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99" w:rsidRPr="002E246B" w:rsidRDefault="007B0999" w:rsidP="00DD48FB"/>
    <w:p w:rsidR="00110BF9" w:rsidRDefault="00110BF9" w:rsidP="003561B9">
      <w:pPr>
        <w:rPr>
          <w:b/>
          <w:sz w:val="28"/>
          <w:szCs w:val="28"/>
        </w:rPr>
      </w:pPr>
    </w:p>
    <w:p w:rsidR="002A1D28" w:rsidRPr="002A1D28" w:rsidRDefault="002A1D28" w:rsidP="002A1D28">
      <w:pPr>
        <w:jc w:val="right"/>
      </w:pPr>
      <w:r w:rsidRPr="002A1D28">
        <w:t>Nyborg den 21. november 2016</w:t>
      </w:r>
    </w:p>
    <w:p w:rsidR="00110BF9" w:rsidRDefault="00110BF9" w:rsidP="003561B9">
      <w:pPr>
        <w:rPr>
          <w:b/>
          <w:sz w:val="28"/>
          <w:szCs w:val="28"/>
        </w:rPr>
      </w:pPr>
    </w:p>
    <w:p w:rsidR="003561B9" w:rsidRPr="00C44C0C" w:rsidRDefault="003561B9" w:rsidP="003561B9">
      <w:pPr>
        <w:rPr>
          <w:b/>
          <w:sz w:val="28"/>
          <w:szCs w:val="28"/>
        </w:rPr>
      </w:pPr>
      <w:r w:rsidRPr="00C44C0C">
        <w:rPr>
          <w:b/>
          <w:sz w:val="28"/>
          <w:szCs w:val="28"/>
        </w:rPr>
        <w:t xml:space="preserve">Høringssvar til </w:t>
      </w:r>
      <w:r w:rsidR="00BB72E2">
        <w:rPr>
          <w:b/>
          <w:sz w:val="28"/>
          <w:szCs w:val="28"/>
        </w:rPr>
        <w:t xml:space="preserve">forenkling af </w:t>
      </w:r>
      <w:r w:rsidR="00BB72E2" w:rsidRPr="00BB72E2">
        <w:rPr>
          <w:b/>
          <w:sz w:val="28"/>
          <w:szCs w:val="28"/>
        </w:rPr>
        <w:t>Bekendtgørelse om fredningstider for fisk og krebsdyr i saltvand</w:t>
      </w:r>
    </w:p>
    <w:p w:rsidR="003561B9" w:rsidRDefault="003561B9" w:rsidP="003561B9">
      <w:r>
        <w:t xml:space="preserve">Dansk Amatørfiskerforening (DAFF) takker for tilsendte </w:t>
      </w:r>
      <w:r w:rsidR="00BB72E2">
        <w:t>høring</w:t>
      </w:r>
      <w:r>
        <w:t>.</w:t>
      </w:r>
    </w:p>
    <w:p w:rsidR="00352F6C" w:rsidRDefault="003561B9" w:rsidP="003561B9">
      <w:r>
        <w:t xml:space="preserve">DAFF er som udgangspunkt positiv overfor tiltag der har til formål at fremme </w:t>
      </w:r>
      <w:r w:rsidR="001619EC">
        <w:t>vore fiskebestande</w:t>
      </w:r>
      <w:r>
        <w:t>, herunder også eventuelle begrænsninger i udøvelse af fiskeriet</w:t>
      </w:r>
      <w:r w:rsidR="00AC2462">
        <w:t>,</w:t>
      </w:r>
      <w:r>
        <w:t xml:space="preserve"> i det omfang der foreligger dokumentation for at en given bestand er truet af fiskeri. </w:t>
      </w:r>
      <w:r w:rsidR="00BB72E2">
        <w:t>Omvendt betyder det så også</w:t>
      </w:r>
      <w:r w:rsidR="003F7D11">
        <w:t>,</w:t>
      </w:r>
      <w:r w:rsidR="00BB72E2">
        <w:t xml:space="preserve"> at når der ikke længere er begrundelse for begrænsningerne skal disse ophæves</w:t>
      </w:r>
      <w:r w:rsidR="00684E72">
        <w:t>.</w:t>
      </w:r>
    </w:p>
    <w:p w:rsidR="00352F6C" w:rsidRDefault="00352F6C" w:rsidP="003561B9">
      <w:r w:rsidRPr="00352F6C">
        <w:t>I dette tilfælde</w:t>
      </w:r>
      <w:r w:rsidR="00A633AA">
        <w:t>,</w:t>
      </w:r>
      <w:r w:rsidRPr="00352F6C">
        <w:t xml:space="preserve"> </w:t>
      </w:r>
      <w:r w:rsidR="000A530E">
        <w:t xml:space="preserve">er der </w:t>
      </w:r>
      <w:r w:rsidR="001619EC">
        <w:t xml:space="preserve">forslag om at </w:t>
      </w:r>
      <w:r w:rsidR="00BB72E2">
        <w:t>en række</w:t>
      </w:r>
      <w:r w:rsidR="001619EC">
        <w:t xml:space="preserve"> begrænsninger </w:t>
      </w:r>
      <w:r w:rsidR="00BB72E2">
        <w:t>ophæves</w:t>
      </w:r>
      <w:r w:rsidR="000A530E">
        <w:t>.</w:t>
      </w:r>
      <w:r w:rsidR="001619EC">
        <w:t xml:space="preserve"> Samtidig foreligger der en biologisk rådgivning som tilsiger</w:t>
      </w:r>
      <w:r w:rsidR="003F7D11">
        <w:t>,</w:t>
      </w:r>
      <w:r w:rsidR="001619EC">
        <w:t xml:space="preserve"> at </w:t>
      </w:r>
      <w:r w:rsidR="00BB72E2">
        <w:t xml:space="preserve">dette kan ske uden væsentlig </w:t>
      </w:r>
      <w:r w:rsidR="00110BF9">
        <w:t xml:space="preserve">negativ </w:t>
      </w:r>
      <w:r w:rsidR="00BB72E2">
        <w:t>påvirkning af de omhandlede bestande</w:t>
      </w:r>
      <w:r w:rsidR="001619EC">
        <w:t>.</w:t>
      </w:r>
      <w:r w:rsidR="00BB72E2">
        <w:t xml:space="preserve"> Udkastet til bekendtgørelse følger de</w:t>
      </w:r>
      <w:r w:rsidR="003F7D11">
        <w:t xml:space="preserve">n biologiske rådgivning </w:t>
      </w:r>
      <w:r w:rsidR="00110BF9">
        <w:t>i</w:t>
      </w:r>
      <w:r w:rsidR="003F7D11">
        <w:t xml:space="preserve"> alle punkter.</w:t>
      </w:r>
    </w:p>
    <w:p w:rsidR="000A530E" w:rsidRDefault="000A530E" w:rsidP="003561B9">
      <w:r>
        <w:t xml:space="preserve">DAFF </w:t>
      </w:r>
      <w:r w:rsidR="001619EC">
        <w:t xml:space="preserve">kan derfor støtte </w:t>
      </w:r>
      <w:r w:rsidR="003F7D11">
        <w:t xml:space="preserve">alle elementer i det fremsendte udkast til </w:t>
      </w:r>
      <w:r w:rsidR="00110BF9">
        <w:t xml:space="preserve">forenkling af </w:t>
      </w:r>
      <w:r w:rsidR="003F7D11">
        <w:t>bekendtgørelse</w:t>
      </w:r>
      <w:r w:rsidR="00110BF9">
        <w:t>n</w:t>
      </w:r>
      <w:r w:rsidR="003F7D11">
        <w:t xml:space="preserve"> og vil samtidig udtrykke tilfredshed med at begrænsninger ophæves</w:t>
      </w:r>
      <w:r w:rsidR="00110BF9">
        <w:t>,</w:t>
      </w:r>
      <w:r w:rsidR="003F7D11">
        <w:t xml:space="preserve"> når disse ikke længere er påkrævet. Dette styrker en positiv holdning til evt. fremtidige nødvendige restriktioner.</w:t>
      </w:r>
    </w:p>
    <w:p w:rsidR="00B8626B" w:rsidRDefault="00B8626B" w:rsidP="003561B9"/>
    <w:p w:rsidR="003561B9" w:rsidRDefault="003561B9" w:rsidP="003561B9"/>
    <w:p w:rsidR="003561B9" w:rsidRDefault="003561B9" w:rsidP="003561B9">
      <w:r w:rsidRPr="003561B9">
        <w:t>m.v.h.</w:t>
      </w:r>
    </w:p>
    <w:p w:rsidR="00A633AA" w:rsidRPr="00A633AA" w:rsidRDefault="00034608" w:rsidP="00A633A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153035</wp:posOffset>
            </wp:positionV>
            <wp:extent cx="2105660" cy="628650"/>
            <wp:effectExtent l="19050" t="0" r="8890" b="0"/>
            <wp:wrapNone/>
            <wp:docPr id="3" name="Billede 0" descr="Signa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33AA" w:rsidRPr="00A633AA">
        <w:rPr>
          <w:b/>
          <w:sz w:val="28"/>
          <w:szCs w:val="28"/>
        </w:rPr>
        <w:t>Dansk Amatørfiskerforening – DAFF</w:t>
      </w:r>
    </w:p>
    <w:p w:rsidR="00A633AA" w:rsidRDefault="00A633AA" w:rsidP="00A633AA"/>
    <w:p w:rsidR="00A633AA" w:rsidRPr="003561B9" w:rsidRDefault="00A633AA" w:rsidP="00A633AA">
      <w:r>
        <w:t>Flemming Kjærulf, landssekretær</w:t>
      </w:r>
    </w:p>
    <w:p w:rsidR="003561B9" w:rsidRPr="00352F6C" w:rsidRDefault="003561B9" w:rsidP="003561B9"/>
    <w:p w:rsidR="00E70BFA" w:rsidRPr="00352F6C" w:rsidRDefault="00E70BFA" w:rsidP="00E70BFA">
      <w:pPr>
        <w:tabs>
          <w:tab w:val="left" w:pos="5925"/>
        </w:tabs>
      </w:pPr>
    </w:p>
    <w:sectPr w:rsidR="00E70BFA" w:rsidRPr="00352F6C" w:rsidSect="0087674B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A54" w:rsidRDefault="00AD3A54" w:rsidP="00D27B3A">
      <w:pPr>
        <w:spacing w:after="0" w:line="240" w:lineRule="auto"/>
      </w:pPr>
      <w:r>
        <w:separator/>
      </w:r>
    </w:p>
  </w:endnote>
  <w:endnote w:type="continuationSeparator" w:id="0">
    <w:p w:rsidR="00AD3A54" w:rsidRDefault="00AD3A54" w:rsidP="00D27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altName w:val="Clarendon Extended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967836"/>
      <w:docPartObj>
        <w:docPartGallery w:val="Page Numbers (Bottom of Page)"/>
        <w:docPartUnique/>
      </w:docPartObj>
    </w:sdtPr>
    <w:sdtContent>
      <w:sdt>
        <w:sdtPr>
          <w:id w:val="-1111583078"/>
          <w:docPartObj>
            <w:docPartGallery w:val="Page Numbers (Top of Page)"/>
            <w:docPartUnique/>
          </w:docPartObj>
        </w:sdtPr>
        <w:sdtContent>
          <w:p w:rsidR="00FF3BB4" w:rsidRDefault="00FF3BB4">
            <w:pPr>
              <w:pStyle w:val="Sidefod"/>
              <w:jc w:val="right"/>
            </w:pPr>
            <w:r>
              <w:t xml:space="preserve">Side </w:t>
            </w:r>
            <w:r w:rsidR="00476A1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76A15">
              <w:rPr>
                <w:b/>
                <w:bCs/>
                <w:sz w:val="24"/>
                <w:szCs w:val="24"/>
              </w:rPr>
              <w:fldChar w:fldCharType="separate"/>
            </w:r>
            <w:r w:rsidR="00197AEC">
              <w:rPr>
                <w:b/>
                <w:bCs/>
                <w:noProof/>
              </w:rPr>
              <w:t>1</w:t>
            </w:r>
            <w:r w:rsidR="00476A1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 w:rsidR="00476A1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76A15">
              <w:rPr>
                <w:b/>
                <w:bCs/>
                <w:sz w:val="24"/>
                <w:szCs w:val="24"/>
              </w:rPr>
              <w:fldChar w:fldCharType="separate"/>
            </w:r>
            <w:r w:rsidR="00197AEC">
              <w:rPr>
                <w:b/>
                <w:bCs/>
                <w:noProof/>
              </w:rPr>
              <w:t>1</w:t>
            </w:r>
            <w:r w:rsidR="00476A1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3BB4" w:rsidRPr="007348DC" w:rsidRDefault="00FF3BB4" w:rsidP="001E4C7F">
    <w:pPr>
      <w:pStyle w:val="Sidefod"/>
      <w:rPr>
        <w:b/>
        <w:color w:val="0070C0"/>
        <w:sz w:val="24"/>
        <w:szCs w:val="24"/>
      </w:rPr>
    </w:pPr>
    <w:r>
      <w:rPr>
        <w:noProof/>
        <w:lang w:eastAsia="da-D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-120015</wp:posOffset>
          </wp:positionH>
          <wp:positionV relativeFrom="paragraph">
            <wp:posOffset>53340</wp:posOffset>
          </wp:positionV>
          <wp:extent cx="533400" cy="504825"/>
          <wp:effectExtent l="0" t="0" r="0" b="9525"/>
          <wp:wrapSquare wrapText="bothSides"/>
          <wp:docPr id="9" name="Billede 9" descr="http://www.fritidsfiskeri.dk/images/logo-amatorfisker-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ObjectImage_8" descr="http://www.fritidsfiskeri.dk/images/logo-amatorfisker-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F3BB4" w:rsidRPr="001049AF" w:rsidRDefault="00FF3BB4" w:rsidP="00B40F65">
    <w:pPr>
      <w:pStyle w:val="Sidefod"/>
      <w:jc w:val="center"/>
      <w:rPr>
        <w:color w:val="002060"/>
      </w:rPr>
    </w:pPr>
    <w:r w:rsidRPr="001049AF">
      <w:rPr>
        <w:color w:val="002060"/>
      </w:rPr>
      <w:t>www.fritidsfiskeri.dk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A54" w:rsidRDefault="00AD3A54" w:rsidP="00D27B3A">
      <w:pPr>
        <w:spacing w:after="0" w:line="240" w:lineRule="auto"/>
      </w:pPr>
      <w:r>
        <w:separator/>
      </w:r>
    </w:p>
  </w:footnote>
  <w:footnote w:type="continuationSeparator" w:id="0">
    <w:p w:rsidR="00AD3A54" w:rsidRDefault="00AD3A54" w:rsidP="00D27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B4" w:rsidRDefault="00FF3BB4" w:rsidP="001049AF">
    <w:pPr>
      <w:pStyle w:val="Sidehoved"/>
      <w:tabs>
        <w:tab w:val="clear" w:pos="4819"/>
        <w:tab w:val="clear" w:pos="9638"/>
        <w:tab w:val="left" w:pos="2325"/>
      </w:tabs>
      <w:rPr>
        <w:rFonts w:ascii="Engravers MT" w:hAnsi="Engravers MT"/>
        <w:b/>
        <w:color w:val="0070C0"/>
        <w:sz w:val="28"/>
        <w:szCs w:val="28"/>
      </w:rPr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5071110</wp:posOffset>
          </wp:positionH>
          <wp:positionV relativeFrom="paragraph">
            <wp:posOffset>-163830</wp:posOffset>
          </wp:positionV>
          <wp:extent cx="1066800" cy="1076325"/>
          <wp:effectExtent l="0" t="0" r="0" b="9525"/>
          <wp:wrapSquare wrapText="bothSides"/>
          <wp:docPr id="8" name="Billede 8" descr="http://www.fritidsfiskeri.dk/images/logo-amatorfisker-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ObjectImage_8" descr="http://www.fritidsfiskeri.dk/images/logo-amatorfisker-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gramStart"/>
    <w:r w:rsidRPr="00D27B3A">
      <w:rPr>
        <w:rFonts w:ascii="Engravers MT" w:hAnsi="Engravers MT"/>
        <w:b/>
        <w:color w:val="0070C0"/>
        <w:sz w:val="28"/>
        <w:szCs w:val="28"/>
      </w:rPr>
      <w:t xml:space="preserve">Dansk </w:t>
    </w:r>
    <w:r>
      <w:rPr>
        <w:rFonts w:ascii="Engravers MT" w:hAnsi="Engravers MT"/>
        <w:b/>
        <w:color w:val="0070C0"/>
        <w:sz w:val="28"/>
        <w:szCs w:val="28"/>
      </w:rPr>
      <w:t xml:space="preserve"> Amatørfiskerforening</w:t>
    </w:r>
    <w:proofErr w:type="gramEnd"/>
    <w:r w:rsidRPr="00D27B3A">
      <w:rPr>
        <w:rFonts w:ascii="Engravers MT" w:hAnsi="Engravers MT"/>
        <w:b/>
        <w:color w:val="0070C0"/>
        <w:sz w:val="28"/>
        <w:szCs w:val="28"/>
      </w:rPr>
      <w:t xml:space="preserve"> </w:t>
    </w:r>
  </w:p>
  <w:p w:rsidR="00FF3BB4" w:rsidRPr="009071B7" w:rsidRDefault="00FF3BB4" w:rsidP="001049AF">
    <w:pPr>
      <w:pStyle w:val="Sidehoved"/>
      <w:tabs>
        <w:tab w:val="clear" w:pos="4819"/>
        <w:tab w:val="clear" w:pos="9638"/>
        <w:tab w:val="left" w:pos="2325"/>
      </w:tabs>
    </w:pPr>
    <w:proofErr w:type="gramStart"/>
    <w:r w:rsidRPr="00CC32EF">
      <w:rPr>
        <w:rStyle w:val="ff1"/>
        <w:rFonts w:cs="Times New Roman"/>
        <w:b/>
        <w:bCs/>
        <w:i/>
        <w:color w:val="0070C0"/>
        <w:sz w:val="24"/>
        <w:szCs w:val="24"/>
      </w:rPr>
      <w:t>Lands</w:t>
    </w:r>
    <w:r>
      <w:rPr>
        <w:rStyle w:val="ff1"/>
        <w:rFonts w:cs="Times New Roman"/>
        <w:b/>
        <w:bCs/>
        <w:i/>
        <w:color w:val="0070C0"/>
        <w:sz w:val="24"/>
        <w:szCs w:val="24"/>
      </w:rPr>
      <w:t xml:space="preserve">sekretær </w:t>
    </w:r>
    <w:r w:rsidRPr="00CC32EF">
      <w:rPr>
        <w:rStyle w:val="ff1"/>
        <w:rFonts w:cs="Times New Roman"/>
        <w:b/>
        <w:bCs/>
        <w:i/>
        <w:color w:val="0070C0"/>
        <w:sz w:val="24"/>
        <w:szCs w:val="24"/>
      </w:rPr>
      <w:t>:</w:t>
    </w:r>
    <w:proofErr w:type="gramEnd"/>
    <w:r w:rsidRPr="00CC32EF">
      <w:rPr>
        <w:rFonts w:cs="Times New Roman"/>
        <w:b/>
        <w:i/>
        <w:color w:val="0070C0"/>
        <w:sz w:val="24"/>
        <w:szCs w:val="24"/>
      </w:rPr>
      <w:t xml:space="preserve"> </w:t>
    </w:r>
    <w:r>
      <w:rPr>
        <w:rFonts w:cs="Times New Roman"/>
        <w:b/>
        <w:i/>
        <w:color w:val="0070C0"/>
        <w:sz w:val="24"/>
        <w:szCs w:val="24"/>
      </w:rPr>
      <w:t>Flemming Kjærulf, Kystvej 26A, 5800 Nyborg</w:t>
    </w:r>
    <w:r>
      <w:rPr>
        <w:rStyle w:val="ff1"/>
        <w:rFonts w:cs="Times New Roman"/>
        <w:b/>
        <w:i/>
        <w:color w:val="0070C0"/>
        <w:sz w:val="24"/>
        <w:szCs w:val="24"/>
      </w:rPr>
      <w:t>.</w:t>
    </w:r>
    <w:r w:rsidRPr="00CC32EF">
      <w:rPr>
        <w:rFonts w:cs="Times New Roman"/>
        <w:b/>
        <w:i/>
        <w:color w:val="0070C0"/>
        <w:sz w:val="24"/>
        <w:szCs w:val="24"/>
      </w:rPr>
      <w:br/>
    </w:r>
    <w:r w:rsidRPr="00CC32EF">
      <w:rPr>
        <w:rStyle w:val="ff1"/>
        <w:rFonts w:cs="Times New Roman"/>
        <w:b/>
        <w:i/>
        <w:color w:val="0070C0"/>
        <w:sz w:val="24"/>
        <w:szCs w:val="24"/>
      </w:rPr>
      <w:t xml:space="preserve">Tlf. </w:t>
    </w:r>
    <w:r>
      <w:rPr>
        <w:rStyle w:val="ff1"/>
        <w:rFonts w:cs="Times New Roman"/>
        <w:b/>
        <w:i/>
        <w:color w:val="0070C0"/>
        <w:sz w:val="24"/>
        <w:szCs w:val="24"/>
      </w:rPr>
      <w:t>53 83 00 53</w:t>
    </w:r>
    <w:r w:rsidRPr="002E246B">
      <w:rPr>
        <w:b/>
        <w:i/>
        <w:color w:val="0070C0"/>
        <w:sz w:val="24"/>
        <w:szCs w:val="24"/>
      </w:rPr>
      <w:t xml:space="preserve">, </w:t>
    </w:r>
    <w:hyperlink r:id="rId2" w:history="1">
      <w:r w:rsidRPr="00BF490C">
        <w:rPr>
          <w:rStyle w:val="Hyperlink"/>
          <w:b/>
          <w:i/>
          <w:sz w:val="24"/>
          <w:szCs w:val="24"/>
        </w:rPr>
        <w:t>fkjerulf@mail.dk</w:t>
      </w:r>
    </w:hyperlink>
  </w:p>
  <w:p w:rsidR="00FF3BB4" w:rsidRPr="00BF1989" w:rsidRDefault="00FF3BB4" w:rsidP="00D27B3A">
    <w:pPr>
      <w:pStyle w:val="Sidehoved"/>
      <w:tabs>
        <w:tab w:val="clear" w:pos="4819"/>
        <w:tab w:val="clear" w:pos="9638"/>
        <w:tab w:val="left" w:pos="2325"/>
      </w:tabs>
      <w:rPr>
        <w:rFonts w:ascii="Engravers MT" w:hAnsi="Engravers MT"/>
        <w:b/>
        <w:color w:val="0070C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A2E6F"/>
    <w:multiLevelType w:val="hybridMultilevel"/>
    <w:tmpl w:val="B8C602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B6614"/>
    <w:multiLevelType w:val="hybridMultilevel"/>
    <w:tmpl w:val="E16A32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E1DBF"/>
    <w:multiLevelType w:val="hybridMultilevel"/>
    <w:tmpl w:val="27987E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D27B3A"/>
    <w:rsid w:val="00000B1C"/>
    <w:rsid w:val="00034608"/>
    <w:rsid w:val="000662FA"/>
    <w:rsid w:val="0007052B"/>
    <w:rsid w:val="000A530E"/>
    <w:rsid w:val="000D27F0"/>
    <w:rsid w:val="001049AF"/>
    <w:rsid w:val="00105FD7"/>
    <w:rsid w:val="00110BF9"/>
    <w:rsid w:val="00130448"/>
    <w:rsid w:val="001619EC"/>
    <w:rsid w:val="00163125"/>
    <w:rsid w:val="00163F7F"/>
    <w:rsid w:val="001715BD"/>
    <w:rsid w:val="00197AEC"/>
    <w:rsid w:val="001A7B00"/>
    <w:rsid w:val="001B6A65"/>
    <w:rsid w:val="001C7C35"/>
    <w:rsid w:val="001E4C7F"/>
    <w:rsid w:val="00200E8C"/>
    <w:rsid w:val="00234B7F"/>
    <w:rsid w:val="00262708"/>
    <w:rsid w:val="002A1D28"/>
    <w:rsid w:val="002B5DB3"/>
    <w:rsid w:val="002E246B"/>
    <w:rsid w:val="003024E9"/>
    <w:rsid w:val="00313296"/>
    <w:rsid w:val="00352F6C"/>
    <w:rsid w:val="003561B9"/>
    <w:rsid w:val="003655C4"/>
    <w:rsid w:val="003823DF"/>
    <w:rsid w:val="00385F26"/>
    <w:rsid w:val="003A630D"/>
    <w:rsid w:val="003D7073"/>
    <w:rsid w:val="003F7D11"/>
    <w:rsid w:val="00427EAA"/>
    <w:rsid w:val="004374D8"/>
    <w:rsid w:val="00472B8F"/>
    <w:rsid w:val="00476A15"/>
    <w:rsid w:val="00493B37"/>
    <w:rsid w:val="004C4B2F"/>
    <w:rsid w:val="004D2870"/>
    <w:rsid w:val="004D592D"/>
    <w:rsid w:val="004F7AA8"/>
    <w:rsid w:val="005165D9"/>
    <w:rsid w:val="0058005C"/>
    <w:rsid w:val="00595D9D"/>
    <w:rsid w:val="005B5B96"/>
    <w:rsid w:val="005C2482"/>
    <w:rsid w:val="005D5AF2"/>
    <w:rsid w:val="005E203F"/>
    <w:rsid w:val="006104A8"/>
    <w:rsid w:val="00656240"/>
    <w:rsid w:val="006608A8"/>
    <w:rsid w:val="00681537"/>
    <w:rsid w:val="00684E72"/>
    <w:rsid w:val="00685E88"/>
    <w:rsid w:val="007348DC"/>
    <w:rsid w:val="007471FF"/>
    <w:rsid w:val="007B0999"/>
    <w:rsid w:val="008003B6"/>
    <w:rsid w:val="00802F6D"/>
    <w:rsid w:val="008132E3"/>
    <w:rsid w:val="0082416F"/>
    <w:rsid w:val="00835350"/>
    <w:rsid w:val="0085074A"/>
    <w:rsid w:val="0087674B"/>
    <w:rsid w:val="008874D9"/>
    <w:rsid w:val="0089673F"/>
    <w:rsid w:val="008D41EF"/>
    <w:rsid w:val="009071B7"/>
    <w:rsid w:val="009E33D0"/>
    <w:rsid w:val="009F3FDC"/>
    <w:rsid w:val="00A1089F"/>
    <w:rsid w:val="00A633AA"/>
    <w:rsid w:val="00AC2462"/>
    <w:rsid w:val="00AC4CC7"/>
    <w:rsid w:val="00AD3A54"/>
    <w:rsid w:val="00AE308D"/>
    <w:rsid w:val="00AE69A8"/>
    <w:rsid w:val="00AF0A2B"/>
    <w:rsid w:val="00AF7649"/>
    <w:rsid w:val="00B3176C"/>
    <w:rsid w:val="00B40F65"/>
    <w:rsid w:val="00B5687C"/>
    <w:rsid w:val="00B8626B"/>
    <w:rsid w:val="00BB72E2"/>
    <w:rsid w:val="00BF1989"/>
    <w:rsid w:val="00BF2A7C"/>
    <w:rsid w:val="00C23885"/>
    <w:rsid w:val="00C521EA"/>
    <w:rsid w:val="00C65DE4"/>
    <w:rsid w:val="00CA7D3A"/>
    <w:rsid w:val="00CC32EF"/>
    <w:rsid w:val="00CD2972"/>
    <w:rsid w:val="00D25391"/>
    <w:rsid w:val="00D2739F"/>
    <w:rsid w:val="00D27B3A"/>
    <w:rsid w:val="00D27F09"/>
    <w:rsid w:val="00D43BD6"/>
    <w:rsid w:val="00D66E1F"/>
    <w:rsid w:val="00D8545E"/>
    <w:rsid w:val="00D92779"/>
    <w:rsid w:val="00DD48FB"/>
    <w:rsid w:val="00DF1A4F"/>
    <w:rsid w:val="00DF51D1"/>
    <w:rsid w:val="00E172A9"/>
    <w:rsid w:val="00E66B86"/>
    <w:rsid w:val="00E70BFA"/>
    <w:rsid w:val="00E96F58"/>
    <w:rsid w:val="00EA0478"/>
    <w:rsid w:val="00EC00A3"/>
    <w:rsid w:val="00EE11D6"/>
    <w:rsid w:val="00F04E27"/>
    <w:rsid w:val="00F62365"/>
    <w:rsid w:val="00F67553"/>
    <w:rsid w:val="00F74398"/>
    <w:rsid w:val="00F9514C"/>
    <w:rsid w:val="00FD5940"/>
    <w:rsid w:val="00FE2BA4"/>
    <w:rsid w:val="00FF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2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7B3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27B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27B3A"/>
  </w:style>
  <w:style w:type="paragraph" w:styleId="Sidefod">
    <w:name w:val="footer"/>
    <w:basedOn w:val="Normal"/>
    <w:link w:val="SidefodTegn"/>
    <w:uiPriority w:val="99"/>
    <w:unhideWhenUsed/>
    <w:rsid w:val="00D27B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27B3A"/>
  </w:style>
  <w:style w:type="character" w:styleId="Hyperlink">
    <w:name w:val="Hyperlink"/>
    <w:basedOn w:val="Standardskrifttypeiafsnit"/>
    <w:uiPriority w:val="99"/>
    <w:unhideWhenUsed/>
    <w:rsid w:val="007348DC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D66E1F"/>
    <w:pPr>
      <w:ind w:left="720"/>
      <w:contextualSpacing/>
    </w:pPr>
    <w:rPr>
      <w:rFonts w:eastAsiaTheme="minorEastAsia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10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ff1">
    <w:name w:val="ff1"/>
    <w:basedOn w:val="Standardskrifttypeiafsnit"/>
    <w:rsid w:val="001049AF"/>
  </w:style>
  <w:style w:type="character" w:styleId="BesgtHyperlink">
    <w:name w:val="FollowedHyperlink"/>
    <w:basedOn w:val="Standardskrifttypeiafsnit"/>
    <w:uiPriority w:val="99"/>
    <w:semiHidden/>
    <w:unhideWhenUsed/>
    <w:rsid w:val="006562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2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7B3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27B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27B3A"/>
  </w:style>
  <w:style w:type="paragraph" w:styleId="Sidefod">
    <w:name w:val="footer"/>
    <w:basedOn w:val="Normal"/>
    <w:link w:val="SidefodTegn"/>
    <w:uiPriority w:val="99"/>
    <w:unhideWhenUsed/>
    <w:rsid w:val="00D27B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27B3A"/>
  </w:style>
  <w:style w:type="character" w:styleId="Hyperlink">
    <w:name w:val="Hyperlink"/>
    <w:basedOn w:val="Standardskrifttypeiafsnit"/>
    <w:uiPriority w:val="99"/>
    <w:unhideWhenUsed/>
    <w:rsid w:val="007348DC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D66E1F"/>
    <w:pPr>
      <w:ind w:left="720"/>
      <w:contextualSpacing/>
    </w:pPr>
    <w:rPr>
      <w:rFonts w:eastAsiaTheme="minorEastAsia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10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ff1">
    <w:name w:val="ff1"/>
    <w:basedOn w:val="Standardskrifttypeiafsnit"/>
    <w:rsid w:val="001049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7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kjerulf@mail.d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Teknisk Erhvervsskole Center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Finn Bierberg-Christensen - ESN</dc:creator>
  <cp:lastModifiedBy>flk</cp:lastModifiedBy>
  <cp:revision>4</cp:revision>
  <cp:lastPrinted>2013-12-13T21:58:00Z</cp:lastPrinted>
  <dcterms:created xsi:type="dcterms:W3CDTF">2016-11-07T22:46:00Z</dcterms:created>
  <dcterms:modified xsi:type="dcterms:W3CDTF">2016-11-18T17:23:00Z</dcterms:modified>
</cp:coreProperties>
</file>