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10007" w:type="dxa"/>
        <w:tblBorders>
          <w:insideH w:val="single" w:sz="4" w:space="0" w:color="auto"/>
        </w:tblBorders>
        <w:tblLayout w:type="fixed"/>
        <w:tblLook w:val="01E0" w:firstRow="1" w:lastRow="1" w:firstColumn="1" w:lastColumn="1" w:noHBand="0" w:noVBand="0"/>
        <w:tblDescription w:val="#LayoutTable"/>
      </w:tblPr>
      <w:tblGrid>
        <w:gridCol w:w="7643"/>
        <w:gridCol w:w="391"/>
        <w:gridCol w:w="1973"/>
      </w:tblGrid>
      <w:tr w:rsidR="00EB6C6D" w:rsidRPr="009B7408" w14:paraId="32DBE630" w14:textId="77777777" w:rsidTr="00EB6C6D">
        <w:trPr>
          <w:trHeight w:hRule="exact" w:val="799"/>
        </w:trPr>
        <w:tc>
          <w:tcPr>
            <w:tcW w:w="7643" w:type="dxa"/>
            <w:tcBorders>
              <w:top w:val="nil"/>
              <w:bottom w:val="nil"/>
            </w:tcBorders>
          </w:tcPr>
          <w:p w14:paraId="1C14AF43" w14:textId="77777777" w:rsidR="00EB6C6D" w:rsidRPr="00EB6C6D" w:rsidRDefault="00EB6C6D">
            <w:pPr>
              <w:pStyle w:val="Template-Dokumentnavn"/>
              <w:rPr>
                <w:lang w:val="en-US"/>
              </w:rPr>
            </w:pPr>
            <w:bookmarkStart w:id="0" w:name="_GoBack"/>
            <w:bookmarkEnd w:id="0"/>
          </w:p>
        </w:tc>
        <w:tc>
          <w:tcPr>
            <w:tcW w:w="391" w:type="dxa"/>
            <w:tcBorders>
              <w:top w:val="nil"/>
              <w:bottom w:val="nil"/>
            </w:tcBorders>
          </w:tcPr>
          <w:p w14:paraId="60944C51" w14:textId="77777777" w:rsidR="00EB6C6D" w:rsidRPr="00EB6C6D" w:rsidRDefault="00EB6C6D" w:rsidP="00493EC0">
            <w:pPr>
              <w:rPr>
                <w:lang w:val="en-US"/>
              </w:rPr>
            </w:pPr>
          </w:p>
        </w:tc>
        <w:tc>
          <w:tcPr>
            <w:tcW w:w="1973" w:type="dxa"/>
            <w:vMerge w:val="restart"/>
            <w:tcBorders>
              <w:top w:val="nil"/>
            </w:tcBorders>
          </w:tcPr>
          <w:bookmarkStart w:id="1" w:name="_Hlk61524942" w:displacedByCustomXml="next"/>
          <w:bookmarkStart w:id="2" w:name="SD_HideDocinfo" w:displacedByCustomXml="next"/>
          <w:sdt>
            <w:sdtPr>
              <w:alias w:val="Date"/>
              <w:tag w:val="{&quot;templafy&quot;:{&quot;id&quot;:&quot;1e1f9cab-73a8-4363-a719-0c4f674f2b5b&quot;}}"/>
              <w:id w:val="1392930951"/>
              <w:placeholder>
                <w:docPart w:val="49687FF2C10C460393A2AA3ECC51C199"/>
              </w:placeholder>
            </w:sdtPr>
            <w:sdtEndPr/>
            <w:sdtContent>
              <w:p w14:paraId="3440BB5C" w14:textId="29EBF474" w:rsidR="00EB6C6D" w:rsidRPr="00D005C0" w:rsidRDefault="001439BF">
                <w:pPr>
                  <w:pStyle w:val="Template-Dato"/>
                  <w:rPr>
                    <w:rFonts w:eastAsia="Times New Roman" w:cs="Times New Roman"/>
                    <w:noProof w:val="0"/>
                    <w:szCs w:val="24"/>
                    <w:lang w:val="en-US" w:eastAsia="da-DK"/>
                  </w:rPr>
                </w:pPr>
                <w:r w:rsidRPr="00D005C0">
                  <w:rPr>
                    <w:lang w:val="en-US"/>
                  </w:rPr>
                  <w:t>5</w:t>
                </w:r>
                <w:r w:rsidRPr="00C75D14">
                  <w:rPr>
                    <w:lang w:val="en-US"/>
                  </w:rPr>
                  <w:t xml:space="preserve">. </w:t>
                </w:r>
                <w:r>
                  <w:rPr>
                    <w:lang w:val="en-US"/>
                  </w:rPr>
                  <w:t>januar 2023</w:t>
                </w:r>
              </w:p>
            </w:sdtContent>
          </w:sdt>
          <w:bookmarkEnd w:id="1"/>
          <w:p w14:paraId="32607C88" w14:textId="403B0717" w:rsidR="00EB6C6D" w:rsidRPr="00C75D14" w:rsidRDefault="007C6AA8" w:rsidP="00B17DF5">
            <w:pPr>
              <w:pStyle w:val="Template-INI"/>
              <w:rPr>
                <w:lang w:val="en-US"/>
              </w:rPr>
            </w:pPr>
            <w:sdt>
              <w:sdtPr>
                <w:alias w:val="Unit"/>
                <w:tag w:val="{&quot;templafy&quot;:{&quot;id&quot;:&quot;94a9ab06-33ca-4fa6-aca7-10dc624e8143&quot;}}"/>
                <w:id w:val="-983230950"/>
                <w:placeholder>
                  <w:docPart w:val="DF28877034744DBD83EFA7D18B8F23DC"/>
                </w:placeholder>
              </w:sdtPr>
              <w:sdtEndPr/>
              <w:sdtContent>
                <w:r w:rsidR="00EB6C6D" w:rsidRPr="00C75D14">
                  <w:rPr>
                    <w:lang w:val="en-US"/>
                  </w:rPr>
                  <w:t>KAP</w:t>
                </w:r>
              </w:sdtContent>
            </w:sdt>
            <w:r w:rsidR="00EB6C6D" w:rsidRPr="00C75D14">
              <w:rPr>
                <w:lang w:val="en-US"/>
              </w:rPr>
              <w:t>/</w:t>
            </w:r>
            <w:sdt>
              <w:sdtPr>
                <w:alias w:val="CaseWorker"/>
                <w:tag w:val="{&quot;templafy&quot;:{&quot;id&quot;:&quot;9b3662f5-3113-4dfb-b46d-5cfbc54150df&quot;}}"/>
                <w:id w:val="-1691296200"/>
                <w:placeholder>
                  <w:docPart w:val="BBC4E760D42143F394953CEA2A6682E9"/>
                </w:placeholder>
              </w:sdtPr>
              <w:sdtEndPr/>
              <w:sdtContent>
                <w:r w:rsidR="00EB6C6D" w:rsidRPr="00C75D14">
                  <w:rPr>
                    <w:lang w:val="en-US"/>
                  </w:rPr>
                  <w:t>MEERA</w:t>
                </w:r>
                <w:r w:rsidR="00B7292D" w:rsidRPr="00C75D14">
                  <w:rPr>
                    <w:lang w:val="en-US"/>
                  </w:rPr>
                  <w:br/>
                  <w:t>JUR/CHAPA</w:t>
                </w:r>
                <w:r w:rsidR="00B7292D" w:rsidRPr="00C75D14">
                  <w:rPr>
                    <w:lang w:val="en-US"/>
                  </w:rPr>
                  <w:br/>
                  <w:t>KIDS/CALAR</w:t>
                </w:r>
              </w:sdtContent>
            </w:sdt>
          </w:p>
          <w:p w14:paraId="3A964B84" w14:textId="77777777" w:rsidR="00EB6C6D" w:rsidRPr="009B7408" w:rsidRDefault="007C6AA8" w:rsidP="00B17DF5">
            <w:pPr>
              <w:pStyle w:val="Template-Dato"/>
              <w:rPr>
                <w:lang w:val="en-US"/>
              </w:rPr>
            </w:pPr>
            <w:sdt>
              <w:sdtPr>
                <w:alias w:val="group"/>
                <w:tag w:val="{&quot;templafy&quot;:{&quot;id&quot;:&quot;4f86f6f1-d8d1-43c0-bf70-0096f894bed1&quot;}}"/>
                <w:id w:val="-1696613431"/>
                <w:placeholder>
                  <w:docPart w:val="9AFEAED3F3B547F2A3B72E019C7CE52E"/>
                </w:placeholder>
              </w:sdtPr>
              <w:sdtEndPr/>
              <w:sdtContent>
                <w:sdt>
                  <w:sdtPr>
                    <w:alias w:val="Jnr"/>
                    <w:tag w:val="{&quot;templafy&quot;:{&quot;id&quot;:&quot;548974ca-175a-48ec-832c-d4d607f5ccc2&quot;}}"/>
                    <w:id w:val="1192268978"/>
                    <w:placeholder>
                      <w:docPart w:val="CB0136A5ECBA41ACBAD501F0DF8A76A6"/>
                    </w:placeholder>
                  </w:sdtPr>
                  <w:sdtEndPr/>
                  <w:sdtContent>
                    <w:r w:rsidR="00EB6C6D" w:rsidRPr="009B7408">
                      <w:rPr>
                        <w:lang w:val="en-US"/>
                      </w:rPr>
                      <w:t>J.nr.</w:t>
                    </w:r>
                  </w:sdtContent>
                </w:sdt>
                <w:r w:rsidR="00EB6C6D" w:rsidRPr="009B7408">
                  <w:rPr>
                    <w:lang w:val="en-US"/>
                  </w:rPr>
                  <w:t xml:space="preserve"> </w:t>
                </w:r>
                <w:sdt>
                  <w:sdtPr>
                    <w:alias w:val="CaseNo"/>
                    <w:tag w:val="{&quot;templafy&quot;:{&quot;id&quot;:&quot;a06eb235-c291-4a64-ba51-8d0429e88b65&quot;}}"/>
                    <w:id w:val="-2146878733"/>
                    <w:placeholder>
                      <w:docPart w:val="9AFEAED3F3B547F2A3B72E019C7CE52E"/>
                    </w:placeholder>
                  </w:sdtPr>
                  <w:sdtEndPr/>
                  <w:sdtContent>
                    <w:r w:rsidR="00EB6C6D" w:rsidRPr="009B7408">
                      <w:rPr>
                        <w:lang w:val="en-US"/>
                      </w:rPr>
                      <w:t>2022 - 2309</w:t>
                    </w:r>
                  </w:sdtContent>
                </w:sdt>
              </w:sdtContent>
            </w:sdt>
            <w:r w:rsidR="00EB6C6D" w:rsidRPr="009B7408">
              <w:rPr>
                <w:lang w:val="en-US"/>
              </w:rPr>
              <w:t xml:space="preserve">  </w:t>
            </w:r>
            <w:bookmarkEnd w:id="2"/>
          </w:p>
        </w:tc>
      </w:tr>
      <w:tr w:rsidR="00EB6C6D" w:rsidRPr="009B7408" w14:paraId="01651400" w14:textId="77777777" w:rsidTr="00EB6C6D">
        <w:trPr>
          <w:trHeight w:val="340"/>
        </w:trPr>
        <w:tc>
          <w:tcPr>
            <w:tcW w:w="7643" w:type="dxa"/>
            <w:tcBorders>
              <w:top w:val="nil"/>
              <w:bottom w:val="nil"/>
            </w:tcBorders>
          </w:tcPr>
          <w:p w14:paraId="391A941B" w14:textId="77777777" w:rsidR="00EB6C6D" w:rsidRPr="009B7408" w:rsidRDefault="00EB6C6D" w:rsidP="00794A97">
            <w:pPr>
              <w:rPr>
                <w:lang w:val="en-US"/>
              </w:rPr>
            </w:pPr>
          </w:p>
        </w:tc>
        <w:tc>
          <w:tcPr>
            <w:tcW w:w="391" w:type="dxa"/>
            <w:tcBorders>
              <w:top w:val="nil"/>
              <w:bottom w:val="nil"/>
            </w:tcBorders>
          </w:tcPr>
          <w:p w14:paraId="4BB0B363" w14:textId="77777777" w:rsidR="00EB6C6D" w:rsidRPr="009B7408" w:rsidRDefault="00EB6C6D" w:rsidP="00493EC0">
            <w:pPr>
              <w:rPr>
                <w:lang w:val="en-US"/>
              </w:rPr>
            </w:pPr>
          </w:p>
        </w:tc>
        <w:tc>
          <w:tcPr>
            <w:tcW w:w="1973" w:type="dxa"/>
            <w:vMerge/>
            <w:tcBorders>
              <w:bottom w:val="nil"/>
            </w:tcBorders>
          </w:tcPr>
          <w:p w14:paraId="54DEC62A" w14:textId="77777777" w:rsidR="00EB6C6D" w:rsidRPr="009B7408" w:rsidRDefault="00EB6C6D" w:rsidP="00794A97">
            <w:pPr>
              <w:rPr>
                <w:lang w:val="en-US"/>
              </w:rPr>
            </w:pPr>
          </w:p>
        </w:tc>
      </w:tr>
    </w:tbl>
    <w:p w14:paraId="1DBCF634" w14:textId="77777777" w:rsidR="00EB6C6D" w:rsidRPr="00E81B2A" w:rsidRDefault="00EB6C6D" w:rsidP="00EB6C6D">
      <w:pPr>
        <w:spacing w:after="0"/>
        <w:contextualSpacing/>
        <w:jc w:val="center"/>
        <w:rPr>
          <w:rFonts w:cs="Tahoma"/>
          <w:b/>
          <w:bCs/>
          <w:color w:val="000000"/>
        </w:rPr>
      </w:pPr>
      <w:r w:rsidRPr="00E81B2A">
        <w:rPr>
          <w:rFonts w:cs="Tahoma"/>
          <w:b/>
          <w:bCs/>
          <w:color w:val="000000"/>
        </w:rPr>
        <w:t>Forslag</w:t>
      </w:r>
    </w:p>
    <w:p w14:paraId="753DF730" w14:textId="77777777" w:rsidR="00EB6C6D" w:rsidRPr="00E81B2A" w:rsidRDefault="00EB6C6D" w:rsidP="00EB6C6D">
      <w:pPr>
        <w:spacing w:after="0"/>
        <w:contextualSpacing/>
        <w:jc w:val="center"/>
        <w:rPr>
          <w:rFonts w:cs="Tahoma"/>
          <w:b/>
          <w:bCs/>
          <w:color w:val="000000"/>
        </w:rPr>
      </w:pPr>
    </w:p>
    <w:p w14:paraId="6540F105" w14:textId="77777777" w:rsidR="00EB6C6D" w:rsidRPr="00DD5D11" w:rsidRDefault="00EB6C6D" w:rsidP="00EB6C6D">
      <w:pPr>
        <w:spacing w:after="0"/>
        <w:contextualSpacing/>
        <w:jc w:val="center"/>
        <w:rPr>
          <w:rFonts w:cs="Tahoma"/>
          <w:b/>
          <w:color w:val="000000"/>
        </w:rPr>
      </w:pPr>
      <w:r w:rsidRPr="00DD5D11">
        <w:rPr>
          <w:rFonts w:cs="Tahoma"/>
          <w:b/>
          <w:color w:val="000000"/>
        </w:rPr>
        <w:t>til</w:t>
      </w:r>
    </w:p>
    <w:p w14:paraId="076B49BA" w14:textId="77777777" w:rsidR="00EB6C6D" w:rsidRPr="00E81B2A" w:rsidRDefault="00EB6C6D" w:rsidP="00EB6C6D">
      <w:pPr>
        <w:spacing w:after="0"/>
        <w:contextualSpacing/>
        <w:jc w:val="both"/>
        <w:rPr>
          <w:rFonts w:cs="Tahoma"/>
          <w:color w:val="000000"/>
        </w:rPr>
      </w:pPr>
    </w:p>
    <w:p w14:paraId="39F8102E" w14:textId="5C969BDE" w:rsidR="00EB6C6D" w:rsidRDefault="00777FAD" w:rsidP="00EB6C6D">
      <w:pPr>
        <w:spacing w:before="200"/>
        <w:ind w:left="850" w:right="850"/>
        <w:jc w:val="center"/>
        <w:rPr>
          <w:rFonts w:cs="Tahoma"/>
          <w:color w:val="000000"/>
          <w:sz w:val="30"/>
          <w:szCs w:val="30"/>
        </w:rPr>
      </w:pPr>
      <w:r>
        <w:rPr>
          <w:rFonts w:cs="Tahoma"/>
          <w:color w:val="000000"/>
          <w:sz w:val="30"/>
          <w:szCs w:val="30"/>
        </w:rPr>
        <w:t xml:space="preserve">Lov om </w:t>
      </w:r>
      <w:r w:rsidR="005D5012">
        <w:rPr>
          <w:rFonts w:cs="Tahoma"/>
          <w:color w:val="000000"/>
          <w:sz w:val="30"/>
          <w:szCs w:val="30"/>
        </w:rPr>
        <w:t xml:space="preserve">fravigelse fra </w:t>
      </w:r>
      <w:r w:rsidR="00284053" w:rsidRPr="00284053">
        <w:rPr>
          <w:rFonts w:cs="Tahoma"/>
          <w:color w:val="000000"/>
          <w:sz w:val="30"/>
          <w:szCs w:val="30"/>
        </w:rPr>
        <w:t>obligatorisk digital selvbetjening</w:t>
      </w:r>
    </w:p>
    <w:p w14:paraId="324E387C" w14:textId="77777777" w:rsidR="0057282C" w:rsidRPr="00E81B2A" w:rsidRDefault="0057282C" w:rsidP="00EB6C6D">
      <w:pPr>
        <w:spacing w:before="200"/>
        <w:ind w:left="850" w:right="850"/>
        <w:jc w:val="center"/>
      </w:pPr>
    </w:p>
    <w:p w14:paraId="7671456E" w14:textId="30CC59EE" w:rsidR="00C73584" w:rsidRDefault="00EB6C6D" w:rsidP="009E4E41">
      <w:pPr>
        <w:shd w:val="clear" w:color="auto" w:fill="FFFFFF"/>
        <w:spacing w:before="200" w:line="240" w:lineRule="auto"/>
        <w:ind w:left="850" w:right="850"/>
        <w:contextualSpacing/>
        <w:rPr>
          <w:rFonts w:cs="Tahoma"/>
          <w:iCs/>
          <w:color w:val="000000"/>
        </w:rPr>
      </w:pPr>
      <w:r w:rsidRPr="00E81B2A">
        <w:rPr>
          <w:rFonts w:cs="Tahoma"/>
          <w:b/>
          <w:iCs/>
          <w:color w:val="000000"/>
        </w:rPr>
        <w:t>§ 1</w:t>
      </w:r>
      <w:r w:rsidR="00A30093">
        <w:rPr>
          <w:rFonts w:cs="Tahoma"/>
          <w:b/>
          <w:iCs/>
          <w:color w:val="000000"/>
        </w:rPr>
        <w:t>.</w:t>
      </w:r>
      <w:r w:rsidR="0022215B">
        <w:rPr>
          <w:rFonts w:cs="Tahoma"/>
          <w:b/>
          <w:iCs/>
          <w:color w:val="000000"/>
        </w:rPr>
        <w:t xml:space="preserve"> </w:t>
      </w:r>
      <w:r w:rsidR="006F4DC1">
        <w:rPr>
          <w:rFonts w:cs="Tahoma"/>
          <w:b/>
          <w:iCs/>
          <w:color w:val="000000"/>
        </w:rPr>
        <w:t xml:space="preserve"> </w:t>
      </w:r>
      <w:r w:rsidR="006F4DC1" w:rsidRPr="006F4DC1">
        <w:rPr>
          <w:rFonts w:cs="Tahoma"/>
          <w:iCs/>
          <w:color w:val="000000"/>
        </w:rPr>
        <w:t xml:space="preserve">Loven </w:t>
      </w:r>
      <w:r w:rsidR="006F4DC1" w:rsidRPr="00424854">
        <w:rPr>
          <w:rFonts w:cs="Tahoma"/>
          <w:iCs/>
          <w:color w:val="000000"/>
        </w:rPr>
        <w:t xml:space="preserve">finder </w:t>
      </w:r>
      <w:r w:rsidR="00424854">
        <w:rPr>
          <w:rFonts w:cs="Tahoma"/>
          <w:iCs/>
          <w:color w:val="000000"/>
        </w:rPr>
        <w:t>anv</w:t>
      </w:r>
      <w:r w:rsidR="00424854" w:rsidRPr="00424854">
        <w:rPr>
          <w:rFonts w:cs="Tahoma"/>
          <w:iCs/>
          <w:color w:val="000000"/>
        </w:rPr>
        <w:t>endelse</w:t>
      </w:r>
      <w:r w:rsidR="00424854">
        <w:rPr>
          <w:rFonts w:cs="Tahoma"/>
          <w:iCs/>
          <w:color w:val="000000"/>
        </w:rPr>
        <w:t xml:space="preserve"> på alle obligatoriske </w:t>
      </w:r>
      <w:r w:rsidR="001C4679">
        <w:rPr>
          <w:rFonts w:cs="Tahoma"/>
          <w:iCs/>
          <w:color w:val="000000"/>
        </w:rPr>
        <w:t xml:space="preserve">digitale </w:t>
      </w:r>
      <w:r w:rsidR="00424854">
        <w:rPr>
          <w:rFonts w:cs="Tahoma"/>
          <w:iCs/>
          <w:color w:val="000000"/>
        </w:rPr>
        <w:t>selvbetjeningsløsninger</w:t>
      </w:r>
      <w:r w:rsidR="001C4679">
        <w:rPr>
          <w:rFonts w:cs="Tahoma"/>
          <w:iCs/>
          <w:color w:val="000000"/>
        </w:rPr>
        <w:t xml:space="preserve"> hos offentlige myndigheder</w:t>
      </w:r>
      <w:r w:rsidR="00424854">
        <w:rPr>
          <w:rFonts w:cs="Tahoma"/>
          <w:iCs/>
          <w:color w:val="000000"/>
        </w:rPr>
        <w:t xml:space="preserve">, hvor </w:t>
      </w:r>
      <w:r w:rsidR="00C73584">
        <w:rPr>
          <w:rFonts w:cs="Tahoma"/>
          <w:iCs/>
          <w:color w:val="000000"/>
        </w:rPr>
        <w:t>der efter særlovgivning er mulighed for at fravige udgangspunktet om obligatorisk digital selvbetjening for fysiske personer.</w:t>
      </w:r>
    </w:p>
    <w:p w14:paraId="05EC9177" w14:textId="079A2B33" w:rsidR="00093F47" w:rsidRDefault="00093F47" w:rsidP="00C73584">
      <w:pPr>
        <w:shd w:val="clear" w:color="auto" w:fill="FFFFFF"/>
        <w:spacing w:before="200" w:line="240" w:lineRule="auto"/>
        <w:ind w:right="850"/>
        <w:contextualSpacing/>
        <w:rPr>
          <w:rFonts w:cs="Tahoma"/>
          <w:iCs/>
          <w:color w:val="000000"/>
        </w:rPr>
      </w:pPr>
    </w:p>
    <w:p w14:paraId="1845B05C" w14:textId="45DED0DD" w:rsidR="00470CD9" w:rsidRDefault="003F6911" w:rsidP="00470CD9">
      <w:pPr>
        <w:shd w:val="clear" w:color="auto" w:fill="FFFFFF"/>
        <w:spacing w:before="200" w:line="240" w:lineRule="auto"/>
        <w:ind w:left="850" w:right="850"/>
        <w:contextualSpacing/>
        <w:rPr>
          <w:rFonts w:cs="Tahoma"/>
          <w:color w:val="000000"/>
        </w:rPr>
      </w:pPr>
      <w:r w:rsidRPr="00B92DEF">
        <w:rPr>
          <w:rFonts w:cs="Tahoma"/>
          <w:b/>
          <w:iCs/>
          <w:color w:val="000000"/>
        </w:rPr>
        <w:t>§</w:t>
      </w:r>
      <w:r w:rsidR="00093F47" w:rsidRPr="00B92DEF">
        <w:rPr>
          <w:rFonts w:cs="Tahoma"/>
          <w:b/>
          <w:iCs/>
          <w:color w:val="000000"/>
        </w:rPr>
        <w:t xml:space="preserve"> </w:t>
      </w:r>
      <w:r w:rsidR="00093F47" w:rsidRPr="00093F47">
        <w:rPr>
          <w:rFonts w:cs="Tahoma"/>
          <w:b/>
          <w:iCs/>
          <w:color w:val="000000"/>
        </w:rPr>
        <w:t>2</w:t>
      </w:r>
      <w:r w:rsidRPr="00E42923">
        <w:rPr>
          <w:rFonts w:cs="Tahoma"/>
          <w:b/>
          <w:iCs/>
          <w:color w:val="000000"/>
        </w:rPr>
        <w:t>.</w:t>
      </w:r>
      <w:r w:rsidRPr="00093F47">
        <w:rPr>
          <w:rFonts w:cs="Tahoma"/>
          <w:iCs/>
          <w:color w:val="000000"/>
        </w:rPr>
        <w:t xml:space="preserve"> </w:t>
      </w:r>
      <w:r w:rsidR="00C73584">
        <w:rPr>
          <w:rFonts w:cs="Tahoma"/>
          <w:iCs/>
          <w:color w:val="000000"/>
        </w:rPr>
        <w:t xml:space="preserve">Hvor der i særlovgivning findes regler om fravigelse fra obligatorisk digital selvbetjening, </w:t>
      </w:r>
      <w:r w:rsidR="00470CD9">
        <w:rPr>
          <w:rFonts w:cs="Tahoma"/>
          <w:iCs/>
          <w:color w:val="000000"/>
        </w:rPr>
        <w:t>har</w:t>
      </w:r>
      <w:r w:rsidR="00C73584">
        <w:rPr>
          <w:rFonts w:cs="Tahoma"/>
          <w:iCs/>
          <w:color w:val="000000"/>
        </w:rPr>
        <w:t xml:space="preserve"> f</w:t>
      </w:r>
      <w:r w:rsidR="00A04165">
        <w:rPr>
          <w:rFonts w:cs="Tahoma"/>
          <w:color w:val="000000"/>
        </w:rPr>
        <w:t>ysiske personer</w:t>
      </w:r>
      <w:r w:rsidR="006222D8">
        <w:rPr>
          <w:rFonts w:cs="Tahoma"/>
          <w:color w:val="000000"/>
        </w:rPr>
        <w:t xml:space="preserve">, </w:t>
      </w:r>
      <w:r w:rsidR="003937E1" w:rsidRPr="003937E1">
        <w:rPr>
          <w:rFonts w:cs="Tahoma"/>
          <w:color w:val="000000"/>
        </w:rPr>
        <w:t>der er fritaget for obligatorisk tilslutning til Digital Post efter § 5, stk. 1, i lov om Digital Post fra offentlige afsendere</w:t>
      </w:r>
      <w:r w:rsidR="0092421A">
        <w:rPr>
          <w:rFonts w:cs="Tahoma"/>
          <w:color w:val="000000"/>
        </w:rPr>
        <w:t xml:space="preserve">, </w:t>
      </w:r>
      <w:r w:rsidR="00C73584">
        <w:rPr>
          <w:rFonts w:cs="Tahoma"/>
          <w:color w:val="000000"/>
        </w:rPr>
        <w:t>ef</w:t>
      </w:r>
      <w:r w:rsidR="00CD3470">
        <w:rPr>
          <w:rFonts w:cs="Tahoma"/>
          <w:color w:val="000000"/>
        </w:rPr>
        <w:t xml:space="preserve">ter anmodning </w:t>
      </w:r>
      <w:r w:rsidR="00470CD9">
        <w:rPr>
          <w:rFonts w:cs="Tahoma"/>
          <w:color w:val="000000"/>
        </w:rPr>
        <w:t>ret til at blive tilbudt det i den pågældende særlovgivning hjemlede alternativ</w:t>
      </w:r>
      <w:r w:rsidR="00B14945">
        <w:rPr>
          <w:rFonts w:cs="Tahoma"/>
          <w:color w:val="000000"/>
        </w:rPr>
        <w:t xml:space="preserve"> til digital selvbetjening</w:t>
      </w:r>
      <w:r w:rsidR="00470CD9">
        <w:rPr>
          <w:rFonts w:cs="Tahoma"/>
          <w:color w:val="000000"/>
        </w:rPr>
        <w:t>.</w:t>
      </w:r>
    </w:p>
    <w:p w14:paraId="35146ED3" w14:textId="3E5EF07B" w:rsidR="0022215B" w:rsidRDefault="00470CD9" w:rsidP="00470CD9">
      <w:pPr>
        <w:shd w:val="clear" w:color="auto" w:fill="FFFFFF"/>
        <w:spacing w:before="200" w:line="240" w:lineRule="auto"/>
        <w:ind w:left="850" w:right="850"/>
        <w:contextualSpacing/>
        <w:rPr>
          <w:rFonts w:cs="Tahoma"/>
          <w:color w:val="000000"/>
        </w:rPr>
      </w:pPr>
      <w:r w:rsidRPr="00470CD9">
        <w:rPr>
          <w:rFonts w:cs="Tahoma"/>
          <w:i/>
          <w:color w:val="000000"/>
        </w:rPr>
        <w:t>Stk. 2.</w:t>
      </w:r>
      <w:r>
        <w:rPr>
          <w:rFonts w:cs="Tahoma"/>
          <w:color w:val="000000"/>
        </w:rPr>
        <w:t xml:space="preserve"> A</w:t>
      </w:r>
      <w:r w:rsidR="00DC7F56">
        <w:rPr>
          <w:rFonts w:cs="Tahoma"/>
          <w:color w:val="000000"/>
        </w:rPr>
        <w:t xml:space="preserve">nmodning skal indgives </w:t>
      </w:r>
      <w:r w:rsidR="005A2115">
        <w:rPr>
          <w:rFonts w:cs="Tahoma"/>
          <w:color w:val="000000"/>
        </w:rPr>
        <w:t>i overensstemmelse med reglerne i den pågældende særlovgivning.</w:t>
      </w:r>
    </w:p>
    <w:p w14:paraId="05803CE7" w14:textId="018001A5" w:rsidR="003F6911" w:rsidRDefault="003F6911" w:rsidP="00470CD9">
      <w:pPr>
        <w:shd w:val="clear" w:color="auto" w:fill="FFFFFF"/>
        <w:spacing w:before="200" w:line="240" w:lineRule="auto"/>
        <w:ind w:right="850"/>
        <w:contextualSpacing/>
        <w:rPr>
          <w:rFonts w:cs="Tahoma"/>
          <w:color w:val="000000"/>
        </w:rPr>
      </w:pPr>
    </w:p>
    <w:p w14:paraId="6996BB17" w14:textId="5C37B74A" w:rsidR="00AB1A85" w:rsidRDefault="00A970FD" w:rsidP="007D50B8">
      <w:pPr>
        <w:shd w:val="clear" w:color="auto" w:fill="FFFFFF"/>
        <w:spacing w:before="200" w:line="240" w:lineRule="auto"/>
        <w:ind w:left="850" w:right="850"/>
        <w:contextualSpacing/>
        <w:rPr>
          <w:rFonts w:cs="Tahoma"/>
          <w:color w:val="000000"/>
        </w:rPr>
      </w:pPr>
      <w:r>
        <w:rPr>
          <w:rFonts w:cs="Tahoma"/>
          <w:b/>
          <w:color w:val="000000"/>
        </w:rPr>
        <w:t xml:space="preserve">§ </w:t>
      </w:r>
      <w:r w:rsidR="00EE0773">
        <w:rPr>
          <w:rFonts w:cs="Tahoma"/>
          <w:b/>
          <w:color w:val="000000"/>
        </w:rPr>
        <w:t>3</w:t>
      </w:r>
      <w:r w:rsidR="00A30093">
        <w:rPr>
          <w:rFonts w:cs="Tahoma"/>
          <w:b/>
          <w:color w:val="000000"/>
        </w:rPr>
        <w:t>.</w:t>
      </w:r>
      <w:r w:rsidR="00DF552D">
        <w:rPr>
          <w:rFonts w:cs="Tahoma"/>
          <w:color w:val="000000"/>
        </w:rPr>
        <w:t xml:space="preserve"> </w:t>
      </w:r>
      <w:r w:rsidR="00D425A1">
        <w:rPr>
          <w:rFonts w:cs="Tahoma"/>
          <w:color w:val="000000"/>
        </w:rPr>
        <w:t xml:space="preserve">Loven træder i kraft den </w:t>
      </w:r>
      <w:r w:rsidR="00F93211">
        <w:rPr>
          <w:rFonts w:cs="Tahoma"/>
          <w:color w:val="000000"/>
        </w:rPr>
        <w:t>1. juni</w:t>
      </w:r>
      <w:r w:rsidR="00D425A1">
        <w:rPr>
          <w:rFonts w:cs="Tahoma"/>
          <w:color w:val="000000"/>
        </w:rPr>
        <w:t xml:space="preserve"> 2023.</w:t>
      </w:r>
    </w:p>
    <w:p w14:paraId="56943DBE" w14:textId="77777777" w:rsidR="00D425A1" w:rsidRDefault="00D425A1" w:rsidP="007D50B8">
      <w:pPr>
        <w:shd w:val="clear" w:color="auto" w:fill="FFFFFF"/>
        <w:spacing w:before="200" w:line="240" w:lineRule="auto"/>
        <w:ind w:left="850" w:right="850"/>
        <w:contextualSpacing/>
        <w:rPr>
          <w:rFonts w:cs="Tahoma"/>
          <w:color w:val="000000"/>
        </w:rPr>
      </w:pPr>
    </w:p>
    <w:p w14:paraId="10117A71" w14:textId="7074AC05" w:rsidR="00DB648B" w:rsidRDefault="00A970FD" w:rsidP="00D425A1">
      <w:pPr>
        <w:shd w:val="clear" w:color="auto" w:fill="FFFFFF"/>
        <w:spacing w:before="200" w:line="240" w:lineRule="auto"/>
        <w:ind w:left="850" w:right="850"/>
        <w:contextualSpacing/>
        <w:rPr>
          <w:rFonts w:cs="Tahoma"/>
          <w:color w:val="000000"/>
        </w:rPr>
      </w:pPr>
      <w:r>
        <w:rPr>
          <w:rFonts w:cs="Tahoma"/>
          <w:b/>
          <w:color w:val="000000"/>
        </w:rPr>
        <w:t xml:space="preserve">§ </w:t>
      </w:r>
      <w:r w:rsidR="00EE0773">
        <w:rPr>
          <w:rFonts w:cs="Tahoma"/>
          <w:b/>
          <w:color w:val="000000"/>
        </w:rPr>
        <w:t>4</w:t>
      </w:r>
      <w:r w:rsidR="00A30093">
        <w:rPr>
          <w:rFonts w:cs="Tahoma"/>
          <w:b/>
          <w:color w:val="000000"/>
        </w:rPr>
        <w:t>.</w:t>
      </w:r>
      <w:r w:rsidR="00DF552D">
        <w:rPr>
          <w:rFonts w:cs="Tahoma"/>
          <w:color w:val="000000"/>
        </w:rPr>
        <w:t xml:space="preserve"> </w:t>
      </w:r>
      <w:r w:rsidR="00D425A1">
        <w:rPr>
          <w:rFonts w:cs="Tahoma"/>
          <w:color w:val="000000"/>
        </w:rPr>
        <w:t>Loven gælder ikke for Færøerne og Grønland.</w:t>
      </w:r>
    </w:p>
    <w:p w14:paraId="0993016B" w14:textId="77777777" w:rsidR="007A456F" w:rsidRDefault="007A456F">
      <w:pPr>
        <w:rPr>
          <w:rFonts w:cs="Tahoma"/>
          <w:b/>
          <w:color w:val="000000"/>
        </w:rPr>
      </w:pPr>
      <w:r>
        <w:rPr>
          <w:rFonts w:cs="Tahoma"/>
          <w:b/>
          <w:color w:val="000000"/>
        </w:rPr>
        <w:br w:type="page"/>
      </w:r>
    </w:p>
    <w:p w14:paraId="67AA1A78" w14:textId="77777777" w:rsidR="00A206F7" w:rsidRPr="00D04927" w:rsidRDefault="00A206F7" w:rsidP="00A206F7">
      <w:pPr>
        <w:shd w:val="clear" w:color="auto" w:fill="FFFFFF"/>
        <w:spacing w:before="200" w:after="0" w:line="240" w:lineRule="auto"/>
        <w:contextualSpacing/>
        <w:jc w:val="center"/>
        <w:rPr>
          <w:rFonts w:cs="Tahoma"/>
          <w:i/>
          <w:color w:val="000000"/>
          <w:sz w:val="28"/>
          <w:szCs w:val="32"/>
        </w:rPr>
      </w:pPr>
      <w:r w:rsidRPr="00D04927">
        <w:rPr>
          <w:rFonts w:cs="Tahoma"/>
          <w:i/>
          <w:color w:val="000000"/>
          <w:sz w:val="28"/>
          <w:szCs w:val="32"/>
        </w:rPr>
        <w:lastRenderedPageBreak/>
        <w:t>Bemærkninger til lovforslaget</w:t>
      </w:r>
    </w:p>
    <w:p w14:paraId="03C65B11" w14:textId="77777777" w:rsidR="00A206F7" w:rsidRPr="00DE2DB4" w:rsidRDefault="00A206F7" w:rsidP="00A206F7">
      <w:pPr>
        <w:pStyle w:val="titel2"/>
        <w:rPr>
          <w:rFonts w:ascii="Arial" w:hAnsi="Arial" w:cs="Arial"/>
          <w:i w:val="0"/>
          <w:sz w:val="24"/>
          <w:szCs w:val="32"/>
        </w:rPr>
      </w:pPr>
      <w:r w:rsidRPr="00D04927">
        <w:rPr>
          <w:sz w:val="24"/>
        </w:rPr>
        <w:t>Almindelige bemærkninger</w:t>
      </w:r>
    </w:p>
    <w:p w14:paraId="6BA05D1C" w14:textId="6AB83506" w:rsidR="00A206F7" w:rsidRPr="00D04927" w:rsidRDefault="00A206F7" w:rsidP="00FD109F">
      <w:pPr>
        <w:pStyle w:val="Overskrift1"/>
        <w:numPr>
          <w:ilvl w:val="0"/>
          <w:numId w:val="25"/>
        </w:numPr>
        <w:contextualSpacing/>
        <w:jc w:val="both"/>
        <w:rPr>
          <w:sz w:val="24"/>
        </w:rPr>
      </w:pPr>
      <w:bookmarkStart w:id="3" w:name="_Toc75884577"/>
      <w:r w:rsidRPr="00D04927">
        <w:rPr>
          <w:sz w:val="24"/>
        </w:rPr>
        <w:t>Indledning</w:t>
      </w:r>
      <w:bookmarkEnd w:id="3"/>
    </w:p>
    <w:p w14:paraId="7BEC964D" w14:textId="51DB278F" w:rsidR="00DA3B9F" w:rsidRDefault="00187FF8" w:rsidP="000B2F68">
      <w:pPr>
        <w:ind w:left="364"/>
        <w:jc w:val="both"/>
        <w:rPr>
          <w:rFonts w:cs="Tahoma"/>
          <w:iCs/>
          <w:color w:val="000000"/>
        </w:rPr>
      </w:pPr>
      <w:r>
        <w:t>D</w:t>
      </w:r>
      <w:r w:rsidR="00DA3B9F">
        <w:t xml:space="preserve">igital selvbetjening er </w:t>
      </w:r>
      <w:r w:rsidR="003B74FC">
        <w:t>personers</w:t>
      </w:r>
      <w:r w:rsidR="00DA3B9F">
        <w:t xml:space="preserve"> mulighed for at kommunikere digitalt med myndighederne</w:t>
      </w:r>
      <w:r w:rsidR="00322E96">
        <w:t>. Dette vil oftest</w:t>
      </w:r>
      <w:r w:rsidR="001C4A23">
        <w:t xml:space="preserve"> ske via</w:t>
      </w:r>
      <w:r w:rsidR="00322E96">
        <w:t xml:space="preserve"> selvbetjeningsløsninger på en myndigheds hjemmeside</w:t>
      </w:r>
      <w:r w:rsidR="00A757A3">
        <w:t xml:space="preserve">, hvor </w:t>
      </w:r>
      <w:r w:rsidR="003B74FC">
        <w:t>en person fx kan melde flytning via borger.dk.</w:t>
      </w:r>
      <w:r w:rsidRPr="00187FF8">
        <w:rPr>
          <w:rFonts w:cs="Tahoma"/>
          <w:iCs/>
          <w:color w:val="000000"/>
        </w:rPr>
        <w:t xml:space="preserve"> </w:t>
      </w:r>
      <w:r>
        <w:rPr>
          <w:rFonts w:cs="Tahoma"/>
          <w:iCs/>
          <w:color w:val="000000"/>
        </w:rPr>
        <w:t>For en række offentlige serviceområder er der i den relevante lovgivning fastsat krav om, at personer skal anvende den digitale selvbetjeningsløsning, som den relevante myndighed stiller til rådighed til formålet. Dette benævnes obligatorisk digital selvbetjening.</w:t>
      </w:r>
    </w:p>
    <w:p w14:paraId="1E862086" w14:textId="24134FC8" w:rsidR="00F74D58" w:rsidRDefault="00187FF8" w:rsidP="000B2F68">
      <w:pPr>
        <w:ind w:left="364"/>
        <w:jc w:val="both"/>
        <w:rPr>
          <w:rFonts w:cs="Tahoma"/>
          <w:iCs/>
          <w:color w:val="000000"/>
        </w:rPr>
      </w:pPr>
      <w:r w:rsidRPr="00850CB9">
        <w:rPr>
          <w:rFonts w:cs="Tahoma"/>
          <w:iCs/>
          <w:color w:val="000000"/>
        </w:rPr>
        <w:t xml:space="preserve">Hvor en myndighed vurderer, at en person må forventes ikke at kunne anvende den obligatoriske digitale selvbetjeningsløsning, </w:t>
      </w:r>
      <w:r w:rsidR="00AF33E4">
        <w:rPr>
          <w:rFonts w:cs="Tahoma"/>
          <w:iCs/>
          <w:color w:val="000000"/>
        </w:rPr>
        <w:t xml:space="preserve">er der i særlovgivningen givet mulighed for </w:t>
      </w:r>
      <w:r w:rsidR="00220846">
        <w:rPr>
          <w:rFonts w:cs="Tahoma"/>
          <w:iCs/>
          <w:color w:val="000000"/>
        </w:rPr>
        <w:t>fx</w:t>
      </w:r>
      <w:r w:rsidR="00AF33E4">
        <w:rPr>
          <w:rFonts w:cs="Tahoma"/>
          <w:iCs/>
          <w:color w:val="000000"/>
        </w:rPr>
        <w:t xml:space="preserve"> at undtage og fritage personer</w:t>
      </w:r>
      <w:r w:rsidRPr="00850CB9">
        <w:rPr>
          <w:rFonts w:cs="Tahoma"/>
          <w:iCs/>
          <w:color w:val="000000"/>
        </w:rPr>
        <w:t xml:space="preserve"> fra kravet om brug heraf. </w:t>
      </w:r>
      <w:r w:rsidR="00F74D58">
        <w:rPr>
          <w:rFonts w:cs="Tahoma"/>
          <w:iCs/>
          <w:color w:val="000000"/>
        </w:rPr>
        <w:t>Der kan i særlovgivningen være brugt dispensation eller lignende begreber for fravigelse af udgangspunktet om obligatorisk digital selvbetjening.</w:t>
      </w:r>
    </w:p>
    <w:p w14:paraId="7923E390" w14:textId="373C9E4F" w:rsidR="00187FF8" w:rsidRDefault="00F74D58" w:rsidP="000B2F68">
      <w:pPr>
        <w:ind w:left="364"/>
        <w:jc w:val="both"/>
        <w:rPr>
          <w:rFonts w:cs="Tahoma"/>
          <w:iCs/>
          <w:color w:val="000000"/>
        </w:rPr>
      </w:pPr>
      <w:r>
        <w:rPr>
          <w:rFonts w:cs="Tahoma"/>
          <w:iCs/>
          <w:color w:val="000000"/>
        </w:rPr>
        <w:t xml:space="preserve">Hvor der sker fravigelse fra obligatorisk digital selvbetjening </w:t>
      </w:r>
      <w:r w:rsidR="00187FF8" w:rsidRPr="00850CB9">
        <w:rPr>
          <w:rFonts w:cs="Tahoma"/>
          <w:iCs/>
          <w:color w:val="000000"/>
        </w:rPr>
        <w:t>skal</w:t>
      </w:r>
      <w:r>
        <w:rPr>
          <w:rFonts w:cs="Tahoma"/>
          <w:iCs/>
          <w:color w:val="000000"/>
        </w:rPr>
        <w:t xml:space="preserve"> de fysiske personer</w:t>
      </w:r>
      <w:r w:rsidR="00187FF8" w:rsidRPr="00850CB9">
        <w:rPr>
          <w:rFonts w:cs="Tahoma"/>
          <w:iCs/>
          <w:color w:val="000000"/>
        </w:rPr>
        <w:t xml:space="preserve"> tilbydes b</w:t>
      </w:r>
      <w:r>
        <w:rPr>
          <w:rFonts w:cs="Tahoma"/>
          <w:iCs/>
          <w:color w:val="000000"/>
        </w:rPr>
        <w:t>etjening på anden, passende vis. Alternativerne er beskrevet</w:t>
      </w:r>
      <w:r w:rsidR="00F74DD3">
        <w:rPr>
          <w:rFonts w:cs="Tahoma"/>
          <w:iCs/>
          <w:color w:val="000000"/>
        </w:rPr>
        <w:t xml:space="preserve"> i særlovgivningen.</w:t>
      </w:r>
    </w:p>
    <w:p w14:paraId="0515800E" w14:textId="5DBA6DBD" w:rsidR="0089252A" w:rsidRDefault="00D563A8" w:rsidP="000B2F68">
      <w:pPr>
        <w:ind w:left="364"/>
        <w:jc w:val="both"/>
      </w:pPr>
      <w:r>
        <w:t>I praksis er der dog konstateret udfordringer</w:t>
      </w:r>
      <w:r w:rsidR="0047050B">
        <w:t xml:space="preserve"> </w:t>
      </w:r>
      <w:r w:rsidR="00C7151D">
        <w:t>med</w:t>
      </w:r>
      <w:r w:rsidR="0047050B">
        <w:t xml:space="preserve"> de gældende regler. Dette </w:t>
      </w:r>
      <w:r w:rsidR="003469A3">
        <w:t xml:space="preserve">ses </w:t>
      </w:r>
      <w:r w:rsidR="0047050B">
        <w:t>både</w:t>
      </w:r>
      <w:r w:rsidR="003469A3">
        <w:t xml:space="preserve"> i relation til</w:t>
      </w:r>
      <w:r>
        <w:t xml:space="preserve"> administration af reglerne</w:t>
      </w:r>
      <w:r w:rsidR="0047050B">
        <w:t xml:space="preserve"> og personernes forståelse af reglerne</w:t>
      </w:r>
      <w:r>
        <w:t>.</w:t>
      </w:r>
      <w:r w:rsidR="0047050B">
        <w:t xml:space="preserve"> Personer skal begrunde deres</w:t>
      </w:r>
      <w:r w:rsidR="0047050B" w:rsidRPr="0047050B">
        <w:t xml:space="preserve"> behov for et alternativ til digital selvbetjening, som myndigheden kan vurdere anmodningen ud fra.</w:t>
      </w:r>
      <w:r w:rsidR="0047050B">
        <w:t xml:space="preserve"> Det kan </w:t>
      </w:r>
      <w:r w:rsidR="0007779C">
        <w:t>for nogle</w:t>
      </w:r>
      <w:r w:rsidR="0047050B">
        <w:t xml:space="preserve"> være til gene at begrunde behovet ud fra </w:t>
      </w:r>
      <w:r w:rsidR="0007779C">
        <w:t>personlige årsager, herunder helbredsoplysninger.</w:t>
      </w:r>
      <w:r w:rsidR="0047050B" w:rsidRPr="0047050B">
        <w:t xml:space="preserve"> Kriterierne for denne vurdering er ikke</w:t>
      </w:r>
      <w:r w:rsidR="0007779C">
        <w:t xml:space="preserve"> hjemlet ensartet</w:t>
      </w:r>
      <w:r w:rsidR="0047050B" w:rsidRPr="0047050B">
        <w:t xml:space="preserve"> på tværs af særlovgivningen</w:t>
      </w:r>
      <w:r w:rsidR="0007779C">
        <w:t xml:space="preserve"> og administreres forskelligt af myndighederne</w:t>
      </w:r>
      <w:r w:rsidR="0047050B" w:rsidRPr="0047050B">
        <w:t>.</w:t>
      </w:r>
      <w:r w:rsidR="0047050B">
        <w:t xml:space="preserve"> </w:t>
      </w:r>
      <w:r w:rsidR="0007779C">
        <w:t>Man kan derfor opleve at kunne blive undtaget fra én selvbetjeningsløsning, men ikke fra en anden selvbetjeningsløsning</w:t>
      </w:r>
      <w:r w:rsidR="0089252A">
        <w:t>.</w:t>
      </w:r>
    </w:p>
    <w:p w14:paraId="6E52E144" w14:textId="0C5D71FF" w:rsidR="00F74D58" w:rsidRDefault="0089252A" w:rsidP="000B2F68">
      <w:pPr>
        <w:ind w:left="364"/>
        <w:jc w:val="both"/>
      </w:pPr>
      <w:r>
        <w:t xml:space="preserve">Endvidere </w:t>
      </w:r>
      <w:r w:rsidR="00F74D58">
        <w:t xml:space="preserve">kommer </w:t>
      </w:r>
      <w:r>
        <w:t xml:space="preserve">nogle personer </w:t>
      </w:r>
      <w:r w:rsidR="00F74D58">
        <w:t>i den vildfarelse, at fritagelsen for Digital Post ligeledes medfører en generel fritagelse eller undtagelse fra obligatorisk digital selvbetjening.</w:t>
      </w:r>
    </w:p>
    <w:p w14:paraId="0FCE3DB6" w14:textId="520AE601" w:rsidR="00F74D58" w:rsidRDefault="00F74D58" w:rsidP="008625A4">
      <w:pPr>
        <w:ind w:left="364"/>
        <w:jc w:val="both"/>
      </w:pPr>
      <w:r>
        <w:t xml:space="preserve">Formålet med lovforslaget er på denne baggrund at </w:t>
      </w:r>
      <w:r w:rsidR="00586858">
        <w:t>gøre det nemmere for personer</w:t>
      </w:r>
      <w:r>
        <w:t>, der i forvejen er fritaget for Digital Post, at blive undtaget fra obligatorisk digital selvbetjening</w:t>
      </w:r>
      <w:r w:rsidR="000D4528">
        <w:t>, samt at skabe bedre sammenhæng i reglerne for personers digitale kommunikation med offentlige myndigheder</w:t>
      </w:r>
      <w:r w:rsidR="000A7F37">
        <w:t xml:space="preserve">. </w:t>
      </w:r>
      <w:r w:rsidR="00586858">
        <w:t>Derudover har lovforslaget til formål at gøre det lettere for myndighederne at administrere reglerne.</w:t>
      </w:r>
    </w:p>
    <w:p w14:paraId="0AB762B1" w14:textId="14D1BB31" w:rsidR="00915C0D" w:rsidRDefault="00A206F7" w:rsidP="000B2F68">
      <w:pPr>
        <w:pStyle w:val="Overskrift1"/>
        <w:numPr>
          <w:ilvl w:val="0"/>
          <w:numId w:val="25"/>
        </w:numPr>
        <w:ind w:left="364"/>
        <w:contextualSpacing/>
        <w:jc w:val="both"/>
        <w:rPr>
          <w:sz w:val="24"/>
        </w:rPr>
      </w:pPr>
      <w:bookmarkStart w:id="4" w:name="_Toc75884578"/>
      <w:r w:rsidRPr="00D04927">
        <w:rPr>
          <w:sz w:val="24"/>
        </w:rPr>
        <w:lastRenderedPageBreak/>
        <w:t>Lovforslagets hovedpunkter</w:t>
      </w:r>
      <w:bookmarkEnd w:id="4"/>
    </w:p>
    <w:p w14:paraId="372B8D93" w14:textId="4D5D41C1" w:rsidR="008A3D0B" w:rsidRDefault="00316C23" w:rsidP="000B2F68">
      <w:pPr>
        <w:pStyle w:val="Overskrift2"/>
        <w:numPr>
          <w:ilvl w:val="1"/>
          <w:numId w:val="25"/>
        </w:numPr>
        <w:ind w:left="851"/>
        <w:jc w:val="both"/>
      </w:pPr>
      <w:r>
        <w:t>Fravigelse fra</w:t>
      </w:r>
      <w:r w:rsidR="00915C0D" w:rsidRPr="00915C0D">
        <w:t xml:space="preserve"> obligatorisk digital selvbetjening for fysiske personer, der er fritaget for Digital Post</w:t>
      </w:r>
    </w:p>
    <w:p w14:paraId="3A615963" w14:textId="6CD4A6BF" w:rsidR="008A3D0B" w:rsidRDefault="008A3D0B" w:rsidP="000B2F68">
      <w:pPr>
        <w:pStyle w:val="Overskrift3"/>
        <w:numPr>
          <w:ilvl w:val="2"/>
          <w:numId w:val="25"/>
        </w:numPr>
        <w:ind w:left="851"/>
        <w:jc w:val="both"/>
      </w:pPr>
      <w:r w:rsidRPr="00F67668">
        <w:t>Gældende ret</w:t>
      </w:r>
    </w:p>
    <w:p w14:paraId="0B06461E" w14:textId="582482C8" w:rsidR="00620ED3" w:rsidRDefault="00BD0B6E" w:rsidP="000B2F68">
      <w:pPr>
        <w:ind w:left="364"/>
        <w:jc w:val="both"/>
      </w:pPr>
      <w:r>
        <w:t>Undtagelse</w:t>
      </w:r>
      <w:r w:rsidR="00175F6D">
        <w:t xml:space="preserve"> og fritagelse</w:t>
      </w:r>
      <w:r>
        <w:t xml:space="preserve"> fra obligatorisk digital selvbetjening er reguleret i de enkelte særlove, hvor selve den obligatoriske løsning er reguleret. </w:t>
      </w:r>
      <w:r w:rsidR="00694B01">
        <w:t>Fx er personer forpligtet til an</w:t>
      </w:r>
      <w:r w:rsidR="00620ED3">
        <w:t xml:space="preserve">søge om byggetilladelse </w:t>
      </w:r>
      <w:r w:rsidR="00694B01">
        <w:t xml:space="preserve">ved hjælp af digital selvbetjening, jf. </w:t>
      </w:r>
      <w:r w:rsidR="00620ED3">
        <w:t xml:space="preserve">byggeloven § 16, stk. 3. Muligheden for undtagelse fra kravet er reguleret i </w:t>
      </w:r>
      <w:r w:rsidR="00EF4B25">
        <w:t xml:space="preserve">byggeloven </w:t>
      </w:r>
      <w:r w:rsidR="00620ED3">
        <w:t>§ 16, stk. 4-5.</w:t>
      </w:r>
      <w:r w:rsidR="00694B01">
        <w:t xml:space="preserve"> </w:t>
      </w:r>
    </w:p>
    <w:p w14:paraId="350DF1DC" w14:textId="13346D0B" w:rsidR="00BD0B6E" w:rsidRDefault="00BD0B6E" w:rsidP="000B2F68">
      <w:pPr>
        <w:ind w:left="364"/>
        <w:jc w:val="both"/>
      </w:pPr>
      <w:r>
        <w:t>Der er i hver enkelt lov anført de kriterier, som en myndighed kan lægge vægt på i vurderingen af, om en person kan blive undtaget</w:t>
      </w:r>
      <w:r w:rsidR="00EF4DE9">
        <w:t xml:space="preserve"> eller fritaget</w:t>
      </w:r>
      <w:r>
        <w:t xml:space="preserve"> fra obligatorisk digital selvbetjening. Som ét af kriterierne kan fritagelse for Digital Post indgå, men </w:t>
      </w:r>
      <w:r w:rsidR="0028755E">
        <w:t>det er ikke givet, at dette er e</w:t>
      </w:r>
      <w:r>
        <w:t>t gyldigt kriterium i alle særlove</w:t>
      </w:r>
      <w:r w:rsidR="0072584E">
        <w:t xml:space="preserve"> for at blive undtaget</w:t>
      </w:r>
      <w:r w:rsidR="00EF4DE9">
        <w:t xml:space="preserve"> eller fritaget</w:t>
      </w:r>
      <w:r w:rsidR="0072584E">
        <w:t xml:space="preserve"> for obligatorisk digital selvbetjening</w:t>
      </w:r>
      <w:r>
        <w:t>.</w:t>
      </w:r>
      <w:r w:rsidR="00063E59">
        <w:t xml:space="preserve"> Personer kan derfor opleve, at en fritagelse for Digital Post i nogle tilfælde kan benyttes som begrundelse for undtagelse</w:t>
      </w:r>
      <w:r w:rsidR="00EF4DE9">
        <w:t xml:space="preserve"> eller fritagelse, men</w:t>
      </w:r>
      <w:r w:rsidR="00063E59">
        <w:t xml:space="preserve"> i andre tilfælde, kan fritagelsen ikke benyttes.</w:t>
      </w:r>
    </w:p>
    <w:p w14:paraId="78F4CE7B" w14:textId="6FCC08DC" w:rsidR="00EF4DE9" w:rsidRPr="00BD0B6E" w:rsidRDefault="00EF4DE9" w:rsidP="000B2F68">
      <w:pPr>
        <w:ind w:left="364"/>
        <w:jc w:val="both"/>
      </w:pPr>
      <w:r>
        <w:t>Der kan i særlovgivningen være anvendt andre betegnelser for fravigelse, fx dispensation. Hvor der i disse tilfælde også tilbydes alternativ betjening til fysiske personer, finder denne lov også anvendelse.</w:t>
      </w:r>
    </w:p>
    <w:p w14:paraId="0EDA40AA" w14:textId="62C23378" w:rsidR="00F67668" w:rsidRDefault="00C04F08" w:rsidP="000B2F68">
      <w:pPr>
        <w:pStyle w:val="Overskrift3"/>
        <w:numPr>
          <w:ilvl w:val="2"/>
          <w:numId w:val="25"/>
        </w:numPr>
        <w:ind w:left="851"/>
        <w:jc w:val="both"/>
      </w:pPr>
      <w:r>
        <w:t>Digitaliserings- og Ligestillingsministeriets</w:t>
      </w:r>
      <w:r w:rsidR="00F67668">
        <w:t xml:space="preserve"> overvejelser og den foreslåede ordning</w:t>
      </w:r>
    </w:p>
    <w:p w14:paraId="44A23363" w14:textId="4F3D65F3" w:rsidR="00915C0D" w:rsidRDefault="005945A0" w:rsidP="000B2F68">
      <w:pPr>
        <w:ind w:left="364"/>
        <w:jc w:val="both"/>
      </w:pPr>
      <w:r>
        <w:t>Digitaliserings- og Ligestillingsministeriet</w:t>
      </w:r>
      <w:r w:rsidR="00915C0D">
        <w:t xml:space="preserve"> vil med lovforslaget introducere mulighed for, at fysiske personer, der er fritaget for Digital Post fra offentlige afsendere, kan benytte denne fritagel</w:t>
      </w:r>
      <w:r w:rsidR="00FF18F9">
        <w:t>se som eneste kriterium for at</w:t>
      </w:r>
      <w:r w:rsidR="00915C0D">
        <w:t xml:space="preserve"> </w:t>
      </w:r>
      <w:r w:rsidR="00FF18F9">
        <w:t xml:space="preserve">fravige obligatorisk digital </w:t>
      </w:r>
      <w:r w:rsidR="00915C0D">
        <w:t>selvbetjening.</w:t>
      </w:r>
    </w:p>
    <w:p w14:paraId="55376B9E" w14:textId="28A60319" w:rsidR="002B321D" w:rsidRPr="006317AE" w:rsidRDefault="002B321D" w:rsidP="006317AE">
      <w:pPr>
        <w:ind w:left="364"/>
        <w:jc w:val="both"/>
      </w:pPr>
      <w:r w:rsidRPr="006317AE">
        <w:t>Der er behov for enklere og mere smidige regler for de personer, som ønsker at fravige udgangspunktet om obligatorisk digital selvbetjening. Ved at indføre et objektivt kriterium gøres reglerne mere gennemskuelige for den enkelte borger og lettere at administrere for myndighederne.</w:t>
      </w:r>
    </w:p>
    <w:p w14:paraId="56286F1F" w14:textId="58898229" w:rsidR="0010321D" w:rsidRDefault="00915C0D" w:rsidP="000B2F68">
      <w:pPr>
        <w:ind w:left="364"/>
        <w:jc w:val="both"/>
      </w:pPr>
      <w:r>
        <w:t>De foreslåede bestemmelse</w:t>
      </w:r>
      <w:r w:rsidR="00BB7027">
        <w:t>r</w:t>
      </w:r>
      <w:r>
        <w:t xml:space="preserve"> gælder på tværs af de sektorspecifikke </w:t>
      </w:r>
      <w:r w:rsidR="00FF18F9">
        <w:t>fravigelses</w:t>
      </w:r>
      <w:r>
        <w:t xml:space="preserve">bestemmelser og skal supplere disse. </w:t>
      </w:r>
      <w:r w:rsidR="00927660">
        <w:t xml:space="preserve">Den foreslåede bestemmelse i § 2 gælder parallelt med </w:t>
      </w:r>
      <w:r w:rsidR="00BB7027">
        <w:t>fravigelses</w:t>
      </w:r>
      <w:r w:rsidR="00927660">
        <w:t>bestemmelserne og skal tolkes i sammenhæng med disse</w:t>
      </w:r>
      <w:r w:rsidR="008C2264">
        <w:t>, da alternativerne til digital selvbetjening er hjemlet i de sektorspecifikke fravigelsesbestemmelser</w:t>
      </w:r>
      <w:r w:rsidR="00927660">
        <w:t xml:space="preserve">. Dette medfører, at personer, som er fritaget for Digital Post, benytter den foreslåede bestemmelse i sammenhæng med en </w:t>
      </w:r>
      <w:r w:rsidR="00BB7027">
        <w:t>fravigelses</w:t>
      </w:r>
      <w:r w:rsidR="00927660">
        <w:t xml:space="preserve">bestemmelse i en sektorspecifik lov. Derved får den Digital Post-fritagne person mulighed for at benytte dét alternativ, som er hjemlet i </w:t>
      </w:r>
      <w:r w:rsidR="00BB7027">
        <w:t>fravigelses</w:t>
      </w:r>
      <w:r w:rsidR="00927660">
        <w:t xml:space="preserve">bestemmelsen. </w:t>
      </w:r>
      <w:r w:rsidR="00E7259E">
        <w:t>Et alternativ til digital selvbetjening kan fx være en papirblanket eller fysisk fremmøde.</w:t>
      </w:r>
    </w:p>
    <w:p w14:paraId="29629FDC" w14:textId="4D16B9CA" w:rsidR="00927660" w:rsidRDefault="00DD5302" w:rsidP="000B2F68">
      <w:pPr>
        <w:ind w:left="364"/>
        <w:jc w:val="both"/>
      </w:pPr>
      <w:r>
        <w:lastRenderedPageBreak/>
        <w:t xml:space="preserve">Den foreslåede bestemmelse i § 2 kan dog ikke anvendes til at </w:t>
      </w:r>
      <w:r w:rsidR="00641111">
        <w:t>fravige</w:t>
      </w:r>
      <w:r>
        <w:t xml:space="preserve"> en obligatorisk selvbetjeningsløsning, hvis der ikke allerede i særloven eksisterer en </w:t>
      </w:r>
      <w:r w:rsidR="00641111">
        <w:t>fravigelses</w:t>
      </w:r>
      <w:r w:rsidR="00764865">
        <w:t>bestemmelse. Dette gælder</w:t>
      </w:r>
      <w:r>
        <w:t xml:space="preserve"> for ikke at give Digital Post-fritagne personer en bedre retsstilling for </w:t>
      </w:r>
      <w:r w:rsidR="00641111">
        <w:t>fravigelse</w:t>
      </w:r>
      <w:r>
        <w:t xml:space="preserve"> end de personer, som er tilmeldt Digital Post.</w:t>
      </w:r>
      <w:r w:rsidR="007013AA">
        <w:t xml:space="preserve"> Det gælder </w:t>
      </w:r>
      <w:r w:rsidR="00594014">
        <w:t>endvidere</w:t>
      </w:r>
      <w:r w:rsidR="007013AA">
        <w:t xml:space="preserve">, </w:t>
      </w:r>
      <w:r w:rsidR="00594014">
        <w:t xml:space="preserve">fordi </w:t>
      </w:r>
      <w:r w:rsidR="007013AA">
        <w:t xml:space="preserve">der i disse </w:t>
      </w:r>
      <w:r w:rsidR="00594014">
        <w:t xml:space="preserve">tilfælde </w:t>
      </w:r>
      <w:r w:rsidR="007013AA">
        <w:t xml:space="preserve">ikke </w:t>
      </w:r>
      <w:r w:rsidR="00594014">
        <w:t>eksisterer et</w:t>
      </w:r>
      <w:r w:rsidR="007013AA">
        <w:t xml:space="preserve"> alternativ.</w:t>
      </w:r>
    </w:p>
    <w:p w14:paraId="290AF549" w14:textId="32DD365E" w:rsidR="008561A5" w:rsidRDefault="008561A5" w:rsidP="006317AE">
      <w:pPr>
        <w:ind w:left="364"/>
        <w:jc w:val="both"/>
      </w:pPr>
      <w:r>
        <w:t xml:space="preserve">I forhold til undtagelse for obligatorisk digital selvbetjening gælder der særlige regler. </w:t>
      </w:r>
      <w:r w:rsidR="000B6844">
        <w:t xml:space="preserve">I de sektorspecifikke </w:t>
      </w:r>
      <w:r>
        <w:t>undtagelses</w:t>
      </w:r>
      <w:r w:rsidR="000B6844">
        <w:t xml:space="preserve">bestemmelser har en fysisk person mulighed for at </w:t>
      </w:r>
      <w:r>
        <w:t>blive undtaget fra</w:t>
      </w:r>
      <w:r w:rsidR="000B6844">
        <w:t xml:space="preserve"> </w:t>
      </w:r>
      <w:r w:rsidR="00B31618">
        <w:t>en</w:t>
      </w:r>
      <w:r>
        <w:t xml:space="preserve"> obligatorisk</w:t>
      </w:r>
      <w:r w:rsidR="000B6844">
        <w:t xml:space="preserve"> selvbetjeningsløsning. Det betyder, at man kan </w:t>
      </w:r>
      <w:r>
        <w:t>undtages</w:t>
      </w:r>
      <w:r w:rsidR="000B6844">
        <w:t xml:space="preserve"> fra at benytte en selvbetjeningsløsning i en konkret situation fx</w:t>
      </w:r>
      <w:r w:rsidR="0072584E">
        <w:t xml:space="preserve"> i forbindelse med registrering af</w:t>
      </w:r>
      <w:r w:rsidR="000B6844">
        <w:t xml:space="preserve"> flytning. Det betyder også, at man skal anmode om undtagelse </w:t>
      </w:r>
      <w:r w:rsidR="000B6844" w:rsidRPr="008561A5">
        <w:rPr>
          <w:i/>
        </w:rPr>
        <w:t>hver gang</w:t>
      </w:r>
      <w:r w:rsidR="000B6844">
        <w:t xml:space="preserve"> man skal benytte en selvbetjeningsløsning. Man kan således ikke blive undtaget for al fremtidig brug af den samme selvbetjeningsløsning. Der gælder undtagelser fra de almindelige undtagelsesbestemmelser hos Udbetaling Danmark, hvor man kan blive undtaget for</w:t>
      </w:r>
      <w:r w:rsidR="00717A81">
        <w:t xml:space="preserve"> obligatorisk digital selvbetjening gældende for</w:t>
      </w:r>
      <w:r w:rsidR="000B6844">
        <w:t xml:space="preserve"> et sagsforløb, hvor man fx skal benytte en selvbetjeningsløsning flere gange i det samme sagsforløb.</w:t>
      </w:r>
    </w:p>
    <w:p w14:paraId="5F69E091" w14:textId="2D2D7D8A" w:rsidR="00CB3FFC" w:rsidRDefault="00CB3FFC" w:rsidP="006317AE">
      <w:pPr>
        <w:ind w:left="364"/>
        <w:jc w:val="both"/>
      </w:pPr>
      <w:r>
        <w:t>De administrerende myndigheder kan foretage opslag i kontaktregisteret for at kontrollere en persons tilmeldingsstatus til Digital Post.</w:t>
      </w:r>
    </w:p>
    <w:p w14:paraId="3FF3317C" w14:textId="5E679D10" w:rsidR="00915C0D" w:rsidRDefault="00915C0D" w:rsidP="000B2F68">
      <w:pPr>
        <w:ind w:left="364"/>
        <w:jc w:val="both"/>
      </w:pPr>
      <w:r>
        <w:t>Personer</w:t>
      </w:r>
      <w:r w:rsidR="00E50A46">
        <w:t>,</w:t>
      </w:r>
      <w:r w:rsidR="004117B4">
        <w:t xml:space="preserve"> der er fritaget for Digital Post</w:t>
      </w:r>
      <w:r w:rsidR="00E50A46">
        <w:t>,</w:t>
      </w:r>
      <w:r>
        <w:t xml:space="preserve"> kan frit vælge, om de vil benytte en obligatorisk digital selvbetjeningsløsning, eller om de vil anmode om </w:t>
      </w:r>
      <w:r w:rsidR="008561A5">
        <w:t>fravige</w:t>
      </w:r>
      <w:r w:rsidR="00EC6F15">
        <w:t>lse</w:t>
      </w:r>
      <w:r w:rsidR="008561A5">
        <w:t xml:space="preserve"> fra</w:t>
      </w:r>
      <w:r>
        <w:t xml:space="preserve"> den obligatoriske selvbetjeningsløsning. Med de foreslåede bestemmelser kan </w:t>
      </w:r>
      <w:r w:rsidR="007013AA">
        <w:t>udgangspunktet om</w:t>
      </w:r>
      <w:r w:rsidR="008561A5">
        <w:t xml:space="preserve"> obligatorisk digital selvbetjening</w:t>
      </w:r>
      <w:r>
        <w:t xml:space="preserve"> </w:t>
      </w:r>
      <w:r w:rsidR="007013AA">
        <w:t xml:space="preserve">fraviges </w:t>
      </w:r>
      <w:r w:rsidRPr="00E50A46">
        <w:rPr>
          <w:i/>
        </w:rPr>
        <w:t>alene</w:t>
      </w:r>
      <w:r>
        <w:t xml:space="preserve"> på baggrund af fritagelsen for Digital Post. </w:t>
      </w:r>
    </w:p>
    <w:p w14:paraId="6F3FC39E" w14:textId="3AE8DACD" w:rsidR="00175F6D" w:rsidRPr="00DD29BA" w:rsidRDefault="00915C0D" w:rsidP="000B2F68">
      <w:pPr>
        <w:ind w:left="364"/>
        <w:jc w:val="both"/>
      </w:pPr>
      <w:r>
        <w:t xml:space="preserve">Såfremt </w:t>
      </w:r>
      <w:r w:rsidR="007013AA">
        <w:t>udgangspunktet</w:t>
      </w:r>
      <w:r>
        <w:t xml:space="preserve"> </w:t>
      </w:r>
      <w:r w:rsidR="007013AA">
        <w:t>om</w:t>
      </w:r>
      <w:r>
        <w:t xml:space="preserve"> obligatorisk digital selvbetjening</w:t>
      </w:r>
      <w:r w:rsidR="007013AA">
        <w:t xml:space="preserve"> fraviges</w:t>
      </w:r>
      <w:r>
        <w:t xml:space="preserve">, skal </w:t>
      </w:r>
      <w:r w:rsidR="007013AA">
        <w:t xml:space="preserve">personen </w:t>
      </w:r>
      <w:r>
        <w:t xml:space="preserve">tilbydes betjening på anden vis, som er hjemlet i undtagelsesbestemmelsen i særloven. Den foreslåede bestemmelse indeholder således ikke i sig selv mulige alternativer. Alternativerne afhænger af, hvilken </w:t>
      </w:r>
      <w:r w:rsidR="004117B4">
        <w:t>særlovgivning</w:t>
      </w:r>
      <w:r w:rsidR="00E50A46">
        <w:t xml:space="preserve"> </w:t>
      </w:r>
      <w:r w:rsidR="008561A5">
        <w:t xml:space="preserve">fravigelsen </w:t>
      </w:r>
      <w:r w:rsidR="00E50A46">
        <w:t>vedrører</w:t>
      </w:r>
      <w:r>
        <w:t>.</w:t>
      </w:r>
      <w:r w:rsidR="008B3DE0">
        <w:t xml:space="preserve"> Det er også</w:t>
      </w:r>
      <w:r w:rsidR="00175F6D">
        <w:rPr>
          <w:rFonts w:cs="Tahoma"/>
          <w:iCs/>
          <w:color w:val="000000"/>
        </w:rPr>
        <w:t xml:space="preserve"> særlovgivningens regler der </w:t>
      </w:r>
      <w:r w:rsidR="008B3DE0">
        <w:rPr>
          <w:rFonts w:cs="Tahoma"/>
          <w:iCs/>
          <w:color w:val="000000"/>
        </w:rPr>
        <w:t>hjemler</w:t>
      </w:r>
      <w:r w:rsidR="00175F6D">
        <w:rPr>
          <w:rFonts w:cs="Tahoma"/>
          <w:iCs/>
          <w:color w:val="000000"/>
        </w:rPr>
        <w:t xml:space="preserve"> </w:t>
      </w:r>
      <w:r w:rsidR="008B3DE0">
        <w:rPr>
          <w:rFonts w:cs="Tahoma"/>
          <w:iCs/>
          <w:color w:val="000000"/>
        </w:rPr>
        <w:t xml:space="preserve">fx </w:t>
      </w:r>
      <w:r w:rsidR="00175F6D">
        <w:rPr>
          <w:rFonts w:cs="Tahoma"/>
          <w:iCs/>
          <w:color w:val="000000"/>
        </w:rPr>
        <w:t>varighed</w:t>
      </w:r>
      <w:r w:rsidR="008B3DE0">
        <w:rPr>
          <w:rFonts w:cs="Tahoma"/>
          <w:iCs/>
          <w:color w:val="000000"/>
        </w:rPr>
        <w:t xml:space="preserve"> og </w:t>
      </w:r>
      <w:r w:rsidR="00175F6D">
        <w:rPr>
          <w:rFonts w:cs="Tahoma"/>
          <w:iCs/>
          <w:color w:val="000000"/>
        </w:rPr>
        <w:t>ansøgningsmetode.</w:t>
      </w:r>
    </w:p>
    <w:p w14:paraId="61015B4B" w14:textId="5A0AABF9" w:rsidR="00BF2CA5" w:rsidRPr="00E50A46" w:rsidRDefault="00243552" w:rsidP="000B2F68">
      <w:pPr>
        <w:pStyle w:val="Overskrift1"/>
        <w:numPr>
          <w:ilvl w:val="0"/>
          <w:numId w:val="25"/>
        </w:numPr>
        <w:ind w:left="364"/>
        <w:contextualSpacing/>
        <w:jc w:val="both"/>
        <w:rPr>
          <w:sz w:val="24"/>
        </w:rPr>
      </w:pPr>
      <w:r w:rsidRPr="00E50A46">
        <w:rPr>
          <w:sz w:val="24"/>
        </w:rPr>
        <w:t>Forholdet til databeskyttelse</w:t>
      </w:r>
      <w:r w:rsidR="00BF2CA5" w:rsidRPr="00E50A46">
        <w:rPr>
          <w:sz w:val="24"/>
        </w:rPr>
        <w:t>sforordningen og databeskyttelsesretten</w:t>
      </w:r>
    </w:p>
    <w:p w14:paraId="73EBD737" w14:textId="78B2D697" w:rsidR="00173556" w:rsidRDefault="00BF2CA5" w:rsidP="000B2F68">
      <w:pPr>
        <w:ind w:left="364"/>
        <w:jc w:val="both"/>
      </w:pPr>
      <w:r w:rsidRPr="00E50A46">
        <w:t xml:space="preserve">Behandling af </w:t>
      </w:r>
      <w:r w:rsidRPr="00890114">
        <w:t>personoplysninger er reguleret i</w:t>
      </w:r>
      <w:r w:rsidRPr="00E50A46">
        <w:t xml:space="preserve"> Europa-Parlamentets og R</w:t>
      </w:r>
      <w:r w:rsidRPr="00E50A46">
        <w:rPr>
          <w:rFonts w:hint="eastAsia"/>
        </w:rPr>
        <w:t>å</w:t>
      </w:r>
      <w:r w:rsidRPr="00E50A46">
        <w:t>dets forordning nr. 2016/679 af 27. april 2016 om beskyttelse af fysiske personer i forbindelse med behandling af personoplysninger og om fri udveksling af s</w:t>
      </w:r>
      <w:r w:rsidRPr="00E50A46">
        <w:rPr>
          <w:rFonts w:hint="eastAsia"/>
        </w:rPr>
        <w:t>å</w:t>
      </w:r>
      <w:r w:rsidRPr="00E50A46">
        <w:t>danne oplysninger og om oph</w:t>
      </w:r>
      <w:r w:rsidRPr="00E50A46">
        <w:rPr>
          <w:rFonts w:hint="eastAsia"/>
        </w:rPr>
        <w:t>æ</w:t>
      </w:r>
      <w:r w:rsidRPr="00E50A46">
        <w:t>velse af direktiv 95/46/EF (databeskyttelsesforordningen) og lov nr. 502 af 23. maj 2018 om supplerende bestemmelser til forordningen om beskyttelse af fysiske personer i forbindelse med behandling af personoplysninger og om fri udveksling af s</w:t>
      </w:r>
      <w:r w:rsidRPr="00E50A46">
        <w:rPr>
          <w:rFonts w:hint="eastAsia"/>
        </w:rPr>
        <w:t>å</w:t>
      </w:r>
      <w:r w:rsidRPr="00E50A46">
        <w:t>danne oplysninger (databeskyttelsesloven).</w:t>
      </w:r>
    </w:p>
    <w:p w14:paraId="0B20E29D" w14:textId="7F193206" w:rsidR="007631A7" w:rsidRDefault="00173556" w:rsidP="00566601">
      <w:pPr>
        <w:ind w:left="364"/>
        <w:jc w:val="both"/>
      </w:pPr>
      <w:r>
        <w:lastRenderedPageBreak/>
        <w:t xml:space="preserve">I dag er det muligt for </w:t>
      </w:r>
      <w:r w:rsidR="00A352BA">
        <w:t xml:space="preserve">offentlige myndigheder, der er tilsluttet Digital Post som </w:t>
      </w:r>
      <w:r w:rsidRPr="00173556">
        <w:t>offentlige afsendere</w:t>
      </w:r>
      <w:r w:rsidR="00A352BA">
        <w:t>,</w:t>
      </w:r>
      <w:r>
        <w:t xml:space="preserve"> at foretage opslag i kontaktregisteret</w:t>
      </w:r>
      <w:r w:rsidR="00BF0BA2">
        <w:t xml:space="preserve"> </w:t>
      </w:r>
      <w:r w:rsidR="00A352BA">
        <w:t>i Digital Post-løsningen</w:t>
      </w:r>
      <w:r w:rsidR="00EB7BB4">
        <w:t xml:space="preserve"> med henblik på afklaring af tilmeldingsstatus</w:t>
      </w:r>
      <w:r w:rsidR="00A352BA">
        <w:t xml:space="preserve">. Myndigheder </w:t>
      </w:r>
      <w:r w:rsidR="00A352BA" w:rsidRPr="00173556">
        <w:t>med borgerkontakt på områder med obligatorisk digital selvbetjening</w:t>
      </w:r>
      <w:r w:rsidR="00A352BA">
        <w:t xml:space="preserve"> kan fx foretage opslag </w:t>
      </w:r>
      <w:r w:rsidR="00BF0BA2">
        <w:t>med henblik på at afklare</w:t>
      </w:r>
      <w:r>
        <w:t>,</w:t>
      </w:r>
      <w:r w:rsidR="00BF0BA2">
        <w:t xml:space="preserve"> </w:t>
      </w:r>
      <w:r w:rsidR="00BF0BA2" w:rsidRPr="00173556">
        <w:t xml:space="preserve">hvorvidt den pågældende </w:t>
      </w:r>
      <w:r w:rsidR="00226991">
        <w:t>person</w:t>
      </w:r>
      <w:r w:rsidR="00226991" w:rsidRPr="00173556">
        <w:t xml:space="preserve"> </w:t>
      </w:r>
      <w:r w:rsidR="00BF0BA2" w:rsidRPr="00173556">
        <w:t>er fritaget for Digital Post.</w:t>
      </w:r>
      <w:r w:rsidR="00BF0BA2">
        <w:t xml:space="preserve"> </w:t>
      </w:r>
      <w:r w:rsidR="00A352BA">
        <w:t xml:space="preserve">Det kan blandt andet være relevant i tilfælde, hvor </w:t>
      </w:r>
      <w:r w:rsidR="00226991">
        <w:t xml:space="preserve">personens </w:t>
      </w:r>
      <w:r w:rsidR="00A352BA">
        <w:t xml:space="preserve">tilmeldingsstatus til Digital Post </w:t>
      </w:r>
      <w:r w:rsidR="00BF0BA2">
        <w:t>indgå</w:t>
      </w:r>
      <w:r w:rsidR="005D067B">
        <w:t>r</w:t>
      </w:r>
      <w:r w:rsidR="00BF0BA2">
        <w:t xml:space="preserve"> som ét af kriterierne for undtagelse</w:t>
      </w:r>
      <w:r w:rsidR="00B75822">
        <w:t xml:space="preserve"> eller øvrige fravigelser fra</w:t>
      </w:r>
      <w:r w:rsidR="00BF0BA2">
        <w:t xml:space="preserve"> offentlig digital selvbetjening, </w:t>
      </w:r>
      <w:r w:rsidR="005D067B">
        <w:t>som beskrevet i afsnit 2.1.1</w:t>
      </w:r>
      <w:r w:rsidR="00BF0BA2">
        <w:t>. L</w:t>
      </w:r>
      <w:r>
        <w:t>ovforslaget</w:t>
      </w:r>
      <w:r w:rsidR="00BF0BA2">
        <w:t xml:space="preserve"> vil derfor</w:t>
      </w:r>
      <w:r>
        <w:t xml:space="preserve"> </w:t>
      </w:r>
      <w:r w:rsidRPr="00D60A0F">
        <w:rPr>
          <w:i/>
        </w:rPr>
        <w:t>ikke</w:t>
      </w:r>
      <w:r>
        <w:t xml:space="preserve"> medføre</w:t>
      </w:r>
      <w:r w:rsidR="00BF0BA2">
        <w:t xml:space="preserve"> en ny behandlingsaktivitet, men alene </w:t>
      </w:r>
      <w:r w:rsidR="009432AC">
        <w:t>videreføre</w:t>
      </w:r>
      <w:r w:rsidR="00BF0BA2">
        <w:t xml:space="preserve"> en allerede eksisterende behandling af personoplysninger</w:t>
      </w:r>
      <w:r w:rsidR="001E7401">
        <w:t xml:space="preserve"> med samme formål</w:t>
      </w:r>
      <w:r w:rsidR="00566601">
        <w:t>.</w:t>
      </w:r>
    </w:p>
    <w:p w14:paraId="4143F896" w14:textId="4A956266" w:rsidR="0068277D" w:rsidRDefault="007631A7" w:rsidP="00EB7BB4">
      <w:pPr>
        <w:ind w:left="364"/>
        <w:jc w:val="both"/>
      </w:pPr>
      <w:r>
        <w:t>Digitaliserings</w:t>
      </w:r>
      <w:r w:rsidR="00EB7BB4">
        <w:t xml:space="preserve">styrelsen er dataansvarlig for kontaktregisteret, mens offentlige myndigheder er dataansvarlige for </w:t>
      </w:r>
      <w:r w:rsidR="002B3AC3">
        <w:t xml:space="preserve">behandlingen i forbindelse med </w:t>
      </w:r>
      <w:r w:rsidR="00EB7BB4">
        <w:t>registreringer og opslag</w:t>
      </w:r>
      <w:r w:rsidR="00D30B32">
        <w:t xml:space="preserve"> </w:t>
      </w:r>
      <w:r w:rsidR="00EB7BB4">
        <w:t>i kontakt</w:t>
      </w:r>
      <w:r w:rsidR="006317AE">
        <w:t>registeret.</w:t>
      </w:r>
    </w:p>
    <w:p w14:paraId="6A0FE998" w14:textId="75DACED7" w:rsidR="00EB7BB4" w:rsidRDefault="00EB7BB4" w:rsidP="00EB7BB4">
      <w:pPr>
        <w:ind w:left="364"/>
        <w:jc w:val="both"/>
      </w:pPr>
      <w:r>
        <w:t>I forbindelse med den offentlige afsenders opslag i kontaktregisteret, vil der blive behandlet almindelige personoplysninger samt fortrolige oplysninger (CPR-nummer). CPR-nummeret vil blive behandlet af den offentlige afsender med henblik på entydig identifikation af den borger, hvis tilmeldingsstatus, som den offentlige afsender ønsker at afklare.</w:t>
      </w:r>
    </w:p>
    <w:p w14:paraId="436A3BA4" w14:textId="20848B91" w:rsidR="00747C1C" w:rsidRDefault="00747C1C" w:rsidP="001B13D3">
      <w:pPr>
        <w:ind w:left="364"/>
        <w:jc w:val="both"/>
      </w:pPr>
      <w:r>
        <w:t xml:space="preserve">I forbindelse med de </w:t>
      </w:r>
      <w:r w:rsidR="001B13D3">
        <w:t>offentlige afsenderes opslag i k</w:t>
      </w:r>
      <w:r>
        <w:t xml:space="preserve">onktaktregisteret videregiver Digitaliseringsstyrelsen personoplysninger til den offentlige afsender. </w:t>
      </w:r>
      <w:r w:rsidRPr="001C6CAF">
        <w:t>I databeskyttelsesforordningens kapitel II</w:t>
      </w:r>
      <w:r w:rsidRPr="00890114">
        <w:t xml:space="preserve"> er det reguleret, hvornår</w:t>
      </w:r>
      <w:r w:rsidRPr="001C6CAF">
        <w:t xml:space="preserve"> personoplysninger må behandles</w:t>
      </w:r>
      <w:r>
        <w:t>. Databeskyttelsesforordningens artikel 6, stk. 1, litra e</w:t>
      </w:r>
      <w:r w:rsidR="002B3AC3">
        <w:t>,</w:t>
      </w:r>
      <w:r>
        <w:t xml:space="preserve"> udgør </w:t>
      </w:r>
      <w:r w:rsidR="002B3AC3">
        <w:t xml:space="preserve">det databeskyttelsesretlige </w:t>
      </w:r>
      <w:r>
        <w:t>hjemmelsgrundlag til den på gældende videregivelse, som beh</w:t>
      </w:r>
      <w:r w:rsidR="006317AE">
        <w:t>andlingen giver anledning til.</w:t>
      </w:r>
    </w:p>
    <w:p w14:paraId="44F829F2" w14:textId="7307DDE1" w:rsidR="00935891" w:rsidRDefault="00747C1C" w:rsidP="00747C1C">
      <w:pPr>
        <w:ind w:left="364"/>
        <w:jc w:val="both"/>
      </w:pPr>
      <w:r>
        <w:t xml:space="preserve">Digitaliseringsstyrelsen har </w:t>
      </w:r>
      <w:r w:rsidR="00EB37B1">
        <w:t xml:space="preserve">endvidere </w:t>
      </w:r>
      <w:r>
        <w:t xml:space="preserve">hjemmel til videregivelse af personoplysninger i </w:t>
      </w:r>
      <w:r w:rsidR="006566CB">
        <w:t>forvaltningslovens § 28, stk. 1</w:t>
      </w:r>
      <w:r>
        <w:t>, når myndigheder foretager opslag og registreringer i kontaktregisteret.</w:t>
      </w:r>
    </w:p>
    <w:p w14:paraId="7D33D1A1" w14:textId="4B8589F0" w:rsidR="00747C1C" w:rsidRDefault="002B3AC3">
      <w:pPr>
        <w:ind w:left="364"/>
        <w:jc w:val="both"/>
      </w:pPr>
      <w:r>
        <w:t xml:space="preserve">Med lovforslagets § 2, stk. 1, forpligtes myndigheder, der administrerer regler </w:t>
      </w:r>
      <w:r w:rsidRPr="002B3AC3">
        <w:rPr>
          <w:iCs/>
        </w:rPr>
        <w:t>om fravigelse fra obligatorisk digital selvbetjening,</w:t>
      </w:r>
      <w:r w:rsidR="00EB37B1">
        <w:rPr>
          <w:iCs/>
        </w:rPr>
        <w:t xml:space="preserve"> til</w:t>
      </w:r>
      <w:r w:rsidRPr="002B3AC3">
        <w:rPr>
          <w:iCs/>
        </w:rPr>
        <w:t xml:space="preserve"> </w:t>
      </w:r>
      <w:r>
        <w:rPr>
          <w:iCs/>
        </w:rPr>
        <w:t xml:space="preserve">at tilbyde fravigelse til borgere, der er </w:t>
      </w:r>
      <w:r w:rsidRPr="002B3AC3">
        <w:t>fritaget for obligatori</w:t>
      </w:r>
      <w:r>
        <w:t>sk tilslutning til Digital Post.</w:t>
      </w:r>
      <w:r w:rsidR="00FB388C">
        <w:t xml:space="preserve"> Den pågældende myndighed har herefter hjemmel i </w:t>
      </w:r>
      <w:r w:rsidR="00D60A0F">
        <w:t xml:space="preserve">databeskyttelsesforordningens artikel </w:t>
      </w:r>
      <w:r w:rsidR="007631A7">
        <w:t>6, stk. 1, litra e</w:t>
      </w:r>
      <w:r>
        <w:t>, til at foretage opslag i kontaktregisteret som led i en kontrol af, om en borger er fritaget fra Digital Post</w:t>
      </w:r>
      <w:r w:rsidR="00166A66">
        <w:t>.</w:t>
      </w:r>
    </w:p>
    <w:p w14:paraId="4E39B78C" w14:textId="3B747185" w:rsidR="00693615" w:rsidRPr="00710A34" w:rsidRDefault="00693615" w:rsidP="00747C1C">
      <w:pPr>
        <w:pStyle w:val="Overskrift1"/>
        <w:numPr>
          <w:ilvl w:val="0"/>
          <w:numId w:val="25"/>
        </w:numPr>
      </w:pPr>
      <w:r w:rsidRPr="00710A34">
        <w:t>Konsekvenser for opfyldelse af FN’s verdensmål</w:t>
      </w:r>
    </w:p>
    <w:p w14:paraId="4E2379E5" w14:textId="04E9AA2F" w:rsidR="006B2C3F" w:rsidRDefault="006B2C3F" w:rsidP="006B2C3F">
      <w:pPr>
        <w:ind w:left="360"/>
      </w:pPr>
      <w:r>
        <w:t xml:space="preserve">Det har været overvejet, om den foreslåede ordning vedrørende udvidet mulighed for fravigelse fra obligatorisk digital selvbetjening kunne siges at bidrage til at fremme delmål 10.3 om at ’alle skal sikres lige muligheder, ligesom samfundsforårsagede uligheder skal reduceres bl.a. ved at afskaffe diskriminerende </w:t>
      </w:r>
      <w:r>
        <w:lastRenderedPageBreak/>
        <w:t>love, politikker og skikke, ved at fremme hensigtsmæssig lovgivning, politikker, og foranstaltninger til at imødegå dette’ 16.10 om ’at sikre offentlig adgang til information og beskyttelse af fundamentale frihedsrettigheder i henhold til international lovgivning og internationale aftaler’.</w:t>
      </w:r>
    </w:p>
    <w:p w14:paraId="05A94CC9" w14:textId="630C3BE2" w:rsidR="00693615" w:rsidRPr="00693615" w:rsidRDefault="006B2C3F" w:rsidP="006B2C3F">
      <w:pPr>
        <w:ind w:left="360"/>
      </w:pPr>
      <w:r>
        <w:t>Det vurderes dog, at verdensmålene ikke er relevante i forhold til lovforslaget. Der er i vurderingen navnlig lagt vægt på, at der allerede i dag i forbindelse med vurderinger af behov for fravigelse fra obligatorisk digital selvbetjening drages omsorg blandt myndigheder for at tilgodese borgere, som i en konkret situation har svært ved at betjene sig selv digitalt. Spørgsmålet om hvorvidt der skal etableres en mulighed for fravigelse for obligatorisk digital selvbetjening vurderes således primært at vedrøre administrative myndighedsforhold, og hvad der er et rimeligt niveau af service for borgerne.</w:t>
      </w:r>
    </w:p>
    <w:p w14:paraId="3BC29526" w14:textId="1A83E265" w:rsidR="00A206F7" w:rsidRPr="00D04927" w:rsidRDefault="00A206F7" w:rsidP="000B2F68">
      <w:pPr>
        <w:pStyle w:val="Overskrift1"/>
        <w:numPr>
          <w:ilvl w:val="0"/>
          <w:numId w:val="25"/>
        </w:numPr>
        <w:ind w:left="364"/>
        <w:contextualSpacing/>
        <w:jc w:val="both"/>
        <w:rPr>
          <w:sz w:val="24"/>
        </w:rPr>
      </w:pPr>
      <w:bookmarkStart w:id="5" w:name="_Toc75884582"/>
      <w:r w:rsidRPr="00D04927">
        <w:rPr>
          <w:sz w:val="24"/>
        </w:rPr>
        <w:t>Økonomiske konsekvenser og implementeringskonsekvenser for det offentlige</w:t>
      </w:r>
      <w:bookmarkEnd w:id="5"/>
    </w:p>
    <w:p w14:paraId="041F6EBD" w14:textId="7A467983" w:rsidR="00301E51" w:rsidRDefault="00301E51" w:rsidP="00301E51">
      <w:pPr>
        <w:pStyle w:val="Overskrift3"/>
        <w:ind w:left="364"/>
      </w:pPr>
      <w:r>
        <w:t>Økonomiske konsekvenser</w:t>
      </w:r>
    </w:p>
    <w:p w14:paraId="04200900" w14:textId="04F8DCB4" w:rsidR="00314599" w:rsidRPr="006317AE" w:rsidRDefault="00FC286A" w:rsidP="00314599">
      <w:pPr>
        <w:ind w:left="364"/>
        <w:jc w:val="both"/>
      </w:pPr>
      <w:r w:rsidRPr="006317AE">
        <w:t xml:space="preserve">Lovforslaget kan potentielt medføre </w:t>
      </w:r>
      <w:r w:rsidR="00475C79" w:rsidRPr="006317AE">
        <w:t>udgifter til øget administration i form af analoge alternativer til de obligatoriske selvbetjeningsløsninger</w:t>
      </w:r>
      <w:r w:rsidR="00314599">
        <w:t xml:space="preserve">, da der </w:t>
      </w:r>
      <w:r w:rsidR="00314599" w:rsidRPr="006317AE">
        <w:t>potentielt</w:t>
      </w:r>
      <w:r w:rsidR="00314599">
        <w:t xml:space="preserve"> kan</w:t>
      </w:r>
      <w:r w:rsidR="00314599" w:rsidRPr="006317AE">
        <w:t xml:space="preserve"> være flere personer, som ønsker at benytte et alternativ til den obligatoriske selvbetjeningsløsning. </w:t>
      </w:r>
    </w:p>
    <w:p w14:paraId="424026E8" w14:textId="5AD6972A" w:rsidR="00A15204" w:rsidRDefault="00A15204" w:rsidP="00A15204">
      <w:pPr>
        <w:ind w:left="364"/>
        <w:jc w:val="both"/>
      </w:pPr>
      <w:r>
        <w:t>Samtidig forenkles s</w:t>
      </w:r>
      <w:r w:rsidR="00314599">
        <w:t>agsbehandlingen ved indførel</w:t>
      </w:r>
      <w:r>
        <w:t xml:space="preserve">sen af det objektive kriterium, </w:t>
      </w:r>
      <w:r w:rsidR="002650A2" w:rsidRPr="006317AE">
        <w:t xml:space="preserve">da der ikke længere skal </w:t>
      </w:r>
      <w:r w:rsidR="00314599">
        <w:t xml:space="preserve">foretages skøn eller </w:t>
      </w:r>
      <w:r w:rsidR="002650A2" w:rsidRPr="006317AE">
        <w:t xml:space="preserve">udarbejdes skriftlige afslag for </w:t>
      </w:r>
      <w:r>
        <w:t xml:space="preserve">anmodning om fravigelse fra krav om obligatorisk digital selvbetjening for så vidt angår </w:t>
      </w:r>
      <w:r w:rsidR="002650A2" w:rsidRPr="006317AE">
        <w:t>Digital Post-fritagne personer.</w:t>
      </w:r>
      <w:r w:rsidR="00314599">
        <w:t xml:space="preserve"> </w:t>
      </w:r>
    </w:p>
    <w:p w14:paraId="71279907" w14:textId="75720603" w:rsidR="009142D3" w:rsidRDefault="00A15204" w:rsidP="00A15204">
      <w:pPr>
        <w:ind w:left="364"/>
        <w:jc w:val="both"/>
      </w:pPr>
      <w:r>
        <w:t>De</w:t>
      </w:r>
      <w:r w:rsidR="002650A2" w:rsidRPr="006317AE">
        <w:t xml:space="preserve"> potentielle udgifter og besparelse</w:t>
      </w:r>
      <w:r>
        <w:t>r</w:t>
      </w:r>
      <w:r w:rsidR="002650A2" w:rsidRPr="006317AE">
        <w:t xml:space="preserve"> forventes </w:t>
      </w:r>
      <w:r>
        <w:t xml:space="preserve">på denne baggrund </w:t>
      </w:r>
      <w:r w:rsidRPr="006317AE">
        <w:t>a</w:t>
      </w:r>
      <w:r>
        <w:t>t</w:t>
      </w:r>
      <w:r w:rsidRPr="006317AE">
        <w:t xml:space="preserve"> </w:t>
      </w:r>
      <w:r w:rsidR="002650A2" w:rsidRPr="006317AE">
        <w:t xml:space="preserve">udligne hinanden, og lovforslaget </w:t>
      </w:r>
      <w:r w:rsidR="00907998">
        <w:t>forventes</w:t>
      </w:r>
      <w:r w:rsidR="00907998" w:rsidRPr="006317AE">
        <w:t xml:space="preserve"> </w:t>
      </w:r>
      <w:r w:rsidR="002650A2" w:rsidRPr="006317AE">
        <w:t xml:space="preserve">derfor ikke </w:t>
      </w:r>
      <w:r w:rsidR="00907998">
        <w:t xml:space="preserve">at </w:t>
      </w:r>
      <w:r w:rsidR="002650A2" w:rsidRPr="006317AE">
        <w:t>medføre økonomiske konsekvenser for hverken stat, kommuner eller regioner.</w:t>
      </w:r>
    </w:p>
    <w:p w14:paraId="5DB74F37" w14:textId="41C61BF2" w:rsidR="00647C93" w:rsidRPr="006317AE" w:rsidRDefault="00647C93" w:rsidP="00647C93">
      <w:pPr>
        <w:pStyle w:val="Overskrift3"/>
        <w:ind w:left="364"/>
      </w:pPr>
      <w:r>
        <w:t>Offentlige implementeringskonsekvenser</w:t>
      </w:r>
    </w:p>
    <w:p w14:paraId="4662DDB8" w14:textId="325DA68A" w:rsidR="009F276D" w:rsidRPr="006317AE" w:rsidRDefault="00EA73F0" w:rsidP="006317AE">
      <w:pPr>
        <w:ind w:left="364"/>
        <w:jc w:val="both"/>
      </w:pPr>
      <w:r w:rsidRPr="006317AE">
        <w:t xml:space="preserve">Lovforslaget </w:t>
      </w:r>
      <w:r w:rsidR="00A638FF" w:rsidRPr="006317AE">
        <w:t>vil</w:t>
      </w:r>
      <w:r w:rsidR="008F216F">
        <w:t xml:space="preserve"> forventeligt</w:t>
      </w:r>
      <w:r w:rsidR="00A638FF" w:rsidRPr="006317AE">
        <w:t xml:space="preserve"> medføre</w:t>
      </w:r>
      <w:r w:rsidR="00B60CF7" w:rsidRPr="006317AE">
        <w:t xml:space="preserve"> begrænsede offentlige implementeringskonsekvenser. Lovforslaget vil gøre det lettere for </w:t>
      </w:r>
      <w:r w:rsidR="00F24244" w:rsidRPr="006317AE">
        <w:t>personer</w:t>
      </w:r>
      <w:r w:rsidR="00B60CF7" w:rsidRPr="006317AE">
        <w:t xml:space="preserve">, som er fritaget for Digital Post, at </w:t>
      </w:r>
      <w:r w:rsidR="00443758" w:rsidRPr="006317AE">
        <w:t>fravige fra</w:t>
      </w:r>
      <w:r w:rsidR="00B60CF7" w:rsidRPr="006317AE">
        <w:t xml:space="preserve"> obligatorisk digital selvbetjening. Der kan derfor potentielt være flere </w:t>
      </w:r>
      <w:r w:rsidR="00F24244" w:rsidRPr="006317AE">
        <w:t>personer</w:t>
      </w:r>
      <w:r w:rsidR="00B60CF7" w:rsidRPr="006317AE">
        <w:t>, som ønsker at benytte et alternativ til den obligatoriske selvbetjeningsløsning.</w:t>
      </w:r>
      <w:r w:rsidR="004E105B" w:rsidRPr="006317AE">
        <w:t xml:space="preserve"> Den alternative mulighed kan medføre mere sagsbehandling hos de administrerende myndigheder.</w:t>
      </w:r>
    </w:p>
    <w:p w14:paraId="3025BE4D" w14:textId="41F95226" w:rsidR="006317AE" w:rsidRPr="006317AE" w:rsidRDefault="00B60CF7" w:rsidP="006317AE">
      <w:pPr>
        <w:ind w:left="364"/>
        <w:jc w:val="both"/>
      </w:pPr>
      <w:r w:rsidRPr="006317AE">
        <w:t xml:space="preserve">Den </w:t>
      </w:r>
      <w:r w:rsidR="005D035F" w:rsidRPr="006317AE">
        <w:t xml:space="preserve">potentielt </w:t>
      </w:r>
      <w:r w:rsidRPr="006317AE">
        <w:t xml:space="preserve">øgede mængde vil </w:t>
      </w:r>
      <w:r w:rsidR="00A15204">
        <w:t>bestå af</w:t>
      </w:r>
      <w:r w:rsidR="00A15204" w:rsidRPr="006317AE">
        <w:t xml:space="preserve"> </w:t>
      </w:r>
      <w:r w:rsidRPr="006317AE">
        <w:t xml:space="preserve">de </w:t>
      </w:r>
      <w:r w:rsidR="00F24244" w:rsidRPr="006317AE">
        <w:t>personer</w:t>
      </w:r>
      <w:r w:rsidRPr="006317AE">
        <w:t xml:space="preserve">, som efter de eksisterende </w:t>
      </w:r>
      <w:r w:rsidR="00443758" w:rsidRPr="006317AE">
        <w:t>fravigelses</w:t>
      </w:r>
      <w:r w:rsidRPr="006317AE">
        <w:t>bestemmelser</w:t>
      </w:r>
      <w:r w:rsidR="00A15204">
        <w:t xml:space="preserve"> vil få afslag på deres anmodning</w:t>
      </w:r>
      <w:r w:rsidRPr="006317AE">
        <w:t xml:space="preserve">, men som på baggrund af </w:t>
      </w:r>
      <w:r w:rsidR="000E64BE" w:rsidRPr="006317AE">
        <w:t xml:space="preserve">den foreslåede bestemmelse kan </w:t>
      </w:r>
      <w:r w:rsidR="00443758" w:rsidRPr="006317AE">
        <w:t>fravige obligatorisk digital selvbetjening</w:t>
      </w:r>
      <w:r w:rsidR="000E64BE" w:rsidRPr="006317AE">
        <w:t xml:space="preserve"> alene på baggru</w:t>
      </w:r>
      <w:r w:rsidR="006317AE" w:rsidRPr="006317AE">
        <w:t>nd af Digital Post-fritagelsen.</w:t>
      </w:r>
    </w:p>
    <w:p w14:paraId="0A735326" w14:textId="2A1B2197" w:rsidR="00266B81" w:rsidRDefault="00916968" w:rsidP="006317AE">
      <w:pPr>
        <w:ind w:left="364"/>
        <w:jc w:val="both"/>
      </w:pPr>
      <w:r>
        <w:lastRenderedPageBreak/>
        <w:t xml:space="preserve">Omfanget vurderes </w:t>
      </w:r>
      <w:r w:rsidR="00266B81" w:rsidRPr="006317AE">
        <w:t xml:space="preserve">at være begrænset, da en stor del af </w:t>
      </w:r>
      <w:r w:rsidR="00A15204">
        <w:t>personerne</w:t>
      </w:r>
      <w:r w:rsidR="00A15204" w:rsidRPr="006317AE">
        <w:t xml:space="preserve"> </w:t>
      </w:r>
      <w:r w:rsidR="00266B81" w:rsidRPr="006317AE">
        <w:t xml:space="preserve">allerede i dag vil blive tilbudt det analoge alternativ i kraft af de eksisterende regler om </w:t>
      </w:r>
      <w:r w:rsidR="00443758" w:rsidRPr="006317AE">
        <w:t>fravigelse fra</w:t>
      </w:r>
      <w:r w:rsidR="00266B81" w:rsidRPr="006317AE">
        <w:t xml:space="preserve"> obligatorisk digital selvbetjening.</w:t>
      </w:r>
    </w:p>
    <w:p w14:paraId="35AB3BE5" w14:textId="05218D2A" w:rsidR="00C04F08" w:rsidRDefault="00C04F08" w:rsidP="006317AE">
      <w:pPr>
        <w:ind w:left="364"/>
        <w:jc w:val="both"/>
      </w:pPr>
      <w:r>
        <w:t xml:space="preserve">Dertil vil det ikke være uden konsekvenser for personer at blive fritaget for Digital Post </w:t>
      </w:r>
      <w:r w:rsidRPr="006E092C">
        <w:rPr>
          <w:i/>
        </w:rPr>
        <w:t>udelukkende</w:t>
      </w:r>
      <w:r>
        <w:t xml:space="preserve"> for at opnå lettere adgang til blive undtaget eller fritaget for obligatorisk digital selvbetjening</w:t>
      </w:r>
      <w:r w:rsidR="00D85AD3">
        <w:t xml:space="preserve">. Udover ikke selv at modtage </w:t>
      </w:r>
      <w:r w:rsidR="00D35F56">
        <w:t>D</w:t>
      </w:r>
      <w:r w:rsidR="00D85AD3">
        <w:t xml:space="preserve">igital </w:t>
      </w:r>
      <w:r w:rsidR="00D35F56">
        <w:t>P</w:t>
      </w:r>
      <w:r w:rsidR="00D85AD3">
        <w:t xml:space="preserve">ost vil </w:t>
      </w:r>
      <w:r>
        <w:t>personer, der er fritaget for Digital Post</w:t>
      </w:r>
      <w:r w:rsidR="006E092C">
        <w:t>,</w:t>
      </w:r>
      <w:r>
        <w:t xml:space="preserve"> </w:t>
      </w:r>
      <w:r w:rsidR="00D85AD3">
        <w:t xml:space="preserve">heller </w:t>
      </w:r>
      <w:r>
        <w:t>ikke kunne give</w:t>
      </w:r>
      <w:r w:rsidR="006E092C">
        <w:t xml:space="preserve"> digital</w:t>
      </w:r>
      <w:r>
        <w:t xml:space="preserve"> læseadgang til pårørende.</w:t>
      </w:r>
    </w:p>
    <w:p w14:paraId="4B029611" w14:textId="57B87B51" w:rsidR="00266B81" w:rsidRPr="006317AE" w:rsidRDefault="00266B81" w:rsidP="006317AE">
      <w:pPr>
        <w:ind w:left="364"/>
        <w:jc w:val="both"/>
      </w:pPr>
      <w:r w:rsidRPr="006317AE">
        <w:t xml:space="preserve">Samtidig vil den foreslåede ændring mindske behovet for skønsvurdering af </w:t>
      </w:r>
      <w:r w:rsidR="00A15204">
        <w:t>personens</w:t>
      </w:r>
      <w:r w:rsidR="00A15204" w:rsidRPr="006317AE">
        <w:t xml:space="preserve"> </w:t>
      </w:r>
      <w:r w:rsidRPr="006317AE">
        <w:t xml:space="preserve">evner til at anvende digitale selvbetjeningsløsninger og dermed af </w:t>
      </w:r>
      <w:r w:rsidR="00A15204">
        <w:t>personens</w:t>
      </w:r>
      <w:r w:rsidR="00A15204" w:rsidRPr="006317AE">
        <w:t xml:space="preserve"> </w:t>
      </w:r>
      <w:r w:rsidRPr="006317AE">
        <w:t>ret til et alternativ</w:t>
      </w:r>
      <w:r w:rsidR="006610DF" w:rsidRPr="006317AE">
        <w:t xml:space="preserve">, idet der alene skal foretages skønsvurdering for de </w:t>
      </w:r>
      <w:r w:rsidR="00A15204">
        <w:t>personer</w:t>
      </w:r>
      <w:r w:rsidR="006610DF" w:rsidRPr="006317AE">
        <w:t>, som er tilmeldt Digital Post</w:t>
      </w:r>
      <w:r w:rsidRPr="006317AE">
        <w:t xml:space="preserve">. Dette vil skabe en lettere afklaring og administration i de tilfælde, hvor </w:t>
      </w:r>
      <w:r w:rsidR="00A15204">
        <w:t xml:space="preserve">personen </w:t>
      </w:r>
      <w:r w:rsidRPr="006317AE">
        <w:t>er fritaget for Digital Post.</w:t>
      </w:r>
    </w:p>
    <w:p w14:paraId="550DC486" w14:textId="0030BE2C" w:rsidR="000E2E4D" w:rsidRPr="006317AE" w:rsidRDefault="00266B81" w:rsidP="006317AE">
      <w:pPr>
        <w:ind w:left="364"/>
        <w:jc w:val="both"/>
      </w:pPr>
      <w:r w:rsidRPr="006317AE">
        <w:t>Lov</w:t>
      </w:r>
      <w:r w:rsidR="006701C0" w:rsidRPr="006317AE">
        <w:t>ændringen</w:t>
      </w:r>
      <w:r w:rsidRPr="006317AE">
        <w:t xml:space="preserve"> har ikke tekniske afhængigheder til de digitale løsninger og vil ikke kræve selvstændig it-udvikling.</w:t>
      </w:r>
    </w:p>
    <w:p w14:paraId="6F8BD9EF" w14:textId="19A17A82" w:rsidR="002E2966" w:rsidRDefault="000E2E4D" w:rsidP="006317AE">
      <w:pPr>
        <w:ind w:left="364"/>
        <w:jc w:val="both"/>
      </w:pPr>
      <w:r w:rsidRPr="006317AE">
        <w:t>Der kan dog være myndigheder, som vil have behov for at implementere en integration til Digital Post</w:t>
      </w:r>
      <w:r w:rsidR="00907998">
        <w:t>s kontaktregister</w:t>
      </w:r>
      <w:r w:rsidRPr="006317AE">
        <w:t xml:space="preserve">, så de kan kontrollere en persons tilmeldingsstatus til Digital Post. Dette vil kun være nødvendigt for myndigheder, som </w:t>
      </w:r>
      <w:r w:rsidR="00CD16D1" w:rsidRPr="006317AE">
        <w:t xml:space="preserve">har obligatoriske selvbetjeningsløsninger og som </w:t>
      </w:r>
      <w:r w:rsidRPr="006317AE">
        <w:t xml:space="preserve">ikke allerede har en integration. De seneste tal viser, at over 600 </w:t>
      </w:r>
      <w:r w:rsidR="000E7448" w:rsidRPr="006317AE">
        <w:t>organisationer</w:t>
      </w:r>
      <w:r w:rsidRPr="006317AE">
        <w:t xml:space="preserve"> allerede har en integration til Digital Post, så det estimeres, at der vil være tale om et lille antal myndigheder.</w:t>
      </w:r>
      <w:r w:rsidR="00385736" w:rsidRPr="006317AE">
        <w:t xml:space="preserve"> En integration til Digital Post kan opnås hos over 70 udbydere af disse løsninger.</w:t>
      </w:r>
    </w:p>
    <w:p w14:paraId="62E590BC" w14:textId="063F9C23" w:rsidR="00E214D9" w:rsidRDefault="00E214D9" w:rsidP="006317AE">
      <w:pPr>
        <w:ind w:left="364"/>
        <w:jc w:val="both"/>
      </w:pPr>
      <w:r>
        <w:t>Lovforslaget er i relevant omfang udformet i overensstemmelse med de syv principper for digitaliseringsklar lovgivning.</w:t>
      </w:r>
    </w:p>
    <w:p w14:paraId="3960B1ED" w14:textId="0339CCFA" w:rsidR="00DF6DE6" w:rsidRDefault="00DF6DE6" w:rsidP="006317AE">
      <w:pPr>
        <w:ind w:left="364"/>
        <w:jc w:val="both"/>
      </w:pPr>
      <w:r>
        <w:t>Lovforslaget efterlever princip 1 om enkle og klare regler, da der fastsættes en hovedregel for identifikation og afgrænsning af</w:t>
      </w:r>
      <w:r w:rsidR="00492C71">
        <w:t>,</w:t>
      </w:r>
      <w:r>
        <w:t xml:space="preserve"> hvilke </w:t>
      </w:r>
      <w:r w:rsidR="00E214D9">
        <w:t>personer</w:t>
      </w:r>
      <w:r>
        <w:t xml:space="preserve"> der er omfattet af de foreslåede regler.</w:t>
      </w:r>
    </w:p>
    <w:p w14:paraId="49896009" w14:textId="4D347CDA" w:rsidR="004D6B4A" w:rsidRDefault="00E214D9" w:rsidP="006317AE">
      <w:pPr>
        <w:ind w:left="364"/>
        <w:jc w:val="both"/>
      </w:pPr>
      <w:r>
        <w:t>Det vurderes også, at lovforslaget er i overensstemmelse med princip 2 om digital kommunikation, da lovforslaget følger udgangspunktet om, at personer som hovedregel skal betjene sig selv digitalt, men der kan gøres undtagelser for personer, som ikke vurderes at være i stand til dette.</w:t>
      </w:r>
    </w:p>
    <w:p w14:paraId="71A6A616" w14:textId="10DF3A7E" w:rsidR="00830830" w:rsidRDefault="00830830" w:rsidP="006317AE">
      <w:pPr>
        <w:ind w:left="364"/>
        <w:jc w:val="both"/>
      </w:pPr>
      <w:r>
        <w:t>Lovforslaget efterlever ydermere princip 3</w:t>
      </w:r>
      <w:r w:rsidR="00AC5464">
        <w:t xml:space="preserve"> om mulighed for automatisk sagsbehandling</w:t>
      </w:r>
      <w:r>
        <w:t>, da der er fastsat et objektivt kriterium om fritagelse for Digital Post for at være omfattet af lovforslaget.</w:t>
      </w:r>
      <w:r w:rsidR="00DF7088">
        <w:t xml:space="preserve"> Lovforslaget giver ikke sig selv anledning til automatisk sagsbehandling, men brugen af det objektive kriterium gør det lettere for sagsbehandlerne at træffe afgørelse om, hvorvidt en person skal tilbydes betjening på anden vis.</w:t>
      </w:r>
    </w:p>
    <w:p w14:paraId="4443C595" w14:textId="3CDBCE99" w:rsidR="00AC5464" w:rsidRPr="006317AE" w:rsidRDefault="00AC5464" w:rsidP="006317AE">
      <w:pPr>
        <w:ind w:left="364"/>
        <w:jc w:val="both"/>
      </w:pPr>
      <w:r>
        <w:lastRenderedPageBreak/>
        <w:t>Da der ved administration af lovforslaget benyttes eksisterende data fra Digital Post-registeret</w:t>
      </w:r>
      <w:r w:rsidR="00492C71">
        <w:t>,</w:t>
      </w:r>
      <w:r>
        <w:t xml:space="preserve"> vurderes lovforslaget at være i overensstemmelse med princip 4 om sammenhæng på tværs ved genbrug af begreber og data.</w:t>
      </w:r>
    </w:p>
    <w:p w14:paraId="20C7F922" w14:textId="27D4DEE3" w:rsidR="002E2966" w:rsidRPr="00E81B2A" w:rsidRDefault="002E2966" w:rsidP="000B2F68">
      <w:pPr>
        <w:ind w:left="364"/>
        <w:contextualSpacing/>
        <w:jc w:val="both"/>
        <w:rPr>
          <w:rFonts w:cs="Tahoma"/>
          <w:iCs/>
          <w:color w:val="000000"/>
        </w:rPr>
      </w:pPr>
      <w:r>
        <w:rPr>
          <w:rFonts w:cs="Tahoma"/>
          <w:iCs/>
          <w:color w:val="000000"/>
        </w:rPr>
        <w:t xml:space="preserve">De </w:t>
      </w:r>
      <w:r w:rsidR="00DF6DE6">
        <w:rPr>
          <w:rFonts w:cs="Tahoma"/>
          <w:iCs/>
          <w:color w:val="000000"/>
        </w:rPr>
        <w:t xml:space="preserve">resterende </w:t>
      </w:r>
      <w:r>
        <w:rPr>
          <w:rFonts w:cs="Tahoma"/>
          <w:iCs/>
          <w:color w:val="000000"/>
        </w:rPr>
        <w:t>principper for digitaliseringsklar lovgivning er ikke relevant</w:t>
      </w:r>
      <w:r w:rsidR="006C7C84">
        <w:rPr>
          <w:rFonts w:cs="Tahoma"/>
          <w:iCs/>
          <w:color w:val="000000"/>
        </w:rPr>
        <w:t>e</w:t>
      </w:r>
      <w:r>
        <w:rPr>
          <w:rFonts w:cs="Tahoma"/>
          <w:iCs/>
          <w:color w:val="000000"/>
        </w:rPr>
        <w:t xml:space="preserve"> for dette lovforslag.</w:t>
      </w:r>
    </w:p>
    <w:p w14:paraId="6EDC182A" w14:textId="77777777" w:rsidR="00A206F7" w:rsidRPr="00D04927" w:rsidRDefault="00A206F7" w:rsidP="000B2F68">
      <w:pPr>
        <w:pStyle w:val="Overskrift1"/>
        <w:numPr>
          <w:ilvl w:val="0"/>
          <w:numId w:val="25"/>
        </w:numPr>
        <w:ind w:left="364"/>
        <w:contextualSpacing/>
        <w:jc w:val="both"/>
        <w:rPr>
          <w:sz w:val="24"/>
        </w:rPr>
      </w:pPr>
      <w:bookmarkStart w:id="6" w:name="_Toc75884583"/>
      <w:r w:rsidRPr="00D04927">
        <w:rPr>
          <w:sz w:val="24"/>
        </w:rPr>
        <w:t xml:space="preserve">Økonomiske og administrative konsekvenser for erhvervslivet </w:t>
      </w:r>
      <w:bookmarkEnd w:id="6"/>
      <w:r w:rsidRPr="00D04927">
        <w:rPr>
          <w:sz w:val="24"/>
        </w:rPr>
        <w:t>m.v.</w:t>
      </w:r>
    </w:p>
    <w:p w14:paraId="0C97F96C" w14:textId="1C201379" w:rsidR="00A206F7" w:rsidRDefault="009E5F3D" w:rsidP="000B2F68">
      <w:pPr>
        <w:keepNext/>
        <w:ind w:left="364"/>
        <w:contextualSpacing/>
        <w:jc w:val="both"/>
        <w:rPr>
          <w:rFonts w:cs="Tahoma"/>
          <w:iCs/>
        </w:rPr>
      </w:pPr>
      <w:r>
        <w:rPr>
          <w:rFonts w:cs="Tahoma"/>
          <w:iCs/>
        </w:rPr>
        <w:t xml:space="preserve">Lovforslaget medfører ingen økonomiske eller administrative konsekvenser for erhvervslivet. Muligheden for </w:t>
      </w:r>
      <w:r w:rsidR="00F9733D">
        <w:rPr>
          <w:rFonts w:cs="Tahoma"/>
          <w:iCs/>
        </w:rPr>
        <w:t>fravigelse fra</w:t>
      </w:r>
      <w:r>
        <w:rPr>
          <w:rFonts w:cs="Tahoma"/>
          <w:iCs/>
        </w:rPr>
        <w:t xml:space="preserve"> obligatorisk digital selvbetjening vedrører kun offentlige selvbetjeningsløsninger.</w:t>
      </w:r>
    </w:p>
    <w:p w14:paraId="3D4868F2" w14:textId="77777777" w:rsidR="00A206F7" w:rsidRPr="00D04927" w:rsidRDefault="00A206F7" w:rsidP="000B2F68">
      <w:pPr>
        <w:pStyle w:val="Overskrift1"/>
        <w:numPr>
          <w:ilvl w:val="0"/>
          <w:numId w:val="25"/>
        </w:numPr>
        <w:ind w:left="364"/>
        <w:contextualSpacing/>
        <w:jc w:val="both"/>
        <w:rPr>
          <w:sz w:val="24"/>
        </w:rPr>
      </w:pPr>
      <w:bookmarkStart w:id="7" w:name="_Toc75884584"/>
      <w:r w:rsidRPr="00D04927">
        <w:rPr>
          <w:sz w:val="24"/>
        </w:rPr>
        <w:t>Administrative konsekvenser for borgerne</w:t>
      </w:r>
      <w:bookmarkEnd w:id="7"/>
    </w:p>
    <w:p w14:paraId="0EC7EF4C" w14:textId="031A4C0F" w:rsidR="00706B82" w:rsidRDefault="00342D3A" w:rsidP="000B2F68">
      <w:pPr>
        <w:keepNext/>
        <w:ind w:left="364"/>
        <w:contextualSpacing/>
        <w:jc w:val="both"/>
        <w:rPr>
          <w:rFonts w:cs="Tahoma"/>
          <w:iCs/>
        </w:rPr>
      </w:pPr>
      <w:r>
        <w:rPr>
          <w:rFonts w:cs="Tahoma"/>
          <w:iCs/>
        </w:rPr>
        <w:t>Lovforslaget vil medføre positive konsekvenser for de borgere, som er fritaget for Digital Post</w:t>
      </w:r>
      <w:r w:rsidR="00706B82">
        <w:rPr>
          <w:rFonts w:cs="Tahoma"/>
          <w:iCs/>
        </w:rPr>
        <w:t>,</w:t>
      </w:r>
      <w:r>
        <w:rPr>
          <w:rFonts w:cs="Tahoma"/>
          <w:iCs/>
        </w:rPr>
        <w:t xml:space="preserve"> og som har behov for at </w:t>
      </w:r>
      <w:r w:rsidR="00F9733D">
        <w:rPr>
          <w:rFonts w:cs="Tahoma"/>
          <w:iCs/>
        </w:rPr>
        <w:t>fravige fra</w:t>
      </w:r>
      <w:r>
        <w:rPr>
          <w:rFonts w:cs="Tahoma"/>
          <w:iCs/>
        </w:rPr>
        <w:t xml:space="preserve"> obligatorisk digital selvbetjening. Disse borgere vil </w:t>
      </w:r>
      <w:r w:rsidR="00706B82">
        <w:rPr>
          <w:rFonts w:cs="Tahoma"/>
          <w:iCs/>
        </w:rPr>
        <w:t xml:space="preserve">alene på baggrund af deres fritagelse for Digital Post kunne blive </w:t>
      </w:r>
      <w:r w:rsidR="00F9733D">
        <w:rPr>
          <w:rFonts w:cs="Tahoma"/>
          <w:iCs/>
        </w:rPr>
        <w:t>fravige fra</w:t>
      </w:r>
      <w:r w:rsidR="00706B82">
        <w:rPr>
          <w:rFonts w:cs="Tahoma"/>
          <w:iCs/>
        </w:rPr>
        <w:t xml:space="preserve"> obligatorisk digital selvbetjening.</w:t>
      </w:r>
    </w:p>
    <w:p w14:paraId="2E60B0EA" w14:textId="77777777" w:rsidR="00706B82" w:rsidRDefault="00706B82" w:rsidP="000B2F68">
      <w:pPr>
        <w:keepNext/>
        <w:ind w:left="364"/>
        <w:contextualSpacing/>
        <w:jc w:val="both"/>
        <w:rPr>
          <w:rFonts w:cs="Tahoma"/>
          <w:iCs/>
        </w:rPr>
      </w:pPr>
    </w:p>
    <w:p w14:paraId="1DE2EEE3" w14:textId="1AA2D70F" w:rsidR="00F81752" w:rsidRDefault="00405E87" w:rsidP="000B2F68">
      <w:pPr>
        <w:keepNext/>
        <w:ind w:left="364"/>
        <w:contextualSpacing/>
        <w:jc w:val="both"/>
        <w:rPr>
          <w:rFonts w:cs="Tahoma"/>
          <w:iCs/>
        </w:rPr>
      </w:pPr>
      <w:r>
        <w:rPr>
          <w:rFonts w:cs="Tahoma"/>
          <w:iCs/>
        </w:rPr>
        <w:t>Personer</w:t>
      </w:r>
      <w:r w:rsidR="00706B82">
        <w:rPr>
          <w:rFonts w:cs="Tahoma"/>
          <w:iCs/>
        </w:rPr>
        <w:t xml:space="preserve">, som er fritaget for Digital Post, kan vælge at påberåbe sig fritagelsen og derved </w:t>
      </w:r>
      <w:r w:rsidR="00F9733D">
        <w:rPr>
          <w:rFonts w:cs="Tahoma"/>
          <w:iCs/>
        </w:rPr>
        <w:t>fravige fra</w:t>
      </w:r>
      <w:r w:rsidR="00706B82">
        <w:rPr>
          <w:rFonts w:cs="Tahoma"/>
          <w:iCs/>
        </w:rPr>
        <w:t xml:space="preserve"> obligatoriske selvbetjeningsløsning.</w:t>
      </w:r>
      <w:r w:rsidR="00EF62F6">
        <w:rPr>
          <w:rFonts w:cs="Tahoma"/>
          <w:iCs/>
        </w:rPr>
        <w:t xml:space="preserve"> Borgerne skal derefter tilbydes et passende alternativ, som fastsat i </w:t>
      </w:r>
      <w:r w:rsidR="00CD117C">
        <w:rPr>
          <w:rFonts w:cs="Tahoma"/>
          <w:iCs/>
        </w:rPr>
        <w:t>den pågældende sær</w:t>
      </w:r>
      <w:r w:rsidR="00EF62F6">
        <w:rPr>
          <w:rFonts w:cs="Tahoma"/>
          <w:iCs/>
        </w:rPr>
        <w:t>lov</w:t>
      </w:r>
      <w:r w:rsidR="00CD117C">
        <w:rPr>
          <w:rFonts w:cs="Tahoma"/>
          <w:iCs/>
        </w:rPr>
        <w:t>givning</w:t>
      </w:r>
      <w:r w:rsidR="00EF62F6">
        <w:rPr>
          <w:rFonts w:cs="Tahoma"/>
          <w:iCs/>
        </w:rPr>
        <w:t xml:space="preserve">. </w:t>
      </w:r>
    </w:p>
    <w:p w14:paraId="11B0E601" w14:textId="77777777" w:rsidR="00F81752" w:rsidRDefault="00F81752" w:rsidP="000B2F68">
      <w:pPr>
        <w:keepNext/>
        <w:ind w:left="364"/>
        <w:contextualSpacing/>
        <w:jc w:val="both"/>
        <w:rPr>
          <w:rFonts w:cs="Tahoma"/>
          <w:iCs/>
        </w:rPr>
      </w:pPr>
    </w:p>
    <w:p w14:paraId="1DEED50C" w14:textId="2C776549" w:rsidR="00A206F7" w:rsidRDefault="00405E87" w:rsidP="000B2F68">
      <w:pPr>
        <w:keepNext/>
        <w:ind w:left="364"/>
        <w:contextualSpacing/>
        <w:jc w:val="both"/>
        <w:rPr>
          <w:rFonts w:cs="Tahoma"/>
          <w:iCs/>
        </w:rPr>
      </w:pPr>
      <w:r>
        <w:rPr>
          <w:rFonts w:cs="Tahoma"/>
          <w:iCs/>
        </w:rPr>
        <w:t>Personer</w:t>
      </w:r>
      <w:r w:rsidR="00961C37">
        <w:rPr>
          <w:rFonts w:cs="Tahoma"/>
          <w:iCs/>
        </w:rPr>
        <w:t xml:space="preserve"> kan altid vælge at benytte obligatoriske digitale selvbetjeningsløsninger, </w:t>
      </w:r>
      <w:r>
        <w:rPr>
          <w:rFonts w:cs="Tahoma"/>
          <w:iCs/>
        </w:rPr>
        <w:t>selvom</w:t>
      </w:r>
      <w:r w:rsidR="00961C37">
        <w:rPr>
          <w:rFonts w:cs="Tahoma"/>
          <w:iCs/>
        </w:rPr>
        <w:t xml:space="preserve"> </w:t>
      </w:r>
      <w:r>
        <w:rPr>
          <w:rFonts w:cs="Tahoma"/>
          <w:iCs/>
        </w:rPr>
        <w:t>de</w:t>
      </w:r>
      <w:r w:rsidR="00961C37">
        <w:rPr>
          <w:rFonts w:cs="Tahoma"/>
          <w:iCs/>
        </w:rPr>
        <w:t xml:space="preserve"> er fritaget for Digital Post.</w:t>
      </w:r>
    </w:p>
    <w:p w14:paraId="51DFA62F" w14:textId="4B2DEE40" w:rsidR="004E0610" w:rsidRDefault="004E0610" w:rsidP="000B2F68">
      <w:pPr>
        <w:keepNext/>
        <w:ind w:left="364"/>
        <w:contextualSpacing/>
        <w:jc w:val="both"/>
        <w:rPr>
          <w:rFonts w:cs="Tahoma"/>
          <w:iCs/>
        </w:rPr>
      </w:pPr>
    </w:p>
    <w:p w14:paraId="16F82A9F" w14:textId="0B665BBA" w:rsidR="00F81752" w:rsidRDefault="004E0610" w:rsidP="000B2F68">
      <w:pPr>
        <w:keepNext/>
        <w:ind w:left="364"/>
        <w:contextualSpacing/>
        <w:jc w:val="both"/>
        <w:rPr>
          <w:rFonts w:cs="Tahoma"/>
          <w:iCs/>
        </w:rPr>
      </w:pPr>
      <w:r>
        <w:rPr>
          <w:rFonts w:cs="Tahoma"/>
          <w:iCs/>
        </w:rPr>
        <w:t xml:space="preserve">For de </w:t>
      </w:r>
      <w:r w:rsidR="00405E87">
        <w:rPr>
          <w:rFonts w:cs="Tahoma"/>
          <w:iCs/>
        </w:rPr>
        <w:t>personer</w:t>
      </w:r>
      <w:r>
        <w:rPr>
          <w:rFonts w:cs="Tahoma"/>
          <w:iCs/>
        </w:rPr>
        <w:t xml:space="preserve">, som er tilmeldt Digital Post og som ikke kan benytte en obligatorisk digital selvbetjeningsløsning, vil reglerne være de samme som hidtil – at </w:t>
      </w:r>
      <w:r w:rsidR="00405E87">
        <w:rPr>
          <w:rFonts w:cs="Tahoma"/>
          <w:iCs/>
        </w:rPr>
        <w:t xml:space="preserve">personen </w:t>
      </w:r>
      <w:r>
        <w:rPr>
          <w:rFonts w:cs="Tahoma"/>
          <w:iCs/>
        </w:rPr>
        <w:t xml:space="preserve">kan </w:t>
      </w:r>
      <w:r w:rsidR="00A52A3D">
        <w:rPr>
          <w:rFonts w:cs="Tahoma"/>
          <w:iCs/>
        </w:rPr>
        <w:t>fravige obligatorisk digital selvbetjening</w:t>
      </w:r>
      <w:r>
        <w:rPr>
          <w:rFonts w:cs="Tahoma"/>
          <w:iCs/>
        </w:rPr>
        <w:t xml:space="preserve"> på baggrund af en vurdering af </w:t>
      </w:r>
      <w:r w:rsidR="00405E87">
        <w:rPr>
          <w:rFonts w:cs="Tahoma"/>
          <w:iCs/>
        </w:rPr>
        <w:t xml:space="preserve">personens </w:t>
      </w:r>
      <w:r>
        <w:rPr>
          <w:rFonts w:cs="Tahoma"/>
          <w:iCs/>
        </w:rPr>
        <w:t>evne til at benytte den obligatoriske selvbetjeningsløsning.</w:t>
      </w:r>
    </w:p>
    <w:p w14:paraId="70D9B6CC" w14:textId="26BFCA0C" w:rsidR="00382BE8" w:rsidRDefault="00382BE8" w:rsidP="000B2F68">
      <w:pPr>
        <w:keepNext/>
        <w:ind w:left="364"/>
        <w:contextualSpacing/>
        <w:jc w:val="both"/>
        <w:rPr>
          <w:rFonts w:cs="Tahoma"/>
          <w:iCs/>
        </w:rPr>
      </w:pPr>
    </w:p>
    <w:p w14:paraId="26B6F35F" w14:textId="72537F44" w:rsidR="00382BE8" w:rsidRPr="00AF1BEA" w:rsidRDefault="00382BE8" w:rsidP="000B2F68">
      <w:pPr>
        <w:keepNext/>
        <w:ind w:left="364"/>
        <w:contextualSpacing/>
        <w:jc w:val="both"/>
        <w:rPr>
          <w:rFonts w:cs="Tahoma"/>
          <w:iCs/>
        </w:rPr>
      </w:pPr>
      <w:r>
        <w:rPr>
          <w:rFonts w:cs="Tahoma"/>
          <w:iCs/>
        </w:rPr>
        <w:t>Da de foreslåede regler bygger på samme objektive kriterium om fritagelse for Digital Post, vil lovforslaget sikre en ensartet og forudsigelig afgørelsespraksis på tværs af myndighederne til gavn for personernes retssikkerhed.</w:t>
      </w:r>
    </w:p>
    <w:p w14:paraId="6E6FEB9F" w14:textId="77777777" w:rsidR="00A206F7" w:rsidRPr="00D04927" w:rsidRDefault="00A206F7" w:rsidP="000B2F68">
      <w:pPr>
        <w:pStyle w:val="Overskrift1"/>
        <w:numPr>
          <w:ilvl w:val="0"/>
          <w:numId w:val="25"/>
        </w:numPr>
        <w:ind w:left="364"/>
        <w:contextualSpacing/>
        <w:jc w:val="both"/>
        <w:rPr>
          <w:sz w:val="24"/>
        </w:rPr>
      </w:pPr>
      <w:bookmarkStart w:id="8" w:name="_Toc75884585"/>
      <w:r w:rsidRPr="00D04927">
        <w:rPr>
          <w:sz w:val="24"/>
        </w:rPr>
        <w:t>Klimamæssige konsekvenser</w:t>
      </w:r>
    </w:p>
    <w:p w14:paraId="56AF30CA" w14:textId="031804CE" w:rsidR="00A206F7" w:rsidRPr="008E6858" w:rsidRDefault="006E7C54" w:rsidP="000B2F68">
      <w:pPr>
        <w:ind w:left="364"/>
        <w:jc w:val="both"/>
      </w:pPr>
      <w:r>
        <w:t>Lovforslaget indebærer ingen klimamæssige konsekvenser.</w:t>
      </w:r>
    </w:p>
    <w:p w14:paraId="19EFA34E" w14:textId="340BC848" w:rsidR="00A206F7" w:rsidRDefault="00A206F7" w:rsidP="000B2F68">
      <w:pPr>
        <w:pStyle w:val="Overskrift1"/>
        <w:numPr>
          <w:ilvl w:val="0"/>
          <w:numId w:val="25"/>
        </w:numPr>
        <w:ind w:left="364"/>
        <w:contextualSpacing/>
        <w:jc w:val="both"/>
        <w:rPr>
          <w:sz w:val="24"/>
        </w:rPr>
      </w:pPr>
      <w:r w:rsidRPr="00D04927">
        <w:rPr>
          <w:sz w:val="24"/>
        </w:rPr>
        <w:t>Miljø- og naturmæssige konsekvenser</w:t>
      </w:r>
      <w:bookmarkEnd w:id="8"/>
    </w:p>
    <w:p w14:paraId="430F2FE6" w14:textId="7F35AB93" w:rsidR="006E7C54" w:rsidRPr="006E7C54" w:rsidRDefault="006E7C54" w:rsidP="000B2F68">
      <w:pPr>
        <w:ind w:left="364"/>
        <w:jc w:val="both"/>
      </w:pPr>
      <w:r>
        <w:t>Lovforslaget indebærer ingen miljø- eller naturmæssige konsekvenser.</w:t>
      </w:r>
    </w:p>
    <w:p w14:paraId="1958ACB9" w14:textId="77777777" w:rsidR="00A206F7" w:rsidRPr="00D04927" w:rsidRDefault="00A206F7" w:rsidP="000B2F68">
      <w:pPr>
        <w:pStyle w:val="Overskrift1"/>
        <w:numPr>
          <w:ilvl w:val="0"/>
          <w:numId w:val="25"/>
        </w:numPr>
        <w:ind w:left="364"/>
        <w:contextualSpacing/>
        <w:jc w:val="both"/>
        <w:rPr>
          <w:sz w:val="24"/>
        </w:rPr>
      </w:pPr>
      <w:bookmarkStart w:id="9" w:name="_Toc75884586"/>
      <w:r w:rsidRPr="00D04927">
        <w:rPr>
          <w:sz w:val="24"/>
        </w:rPr>
        <w:lastRenderedPageBreak/>
        <w:t>Forholdet til EU-retten</w:t>
      </w:r>
      <w:bookmarkEnd w:id="9"/>
    </w:p>
    <w:p w14:paraId="79E6F052" w14:textId="77777777" w:rsidR="00A206F7" w:rsidRDefault="00A206F7" w:rsidP="000B2F68">
      <w:pPr>
        <w:ind w:left="364"/>
        <w:jc w:val="both"/>
        <w:rPr>
          <w:bCs/>
        </w:rPr>
      </w:pPr>
      <w:r w:rsidRPr="00F328DE">
        <w:t>Lovforslaget indeholder ingen EU-retlige aspekter</w:t>
      </w:r>
      <w:r>
        <w:t>.</w:t>
      </w:r>
    </w:p>
    <w:p w14:paraId="2B9E860E" w14:textId="77777777" w:rsidR="00A206F7" w:rsidRPr="00D04927" w:rsidRDefault="00A206F7" w:rsidP="000B2F68">
      <w:pPr>
        <w:pStyle w:val="Overskrift1"/>
        <w:numPr>
          <w:ilvl w:val="0"/>
          <w:numId w:val="25"/>
        </w:numPr>
        <w:ind w:left="364"/>
        <w:contextualSpacing/>
        <w:jc w:val="both"/>
        <w:rPr>
          <w:sz w:val="24"/>
        </w:rPr>
      </w:pPr>
      <w:bookmarkStart w:id="10" w:name="_Toc75884587"/>
      <w:r w:rsidRPr="00D04927">
        <w:rPr>
          <w:sz w:val="24"/>
        </w:rPr>
        <w:t xml:space="preserve">Hørte myndigheder og organisationer </w:t>
      </w:r>
      <w:bookmarkEnd w:id="10"/>
      <w:r w:rsidRPr="00D04927">
        <w:rPr>
          <w:sz w:val="24"/>
        </w:rPr>
        <w:t xml:space="preserve">m.v. </w:t>
      </w:r>
    </w:p>
    <w:p w14:paraId="7B89A21F" w14:textId="5102F648" w:rsidR="007A456F" w:rsidRDefault="00B80299" w:rsidP="000B2F68">
      <w:pPr>
        <w:shd w:val="clear" w:color="auto" w:fill="FFFFFF"/>
        <w:spacing w:before="200" w:line="240" w:lineRule="auto"/>
        <w:ind w:left="364" w:right="850"/>
        <w:contextualSpacing/>
        <w:jc w:val="both"/>
        <w:rPr>
          <w:rFonts w:cs="Tahoma"/>
          <w:color w:val="000000"/>
        </w:rPr>
      </w:pPr>
      <w:r>
        <w:rPr>
          <w:rFonts w:cs="Tahoma"/>
          <w:color w:val="000000"/>
        </w:rPr>
        <w:t xml:space="preserve">Lovforslaget har været i offentlig høring fra </w:t>
      </w:r>
      <w:r w:rsidR="00A61160">
        <w:rPr>
          <w:rFonts w:cs="Tahoma"/>
          <w:color w:val="000000"/>
        </w:rPr>
        <w:t>d</w:t>
      </w:r>
      <w:r w:rsidRPr="00E55F12">
        <w:rPr>
          <w:rFonts w:cs="Tahoma"/>
          <w:color w:val="000000"/>
        </w:rPr>
        <w:t>en</w:t>
      </w:r>
      <w:r w:rsidR="00885A4A">
        <w:rPr>
          <w:rFonts w:cs="Tahoma"/>
          <w:color w:val="000000"/>
        </w:rPr>
        <w:t xml:space="preserve"> </w:t>
      </w:r>
      <w:r w:rsidR="0063413A">
        <w:rPr>
          <w:rFonts w:cs="Tahoma"/>
          <w:color w:val="000000"/>
        </w:rPr>
        <w:t>5. januar 2023</w:t>
      </w:r>
      <w:r w:rsidR="0063413A" w:rsidRPr="00E55F12">
        <w:rPr>
          <w:rFonts w:cs="Tahoma"/>
          <w:color w:val="000000"/>
        </w:rPr>
        <w:t xml:space="preserve"> til den </w:t>
      </w:r>
      <w:r w:rsidR="0063413A">
        <w:rPr>
          <w:rFonts w:cs="Tahoma"/>
          <w:color w:val="000000"/>
        </w:rPr>
        <w:t>2. februar 2023</w:t>
      </w:r>
      <w:r>
        <w:rPr>
          <w:rFonts w:cs="Tahoma"/>
          <w:color w:val="000000"/>
        </w:rPr>
        <w:t>.</w:t>
      </w:r>
    </w:p>
    <w:p w14:paraId="46D08951" w14:textId="350DBF7B" w:rsidR="00B80299" w:rsidRDefault="00B80299" w:rsidP="000B2F68">
      <w:pPr>
        <w:shd w:val="clear" w:color="auto" w:fill="FFFFFF"/>
        <w:spacing w:before="200" w:line="240" w:lineRule="auto"/>
        <w:ind w:left="364" w:right="850"/>
        <w:contextualSpacing/>
        <w:jc w:val="both"/>
        <w:rPr>
          <w:rFonts w:cs="Tahoma"/>
          <w:color w:val="000000"/>
        </w:rPr>
      </w:pPr>
    </w:p>
    <w:p w14:paraId="5A9FBEE2" w14:textId="663DF219" w:rsidR="00506118" w:rsidRDefault="00B80299" w:rsidP="00506118">
      <w:pPr>
        <w:shd w:val="clear" w:color="auto" w:fill="FFFFFF"/>
        <w:spacing w:before="200" w:line="240" w:lineRule="auto"/>
        <w:ind w:left="364" w:right="850"/>
        <w:contextualSpacing/>
        <w:jc w:val="both"/>
        <w:rPr>
          <w:rFonts w:cs="Tahoma"/>
          <w:color w:val="000000"/>
        </w:rPr>
      </w:pPr>
      <w:r>
        <w:rPr>
          <w:rFonts w:cs="Tahoma"/>
          <w:color w:val="000000"/>
        </w:rPr>
        <w:t>De hørte myndigheder er:</w:t>
      </w:r>
    </w:p>
    <w:p w14:paraId="40C4B684" w14:textId="77777777" w:rsidR="00506118" w:rsidRDefault="00506118" w:rsidP="000B2F68">
      <w:pPr>
        <w:shd w:val="clear" w:color="auto" w:fill="FFFFFF"/>
        <w:spacing w:before="200" w:line="240" w:lineRule="auto"/>
        <w:ind w:left="364" w:right="850"/>
        <w:contextualSpacing/>
        <w:jc w:val="both"/>
        <w:rPr>
          <w:rFonts w:cs="Tahoma"/>
          <w:color w:val="000000"/>
        </w:rPr>
      </w:pPr>
    </w:p>
    <w:p w14:paraId="188B525C" w14:textId="77777777" w:rsidR="00506118" w:rsidRDefault="00506118" w:rsidP="00506118">
      <w:pPr>
        <w:shd w:val="clear" w:color="auto" w:fill="FFFFFF"/>
        <w:spacing w:before="200" w:line="240" w:lineRule="auto"/>
        <w:ind w:left="364" w:right="850"/>
        <w:contextualSpacing/>
        <w:jc w:val="both"/>
        <w:rPr>
          <w:rFonts w:cs="Tahoma"/>
          <w:color w:val="000000"/>
        </w:rPr>
        <w:sectPr w:rsidR="00506118" w:rsidSect="00EB6C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19" w:right="2835" w:bottom="1418" w:left="1418" w:header="567" w:footer="238" w:gutter="0"/>
          <w:cols w:space="708"/>
          <w:titlePg/>
          <w:docGrid w:linePitch="360"/>
        </w:sectPr>
      </w:pPr>
    </w:p>
    <w:p w14:paraId="2C272ED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Beskæftigelsesministeriet</w:t>
      </w:r>
    </w:p>
    <w:p w14:paraId="763CD34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Holmens Kanal 20, 1060 København K </w:t>
      </w:r>
    </w:p>
    <w:p w14:paraId="16816D1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20 50 00 </w:t>
      </w:r>
    </w:p>
    <w:p w14:paraId="7E41A97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bm@bm.dk </w:t>
      </w:r>
    </w:p>
    <w:p w14:paraId="380E61D1"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ACB5BE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Børne- og Undervisningsministeriet </w:t>
      </w:r>
    </w:p>
    <w:p w14:paraId="06908F1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Frederiksholms Kanal 21, 1220 København K </w:t>
      </w:r>
    </w:p>
    <w:p w14:paraId="72CF5D9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50 00 </w:t>
      </w:r>
    </w:p>
    <w:p w14:paraId="1845848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uvm@uvm.dk </w:t>
      </w:r>
    </w:p>
    <w:p w14:paraId="3DFAFF3F"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11EEE8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Erhvervsministeriet </w:t>
      </w:r>
    </w:p>
    <w:p w14:paraId="7AB268D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10-12, 1216 København K </w:t>
      </w:r>
    </w:p>
    <w:p w14:paraId="296C12B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33 50 </w:t>
      </w:r>
    </w:p>
    <w:p w14:paraId="3216A27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em@em.dk </w:t>
      </w:r>
    </w:p>
    <w:p w14:paraId="29637A9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863822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Finansministeriet </w:t>
      </w:r>
    </w:p>
    <w:p w14:paraId="4C85A11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Christiansborg, Slotplads 1, 1218 København K </w:t>
      </w:r>
    </w:p>
    <w:p w14:paraId="3D8281D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92 33 33</w:t>
      </w:r>
    </w:p>
    <w:p w14:paraId="52BB162D"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fm@fm.dk</w:t>
      </w:r>
    </w:p>
    <w:p w14:paraId="6E4EA1B9"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599F2D31"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roofErr w:type="spellStart"/>
      <w:r w:rsidRPr="00506118">
        <w:rPr>
          <w:rFonts w:cs="Tahoma"/>
          <w:color w:val="000000"/>
          <w:lang w:val="en-US"/>
        </w:rPr>
        <w:t>Forsvarsministeriet</w:t>
      </w:r>
      <w:proofErr w:type="spellEnd"/>
      <w:r w:rsidRPr="00506118">
        <w:rPr>
          <w:rFonts w:cs="Tahoma"/>
          <w:color w:val="000000"/>
          <w:lang w:val="en-US"/>
        </w:rPr>
        <w:t xml:space="preserve"> </w:t>
      </w:r>
    </w:p>
    <w:p w14:paraId="4A959BB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Holmens Kanal 9, 1060 København K</w:t>
      </w:r>
    </w:p>
    <w:p w14:paraId="6883E9C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81 00 00 </w:t>
      </w:r>
    </w:p>
    <w:p w14:paraId="27ABCAB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fmn@fmn.dk </w:t>
      </w:r>
    </w:p>
    <w:p w14:paraId="048C7F0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CF24AB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Justitsministeriet</w:t>
      </w:r>
    </w:p>
    <w:p w14:paraId="1629558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Slotholmsgade 10, 1216 København K </w:t>
      </w:r>
    </w:p>
    <w:p w14:paraId="4AC1F57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26 84 00 </w:t>
      </w:r>
    </w:p>
    <w:p w14:paraId="0DF32B5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jm@jm.dk</w:t>
      </w:r>
    </w:p>
    <w:p w14:paraId="44D1FF7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742832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Kirkeministeriet </w:t>
      </w:r>
    </w:p>
    <w:p w14:paraId="5DAE198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Frederiksholms Kanal 21, 1220 Købenavn K </w:t>
      </w:r>
    </w:p>
    <w:p w14:paraId="7B15356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33 90 </w:t>
      </w:r>
    </w:p>
    <w:p w14:paraId="77AE1AC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km@km.dk </w:t>
      </w:r>
    </w:p>
    <w:p w14:paraId="6D45982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1EB375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Klima-, Energi- og Forsyningsministeriet </w:t>
      </w:r>
    </w:p>
    <w:p w14:paraId="57B69B0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Holmens Kanal 20, 1060 København K </w:t>
      </w:r>
    </w:p>
    <w:p w14:paraId="1365817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28 00 </w:t>
      </w:r>
    </w:p>
    <w:p w14:paraId="382518C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kefm@kefm.dk </w:t>
      </w:r>
    </w:p>
    <w:p w14:paraId="0234AD57"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9EA9FA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Kulturministeriet </w:t>
      </w:r>
    </w:p>
    <w:p w14:paraId="78FC64B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Nybrogade 2, 1203 København K </w:t>
      </w:r>
    </w:p>
    <w:p w14:paraId="05B1ED6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33 70 </w:t>
      </w:r>
    </w:p>
    <w:p w14:paraId="15EC244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kum@kum.dk </w:t>
      </w:r>
    </w:p>
    <w:p w14:paraId="1F37F482"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0ABF4B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Ministeriet for Fødevarer, Landbrug og Fiskeri</w:t>
      </w:r>
    </w:p>
    <w:p w14:paraId="1FD81A5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12, 1216 København K </w:t>
      </w:r>
    </w:p>
    <w:p w14:paraId="4077AA9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38 10 60 00 </w:t>
      </w:r>
    </w:p>
    <w:p w14:paraId="49D7352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fvm@fvm.dk </w:t>
      </w:r>
    </w:p>
    <w:p w14:paraId="601FB12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ADCDD2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Miljøministeriet</w:t>
      </w:r>
    </w:p>
    <w:p w14:paraId="461DA1F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12, 1216 København K </w:t>
      </w:r>
    </w:p>
    <w:p w14:paraId="79DAAD4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38 14 21 42 </w:t>
      </w:r>
    </w:p>
    <w:p w14:paraId="5535AFD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mim@mim.dk </w:t>
      </w:r>
    </w:p>
    <w:p w14:paraId="07A7B67B"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8104B5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Skatteministeriet </w:t>
      </w:r>
    </w:p>
    <w:p w14:paraId="3426834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Nicolai </w:t>
      </w:r>
      <w:proofErr w:type="spellStart"/>
      <w:r w:rsidRPr="00506118">
        <w:rPr>
          <w:rFonts w:cs="Tahoma"/>
          <w:color w:val="000000"/>
        </w:rPr>
        <w:t>Eigtveds</w:t>
      </w:r>
      <w:proofErr w:type="spellEnd"/>
      <w:r w:rsidRPr="00506118">
        <w:rPr>
          <w:rFonts w:cs="Tahoma"/>
          <w:color w:val="000000"/>
        </w:rPr>
        <w:t xml:space="preserve"> Gade 28, 1402 København K </w:t>
      </w:r>
    </w:p>
    <w:p w14:paraId="4487D3C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33 92 </w:t>
      </w:r>
    </w:p>
    <w:p w14:paraId="29D4329D"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skm@skm.dk</w:t>
      </w:r>
    </w:p>
    <w:p w14:paraId="4CA68926"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roofErr w:type="spellStart"/>
      <w:r w:rsidRPr="00506118">
        <w:rPr>
          <w:rFonts w:cs="Tahoma"/>
          <w:color w:val="000000"/>
          <w:lang w:val="en-US"/>
        </w:rPr>
        <w:lastRenderedPageBreak/>
        <w:t>Transportministeriet</w:t>
      </w:r>
      <w:proofErr w:type="spellEnd"/>
      <w:r w:rsidRPr="00506118">
        <w:rPr>
          <w:rFonts w:cs="Tahoma"/>
          <w:color w:val="000000"/>
          <w:lang w:val="en-US"/>
        </w:rPr>
        <w:t xml:space="preserve"> </w:t>
      </w:r>
    </w:p>
    <w:p w14:paraId="2BE8680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Frederiksholms Kanal 27, 1220 København K </w:t>
      </w:r>
    </w:p>
    <w:p w14:paraId="0DEB734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41 71 27 00</w:t>
      </w:r>
    </w:p>
    <w:p w14:paraId="1CB1BD5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trm@trm.dk </w:t>
      </w:r>
    </w:p>
    <w:p w14:paraId="69B87615"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497038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Uddannelses- og Forskningsministeriet </w:t>
      </w:r>
    </w:p>
    <w:p w14:paraId="106F549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Postboks 2135, 1015 København K</w:t>
      </w:r>
    </w:p>
    <w:p w14:paraId="1A0C288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97 00 </w:t>
      </w:r>
    </w:p>
    <w:p w14:paraId="5F7C75F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ufm@ufm.dk </w:t>
      </w:r>
    </w:p>
    <w:p w14:paraId="44C5C51E"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7227E19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Udenrigsministeriet</w:t>
      </w:r>
    </w:p>
    <w:p w14:paraId="7F05776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Asiatisk Plads 2, 1448 København K </w:t>
      </w:r>
    </w:p>
    <w:p w14:paraId="0FC3854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92 00 00 </w:t>
      </w:r>
    </w:p>
    <w:p w14:paraId="5ADC2E2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um@um.dk </w:t>
      </w:r>
    </w:p>
    <w:p w14:paraId="4BE2C38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574624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Udlændinge- og Integrationsministeriet </w:t>
      </w:r>
    </w:p>
    <w:p w14:paraId="6CEAC27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10, 1216 København K </w:t>
      </w:r>
    </w:p>
    <w:p w14:paraId="0532269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61 98 40 00 </w:t>
      </w:r>
    </w:p>
    <w:p w14:paraId="6FFE677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uim@uim.dk</w:t>
      </w:r>
    </w:p>
    <w:p w14:paraId="0DD3EB1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5EEA74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Økonomiministeriet</w:t>
      </w:r>
    </w:p>
    <w:p w14:paraId="7F94F58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Ved Stranden 8, 1061 København K.</w:t>
      </w:r>
    </w:p>
    <w:p w14:paraId="109D5ED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mokyh@oem.dk</w:t>
      </w:r>
    </w:p>
    <w:p w14:paraId="004B591D"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5A6513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Social-, Bolig- og Ældreministeriet</w:t>
      </w:r>
    </w:p>
    <w:p w14:paraId="3885FD0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Holmens Kanal 22, 1060 København K</w:t>
      </w:r>
    </w:p>
    <w:p w14:paraId="0749B6B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post@sm.dk</w:t>
      </w:r>
    </w:p>
    <w:p w14:paraId="31F2450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64F9F4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Indenrigs- og Sundhedsministeriet</w:t>
      </w:r>
    </w:p>
    <w:p w14:paraId="279EFA7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Holbergsgade 6, 1057 København K</w:t>
      </w:r>
    </w:p>
    <w:p w14:paraId="18FB17C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sum@sum.dk</w:t>
      </w:r>
    </w:p>
    <w:p w14:paraId="73CCB6E9"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F9205A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Digitaliserings- og Ligestillingsministeriet</w:t>
      </w:r>
    </w:p>
    <w:p w14:paraId="6FEEA41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Stormgade 2-6, 1470 København K</w:t>
      </w:r>
    </w:p>
    <w:p w14:paraId="3118EAF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im@im.dk</w:t>
      </w:r>
    </w:p>
    <w:p w14:paraId="23FA774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ATP </w:t>
      </w:r>
    </w:p>
    <w:p w14:paraId="5ABE69B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Kongens Vænge 8, 3400 Hillerød </w:t>
      </w:r>
    </w:p>
    <w:p w14:paraId="55EB18B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70 11 12 13 </w:t>
      </w:r>
    </w:p>
    <w:p w14:paraId="371F8F34" w14:textId="77777777" w:rsidR="0063413A" w:rsidRPr="0063413A" w:rsidRDefault="0063413A" w:rsidP="0063413A">
      <w:pPr>
        <w:shd w:val="clear" w:color="auto" w:fill="FFFFFF"/>
        <w:spacing w:before="200" w:line="240" w:lineRule="auto"/>
        <w:ind w:left="364" w:right="57"/>
        <w:contextualSpacing/>
        <w:rPr>
          <w:rFonts w:cs="Tahoma"/>
          <w:color w:val="000000"/>
          <w:lang w:val="en-US"/>
        </w:rPr>
      </w:pPr>
      <w:r w:rsidRPr="0063413A">
        <w:rPr>
          <w:rFonts w:cs="Tahoma"/>
          <w:color w:val="000000"/>
          <w:lang w:val="en-US"/>
        </w:rPr>
        <w:t xml:space="preserve">E-mail: mle@atp.dk, nbm@atp.dk </w:t>
      </w:r>
    </w:p>
    <w:p w14:paraId="50C58140" w14:textId="77777777" w:rsidR="0063413A" w:rsidRPr="0063413A" w:rsidRDefault="0063413A" w:rsidP="0063413A">
      <w:pPr>
        <w:shd w:val="clear" w:color="auto" w:fill="FFFFFF"/>
        <w:spacing w:before="200" w:line="240" w:lineRule="auto"/>
        <w:ind w:left="364" w:right="57"/>
        <w:contextualSpacing/>
        <w:rPr>
          <w:rFonts w:cs="Tahoma"/>
          <w:color w:val="000000"/>
          <w:lang w:val="en-US"/>
        </w:rPr>
      </w:pPr>
    </w:p>
    <w:p w14:paraId="43FC596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Advokatsamfundet </w:t>
      </w:r>
    </w:p>
    <w:p w14:paraId="42FEA68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Kronprinsessegade 28, 1306 København K </w:t>
      </w:r>
    </w:p>
    <w:p w14:paraId="3E464D6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96 97 98 </w:t>
      </w:r>
    </w:p>
    <w:p w14:paraId="2A1508A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postkasse@advokatsamfundet.dk</w:t>
      </w:r>
    </w:p>
    <w:p w14:paraId="03FA5933"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63C9B2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AE – Arbejderbevægelsen Erhvervsråd </w:t>
      </w:r>
    </w:p>
    <w:p w14:paraId="4E19AFD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Reventlowsgade 14, 1. sal, 1651 København V </w:t>
      </w:r>
    </w:p>
    <w:p w14:paraId="4A7AADA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55 77 10 </w:t>
      </w:r>
    </w:p>
    <w:p w14:paraId="5F65D45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ae@ae.dk </w:t>
      </w:r>
    </w:p>
    <w:p w14:paraId="6090B9B1"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B30A73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BL – Danmarks almene boliger </w:t>
      </w:r>
    </w:p>
    <w:p w14:paraId="048B189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Studiestræde 50, 1554 København K </w:t>
      </w:r>
    </w:p>
    <w:p w14:paraId="673AE9C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3376200 </w:t>
      </w:r>
    </w:p>
    <w:p w14:paraId="5A27C62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bl@bl.dk </w:t>
      </w:r>
    </w:p>
    <w:p w14:paraId="42EA4D04"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19973C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Danmarks statistik </w:t>
      </w:r>
    </w:p>
    <w:p w14:paraId="66FBBDFC"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Sejrøgade</w:t>
      </w:r>
      <w:proofErr w:type="spellEnd"/>
      <w:r w:rsidRPr="00506118">
        <w:rPr>
          <w:rFonts w:cs="Tahoma"/>
          <w:color w:val="000000"/>
        </w:rPr>
        <w:t xml:space="preserve"> 11, 2100 København Ø </w:t>
      </w:r>
    </w:p>
    <w:p w14:paraId="62B44FD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39 17 39 17 </w:t>
      </w:r>
    </w:p>
    <w:p w14:paraId="3A674558"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 xml:space="preserve">E-mail: dst@dst.dk </w:t>
      </w:r>
    </w:p>
    <w:p w14:paraId="26DC05D4"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61D86D15"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 xml:space="preserve">Dansk IT </w:t>
      </w:r>
    </w:p>
    <w:p w14:paraId="46DD9B04"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Vermundsgade</w:t>
      </w:r>
      <w:proofErr w:type="spellEnd"/>
      <w:r w:rsidRPr="00506118">
        <w:rPr>
          <w:rFonts w:cs="Tahoma"/>
          <w:color w:val="000000"/>
        </w:rPr>
        <w:t xml:space="preserve"> 38A, st.tv. 2100 København Ø </w:t>
      </w:r>
    </w:p>
    <w:p w14:paraId="3E90C0D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11 15 60 </w:t>
      </w:r>
    </w:p>
    <w:p w14:paraId="5243EB6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dit@dit.dk</w:t>
      </w:r>
    </w:p>
    <w:p w14:paraId="12A99CD7"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FF2AB3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Dansk standard, Forum for digital sikkerhed </w:t>
      </w:r>
    </w:p>
    <w:p w14:paraId="6B9F1EE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Göteborg Plads 1, 2150 Nordhavn </w:t>
      </w:r>
    </w:p>
    <w:p w14:paraId="5271F13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39 96 61 01 </w:t>
      </w:r>
    </w:p>
    <w:p w14:paraId="783FAEB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dansk.standard@ds.dk </w:t>
      </w:r>
    </w:p>
    <w:p w14:paraId="3E1E4CE4" w14:textId="77777777" w:rsidR="0063413A" w:rsidRDefault="0063413A" w:rsidP="0063413A">
      <w:pPr>
        <w:shd w:val="clear" w:color="auto" w:fill="FFFFFF"/>
        <w:spacing w:before="200" w:line="240" w:lineRule="auto"/>
        <w:ind w:left="364" w:right="57"/>
        <w:contextualSpacing/>
        <w:rPr>
          <w:rFonts w:cs="Tahoma"/>
          <w:color w:val="000000"/>
        </w:rPr>
      </w:pPr>
    </w:p>
    <w:p w14:paraId="2B78997A" w14:textId="77777777" w:rsidR="0063413A" w:rsidRDefault="0063413A" w:rsidP="0063413A">
      <w:pPr>
        <w:shd w:val="clear" w:color="auto" w:fill="FFFFFF"/>
        <w:spacing w:before="200" w:line="240" w:lineRule="auto"/>
        <w:ind w:left="364" w:right="57"/>
        <w:contextualSpacing/>
        <w:rPr>
          <w:rFonts w:cs="Tahoma"/>
          <w:color w:val="000000"/>
        </w:rPr>
      </w:pPr>
    </w:p>
    <w:p w14:paraId="4CA49E35"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2563CA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lastRenderedPageBreak/>
        <w:t xml:space="preserve">Danske advokater </w:t>
      </w:r>
    </w:p>
    <w:p w14:paraId="2160E37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Vesterbrogade 32, 1620 København V </w:t>
      </w:r>
    </w:p>
    <w:p w14:paraId="1D0383E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43 70 00</w:t>
      </w:r>
    </w:p>
    <w:p w14:paraId="2AE7304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mail@danskeadvokater.dk </w:t>
      </w:r>
    </w:p>
    <w:p w14:paraId="02349A1F"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70947D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DI Digital </w:t>
      </w:r>
    </w:p>
    <w:p w14:paraId="7A14EB6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H.C Andersens Boulevard 18, 1553 København V </w:t>
      </w:r>
    </w:p>
    <w:p w14:paraId="0F96B98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77 33 77 </w:t>
      </w:r>
    </w:p>
    <w:p w14:paraId="245899C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di@di.dk </w:t>
      </w:r>
    </w:p>
    <w:p w14:paraId="760F6AE9"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88558C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DKCERT </w:t>
      </w:r>
    </w:p>
    <w:p w14:paraId="3EAB353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Asmussens Allé, bygning 305, 2800 Lyngby </w:t>
      </w:r>
    </w:p>
    <w:p w14:paraId="49263D6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35 88 82 55 </w:t>
      </w:r>
    </w:p>
    <w:p w14:paraId="5B0F5763" w14:textId="77777777" w:rsidR="0063413A" w:rsidRPr="00D005C0" w:rsidRDefault="0063413A" w:rsidP="0063413A">
      <w:pPr>
        <w:shd w:val="clear" w:color="auto" w:fill="FFFFFF"/>
        <w:spacing w:before="200" w:line="240" w:lineRule="auto"/>
        <w:ind w:left="364" w:right="57"/>
        <w:contextualSpacing/>
        <w:rPr>
          <w:rFonts w:cs="Tahoma"/>
          <w:color w:val="000000"/>
        </w:rPr>
      </w:pPr>
      <w:r w:rsidRPr="00D005C0">
        <w:rPr>
          <w:rFonts w:cs="Tahoma"/>
          <w:color w:val="000000"/>
        </w:rPr>
        <w:t xml:space="preserve">E-mail: cert@cert.dk </w:t>
      </w:r>
    </w:p>
    <w:p w14:paraId="7698542B" w14:textId="77777777" w:rsidR="0063413A" w:rsidRPr="00D005C0" w:rsidRDefault="0063413A" w:rsidP="0063413A">
      <w:pPr>
        <w:shd w:val="clear" w:color="auto" w:fill="FFFFFF"/>
        <w:spacing w:before="200" w:line="240" w:lineRule="auto"/>
        <w:ind w:left="364" w:right="57"/>
        <w:contextualSpacing/>
        <w:rPr>
          <w:rFonts w:cs="Tahoma"/>
          <w:color w:val="000000"/>
        </w:rPr>
      </w:pPr>
    </w:p>
    <w:p w14:paraId="4CE1E257" w14:textId="77777777" w:rsidR="0063413A" w:rsidRPr="00D005C0" w:rsidRDefault="0063413A" w:rsidP="0063413A">
      <w:pPr>
        <w:shd w:val="clear" w:color="auto" w:fill="FFFFFF"/>
        <w:spacing w:before="200" w:line="240" w:lineRule="auto"/>
        <w:ind w:left="364" w:right="57"/>
        <w:contextualSpacing/>
        <w:rPr>
          <w:rFonts w:cs="Tahoma"/>
          <w:color w:val="000000"/>
        </w:rPr>
      </w:pPr>
      <w:r w:rsidRPr="00D005C0">
        <w:rPr>
          <w:rFonts w:cs="Tahoma"/>
          <w:color w:val="000000"/>
        </w:rPr>
        <w:t>e-Boks A/S</w:t>
      </w:r>
    </w:p>
    <w:p w14:paraId="10B5130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Hans Bekkevolds Allé 7, 2900 Hellerup</w:t>
      </w:r>
    </w:p>
    <w:p w14:paraId="0DA7AAD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70 21 24 00</w:t>
      </w:r>
    </w:p>
    <w:p w14:paraId="7451D5E4"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Pr>
          <w:rFonts w:cs="Tahoma"/>
          <w:color w:val="000000"/>
          <w:lang w:val="en-US"/>
        </w:rPr>
        <w:t>E-mail: tpe@e-boks.dk</w:t>
      </w:r>
    </w:p>
    <w:p w14:paraId="0287793A"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2242610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FDIH – Foreningen for Danske Internethandel </w:t>
      </w:r>
    </w:p>
    <w:p w14:paraId="6791949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 Børsen, 1217 København K </w:t>
      </w:r>
    </w:p>
    <w:p w14:paraId="56FEABD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25 56 01 </w:t>
      </w:r>
    </w:p>
    <w:p w14:paraId="031427E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kontakt@fdih.dk </w:t>
      </w:r>
    </w:p>
    <w:p w14:paraId="374BDB54"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7429FC8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Finans Danmark </w:t>
      </w:r>
    </w:p>
    <w:p w14:paraId="09C8F3A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Amaliegade 7, 1256 København </w:t>
      </w:r>
    </w:p>
    <w:p w14:paraId="7D37FAD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70 10 00 </w:t>
      </w:r>
    </w:p>
    <w:p w14:paraId="679F44F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Mail@finansdanmark.dk </w:t>
      </w:r>
    </w:p>
    <w:p w14:paraId="64260542"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1A4980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Finanstilsynet</w:t>
      </w:r>
    </w:p>
    <w:p w14:paraId="426949B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Århusgade 110, 2100 København Ø </w:t>
      </w:r>
    </w:p>
    <w:p w14:paraId="5C3CDC8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55 82 00 </w:t>
      </w:r>
    </w:p>
    <w:p w14:paraId="25E4D6A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finanstilsynet@ftnet.dk </w:t>
      </w:r>
    </w:p>
    <w:p w14:paraId="570A78B6"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7C5CDF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Forbrugerrådet Tænk </w:t>
      </w:r>
    </w:p>
    <w:p w14:paraId="0A7C1DA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Fiolstræde 17B, 1171 København</w:t>
      </w:r>
    </w:p>
    <w:p w14:paraId="568A791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77 41 77 41</w:t>
      </w:r>
    </w:p>
    <w:p w14:paraId="1954570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hoeringer@fbr.dk </w:t>
      </w:r>
    </w:p>
    <w:p w14:paraId="539A6734"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576055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Foreningen Danske Revisorer</w:t>
      </w:r>
    </w:p>
    <w:p w14:paraId="7BB6BC9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Københavnsvej 69, 1., 400 Roskilde </w:t>
      </w:r>
    </w:p>
    <w:p w14:paraId="2C6D76E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65932500</w:t>
      </w:r>
    </w:p>
    <w:p w14:paraId="7E77163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fdr@fdr.dk </w:t>
      </w:r>
    </w:p>
    <w:p w14:paraId="399C32D1"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856591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Foreningen af Registrerede Revisorer</w:t>
      </w:r>
    </w:p>
    <w:p w14:paraId="63A38C2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Kronprinsessegade 8, 1306 København K </w:t>
      </w:r>
    </w:p>
    <w:p w14:paraId="1445CAF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93 91 91 </w:t>
      </w:r>
    </w:p>
    <w:p w14:paraId="5487D15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fsr@fsr.dk </w:t>
      </w:r>
    </w:p>
    <w:p w14:paraId="797733F2"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D10CB5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Forsikring og Pension</w:t>
      </w:r>
    </w:p>
    <w:p w14:paraId="3855AF5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Philip Heymans Allé 1, 2900 Hellerup </w:t>
      </w:r>
    </w:p>
    <w:p w14:paraId="4A342AE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41 91 91 91 </w:t>
      </w:r>
    </w:p>
    <w:p w14:paraId="4E5F477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fp@forsikringogpension.dk </w:t>
      </w:r>
    </w:p>
    <w:p w14:paraId="3844C49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136CF7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Landsforeningen Ældre Sagen </w:t>
      </w:r>
    </w:p>
    <w:p w14:paraId="6EC0DBD1"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Snorresgade</w:t>
      </w:r>
      <w:proofErr w:type="spellEnd"/>
      <w:r w:rsidRPr="00506118">
        <w:rPr>
          <w:rFonts w:cs="Tahoma"/>
          <w:color w:val="000000"/>
        </w:rPr>
        <w:t xml:space="preserve"> 17-19, 2300 København S</w:t>
      </w:r>
    </w:p>
    <w:p w14:paraId="77BDE2D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96 86 86</w:t>
      </w:r>
    </w:p>
    <w:p w14:paraId="4AB49DD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aeldresagen@aeldresagen.dk</w:t>
      </w:r>
    </w:p>
    <w:p w14:paraId="0E17F017"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762518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Landbrugsrådet</w:t>
      </w:r>
    </w:p>
    <w:p w14:paraId="21DFC56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Axelborg, Axeltorv 3, 1609 København V </w:t>
      </w:r>
    </w:p>
    <w:p w14:paraId="20A59E5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39 40 00 </w:t>
      </w:r>
    </w:p>
    <w:p w14:paraId="0CB8753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info@lf.dk </w:t>
      </w:r>
    </w:p>
    <w:p w14:paraId="1B752090"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776EF18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Landsforeningen for førtidspensionister</w:t>
      </w:r>
    </w:p>
    <w:p w14:paraId="7634B13D"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Hedebovej</w:t>
      </w:r>
      <w:proofErr w:type="spellEnd"/>
      <w:r w:rsidRPr="00506118">
        <w:rPr>
          <w:rFonts w:cs="Tahoma"/>
          <w:color w:val="000000"/>
        </w:rPr>
        <w:t xml:space="preserve"> 24, 3700 Rønne </w:t>
      </w:r>
    </w:p>
    <w:p w14:paraId="5E80724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21 72 30 06 </w:t>
      </w:r>
    </w:p>
    <w:p w14:paraId="00AC4CF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Foertid@gmail.com </w:t>
      </w:r>
    </w:p>
    <w:p w14:paraId="6D120E73"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8C146B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LOS – De private Sociale tilbud </w:t>
      </w:r>
    </w:p>
    <w:p w14:paraId="59C3BAD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Blekinge Boulevard 2, 2630 Taastrup </w:t>
      </w:r>
    </w:p>
    <w:p w14:paraId="44E4BA4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70 23 34 00 </w:t>
      </w:r>
    </w:p>
    <w:p w14:paraId="15CC0C2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los@los.dk </w:t>
      </w:r>
    </w:p>
    <w:p w14:paraId="4FFA97B2"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B9A609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C78E516"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4F9617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lastRenderedPageBreak/>
        <w:t>Microsoft Danmark</w:t>
      </w:r>
    </w:p>
    <w:p w14:paraId="7E1D28A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Kanalvej 7, 2800 Kongens Lyngby </w:t>
      </w:r>
    </w:p>
    <w:p w14:paraId="3FAEB79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45 67 80 00 </w:t>
      </w:r>
    </w:p>
    <w:p w14:paraId="2CC5D2A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danmark@microsoft.com </w:t>
      </w:r>
    </w:p>
    <w:p w14:paraId="3C2E3BD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4BB4AC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Nationalbanken</w:t>
      </w:r>
    </w:p>
    <w:p w14:paraId="3031792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Havnegade 5, 1093 København K </w:t>
      </w:r>
    </w:p>
    <w:p w14:paraId="7502CA5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63 63 63 </w:t>
      </w:r>
    </w:p>
    <w:p w14:paraId="0718D29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kommunikation@nationalbanken.dk</w:t>
      </w:r>
    </w:p>
    <w:p w14:paraId="5E535E7E"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F5CE2BD"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 xml:space="preserve">Nets </w:t>
      </w:r>
      <w:proofErr w:type="spellStart"/>
      <w:r w:rsidRPr="00506118">
        <w:rPr>
          <w:rFonts w:cs="Tahoma"/>
          <w:color w:val="000000"/>
          <w:lang w:val="en-US"/>
        </w:rPr>
        <w:t>DanID</w:t>
      </w:r>
      <w:proofErr w:type="spellEnd"/>
      <w:r w:rsidRPr="00506118">
        <w:rPr>
          <w:rFonts w:cs="Tahoma"/>
          <w:color w:val="000000"/>
          <w:lang w:val="en-US"/>
        </w:rPr>
        <w:t xml:space="preserve"> A/S </w:t>
      </w:r>
    </w:p>
    <w:p w14:paraId="697333C4"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roofErr w:type="spellStart"/>
      <w:r w:rsidRPr="00506118">
        <w:rPr>
          <w:rFonts w:cs="Tahoma"/>
          <w:color w:val="000000"/>
          <w:lang w:val="en-US"/>
        </w:rPr>
        <w:t>Lautrupbjerg</w:t>
      </w:r>
      <w:proofErr w:type="spellEnd"/>
      <w:r w:rsidRPr="00506118">
        <w:rPr>
          <w:rFonts w:cs="Tahoma"/>
          <w:color w:val="000000"/>
          <w:lang w:val="en-US"/>
        </w:rPr>
        <w:t xml:space="preserve"> 10, </w:t>
      </w:r>
      <w:proofErr w:type="spellStart"/>
      <w:r w:rsidRPr="00506118">
        <w:rPr>
          <w:rFonts w:cs="Tahoma"/>
          <w:color w:val="000000"/>
          <w:lang w:val="en-US"/>
        </w:rPr>
        <w:t>Postboks</w:t>
      </w:r>
      <w:proofErr w:type="spellEnd"/>
      <w:r w:rsidRPr="00506118">
        <w:rPr>
          <w:rFonts w:cs="Tahoma"/>
          <w:color w:val="000000"/>
          <w:lang w:val="en-US"/>
        </w:rPr>
        <w:t xml:space="preserve"> 500, 2750 </w:t>
      </w:r>
      <w:proofErr w:type="spellStart"/>
      <w:r w:rsidRPr="00506118">
        <w:rPr>
          <w:rFonts w:cs="Tahoma"/>
          <w:color w:val="000000"/>
          <w:lang w:val="en-US"/>
        </w:rPr>
        <w:t>Ballerup</w:t>
      </w:r>
      <w:proofErr w:type="spellEnd"/>
      <w:r w:rsidRPr="00506118">
        <w:rPr>
          <w:rFonts w:cs="Tahoma"/>
          <w:color w:val="000000"/>
          <w:lang w:val="en-US"/>
        </w:rPr>
        <w:t xml:space="preserve"> </w:t>
      </w:r>
    </w:p>
    <w:p w14:paraId="0395CE8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44 68 44 68</w:t>
      </w:r>
    </w:p>
    <w:p w14:paraId="251FFEB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Jochr@nets.eu</w:t>
      </w:r>
    </w:p>
    <w:p w14:paraId="577B496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FBC0AF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Rådet for digital sikkerhed </w:t>
      </w:r>
    </w:p>
    <w:p w14:paraId="5BFCE2E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Vester Farimagsgade 37B, 1. th, 1605 København V. </w:t>
      </w:r>
    </w:p>
    <w:p w14:paraId="0F99442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28 72 05 21</w:t>
      </w:r>
    </w:p>
    <w:p w14:paraId="05D7972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info@digitalsikkerhed.dk</w:t>
      </w:r>
    </w:p>
    <w:p w14:paraId="3ACDB17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01E125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Rådet for Socialt Udsatte </w:t>
      </w:r>
    </w:p>
    <w:p w14:paraId="1CB1C9C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Store Torvegade 26, 3700 Rønne</w:t>
      </w:r>
    </w:p>
    <w:p w14:paraId="6B979A8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41 85 10 95</w:t>
      </w:r>
    </w:p>
    <w:p w14:paraId="3210529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post@udsatte.dk</w:t>
      </w:r>
    </w:p>
    <w:p w14:paraId="373C1B3B"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7ED73C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Telekommunikationsindustrien i Danmark </w:t>
      </w:r>
    </w:p>
    <w:p w14:paraId="0B7EC4B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Axeltorv 6, 3.,1609 København V</w:t>
      </w:r>
    </w:p>
    <w:p w14:paraId="194CDE1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33138020</w:t>
      </w:r>
    </w:p>
    <w:p w14:paraId="34F11B1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post@teleindu.dk</w:t>
      </w:r>
    </w:p>
    <w:p w14:paraId="20A9B33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94D786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Psykiatrifonden </w:t>
      </w:r>
    </w:p>
    <w:p w14:paraId="1C12154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Hejrevej 43 | 2400 København NV</w:t>
      </w:r>
    </w:p>
    <w:p w14:paraId="7CC77EF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3929 3909</w:t>
      </w:r>
    </w:p>
    <w:p w14:paraId="0C5F9837"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pf@psykiatrifonden.dk</w:t>
      </w:r>
    </w:p>
    <w:p w14:paraId="4A5F2376" w14:textId="77777777" w:rsidR="0063413A" w:rsidRDefault="0063413A" w:rsidP="0063413A">
      <w:pPr>
        <w:shd w:val="clear" w:color="auto" w:fill="FFFFFF"/>
        <w:spacing w:before="200" w:line="240" w:lineRule="auto"/>
        <w:ind w:left="364" w:right="57"/>
        <w:contextualSpacing/>
        <w:rPr>
          <w:rFonts w:cs="Tahoma"/>
          <w:color w:val="000000"/>
          <w:lang w:val="en-US"/>
        </w:rPr>
      </w:pPr>
    </w:p>
    <w:p w14:paraId="3EE04986" w14:textId="77777777" w:rsidR="0063413A" w:rsidRDefault="0063413A" w:rsidP="0063413A">
      <w:pPr>
        <w:shd w:val="clear" w:color="auto" w:fill="FFFFFF"/>
        <w:spacing w:before="200" w:line="240" w:lineRule="auto"/>
        <w:ind w:left="364" w:right="57"/>
        <w:contextualSpacing/>
        <w:rPr>
          <w:rFonts w:cs="Tahoma"/>
          <w:color w:val="000000"/>
          <w:lang w:val="en-US"/>
        </w:rPr>
      </w:pPr>
    </w:p>
    <w:p w14:paraId="3D71637C"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420262AA"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roofErr w:type="spellStart"/>
      <w:r w:rsidRPr="00506118">
        <w:rPr>
          <w:rFonts w:cs="Tahoma"/>
          <w:color w:val="000000"/>
          <w:lang w:val="en-US"/>
        </w:rPr>
        <w:t>Landsforeningen</w:t>
      </w:r>
      <w:proofErr w:type="spellEnd"/>
      <w:r w:rsidRPr="00506118">
        <w:rPr>
          <w:rFonts w:cs="Tahoma"/>
          <w:color w:val="000000"/>
          <w:lang w:val="en-US"/>
        </w:rPr>
        <w:t xml:space="preserve"> </w:t>
      </w:r>
      <w:proofErr w:type="spellStart"/>
      <w:r w:rsidRPr="00506118">
        <w:rPr>
          <w:rFonts w:cs="Tahoma"/>
          <w:color w:val="000000"/>
          <w:lang w:val="en-US"/>
        </w:rPr>
        <w:t>Autisme</w:t>
      </w:r>
      <w:proofErr w:type="spellEnd"/>
    </w:p>
    <w:p w14:paraId="708FECB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Banestrøget 19, 2630 Høje Taastrup</w:t>
      </w:r>
    </w:p>
    <w:p w14:paraId="5C7859C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7025 3065</w:t>
      </w:r>
    </w:p>
    <w:p w14:paraId="101A187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kontor@autismeforening.dk</w:t>
      </w:r>
    </w:p>
    <w:p w14:paraId="542964E5"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31092F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Hjernesagen</w:t>
      </w:r>
    </w:p>
    <w:p w14:paraId="3DE2C52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Blekinge Boulevard 2, 2630 Taastrup</w:t>
      </w:r>
    </w:p>
    <w:p w14:paraId="3FB3391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3675 3088</w:t>
      </w:r>
    </w:p>
    <w:p w14:paraId="59A14CB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admin@hjernesagen.dk</w:t>
      </w:r>
    </w:p>
    <w:p w14:paraId="1C080462"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7A9CF48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Danske Døvblinde</w:t>
      </w:r>
    </w:p>
    <w:p w14:paraId="725D991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Blekinge Boulevard 2, 2630 Taastrup</w:t>
      </w:r>
    </w:p>
    <w:p w14:paraId="0BC7BEB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3675 2096</w:t>
      </w:r>
    </w:p>
    <w:p w14:paraId="08EB0EA1" w14:textId="77777777" w:rsidR="0063413A" w:rsidRPr="0063413A" w:rsidRDefault="0063413A" w:rsidP="0063413A">
      <w:pPr>
        <w:shd w:val="clear" w:color="auto" w:fill="FFFFFF"/>
        <w:spacing w:before="200" w:line="240" w:lineRule="auto"/>
        <w:ind w:left="364" w:right="57"/>
        <w:contextualSpacing/>
        <w:rPr>
          <w:rFonts w:cs="Tahoma"/>
          <w:color w:val="000000"/>
        </w:rPr>
      </w:pPr>
      <w:r w:rsidRPr="0063413A">
        <w:rPr>
          <w:rFonts w:cs="Tahoma"/>
          <w:color w:val="000000"/>
        </w:rPr>
        <w:t>E-mail: fddb@fddb.dk</w:t>
      </w:r>
    </w:p>
    <w:p w14:paraId="3C9CDBCE" w14:textId="77777777" w:rsidR="0063413A" w:rsidRPr="0063413A" w:rsidRDefault="0063413A" w:rsidP="0063413A">
      <w:pPr>
        <w:shd w:val="clear" w:color="auto" w:fill="FFFFFF"/>
        <w:spacing w:before="200" w:line="240" w:lineRule="auto"/>
        <w:ind w:left="364" w:right="57"/>
        <w:contextualSpacing/>
        <w:rPr>
          <w:rFonts w:cs="Tahoma"/>
          <w:color w:val="000000"/>
        </w:rPr>
      </w:pPr>
    </w:p>
    <w:p w14:paraId="68A932D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Danske Handicaporganisationer </w:t>
      </w:r>
    </w:p>
    <w:p w14:paraId="3E106D7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Blekinge Boulevard 2, 2630 Taastrup </w:t>
      </w:r>
    </w:p>
    <w:p w14:paraId="17448F1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36 75 17 77 </w:t>
      </w:r>
    </w:p>
    <w:p w14:paraId="3C32B19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dh@handicap.dk </w:t>
      </w:r>
    </w:p>
    <w:p w14:paraId="7FD48D5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83FB42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Dansk Arbejdsgiverforening </w:t>
      </w:r>
    </w:p>
    <w:p w14:paraId="5EEFED3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Vester Voldgade 113, 1552 København V </w:t>
      </w:r>
    </w:p>
    <w:p w14:paraId="356BA8F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38 90 00 </w:t>
      </w:r>
    </w:p>
    <w:p w14:paraId="7E3E446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da@da.dk </w:t>
      </w:r>
    </w:p>
    <w:p w14:paraId="35D3FFF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110401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Dansk Byggeri </w:t>
      </w:r>
    </w:p>
    <w:p w14:paraId="0777682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Nørre Voldgade 106, 1358 København K </w:t>
      </w:r>
    </w:p>
    <w:p w14:paraId="0AE38A0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72 16 00 00</w:t>
      </w:r>
    </w:p>
    <w:p w14:paraId="563394B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danskbyggeri@di.dk </w:t>
      </w:r>
    </w:p>
    <w:p w14:paraId="13DD570D"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D61390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Dansk Erhverv </w:t>
      </w:r>
    </w:p>
    <w:p w14:paraId="05D5C14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Børsen, 1217 København K </w:t>
      </w:r>
    </w:p>
    <w:p w14:paraId="74654ED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43 23 20 10 </w:t>
      </w:r>
    </w:p>
    <w:p w14:paraId="6D8E337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info@danskerhverv.dk </w:t>
      </w:r>
    </w:p>
    <w:p w14:paraId="035A5B31"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C69285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Dansk Industri</w:t>
      </w:r>
    </w:p>
    <w:p w14:paraId="293E4F2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H.C Andersen Boulevard 18, 1553 København V </w:t>
      </w:r>
    </w:p>
    <w:p w14:paraId="566F5D1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77 33 77 </w:t>
      </w:r>
    </w:p>
    <w:p w14:paraId="09521D1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di@di.dk </w:t>
      </w:r>
    </w:p>
    <w:p w14:paraId="2E337D09"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8508F2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lastRenderedPageBreak/>
        <w:t>Danske Regioner</w:t>
      </w:r>
    </w:p>
    <w:p w14:paraId="1590663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Dampfærgevej 22, 2100 København Ø </w:t>
      </w:r>
    </w:p>
    <w:p w14:paraId="5FAE3BC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35 29 81 00 </w:t>
      </w:r>
    </w:p>
    <w:p w14:paraId="3A37F51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regioner@regioner.dk </w:t>
      </w:r>
    </w:p>
    <w:p w14:paraId="0FC17AB9"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C8DD41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Datatilsynet</w:t>
      </w:r>
    </w:p>
    <w:p w14:paraId="380F2C4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Borgergade 28, 5., 1300 København K </w:t>
      </w:r>
    </w:p>
    <w:p w14:paraId="3921C40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19 32 00 </w:t>
      </w:r>
    </w:p>
    <w:p w14:paraId="5F69470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dt@datatilsynet.dk </w:t>
      </w:r>
    </w:p>
    <w:p w14:paraId="64D6001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0CEC04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Den Danske Dommerforening </w:t>
      </w:r>
    </w:p>
    <w:p w14:paraId="16B2838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Nytorv 11, 1450 København </w:t>
      </w:r>
    </w:p>
    <w:p w14:paraId="596C02C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99 68 65 01</w:t>
      </w:r>
    </w:p>
    <w:p w14:paraId="1FB31E2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dommerforeningen@gmail.com</w:t>
      </w:r>
    </w:p>
    <w:p w14:paraId="3599044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A45FB8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Det centrale Handicapråd </w:t>
      </w:r>
    </w:p>
    <w:p w14:paraId="79CF147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Stationsvej 10, 9460 Brovst </w:t>
      </w:r>
    </w:p>
    <w:p w14:paraId="185078A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11 10 44 </w:t>
      </w:r>
    </w:p>
    <w:p w14:paraId="6230DE9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dch@dch.dk </w:t>
      </w:r>
    </w:p>
    <w:p w14:paraId="07D8AE8A"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EAC898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Håndværksrådet</w:t>
      </w:r>
    </w:p>
    <w:p w14:paraId="5C24A5A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Islandsbrygge 26, postboks 1990, 2300 København S </w:t>
      </w:r>
    </w:p>
    <w:p w14:paraId="04F3FEE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93 20 00 </w:t>
      </w:r>
    </w:p>
    <w:p w14:paraId="1F872B87"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 xml:space="preserve">E-mail: SMV@SMVdanmark.dk </w:t>
      </w:r>
    </w:p>
    <w:p w14:paraId="1F9DAFB0"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7F69BE03"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IBIZ-center</w:t>
      </w:r>
    </w:p>
    <w:p w14:paraId="16AB7972"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Gregersensvej</w:t>
      </w:r>
      <w:proofErr w:type="spellEnd"/>
      <w:r w:rsidRPr="00506118">
        <w:rPr>
          <w:rFonts w:cs="Tahoma"/>
          <w:color w:val="000000"/>
        </w:rPr>
        <w:t xml:space="preserve"> 5, 2630 Taastrup </w:t>
      </w:r>
    </w:p>
    <w:p w14:paraId="4B5EC3B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20 20 22 </w:t>
      </w:r>
    </w:p>
    <w:p w14:paraId="0D87DB6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info@ibiz-center.dk</w:t>
      </w:r>
    </w:p>
    <w:p w14:paraId="2FF93C5D"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78D80D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IT-Brancheforeningen</w:t>
      </w:r>
    </w:p>
    <w:p w14:paraId="5A95B09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Slotsholmsgade, 1213 København </w:t>
      </w:r>
    </w:p>
    <w:p w14:paraId="3BA593C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72 25 55 02 </w:t>
      </w:r>
    </w:p>
    <w:p w14:paraId="5A235F8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itb@itb.dk </w:t>
      </w:r>
    </w:p>
    <w:p w14:paraId="1A15CD1D"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16A950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Institut for menneskerettigheder </w:t>
      </w:r>
    </w:p>
    <w:p w14:paraId="00E4BA1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Wilders Plads 8K, 1403 København K </w:t>
      </w:r>
    </w:p>
    <w:p w14:paraId="61C3B7D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32 69 88 88 </w:t>
      </w:r>
    </w:p>
    <w:p w14:paraId="2C70380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Info@humanrights.dk </w:t>
      </w:r>
    </w:p>
    <w:p w14:paraId="68232F93" w14:textId="77777777" w:rsidR="0063413A" w:rsidRDefault="0063413A" w:rsidP="0063413A">
      <w:pPr>
        <w:shd w:val="clear" w:color="auto" w:fill="FFFFFF"/>
        <w:spacing w:before="200" w:line="240" w:lineRule="auto"/>
        <w:ind w:left="364" w:right="57"/>
        <w:contextualSpacing/>
        <w:rPr>
          <w:rFonts w:cs="Tahoma"/>
          <w:color w:val="000000"/>
        </w:rPr>
      </w:pPr>
    </w:p>
    <w:p w14:paraId="28E506FA" w14:textId="77777777" w:rsidR="0063413A" w:rsidRDefault="0063413A" w:rsidP="0063413A">
      <w:pPr>
        <w:shd w:val="clear" w:color="auto" w:fill="FFFFFF"/>
        <w:spacing w:before="200" w:line="240" w:lineRule="auto"/>
        <w:ind w:left="364" w:right="57"/>
        <w:contextualSpacing/>
        <w:rPr>
          <w:rFonts w:cs="Tahoma"/>
          <w:color w:val="000000"/>
        </w:rPr>
      </w:pPr>
    </w:p>
    <w:p w14:paraId="75495FD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AEF803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IT-Politisk Forening </w:t>
      </w:r>
    </w:p>
    <w:p w14:paraId="7116C39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Carl Bernhards Vej 15, 2. tv, 1817 Frederiksberg C </w:t>
      </w:r>
    </w:p>
    <w:p w14:paraId="1159D97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29 72 77 19 </w:t>
      </w:r>
    </w:p>
    <w:p w14:paraId="3EF75B0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bestyrelsen@itpol.dk  </w:t>
      </w:r>
    </w:p>
    <w:p w14:paraId="326CF8D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993E26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KMD</w:t>
      </w:r>
    </w:p>
    <w:p w14:paraId="5961FC2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Lautrupparken 40-42, 2750 Ballerup </w:t>
      </w:r>
    </w:p>
    <w:p w14:paraId="1F1484B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44 60 10 00 </w:t>
      </w:r>
    </w:p>
    <w:p w14:paraId="7133708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info@kmd.dk </w:t>
      </w:r>
    </w:p>
    <w:p w14:paraId="5D7129B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595AF5C6"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KL – Kommunernes Landsforening </w:t>
      </w:r>
    </w:p>
    <w:p w14:paraId="11939D07"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Weidekampsgade</w:t>
      </w:r>
      <w:proofErr w:type="spellEnd"/>
      <w:r w:rsidRPr="00506118">
        <w:rPr>
          <w:rFonts w:cs="Tahoma"/>
          <w:color w:val="000000"/>
        </w:rPr>
        <w:t xml:space="preserve"> 10, Postboks 3370, 2300 København S </w:t>
      </w:r>
    </w:p>
    <w:p w14:paraId="66FBBED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70 33 70 </w:t>
      </w:r>
    </w:p>
    <w:p w14:paraId="62D4A81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kl@kl.dk </w:t>
      </w:r>
    </w:p>
    <w:p w14:paraId="1340D1AC"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8B8751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KOMBIT A/S</w:t>
      </w:r>
    </w:p>
    <w:p w14:paraId="17720499"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Halfdansgade</w:t>
      </w:r>
      <w:proofErr w:type="spellEnd"/>
      <w:r w:rsidRPr="00506118">
        <w:rPr>
          <w:rFonts w:cs="Tahoma"/>
          <w:color w:val="000000"/>
        </w:rPr>
        <w:t xml:space="preserve"> 8, 2300 København </w:t>
      </w:r>
    </w:p>
    <w:p w14:paraId="0C272F5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33 34 94 00 </w:t>
      </w:r>
    </w:p>
    <w:p w14:paraId="5650A4B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hoering@kombit.dk</w:t>
      </w:r>
    </w:p>
    <w:p w14:paraId="6ECC5845"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063541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Konkurrence- og forbrugerstyrelsen</w:t>
      </w:r>
    </w:p>
    <w:p w14:paraId="6D9CD38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Carl Jacobsen Vej 35, 2500 Valby </w:t>
      </w:r>
    </w:p>
    <w:p w14:paraId="346C13EC"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Telefon: 41 71 50 00 </w:t>
      </w:r>
    </w:p>
    <w:p w14:paraId="314526F7"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KFST@KFST.dk</w:t>
      </w:r>
    </w:p>
    <w:p w14:paraId="44F4B097"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7A27690B"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roofErr w:type="spellStart"/>
      <w:r w:rsidRPr="00506118">
        <w:rPr>
          <w:rFonts w:cs="Tahoma"/>
          <w:color w:val="000000"/>
          <w:lang w:val="en-US"/>
        </w:rPr>
        <w:t>Netcompany</w:t>
      </w:r>
      <w:proofErr w:type="spellEnd"/>
      <w:r w:rsidRPr="00506118">
        <w:rPr>
          <w:rFonts w:cs="Tahoma"/>
          <w:color w:val="000000"/>
          <w:lang w:val="en-US"/>
        </w:rPr>
        <w:t xml:space="preserve"> Group A/S</w:t>
      </w:r>
    </w:p>
    <w:p w14:paraId="54F5C32E"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Grønningen 17, 1270 København K</w:t>
      </w:r>
    </w:p>
    <w:p w14:paraId="734DA30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7013 1440</w:t>
      </w:r>
    </w:p>
    <w:p w14:paraId="04747C9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info@netcompany.com</w:t>
      </w:r>
    </w:p>
    <w:p w14:paraId="03DD860E"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646C739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Prosa, Forbundet af IT-Professionelle</w:t>
      </w:r>
    </w:p>
    <w:p w14:paraId="2F9B640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Vester Farimagsgade 37A, 1606 København</w:t>
      </w:r>
    </w:p>
    <w:p w14:paraId="7758A01A"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36 41 41</w:t>
      </w:r>
    </w:p>
    <w:p w14:paraId="1E02FD8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prosa@prosa.dk</w:t>
      </w:r>
    </w:p>
    <w:p w14:paraId="73C61104"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1087BDE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Rigsombudsmanden i Grønland </w:t>
      </w:r>
    </w:p>
    <w:p w14:paraId="428C9BFC"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Indaleeqqap</w:t>
      </w:r>
      <w:proofErr w:type="spellEnd"/>
      <w:r w:rsidRPr="00506118">
        <w:rPr>
          <w:rFonts w:cs="Tahoma"/>
          <w:color w:val="000000"/>
        </w:rPr>
        <w:t xml:space="preserve"> </w:t>
      </w:r>
      <w:proofErr w:type="spellStart"/>
      <w:r w:rsidRPr="00506118">
        <w:rPr>
          <w:rFonts w:cs="Tahoma"/>
          <w:color w:val="000000"/>
        </w:rPr>
        <w:t>Aqq</w:t>
      </w:r>
      <w:proofErr w:type="spellEnd"/>
      <w:r w:rsidRPr="00506118">
        <w:rPr>
          <w:rFonts w:cs="Tahoma"/>
          <w:color w:val="000000"/>
        </w:rPr>
        <w:t>. 3 Postboks 1030, 3900 Nuuk</w:t>
      </w:r>
    </w:p>
    <w:p w14:paraId="2748E95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lastRenderedPageBreak/>
        <w:t>Telefon +299 32 10 01</w:t>
      </w:r>
    </w:p>
    <w:p w14:paraId="332B88F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E-mail: ro@gl.stm.dk </w:t>
      </w:r>
    </w:p>
    <w:p w14:paraId="28314817"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05A7593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Rigsombudsmanden på Færøerne</w:t>
      </w:r>
    </w:p>
    <w:p w14:paraId="0016A266"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Amtmansbrekkan</w:t>
      </w:r>
      <w:proofErr w:type="spellEnd"/>
      <w:r w:rsidRPr="00506118">
        <w:rPr>
          <w:rFonts w:cs="Tahoma"/>
          <w:color w:val="000000"/>
        </w:rPr>
        <w:t xml:space="preserve"> 6, FO-100 Tórshavn, Færøerne</w:t>
      </w:r>
    </w:p>
    <w:p w14:paraId="7F60C97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+ 298 201200</w:t>
      </w:r>
    </w:p>
    <w:p w14:paraId="3F1EC79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ro@fo.stm.dk</w:t>
      </w:r>
    </w:p>
    <w:p w14:paraId="1ADB7A78"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70F6112D"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Rigsrevisionen</w:t>
      </w:r>
    </w:p>
    <w:p w14:paraId="2AFDE56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Landgreven 4, 1301 København K</w:t>
      </w:r>
    </w:p>
    <w:p w14:paraId="69569C9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92 84 00</w:t>
      </w:r>
    </w:p>
    <w:p w14:paraId="3AC18C6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info@rigsrevisionen.dk</w:t>
      </w:r>
    </w:p>
    <w:p w14:paraId="2E34B69F"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74EABC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Danske Annoncører og Markedsførere</w:t>
      </w:r>
    </w:p>
    <w:p w14:paraId="601FFB9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Slotsholmen 1, 1216 København K</w:t>
      </w:r>
    </w:p>
    <w:p w14:paraId="46034F4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26 21 00 45</w:t>
      </w:r>
    </w:p>
    <w:p w14:paraId="08045F70" w14:textId="77777777" w:rsidR="0063413A" w:rsidRPr="0063413A" w:rsidRDefault="0063413A" w:rsidP="0063413A">
      <w:pPr>
        <w:shd w:val="clear" w:color="auto" w:fill="FFFFFF"/>
        <w:spacing w:before="200" w:line="240" w:lineRule="auto"/>
        <w:ind w:left="364" w:right="57"/>
        <w:contextualSpacing/>
        <w:rPr>
          <w:rFonts w:cs="Tahoma"/>
          <w:color w:val="000000"/>
        </w:rPr>
      </w:pPr>
      <w:r w:rsidRPr="0063413A">
        <w:rPr>
          <w:rFonts w:cs="Tahoma"/>
          <w:color w:val="000000"/>
        </w:rPr>
        <w:t>E-mail: info@daom.dk</w:t>
      </w:r>
    </w:p>
    <w:p w14:paraId="2ACDF19A" w14:textId="77777777" w:rsidR="0063413A" w:rsidRPr="0063413A" w:rsidRDefault="0063413A" w:rsidP="0063413A">
      <w:pPr>
        <w:shd w:val="clear" w:color="auto" w:fill="FFFFFF"/>
        <w:spacing w:before="200" w:line="240" w:lineRule="auto"/>
        <w:ind w:left="364" w:right="57"/>
        <w:contextualSpacing/>
        <w:rPr>
          <w:rFonts w:cs="Tahoma"/>
          <w:color w:val="000000"/>
        </w:rPr>
      </w:pPr>
    </w:p>
    <w:p w14:paraId="39BA7757" w14:textId="77777777" w:rsidR="0063413A" w:rsidRPr="0063413A" w:rsidRDefault="0063413A" w:rsidP="0063413A">
      <w:pPr>
        <w:shd w:val="clear" w:color="auto" w:fill="FFFFFF"/>
        <w:spacing w:before="200" w:line="240" w:lineRule="auto"/>
        <w:ind w:left="364" w:right="57"/>
        <w:contextualSpacing/>
        <w:rPr>
          <w:rFonts w:cs="Tahoma"/>
          <w:color w:val="000000"/>
        </w:rPr>
      </w:pPr>
      <w:r w:rsidRPr="0063413A">
        <w:rPr>
          <w:rFonts w:cs="Tahoma"/>
          <w:color w:val="000000"/>
        </w:rPr>
        <w:t xml:space="preserve">Danske </w:t>
      </w:r>
      <w:proofErr w:type="spellStart"/>
      <w:r w:rsidRPr="0063413A">
        <w:rPr>
          <w:rFonts w:cs="Tahoma"/>
          <w:color w:val="000000"/>
        </w:rPr>
        <w:t>A-Kasser</w:t>
      </w:r>
      <w:proofErr w:type="spellEnd"/>
    </w:p>
    <w:p w14:paraId="418108A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Staunings Plads 3,2, 1790 København V</w:t>
      </w:r>
    </w:p>
    <w:p w14:paraId="0E3552B9"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35 86 66 00</w:t>
      </w:r>
    </w:p>
    <w:p w14:paraId="2EB3403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dak@danskeakasser.dk</w:t>
      </w:r>
    </w:p>
    <w:p w14:paraId="2DB2B8D3"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3C69376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Dataetisk Råd</w:t>
      </w:r>
    </w:p>
    <w:p w14:paraId="2B7ECEC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dataetiskraad@dketik.dk</w:t>
      </w:r>
    </w:p>
    <w:p w14:paraId="3ACF346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DIGST/ERST sekretariat</w:t>
      </w:r>
    </w:p>
    <w:p w14:paraId="3A1B4A23"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43F7E2F4"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Faglige Seniorer</w:t>
      </w:r>
    </w:p>
    <w:p w14:paraId="17CA7400"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 xml:space="preserve">Molestien 7, 2450 København SV </w:t>
      </w:r>
    </w:p>
    <w:p w14:paraId="4CD0D0CF"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33 63 24 50</w:t>
      </w:r>
    </w:p>
    <w:p w14:paraId="01E76082"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info@fagligsenior.dk</w:t>
      </w:r>
    </w:p>
    <w:p w14:paraId="246DFD65" w14:textId="77777777" w:rsidR="0063413A" w:rsidRPr="00506118" w:rsidRDefault="0063413A" w:rsidP="0063413A">
      <w:pPr>
        <w:shd w:val="clear" w:color="auto" w:fill="FFFFFF"/>
        <w:spacing w:before="200" w:line="240" w:lineRule="auto"/>
        <w:ind w:left="364" w:right="57"/>
        <w:contextualSpacing/>
        <w:rPr>
          <w:rFonts w:cs="Tahoma"/>
          <w:color w:val="000000"/>
        </w:rPr>
      </w:pPr>
    </w:p>
    <w:p w14:paraId="2A9EDEF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Danske Ældreråd</w:t>
      </w:r>
    </w:p>
    <w:p w14:paraId="2BDB867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Jernbane Allé 54, 3.th., 2720 Vanløse</w:t>
      </w:r>
    </w:p>
    <w:p w14:paraId="1FC23E93"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3877 0160</w:t>
      </w:r>
    </w:p>
    <w:p w14:paraId="79E761D8"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info@danske-aeldreraad.dk</w:t>
      </w:r>
    </w:p>
    <w:p w14:paraId="3CA19082"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1D319A94" w14:textId="77777777" w:rsidR="0063413A" w:rsidRPr="00506118" w:rsidRDefault="0063413A" w:rsidP="0063413A">
      <w:pPr>
        <w:shd w:val="clear" w:color="auto" w:fill="FFFFFF"/>
        <w:spacing w:before="200" w:line="240" w:lineRule="auto"/>
        <w:ind w:left="364" w:right="57"/>
        <w:contextualSpacing/>
        <w:rPr>
          <w:rFonts w:cs="Tahoma"/>
          <w:color w:val="000000"/>
        </w:rPr>
      </w:pPr>
      <w:proofErr w:type="spellStart"/>
      <w:r w:rsidRPr="00506118">
        <w:rPr>
          <w:rFonts w:cs="Tahoma"/>
          <w:color w:val="000000"/>
        </w:rPr>
        <w:t>Justitia</w:t>
      </w:r>
      <w:proofErr w:type="spellEnd"/>
    </w:p>
    <w:p w14:paraId="1303E0F5"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Fruebjergvej 3, 2100 København Ø</w:t>
      </w:r>
    </w:p>
    <w:p w14:paraId="16D9CB8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2392 6100</w:t>
      </w:r>
    </w:p>
    <w:p w14:paraId="3C61E08C"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r w:rsidRPr="00506118">
        <w:rPr>
          <w:rFonts w:cs="Tahoma"/>
          <w:color w:val="000000"/>
          <w:lang w:val="en-US"/>
        </w:rPr>
        <w:t>E-mail: info@justitia-int.org</w:t>
      </w:r>
    </w:p>
    <w:p w14:paraId="11F020EC" w14:textId="77777777" w:rsidR="0063413A" w:rsidRPr="00506118" w:rsidRDefault="0063413A" w:rsidP="0063413A">
      <w:pPr>
        <w:shd w:val="clear" w:color="auto" w:fill="FFFFFF"/>
        <w:spacing w:before="200" w:line="240" w:lineRule="auto"/>
        <w:ind w:left="364" w:right="57"/>
        <w:contextualSpacing/>
        <w:rPr>
          <w:rFonts w:cs="Tahoma"/>
          <w:color w:val="000000"/>
          <w:lang w:val="en-US"/>
        </w:rPr>
      </w:pPr>
    </w:p>
    <w:p w14:paraId="442BAAD7"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LEV</w:t>
      </w:r>
    </w:p>
    <w:p w14:paraId="5A45E148"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Blekinge Boulevard 2, 2630 Taastrup</w:t>
      </w:r>
    </w:p>
    <w:p w14:paraId="45E06591"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Telefon: 36 35 96 96</w:t>
      </w:r>
    </w:p>
    <w:p w14:paraId="4CA5406B" w14:textId="77777777" w:rsidR="0063413A" w:rsidRPr="00506118" w:rsidRDefault="0063413A" w:rsidP="0063413A">
      <w:pPr>
        <w:shd w:val="clear" w:color="auto" w:fill="FFFFFF"/>
        <w:spacing w:before="200" w:line="240" w:lineRule="auto"/>
        <w:ind w:left="364" w:right="57"/>
        <w:contextualSpacing/>
        <w:rPr>
          <w:rFonts w:cs="Tahoma"/>
          <w:color w:val="000000"/>
        </w:rPr>
      </w:pPr>
      <w:r w:rsidRPr="00506118">
        <w:rPr>
          <w:rFonts w:cs="Tahoma"/>
          <w:color w:val="000000"/>
        </w:rPr>
        <w:t>E-mail: lev@lev.dk</w:t>
      </w:r>
    </w:p>
    <w:p w14:paraId="352E88AC" w14:textId="77777777" w:rsidR="00506118" w:rsidRDefault="00506118" w:rsidP="00506118">
      <w:pPr>
        <w:shd w:val="clear" w:color="auto" w:fill="FFFFFF"/>
        <w:spacing w:before="200" w:line="240" w:lineRule="auto"/>
        <w:ind w:left="364" w:right="850"/>
        <w:contextualSpacing/>
        <w:jc w:val="both"/>
        <w:rPr>
          <w:rFonts w:cs="Tahoma"/>
          <w:color w:val="000000"/>
        </w:rPr>
        <w:sectPr w:rsidR="00506118" w:rsidSect="00506118">
          <w:endnotePr>
            <w:numFmt w:val="decimal"/>
          </w:endnotePr>
          <w:type w:val="continuous"/>
          <w:pgSz w:w="11907" w:h="16840" w:code="9"/>
          <w:pgMar w:top="2319" w:right="2835" w:bottom="1418" w:left="1418" w:header="567" w:footer="238" w:gutter="0"/>
          <w:cols w:num="2" w:space="708"/>
          <w:titlePg/>
          <w:docGrid w:linePitch="360"/>
        </w:sectPr>
      </w:pPr>
    </w:p>
    <w:p w14:paraId="6648CCAE" w14:textId="33E361DF" w:rsidR="00506118" w:rsidRPr="00506118" w:rsidRDefault="00506118" w:rsidP="00506118">
      <w:pPr>
        <w:shd w:val="clear" w:color="auto" w:fill="FFFFFF"/>
        <w:spacing w:before="200" w:line="240" w:lineRule="auto"/>
        <w:ind w:left="364" w:right="850"/>
        <w:contextualSpacing/>
        <w:jc w:val="both"/>
        <w:rPr>
          <w:rFonts w:cs="Tahoma"/>
          <w:color w:val="000000"/>
        </w:rPr>
      </w:pPr>
    </w:p>
    <w:p w14:paraId="41089A4A" w14:textId="60726B03" w:rsidR="00B80299" w:rsidRDefault="00B80299" w:rsidP="000B2F68">
      <w:pPr>
        <w:shd w:val="clear" w:color="auto" w:fill="FFFFFF"/>
        <w:spacing w:before="200" w:line="240" w:lineRule="auto"/>
        <w:ind w:left="364" w:right="850"/>
        <w:contextualSpacing/>
        <w:jc w:val="both"/>
        <w:rPr>
          <w:rFonts w:cs="Tahoma"/>
          <w:color w:val="000000"/>
        </w:rPr>
      </w:pPr>
    </w:p>
    <w:p w14:paraId="6A1D73B3" w14:textId="77777777" w:rsidR="008328BB" w:rsidRDefault="008328BB" w:rsidP="005A62F9">
      <w:pPr>
        <w:jc w:val="both"/>
        <w:rPr>
          <w:rFonts w:cs="Tahoma"/>
          <w:color w:val="000000"/>
        </w:rPr>
      </w:pPr>
      <w:r>
        <w:rPr>
          <w:rFonts w:cs="Tahoma"/>
          <w:color w:val="000000"/>
        </w:rPr>
        <w:br w:type="page"/>
      </w:r>
    </w:p>
    <w:p w14:paraId="06EC7E5C" w14:textId="77777777" w:rsidR="008328BB" w:rsidRPr="00D04927" w:rsidRDefault="008328BB" w:rsidP="000B2F68">
      <w:pPr>
        <w:ind w:left="364"/>
        <w:jc w:val="center"/>
        <w:rPr>
          <w:i/>
        </w:rPr>
      </w:pPr>
      <w:r w:rsidRPr="00D04927">
        <w:rPr>
          <w:i/>
        </w:rPr>
        <w:lastRenderedPageBreak/>
        <w:t>Bemærkninger til lovforslagets enkelte bestemmelser</w:t>
      </w:r>
    </w:p>
    <w:p w14:paraId="39B84B37" w14:textId="77777777" w:rsidR="008328BB" w:rsidRPr="00E81B2A" w:rsidRDefault="008328BB" w:rsidP="000B2F68">
      <w:pPr>
        <w:keepNext/>
        <w:ind w:left="364"/>
        <w:contextualSpacing/>
        <w:jc w:val="center"/>
        <w:rPr>
          <w:i/>
        </w:rPr>
      </w:pPr>
      <w:r w:rsidRPr="00E81B2A">
        <w:rPr>
          <w:i/>
        </w:rPr>
        <w:t>Til § 1</w:t>
      </w:r>
    </w:p>
    <w:p w14:paraId="07D98E34" w14:textId="7A599365" w:rsidR="00163612" w:rsidRPr="002466AA" w:rsidRDefault="00A06694" w:rsidP="002466AA">
      <w:pPr>
        <w:ind w:left="364"/>
        <w:jc w:val="both"/>
      </w:pPr>
      <w:r>
        <w:t xml:space="preserve">Digital selvbetjening er </w:t>
      </w:r>
      <w:r w:rsidR="0058416B">
        <w:t xml:space="preserve">fysiske </w:t>
      </w:r>
      <w:r>
        <w:t>personers mulighed for at kommunikere digitalt med myndighederne. Dette vil oftest være selvbetjeningsløsninger på en myndigheds hjemmeside, hvor en person fx kan melde flytning via borger.dk.</w:t>
      </w:r>
      <w:r w:rsidRPr="002466AA">
        <w:t xml:space="preserve"> For en række offentlige serviceområder er der i den relevante lovgivning fastsat krav om, at personer skal anvende den digitale selvbetjeningsløsning, som den relevante myndighed stiller til rådighed til formålet. Dette benævnes obligatorisk digital selvbetjening</w:t>
      </w:r>
    </w:p>
    <w:p w14:paraId="3B245C2D" w14:textId="29EB33B1" w:rsidR="00A06694" w:rsidRPr="002466AA" w:rsidRDefault="00163612" w:rsidP="002466AA">
      <w:pPr>
        <w:ind w:left="364"/>
        <w:jc w:val="both"/>
      </w:pPr>
      <w:r w:rsidRPr="002466AA">
        <w:t xml:space="preserve">Med de gældende regler kan man understøtte transitionen til digital kommunikation i befolkningen ved at fremme brugen af de selvbetjeningsløsninger, borgerne konkret er i stand til at anvende. For digital selvbetjening gælder, at det er borgeren, der retter henvendelse til myndigheden, og at borgeren under alle omstændigheder skal kontakte myndigheden for at blive stillet et alternativ til digital selvbetjening til rådighed. Således kan </w:t>
      </w:r>
      <w:r w:rsidR="0058416B" w:rsidRPr="002466AA">
        <w:t>fravigelse</w:t>
      </w:r>
      <w:r w:rsidRPr="002466AA">
        <w:t xml:space="preserve"> ske </w:t>
      </w:r>
      <w:r w:rsidR="0058416B" w:rsidRPr="002466AA">
        <w:t>på</w:t>
      </w:r>
      <w:r w:rsidRPr="002466AA">
        <w:t xml:space="preserve"> borgerens anmodning.</w:t>
      </w:r>
    </w:p>
    <w:p w14:paraId="0ED5F525" w14:textId="5771B92E" w:rsidR="000B2F68" w:rsidRPr="002466AA" w:rsidRDefault="001D62E1" w:rsidP="002466AA">
      <w:pPr>
        <w:ind w:left="364"/>
        <w:jc w:val="both"/>
      </w:pPr>
      <w:r w:rsidRPr="002466AA">
        <w:t>Det følger af</w:t>
      </w:r>
      <w:r w:rsidR="00164284" w:rsidRPr="002466AA">
        <w:t xml:space="preserve"> det foreslåede</w:t>
      </w:r>
      <w:r w:rsidRPr="002466AA">
        <w:t xml:space="preserve"> </w:t>
      </w:r>
      <w:r w:rsidR="00A06694" w:rsidRPr="002466AA">
        <w:t>§</w:t>
      </w:r>
      <w:r w:rsidRPr="002466AA">
        <w:t xml:space="preserve"> </w:t>
      </w:r>
      <w:r w:rsidR="00A06694" w:rsidRPr="002466AA">
        <w:t>1, stk. 1</w:t>
      </w:r>
      <w:r w:rsidRPr="002466AA">
        <w:t>,</w:t>
      </w:r>
      <w:r w:rsidR="00A06694" w:rsidRPr="002466AA">
        <w:t xml:space="preserve"> at loven finder anvendelse på alle obligatoriske digitale selvbetjeningsløsninger hos offentlige myndigheder, hvor </w:t>
      </w:r>
      <w:r w:rsidR="00EB37B1" w:rsidRPr="002466AA">
        <w:t>der efter særlovgivning er mulighed for at fravige udgangspunktet om obligatorisk digital selvbetjening for fysiske personer.</w:t>
      </w:r>
    </w:p>
    <w:p w14:paraId="540D334B" w14:textId="711C5E41" w:rsidR="00A06694" w:rsidRPr="000B2F68" w:rsidRDefault="00163612" w:rsidP="000B2F68">
      <w:pPr>
        <w:ind w:left="364"/>
        <w:jc w:val="both"/>
      </w:pPr>
      <w:r>
        <w:t>Bestemmelsen indføres</w:t>
      </w:r>
      <w:r w:rsidR="007816BC">
        <w:t>,</w:t>
      </w:r>
      <w:r>
        <w:t xml:space="preserve"> da det i dag er således, at kriteriet for Digital Post fritagelse tillægges forskellig vægt i de enkelte særlovgivninger. Der er i hver enkelt lov anført de kriterier, som en myndighed kan lægge vægt på i vurderingen af, om en person kan </w:t>
      </w:r>
      <w:r w:rsidR="0058416B">
        <w:t>fravige</w:t>
      </w:r>
      <w:r>
        <w:t xml:space="preserve"> fra obligatorisk digital selvbetjening. Som ét af kriterierne kan fritagelse for Digital Post indgå, men det er ikke givet, at dette er et gyldigt kriterium </w:t>
      </w:r>
      <w:r w:rsidR="0058416B">
        <w:t>for at fravige</w:t>
      </w:r>
      <w:r>
        <w:t xml:space="preserve"> obligatorisk digital selvbetjening. Personer kan derfor opleve, at en fritagelse for Digital Post i nogle tilfælde kan benyttes som begrundelse for </w:t>
      </w:r>
      <w:r w:rsidR="0058416B">
        <w:t>fravigelse</w:t>
      </w:r>
      <w:r>
        <w:t xml:space="preserve"> og i andre tilfælde, kan fritagelsen ikke benyttes. Der er et ønske om at Digital Post fritagelseskriteriet kan benyttes ensartet på tværs af særlovgivningen. </w:t>
      </w:r>
    </w:p>
    <w:p w14:paraId="6E2A54DE" w14:textId="3C8CB1D1" w:rsidR="008328BB" w:rsidRPr="002466AA" w:rsidRDefault="00B93D64" w:rsidP="002466AA">
      <w:pPr>
        <w:ind w:left="364"/>
        <w:jc w:val="both"/>
      </w:pPr>
      <w:r w:rsidRPr="002466AA">
        <w:t>Love</w:t>
      </w:r>
      <w:r w:rsidR="002B5764" w:rsidRPr="002466AA">
        <w:t xml:space="preserve">n </w:t>
      </w:r>
      <w:r w:rsidR="002E6B1E" w:rsidRPr="002466AA">
        <w:t xml:space="preserve">vil </w:t>
      </w:r>
      <w:r w:rsidRPr="002466AA">
        <w:t xml:space="preserve">kun </w:t>
      </w:r>
      <w:r w:rsidR="0058416B" w:rsidRPr="002466AA">
        <w:t>vedrøre</w:t>
      </w:r>
      <w:r w:rsidR="002E6B1E" w:rsidRPr="002466AA">
        <w:t xml:space="preserve"> </w:t>
      </w:r>
      <w:r w:rsidRPr="002466AA">
        <w:t xml:space="preserve">offentlige obligatoriske </w:t>
      </w:r>
      <w:r w:rsidR="009E5722" w:rsidRPr="002466AA">
        <w:t xml:space="preserve">digitale </w:t>
      </w:r>
      <w:r w:rsidRPr="002466AA">
        <w:t xml:space="preserve">selvbetjeningsløsninger. </w:t>
      </w:r>
      <w:r w:rsidR="00483924" w:rsidRPr="002466AA">
        <w:t>Loven</w:t>
      </w:r>
      <w:r w:rsidRPr="002466AA">
        <w:t xml:space="preserve"> </w:t>
      </w:r>
      <w:r w:rsidR="002E6B1E" w:rsidRPr="002466AA">
        <w:t xml:space="preserve">vil </w:t>
      </w:r>
      <w:r w:rsidRPr="002466AA">
        <w:t>derfor ikke</w:t>
      </w:r>
      <w:r w:rsidR="002E6B1E" w:rsidRPr="002466AA">
        <w:t xml:space="preserve"> omfatte</w:t>
      </w:r>
      <w:r w:rsidRPr="002466AA">
        <w:t xml:space="preserve"> private selvbetjeningsløsninger</w:t>
      </w:r>
      <w:r w:rsidR="007816BC">
        <w:t>,</w:t>
      </w:r>
      <w:r w:rsidRPr="002466AA">
        <w:t xml:space="preserve"> som fx banker eller forsikringsselskaber tilbyder kunder.</w:t>
      </w:r>
    </w:p>
    <w:p w14:paraId="02419457" w14:textId="486F8E72" w:rsidR="00B93D64" w:rsidRPr="002466AA" w:rsidRDefault="00B93D64" w:rsidP="002466AA">
      <w:pPr>
        <w:ind w:left="364"/>
        <w:jc w:val="both"/>
      </w:pPr>
      <w:r w:rsidRPr="002466AA">
        <w:t xml:space="preserve">Loven </w:t>
      </w:r>
      <w:r w:rsidR="002E6B1E" w:rsidRPr="002466AA">
        <w:t xml:space="preserve">vil </w:t>
      </w:r>
      <w:r w:rsidRPr="002466AA">
        <w:t xml:space="preserve">heller ikke </w:t>
      </w:r>
      <w:r w:rsidR="0058416B" w:rsidRPr="002466AA">
        <w:t>vedrøre</w:t>
      </w:r>
      <w:r w:rsidR="002E6B1E" w:rsidRPr="002466AA">
        <w:t xml:space="preserve"> </w:t>
      </w:r>
      <w:r w:rsidRPr="002466AA">
        <w:t xml:space="preserve">selvbetjeningsløsninger, som ikke er gjort obligatoriske. Da disse løsninger ikke er obligatoriske, vil der </w:t>
      </w:r>
      <w:r w:rsidR="0058416B" w:rsidRPr="002466AA">
        <w:t>ikke være behov for en fravigelse</w:t>
      </w:r>
      <w:r w:rsidRPr="002466AA">
        <w:t>.</w:t>
      </w:r>
    </w:p>
    <w:p w14:paraId="48B3A608" w14:textId="1824487C" w:rsidR="00405E87" w:rsidRDefault="000B3884" w:rsidP="002466AA">
      <w:pPr>
        <w:ind w:left="364"/>
        <w:jc w:val="both"/>
      </w:pPr>
      <w:r w:rsidRPr="002466AA">
        <w:t xml:space="preserve">Loven </w:t>
      </w:r>
      <w:r w:rsidR="002E6B1E" w:rsidRPr="002466AA">
        <w:t xml:space="preserve">vil </w:t>
      </w:r>
      <w:r w:rsidRPr="002466AA">
        <w:t xml:space="preserve">kun </w:t>
      </w:r>
      <w:r w:rsidR="002E6B1E" w:rsidRPr="002466AA">
        <w:t xml:space="preserve">finde </w:t>
      </w:r>
      <w:r w:rsidRPr="002466AA">
        <w:t>anvendelse på de obligatoriske</w:t>
      </w:r>
      <w:r w:rsidR="009E5722" w:rsidRPr="002466AA">
        <w:t xml:space="preserve"> digitale</w:t>
      </w:r>
      <w:r w:rsidRPr="002466AA">
        <w:t xml:space="preserve"> selvbetjeningsløsninger, hvor der allerede eksisterer en </w:t>
      </w:r>
      <w:r w:rsidR="0058416B" w:rsidRPr="002466AA">
        <w:t>fravigelses</w:t>
      </w:r>
      <w:r w:rsidRPr="002466AA">
        <w:t>mulighed samt et tilhørende alternativ til den obligatoriske selvbetjeningsløsning.</w:t>
      </w:r>
      <w:r w:rsidR="00483924" w:rsidRPr="002466AA">
        <w:t xml:space="preserve"> </w:t>
      </w:r>
      <w:r w:rsidR="00405E87" w:rsidRPr="002466AA">
        <w:t xml:space="preserve">I de tilfælde, hvor det i </w:t>
      </w:r>
      <w:r w:rsidR="00405E87" w:rsidRPr="002466AA">
        <w:lastRenderedPageBreak/>
        <w:t>særlovgivningen er reguleret, at en selvbetjeningsløsning ikke kan frav</w:t>
      </w:r>
      <w:r w:rsidR="00CB3194" w:rsidRPr="002466AA">
        <w:t>ige</w:t>
      </w:r>
      <w:r w:rsidR="00405E87" w:rsidRPr="002466AA">
        <w:t>s, vil denne lov ikke omfatte disse løsninger.</w:t>
      </w:r>
    </w:p>
    <w:p w14:paraId="4E093C73" w14:textId="77777777" w:rsidR="00EB37B1" w:rsidRDefault="00EB37B1" w:rsidP="00805247">
      <w:pPr>
        <w:shd w:val="clear" w:color="auto" w:fill="FFFFFF"/>
        <w:spacing w:before="200" w:line="240" w:lineRule="auto"/>
        <w:ind w:left="364" w:right="-1"/>
        <w:contextualSpacing/>
        <w:jc w:val="both"/>
        <w:rPr>
          <w:rFonts w:cs="Tahoma"/>
          <w:color w:val="000000"/>
        </w:rPr>
      </w:pPr>
    </w:p>
    <w:p w14:paraId="52D9FE07" w14:textId="11338FC1" w:rsidR="0038379A" w:rsidRPr="0038379A" w:rsidRDefault="00203DF2" w:rsidP="00805247">
      <w:pPr>
        <w:shd w:val="clear" w:color="auto" w:fill="FFFFFF"/>
        <w:spacing w:before="200" w:line="240" w:lineRule="auto"/>
        <w:ind w:left="364" w:right="850"/>
        <w:contextualSpacing/>
        <w:jc w:val="center"/>
        <w:rPr>
          <w:rFonts w:cs="Tahoma"/>
          <w:i/>
          <w:color w:val="000000"/>
        </w:rPr>
      </w:pPr>
      <w:r>
        <w:rPr>
          <w:rFonts w:cs="Tahoma"/>
          <w:i/>
          <w:color w:val="000000"/>
        </w:rPr>
        <w:t xml:space="preserve">Til § </w:t>
      </w:r>
      <w:r w:rsidR="00A06694">
        <w:rPr>
          <w:rFonts w:cs="Tahoma"/>
          <w:i/>
          <w:color w:val="000000"/>
        </w:rPr>
        <w:t>2</w:t>
      </w:r>
    </w:p>
    <w:p w14:paraId="41493885" w14:textId="77777777" w:rsidR="00163612" w:rsidRDefault="00CE24DB" w:rsidP="00805247">
      <w:pPr>
        <w:spacing w:after="0"/>
        <w:ind w:firstLine="364"/>
        <w:jc w:val="both"/>
        <w:rPr>
          <w:rFonts w:cs="Tahoma"/>
          <w:i/>
          <w:color w:val="000000"/>
        </w:rPr>
      </w:pPr>
      <w:r w:rsidRPr="00163612">
        <w:rPr>
          <w:rFonts w:cs="Tahoma"/>
          <w:i/>
          <w:color w:val="000000"/>
        </w:rPr>
        <w:t>Stk. 1</w:t>
      </w:r>
    </w:p>
    <w:p w14:paraId="3AFB961E" w14:textId="77777777" w:rsidR="002466AA" w:rsidRDefault="00A06694" w:rsidP="002466AA">
      <w:pPr>
        <w:ind w:left="364"/>
        <w:jc w:val="both"/>
        <w:rPr>
          <w:rFonts w:cs="Tahoma"/>
          <w:color w:val="000000"/>
        </w:rPr>
      </w:pPr>
      <w:r w:rsidRPr="00D206FC">
        <w:rPr>
          <w:rFonts w:cs="Tahoma"/>
          <w:color w:val="000000"/>
        </w:rPr>
        <w:t xml:space="preserve">I dag er det på en række områder obligatorisk for personer at kommunikere digitalt med offentlige myndigheder. Der gælder samtidig regler og praksis for, at </w:t>
      </w:r>
      <w:r w:rsidR="007013AA">
        <w:rPr>
          <w:rFonts w:cs="Tahoma"/>
          <w:color w:val="000000"/>
        </w:rPr>
        <w:t>der kan fraviges fra udgangspunktet om</w:t>
      </w:r>
      <w:r w:rsidRPr="00D206FC">
        <w:rPr>
          <w:rFonts w:cs="Tahoma"/>
          <w:color w:val="000000"/>
        </w:rPr>
        <w:t xml:space="preserve"> </w:t>
      </w:r>
      <w:r w:rsidR="0086753E">
        <w:rPr>
          <w:rFonts w:cs="Tahoma"/>
          <w:color w:val="000000"/>
        </w:rPr>
        <w:t>obligatorisk digital selvbetjening</w:t>
      </w:r>
      <w:r>
        <w:rPr>
          <w:rFonts w:cs="Tahoma"/>
          <w:color w:val="000000"/>
        </w:rPr>
        <w:t xml:space="preserve">. I den enkelte lov er det reguleret hvilke </w:t>
      </w:r>
      <w:r w:rsidRPr="00D206FC">
        <w:rPr>
          <w:rFonts w:cs="Tahoma"/>
          <w:color w:val="000000"/>
        </w:rPr>
        <w:t xml:space="preserve">kriterier, som en myndighed kan lægge vægt på i vurderingen af, om </w:t>
      </w:r>
      <w:r w:rsidR="007013AA">
        <w:rPr>
          <w:rFonts w:cs="Tahoma"/>
          <w:color w:val="000000"/>
        </w:rPr>
        <w:t>udgangspunktet om</w:t>
      </w:r>
      <w:r w:rsidRPr="00D206FC">
        <w:rPr>
          <w:rFonts w:cs="Tahoma"/>
          <w:color w:val="000000"/>
        </w:rPr>
        <w:t xml:space="preserve"> obligatorisk digital selvbetjening</w:t>
      </w:r>
      <w:r w:rsidR="007013AA">
        <w:rPr>
          <w:rFonts w:cs="Tahoma"/>
          <w:color w:val="000000"/>
        </w:rPr>
        <w:t xml:space="preserve"> kan fraviges</w:t>
      </w:r>
      <w:r w:rsidRPr="00D206FC">
        <w:rPr>
          <w:rFonts w:cs="Tahoma"/>
          <w:color w:val="000000"/>
        </w:rPr>
        <w:t xml:space="preserve">. Som ét af kriterierne kan fritagelse for Digital Post indgå, men det er ikke givet, at det er et gyldigt kriterium i alle særlove for at </w:t>
      </w:r>
      <w:r w:rsidR="0086753E">
        <w:rPr>
          <w:rFonts w:cs="Tahoma"/>
          <w:color w:val="000000"/>
        </w:rPr>
        <w:t>fravige fra</w:t>
      </w:r>
      <w:r w:rsidRPr="00D206FC">
        <w:rPr>
          <w:rFonts w:cs="Tahoma"/>
          <w:color w:val="000000"/>
        </w:rPr>
        <w:t xml:space="preserve"> obligatorisk digital selvbetjening. Personer kan derfor opleve, at en fritagelse for Digital Post i nogle tilfælde kan benyttes som begrundelse for </w:t>
      </w:r>
      <w:r w:rsidR="0086753E">
        <w:rPr>
          <w:rFonts w:cs="Tahoma"/>
          <w:color w:val="000000"/>
        </w:rPr>
        <w:t>fravigelse</w:t>
      </w:r>
      <w:r w:rsidRPr="00D206FC">
        <w:rPr>
          <w:rFonts w:cs="Tahoma"/>
          <w:color w:val="000000"/>
        </w:rPr>
        <w:t xml:space="preserve"> og i andre tilfælde, kan fritagelsen ikke benyttes.</w:t>
      </w:r>
    </w:p>
    <w:p w14:paraId="46ACA3C0" w14:textId="205D6BC1" w:rsidR="00B14945" w:rsidRPr="00B14945" w:rsidRDefault="00A06694" w:rsidP="002466AA">
      <w:pPr>
        <w:ind w:left="364"/>
        <w:jc w:val="both"/>
        <w:rPr>
          <w:rFonts w:cs="Tahoma"/>
          <w:color w:val="000000"/>
        </w:rPr>
      </w:pPr>
      <w:r w:rsidRPr="00163612">
        <w:rPr>
          <w:rFonts w:cs="Tahoma"/>
          <w:color w:val="000000"/>
        </w:rPr>
        <w:t>Det følger af</w:t>
      </w:r>
      <w:r w:rsidR="00164284">
        <w:rPr>
          <w:rFonts w:cs="Tahoma"/>
          <w:color w:val="000000"/>
        </w:rPr>
        <w:t xml:space="preserve"> det foreslåede</w:t>
      </w:r>
      <w:r>
        <w:rPr>
          <w:rFonts w:cs="Tahoma"/>
          <w:i/>
          <w:color w:val="000000"/>
        </w:rPr>
        <w:t xml:space="preserve"> </w:t>
      </w:r>
      <w:r w:rsidRPr="00FF0264">
        <w:rPr>
          <w:rFonts w:cs="Tahoma"/>
          <w:i/>
          <w:color w:val="000000"/>
        </w:rPr>
        <w:t xml:space="preserve">§ </w:t>
      </w:r>
      <w:r>
        <w:rPr>
          <w:rFonts w:cs="Tahoma"/>
          <w:i/>
          <w:color w:val="000000"/>
        </w:rPr>
        <w:t xml:space="preserve">2, stk. 1, </w:t>
      </w:r>
      <w:r w:rsidRPr="00163612">
        <w:rPr>
          <w:rFonts w:cs="Tahoma"/>
          <w:color w:val="000000"/>
        </w:rPr>
        <w:t xml:space="preserve">at </w:t>
      </w:r>
      <w:r w:rsidR="00B14945" w:rsidRPr="007013AA">
        <w:rPr>
          <w:rFonts w:cs="Tahoma"/>
          <w:color w:val="000000"/>
        </w:rPr>
        <w:t>h</w:t>
      </w:r>
      <w:r w:rsidR="00B14945" w:rsidRPr="00B14945">
        <w:rPr>
          <w:rFonts w:cs="Tahoma"/>
          <w:color w:val="000000"/>
        </w:rPr>
        <w:t>vor der</w:t>
      </w:r>
      <w:r w:rsidR="00B14945" w:rsidRPr="00B14945">
        <w:rPr>
          <w:rFonts w:cs="Tahoma"/>
          <w:iCs/>
          <w:color w:val="000000"/>
        </w:rPr>
        <w:t xml:space="preserve"> i særlovgivning findes regler om fravigelse fra obligatorisk digital selvbetjening, har f</w:t>
      </w:r>
      <w:r w:rsidR="00B14945" w:rsidRPr="00B14945">
        <w:rPr>
          <w:rFonts w:cs="Tahoma"/>
          <w:color w:val="000000"/>
        </w:rPr>
        <w:t>ysiske personer, der er fritaget for obligatorisk tilslutning til Digital Post efter § 5, stk. 1, i lov om Digital Post fra offentlige afsendere, efter anmodning ret til at blive tilbudt det i den pågældende særlovgivning hjemlede alternativ til digital selvbetjening.</w:t>
      </w:r>
    </w:p>
    <w:p w14:paraId="2D3AB6C9" w14:textId="33801FF9" w:rsidR="002355B2" w:rsidRDefault="00164284" w:rsidP="005837A8">
      <w:pPr>
        <w:ind w:left="364"/>
        <w:jc w:val="both"/>
        <w:rPr>
          <w:rFonts w:cs="Tahoma"/>
          <w:color w:val="000000"/>
        </w:rPr>
      </w:pPr>
      <w:r w:rsidRPr="00A06694">
        <w:rPr>
          <w:rFonts w:cs="Tahoma"/>
          <w:color w:val="000000"/>
        </w:rPr>
        <w:t xml:space="preserve">Med de gældende regler </w:t>
      </w:r>
      <w:r w:rsidR="0086753E">
        <w:rPr>
          <w:rFonts w:cs="Tahoma"/>
          <w:color w:val="000000"/>
        </w:rPr>
        <w:t>kan</w:t>
      </w:r>
      <w:r w:rsidRPr="00A06694">
        <w:rPr>
          <w:rFonts w:cs="Tahoma"/>
          <w:color w:val="000000"/>
        </w:rPr>
        <w:t xml:space="preserve"> </w:t>
      </w:r>
      <w:r w:rsidR="006F2D75">
        <w:rPr>
          <w:rFonts w:cs="Tahoma"/>
          <w:color w:val="000000"/>
        </w:rPr>
        <w:t>myndighederne</w:t>
      </w:r>
      <w:r w:rsidRPr="00A06694">
        <w:rPr>
          <w:rFonts w:cs="Tahoma"/>
          <w:color w:val="000000"/>
        </w:rPr>
        <w:t xml:space="preserve"> understøtte transitionen til digital kommunikation i befolkningen ved at fre</w:t>
      </w:r>
      <w:r w:rsidR="002D583D">
        <w:rPr>
          <w:rFonts w:cs="Tahoma"/>
          <w:color w:val="000000"/>
        </w:rPr>
        <w:t>mme brugen af de selvbetjenings</w:t>
      </w:r>
      <w:r w:rsidRPr="00A06694">
        <w:rPr>
          <w:rFonts w:cs="Tahoma"/>
          <w:color w:val="000000"/>
        </w:rPr>
        <w:t>løsninger, borgerne konkret er i stand til at anvende. For digital selvbetjening gælder, at det er borgeren, der retter henvend</w:t>
      </w:r>
      <w:r>
        <w:rPr>
          <w:rFonts w:cs="Tahoma"/>
          <w:color w:val="000000"/>
        </w:rPr>
        <w:t>else til myndigheden, og at bor</w:t>
      </w:r>
      <w:r w:rsidRPr="00A06694">
        <w:rPr>
          <w:rFonts w:cs="Tahoma"/>
          <w:color w:val="000000"/>
        </w:rPr>
        <w:t>geren under alle omstændigheder skal kontakt</w:t>
      </w:r>
      <w:r>
        <w:rPr>
          <w:rFonts w:cs="Tahoma"/>
          <w:color w:val="000000"/>
        </w:rPr>
        <w:t>e myndigheden for at blive stil</w:t>
      </w:r>
      <w:r w:rsidRPr="00A06694">
        <w:rPr>
          <w:rFonts w:cs="Tahoma"/>
          <w:color w:val="000000"/>
        </w:rPr>
        <w:t>let et alternativ til digi</w:t>
      </w:r>
      <w:r w:rsidR="0086753E">
        <w:rPr>
          <w:rFonts w:cs="Tahoma"/>
          <w:color w:val="000000"/>
        </w:rPr>
        <w:t>tal selvbetjening til rådighed.</w:t>
      </w:r>
    </w:p>
    <w:p w14:paraId="75E37EF5" w14:textId="14905389" w:rsidR="002355B2" w:rsidRDefault="002355B2" w:rsidP="005837A8">
      <w:pPr>
        <w:ind w:left="364"/>
        <w:jc w:val="both"/>
        <w:rPr>
          <w:rFonts w:cs="Tahoma"/>
          <w:color w:val="000000"/>
        </w:rPr>
      </w:pPr>
      <w:r>
        <w:rPr>
          <w:rFonts w:cs="Tahoma"/>
          <w:color w:val="000000"/>
        </w:rPr>
        <w:t>Der er behov for enklere og mere smidige regler for de personer, som ønsker at fravige udgangspunktet om obligatorisk digital selvbetjening. Ved at indføre et objektivt kriterium gøres reglerne mere gennemskuelige for den enkelte borger og lettere at administrere for myndighederne.</w:t>
      </w:r>
    </w:p>
    <w:p w14:paraId="6F4D1C48" w14:textId="549A1ABA" w:rsidR="00A06694" w:rsidRPr="00F07B91" w:rsidRDefault="00CE1B31" w:rsidP="005837A8">
      <w:pPr>
        <w:ind w:left="364"/>
        <w:jc w:val="both"/>
        <w:rPr>
          <w:rFonts w:cs="Tahoma"/>
          <w:color w:val="000000"/>
        </w:rPr>
      </w:pPr>
      <w:r>
        <w:rPr>
          <w:rFonts w:cs="Tahoma"/>
          <w:color w:val="000000"/>
        </w:rPr>
        <w:t>Efter den</w:t>
      </w:r>
      <w:r w:rsidR="00164284">
        <w:rPr>
          <w:rFonts w:cs="Tahoma"/>
          <w:color w:val="000000"/>
        </w:rPr>
        <w:t xml:space="preserve"> </w:t>
      </w:r>
      <w:r>
        <w:rPr>
          <w:rFonts w:cs="Tahoma"/>
          <w:color w:val="000000"/>
        </w:rPr>
        <w:t>foreslåede bestemmelse vil</w:t>
      </w:r>
      <w:r w:rsidR="00A06694" w:rsidRPr="00F07B91">
        <w:rPr>
          <w:rFonts w:cs="Tahoma"/>
          <w:color w:val="000000"/>
        </w:rPr>
        <w:t xml:space="preserve"> fysiske personer, der er fritaget for obligatorisk tilslutning til Digital Post efter § 5, stk. 1, i lov om Digital Post fra offentlige afsendere, </w:t>
      </w:r>
      <w:r w:rsidR="00164284">
        <w:rPr>
          <w:rFonts w:cs="Tahoma"/>
          <w:color w:val="000000"/>
        </w:rPr>
        <w:t>få</w:t>
      </w:r>
      <w:r w:rsidR="00A06694" w:rsidRPr="00F07B91">
        <w:rPr>
          <w:rFonts w:cs="Tahoma"/>
          <w:color w:val="000000"/>
        </w:rPr>
        <w:t xml:space="preserve"> ret til at </w:t>
      </w:r>
      <w:r w:rsidR="0086753E">
        <w:rPr>
          <w:rFonts w:cs="Tahoma"/>
          <w:color w:val="000000"/>
        </w:rPr>
        <w:t>fravige</w:t>
      </w:r>
      <w:r w:rsidR="00EB55E6">
        <w:rPr>
          <w:rFonts w:cs="Tahoma"/>
          <w:color w:val="000000"/>
        </w:rPr>
        <w:t xml:space="preserve"> udgangspunktet om</w:t>
      </w:r>
      <w:r w:rsidR="00A06694" w:rsidRPr="00F07B91">
        <w:rPr>
          <w:rFonts w:cs="Tahoma"/>
          <w:color w:val="000000"/>
        </w:rPr>
        <w:t xml:space="preserve"> obligatorisk digital selvbetjening hos offentlige myndigheder alene på baggrund af fritagelsen for Digital Post</w:t>
      </w:r>
      <w:r w:rsidR="00767A11">
        <w:rPr>
          <w:rFonts w:cs="Tahoma"/>
          <w:color w:val="000000"/>
        </w:rPr>
        <w:t xml:space="preserve"> og får dermed </w:t>
      </w:r>
      <w:r w:rsidR="00767A11" w:rsidRPr="00B14945">
        <w:rPr>
          <w:rFonts w:cs="Tahoma"/>
          <w:color w:val="000000"/>
        </w:rPr>
        <w:t>efter anmodning ret til at blive tilbudt det i den pågældende særlovgivning hjemlede alternativ til digital selvbetjening</w:t>
      </w:r>
      <w:r w:rsidR="00A06694" w:rsidRPr="00F07B91">
        <w:rPr>
          <w:rFonts w:cs="Tahoma"/>
          <w:color w:val="000000"/>
        </w:rPr>
        <w:t>.</w:t>
      </w:r>
      <w:r w:rsidR="00767A11" w:rsidRPr="005837A8">
        <w:rPr>
          <w:rFonts w:cs="Tahoma"/>
          <w:color w:val="000000"/>
        </w:rPr>
        <w:t xml:space="preserve"> Hvorvidt der i ordlyden i undtagelsesbestemmelsen angives at kunne undtages, fritages eller lignende er underordnet. Hvis der i undtagelsesbestemmelsen findes et alternativ til digital selvbetjening, vil den foreslåede bestemmelse finde anvendelse.</w:t>
      </w:r>
    </w:p>
    <w:p w14:paraId="383F6A33" w14:textId="34BE96D9" w:rsidR="00B93EC8" w:rsidRPr="00F07B91" w:rsidRDefault="00B93EC8" w:rsidP="005837A8">
      <w:pPr>
        <w:ind w:left="364"/>
        <w:jc w:val="both"/>
        <w:rPr>
          <w:rFonts w:cs="Tahoma"/>
          <w:color w:val="000000"/>
        </w:rPr>
      </w:pPr>
      <w:r w:rsidRPr="005837A8">
        <w:rPr>
          <w:rFonts w:cs="Tahoma"/>
          <w:color w:val="000000"/>
        </w:rPr>
        <w:lastRenderedPageBreak/>
        <w:t>D</w:t>
      </w:r>
      <w:r w:rsidR="002D583D" w:rsidRPr="005837A8">
        <w:rPr>
          <w:rFonts w:cs="Tahoma"/>
          <w:color w:val="000000"/>
        </w:rPr>
        <w:t>en foreslåede bestemmelse vil gælde</w:t>
      </w:r>
      <w:r w:rsidRPr="005837A8">
        <w:rPr>
          <w:rFonts w:cs="Tahoma"/>
          <w:color w:val="000000"/>
        </w:rPr>
        <w:t xml:space="preserve"> på tværs af de sektorspecifikke undtagelsesbestemmelser og skal supplere disse. Den </w:t>
      </w:r>
      <w:r w:rsidR="002D583D" w:rsidRPr="005837A8">
        <w:rPr>
          <w:rFonts w:cs="Tahoma"/>
          <w:color w:val="000000"/>
        </w:rPr>
        <w:t>vil derfor gælde</w:t>
      </w:r>
      <w:r w:rsidRPr="005837A8">
        <w:rPr>
          <w:rFonts w:cs="Tahoma"/>
          <w:color w:val="000000"/>
        </w:rPr>
        <w:t xml:space="preserve"> parallelt med </w:t>
      </w:r>
      <w:r w:rsidR="0086753E" w:rsidRPr="005837A8">
        <w:rPr>
          <w:rFonts w:cs="Tahoma"/>
          <w:color w:val="000000"/>
        </w:rPr>
        <w:t>fravigelses</w:t>
      </w:r>
      <w:r w:rsidRPr="005837A8">
        <w:rPr>
          <w:rFonts w:cs="Tahoma"/>
          <w:color w:val="000000"/>
        </w:rPr>
        <w:t>bestemmelserne og skal tolkes i sammenhæng med disse. Dette</w:t>
      </w:r>
      <w:r w:rsidR="002D583D" w:rsidRPr="005837A8">
        <w:rPr>
          <w:rFonts w:cs="Tahoma"/>
          <w:color w:val="000000"/>
        </w:rPr>
        <w:t xml:space="preserve"> vil medføre</w:t>
      </w:r>
      <w:r w:rsidRPr="005837A8">
        <w:rPr>
          <w:rFonts w:cs="Tahoma"/>
          <w:color w:val="000000"/>
        </w:rPr>
        <w:t xml:space="preserve">, at personer, som er fritaget for Digital Post, vil benytte den foreslåede bestemmelse i sammenhæng med en </w:t>
      </w:r>
      <w:r w:rsidR="0086753E" w:rsidRPr="005837A8">
        <w:rPr>
          <w:rFonts w:cs="Tahoma"/>
          <w:color w:val="000000"/>
        </w:rPr>
        <w:t>fravigelses</w:t>
      </w:r>
      <w:r w:rsidRPr="005837A8">
        <w:rPr>
          <w:rFonts w:cs="Tahoma"/>
          <w:color w:val="000000"/>
        </w:rPr>
        <w:t xml:space="preserve">bestemmelse i en sektorspecifik lov. </w:t>
      </w:r>
      <w:r w:rsidR="0086753E" w:rsidRPr="005837A8">
        <w:rPr>
          <w:rFonts w:cs="Tahoma"/>
          <w:color w:val="000000"/>
        </w:rPr>
        <w:t>Fravigelse fra</w:t>
      </w:r>
      <w:r w:rsidR="000960C9" w:rsidRPr="005837A8">
        <w:rPr>
          <w:rFonts w:cs="Tahoma"/>
          <w:color w:val="000000"/>
        </w:rPr>
        <w:t xml:space="preserve"> obligatorisk digital selvbetjening kan ske på baggrund af den foreslåede bestemmelse, mens mulighederne for betjening på anden vis</w:t>
      </w:r>
      <w:r w:rsidRPr="005837A8">
        <w:rPr>
          <w:rFonts w:cs="Tahoma"/>
          <w:color w:val="000000"/>
        </w:rPr>
        <w:t xml:space="preserve"> er hjemlet i </w:t>
      </w:r>
      <w:r w:rsidR="0086753E" w:rsidRPr="005837A8">
        <w:rPr>
          <w:rFonts w:cs="Tahoma"/>
          <w:color w:val="000000"/>
        </w:rPr>
        <w:t>fravigelses</w:t>
      </w:r>
      <w:r w:rsidRPr="005837A8">
        <w:rPr>
          <w:rFonts w:cs="Tahoma"/>
          <w:color w:val="000000"/>
        </w:rPr>
        <w:t>bestemmelsen</w:t>
      </w:r>
      <w:r w:rsidR="000960C9" w:rsidRPr="005837A8">
        <w:rPr>
          <w:rFonts w:cs="Tahoma"/>
          <w:color w:val="000000"/>
        </w:rPr>
        <w:t xml:space="preserve"> i den relevante særlovgivning</w:t>
      </w:r>
      <w:r w:rsidRPr="005837A8">
        <w:rPr>
          <w:rFonts w:cs="Tahoma"/>
          <w:color w:val="000000"/>
        </w:rPr>
        <w:t>.</w:t>
      </w:r>
    </w:p>
    <w:p w14:paraId="3F48FD5F" w14:textId="78B5C9E5" w:rsidR="002A6A21" w:rsidRPr="00163612" w:rsidRDefault="00652EB3" w:rsidP="00501837">
      <w:pPr>
        <w:shd w:val="clear" w:color="auto" w:fill="FFFFFF"/>
        <w:spacing w:before="200" w:line="240" w:lineRule="auto"/>
        <w:ind w:right="-1" w:firstLine="364"/>
        <w:contextualSpacing/>
        <w:jc w:val="both"/>
        <w:rPr>
          <w:rFonts w:cs="Tahoma"/>
          <w:i/>
          <w:color w:val="000000"/>
        </w:rPr>
      </w:pPr>
      <w:r w:rsidRPr="00163612">
        <w:rPr>
          <w:rFonts w:cs="Tahoma"/>
          <w:i/>
          <w:color w:val="000000"/>
        </w:rPr>
        <w:t>Stk. 2</w:t>
      </w:r>
    </w:p>
    <w:p w14:paraId="48EA8E89" w14:textId="37003095" w:rsidR="00FE77C9" w:rsidRDefault="0086753E" w:rsidP="005837A8">
      <w:pPr>
        <w:ind w:left="364"/>
        <w:jc w:val="both"/>
        <w:rPr>
          <w:rFonts w:cs="Tahoma"/>
          <w:color w:val="000000"/>
        </w:rPr>
      </w:pPr>
      <w:r>
        <w:rPr>
          <w:rFonts w:cs="Tahoma"/>
          <w:color w:val="000000"/>
        </w:rPr>
        <w:t>Den foreslåede bestemmelse medfører, at de fysiske personer skal indgive deres anmodninger</w:t>
      </w:r>
      <w:r w:rsidR="005A2115">
        <w:rPr>
          <w:rFonts w:cs="Tahoma"/>
          <w:color w:val="000000"/>
        </w:rPr>
        <w:t xml:space="preserve"> i overensstemmelse med regler i den pågældende særlovgivning</w:t>
      </w:r>
      <w:r>
        <w:rPr>
          <w:rFonts w:cs="Tahoma"/>
          <w:color w:val="000000"/>
        </w:rPr>
        <w:t>. Dette vil for en lang række selvbetjeningsløsninger være de kommunale borgerservicecentre, men der er også andre myndigheder, som administrerer obligatoriske selvbetjeningsløsninger.</w:t>
      </w:r>
    </w:p>
    <w:p w14:paraId="579B587E" w14:textId="4EA26359" w:rsidR="00E74EFA" w:rsidRDefault="005A2115" w:rsidP="00AD574A">
      <w:pPr>
        <w:ind w:left="364"/>
        <w:jc w:val="both"/>
        <w:rPr>
          <w:rFonts w:cs="Tahoma"/>
          <w:color w:val="000000"/>
        </w:rPr>
      </w:pPr>
      <w:r>
        <w:rPr>
          <w:rFonts w:cs="Tahoma"/>
          <w:color w:val="000000"/>
        </w:rPr>
        <w:t>Den foreslåede bestemmelse vil dermed ikke medføre ændringer af retstilstanden.</w:t>
      </w:r>
    </w:p>
    <w:p w14:paraId="65847A1F" w14:textId="77777777" w:rsidR="00831D9F" w:rsidRDefault="00831D9F" w:rsidP="00501837">
      <w:pPr>
        <w:shd w:val="clear" w:color="auto" w:fill="FFFFFF"/>
        <w:spacing w:before="200" w:line="240" w:lineRule="auto"/>
        <w:ind w:left="364" w:right="-1"/>
        <w:contextualSpacing/>
        <w:jc w:val="both"/>
        <w:rPr>
          <w:rFonts w:cs="Tahoma"/>
          <w:color w:val="000000"/>
        </w:rPr>
      </w:pPr>
    </w:p>
    <w:p w14:paraId="446F1C27" w14:textId="2DAB085E" w:rsidR="00372F44" w:rsidRDefault="00203DF2" w:rsidP="00E74EFA">
      <w:pPr>
        <w:shd w:val="clear" w:color="auto" w:fill="FFFFFF"/>
        <w:spacing w:before="200" w:line="240" w:lineRule="auto"/>
        <w:ind w:left="364" w:right="-1"/>
        <w:contextualSpacing/>
        <w:jc w:val="center"/>
        <w:rPr>
          <w:rFonts w:cs="Tahoma"/>
          <w:i/>
          <w:color w:val="000000"/>
        </w:rPr>
      </w:pPr>
      <w:r>
        <w:rPr>
          <w:rFonts w:cs="Tahoma"/>
          <w:i/>
          <w:color w:val="000000"/>
        </w:rPr>
        <w:t xml:space="preserve">Til § </w:t>
      </w:r>
      <w:r w:rsidR="00CE24DB">
        <w:rPr>
          <w:rFonts w:cs="Tahoma"/>
          <w:i/>
          <w:color w:val="000000"/>
        </w:rPr>
        <w:t>3</w:t>
      </w:r>
    </w:p>
    <w:p w14:paraId="52B09C97" w14:textId="1064E24C" w:rsidR="00372F44" w:rsidRPr="00372F44" w:rsidRDefault="00CA2B86" w:rsidP="00501837">
      <w:pPr>
        <w:shd w:val="clear" w:color="auto" w:fill="FFFFFF"/>
        <w:spacing w:before="200" w:line="240" w:lineRule="auto"/>
        <w:ind w:left="364" w:right="-1"/>
        <w:contextualSpacing/>
        <w:jc w:val="both"/>
        <w:rPr>
          <w:rFonts w:cs="Tahoma"/>
          <w:color w:val="000000"/>
        </w:rPr>
      </w:pPr>
      <w:r>
        <w:rPr>
          <w:rFonts w:cs="Tahoma"/>
          <w:color w:val="000000"/>
        </w:rPr>
        <w:t xml:space="preserve">Loven træder i kraft den </w:t>
      </w:r>
      <w:r w:rsidR="00F93211">
        <w:rPr>
          <w:rFonts w:cs="Tahoma"/>
          <w:color w:val="000000"/>
        </w:rPr>
        <w:t>1. juni</w:t>
      </w:r>
      <w:r>
        <w:rPr>
          <w:rFonts w:cs="Tahoma"/>
          <w:color w:val="000000"/>
        </w:rPr>
        <w:t xml:space="preserve"> 2023.</w:t>
      </w:r>
    </w:p>
    <w:p w14:paraId="07BC6814" w14:textId="50A8C67F" w:rsidR="00372F44" w:rsidRDefault="00372F44" w:rsidP="00501837">
      <w:pPr>
        <w:shd w:val="clear" w:color="auto" w:fill="FFFFFF"/>
        <w:spacing w:before="200" w:line="240" w:lineRule="auto"/>
        <w:ind w:left="364" w:right="-1"/>
        <w:contextualSpacing/>
        <w:jc w:val="both"/>
        <w:rPr>
          <w:rFonts w:cs="Tahoma"/>
          <w:color w:val="000000"/>
        </w:rPr>
      </w:pPr>
    </w:p>
    <w:p w14:paraId="75D3E76D" w14:textId="77777777" w:rsidR="00E74EFA" w:rsidRDefault="00E74EFA" w:rsidP="00501837">
      <w:pPr>
        <w:shd w:val="clear" w:color="auto" w:fill="FFFFFF"/>
        <w:spacing w:before="200" w:line="240" w:lineRule="auto"/>
        <w:ind w:left="364" w:right="-1"/>
        <w:contextualSpacing/>
        <w:jc w:val="both"/>
        <w:rPr>
          <w:rFonts w:cs="Tahoma"/>
          <w:color w:val="000000"/>
        </w:rPr>
      </w:pPr>
    </w:p>
    <w:p w14:paraId="080FDB06" w14:textId="6D6AB80A" w:rsidR="00372F44" w:rsidRDefault="00203DF2" w:rsidP="00E74EFA">
      <w:pPr>
        <w:shd w:val="clear" w:color="auto" w:fill="FFFFFF"/>
        <w:spacing w:before="200" w:line="240" w:lineRule="auto"/>
        <w:ind w:left="364" w:right="-1"/>
        <w:contextualSpacing/>
        <w:jc w:val="center"/>
        <w:rPr>
          <w:rFonts w:cs="Tahoma"/>
          <w:i/>
          <w:color w:val="000000"/>
        </w:rPr>
      </w:pPr>
      <w:r>
        <w:rPr>
          <w:rFonts w:cs="Tahoma"/>
          <w:i/>
          <w:color w:val="000000"/>
        </w:rPr>
        <w:t xml:space="preserve">Til § </w:t>
      </w:r>
      <w:r w:rsidR="00CE24DB">
        <w:rPr>
          <w:rFonts w:cs="Tahoma"/>
          <w:i/>
          <w:color w:val="000000"/>
        </w:rPr>
        <w:t>4</w:t>
      </w:r>
    </w:p>
    <w:p w14:paraId="095CA9C8" w14:textId="206D8D05" w:rsidR="0014749D" w:rsidRPr="00CA2B86" w:rsidRDefault="000230FD" w:rsidP="00501837">
      <w:pPr>
        <w:shd w:val="clear" w:color="auto" w:fill="FFFFFF"/>
        <w:spacing w:before="200" w:line="240" w:lineRule="auto"/>
        <w:ind w:left="364" w:right="-1"/>
        <w:contextualSpacing/>
        <w:jc w:val="both"/>
        <w:rPr>
          <w:rFonts w:cs="Tahoma"/>
          <w:color w:val="000000"/>
        </w:rPr>
      </w:pPr>
      <w:r>
        <w:rPr>
          <w:rFonts w:cs="Tahoma"/>
          <w:color w:val="000000"/>
        </w:rPr>
        <w:t>Loven skal ikke gælde for Færøerne og Grønland</w:t>
      </w:r>
      <w:r w:rsidR="00A56271">
        <w:rPr>
          <w:rFonts w:cs="Tahoma"/>
          <w:color w:val="000000"/>
        </w:rPr>
        <w:t>, da</w:t>
      </w:r>
      <w:r w:rsidR="00BB3F75">
        <w:rPr>
          <w:rFonts w:cs="Tahoma"/>
          <w:color w:val="000000"/>
        </w:rPr>
        <w:t xml:space="preserve"> </w:t>
      </w:r>
      <w:r w:rsidR="00A56271">
        <w:rPr>
          <w:rFonts w:cs="Tahoma"/>
          <w:color w:val="000000"/>
        </w:rPr>
        <w:t>l</w:t>
      </w:r>
      <w:r w:rsidR="00BB3F75">
        <w:rPr>
          <w:rFonts w:cs="Tahoma"/>
          <w:color w:val="000000"/>
        </w:rPr>
        <w:t>ov om Digital Post fra offentlige afsendere ikke</w:t>
      </w:r>
      <w:r w:rsidR="00A56271">
        <w:rPr>
          <w:rFonts w:cs="Tahoma"/>
          <w:color w:val="000000"/>
        </w:rPr>
        <w:t xml:space="preserve"> gælder</w:t>
      </w:r>
      <w:r w:rsidR="00BB3F75">
        <w:rPr>
          <w:rFonts w:cs="Tahoma"/>
          <w:color w:val="000000"/>
        </w:rPr>
        <w:t xml:space="preserve"> for Færøerne og Grønland, </w:t>
      </w:r>
      <w:r w:rsidR="00203DF2">
        <w:rPr>
          <w:rFonts w:cs="Tahoma"/>
          <w:color w:val="000000"/>
        </w:rPr>
        <w:t>hvorfor Digital Post-</w:t>
      </w:r>
      <w:r w:rsidR="00A56271">
        <w:rPr>
          <w:rFonts w:cs="Tahoma"/>
          <w:color w:val="000000"/>
        </w:rPr>
        <w:t>løsningen ikke er til rådighed på Færøerne eller i Grønland.</w:t>
      </w:r>
    </w:p>
    <w:sectPr w:rsidR="0014749D" w:rsidRPr="00CA2B86" w:rsidSect="00506118">
      <w:endnotePr>
        <w:numFmt w:val="decimal"/>
      </w:endnotePr>
      <w:type w:val="continuous"/>
      <w:pgSz w:w="11907" w:h="16840" w:code="9"/>
      <w:pgMar w:top="2319" w:right="2835" w:bottom="1418" w:left="1418" w:header="56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0770" w14:textId="77777777" w:rsidR="007C6AA8" w:rsidRDefault="007C6AA8">
      <w:r>
        <w:separator/>
      </w:r>
    </w:p>
  </w:endnote>
  <w:endnote w:type="continuationSeparator" w:id="0">
    <w:p w14:paraId="17CF044C" w14:textId="77777777" w:rsidR="007C6AA8" w:rsidRDefault="007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1F07" w14:textId="77777777" w:rsidR="00EB6C6D" w:rsidRDefault="00EB6C6D" w:rsidP="00EB6C6D">
    <w:pPr>
      <w:pStyle w:val="Sidefod"/>
    </w:pPr>
  </w:p>
  <w:p w14:paraId="7E9E299A" w14:textId="77777777" w:rsidR="00EB6C6D" w:rsidRDefault="00EB6C6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A292" w14:textId="77777777" w:rsidR="00EB6C6D" w:rsidRDefault="00EB6C6D" w:rsidP="00EB6C6D">
    <w:pPr>
      <w:pStyle w:val="Sidefod"/>
    </w:pPr>
  </w:p>
  <w:p w14:paraId="1D466AFF" w14:textId="77777777" w:rsidR="00EB6C6D" w:rsidRDefault="00EB6C6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CBE0" w14:textId="77777777" w:rsidR="00EB6C6D" w:rsidRDefault="00EB6C6D" w:rsidP="00EB6C6D">
    <w:pPr>
      <w:pStyle w:val="Sidefod"/>
    </w:pPr>
  </w:p>
  <w:p w14:paraId="1AF13ADA" w14:textId="77777777" w:rsidR="00EB6C6D" w:rsidRDefault="00EB6C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6E42" w14:textId="77777777" w:rsidR="007C6AA8" w:rsidRPr="000B0218" w:rsidRDefault="007C6AA8" w:rsidP="000B0218">
      <w:pPr>
        <w:pStyle w:val="FootnoteSeperator"/>
      </w:pPr>
    </w:p>
  </w:footnote>
  <w:footnote w:type="continuationSeparator" w:id="0">
    <w:p w14:paraId="5DE568BB" w14:textId="77777777" w:rsidR="007C6AA8" w:rsidRDefault="007C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8E49" w14:textId="77777777" w:rsidR="00EB6C6D" w:rsidRDefault="00EB6C6D" w:rsidP="00EB6C6D">
    <w:pPr>
      <w:pStyle w:val="Sidehoved"/>
    </w:pPr>
  </w:p>
  <w:p w14:paraId="675D7BB5" w14:textId="77777777" w:rsidR="00EB6C6D" w:rsidRDefault="00EB6C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1B33" w14:textId="2819A8ED" w:rsidR="00EB6C6D" w:rsidRPr="003A6246" w:rsidRDefault="00EB6C6D" w:rsidP="00EB6C6D">
    <w:pPr>
      <w:pStyle w:val="Sidenummer"/>
    </w:pPr>
    <w:r w:rsidRPr="003A6246">
      <w:tab/>
    </w:r>
    <w:sdt>
      <w:sdtPr>
        <w:alias w:val="Page"/>
        <w:tag w:val="{&quot;templafy&quot;:{&quot;id&quot;:&quot;b499db19-8a09-49aa-b480-c3076ff89df8&quot;}}"/>
        <w:id w:val="883137156"/>
        <w:placeholder>
          <w:docPart w:val="A25B07A5C26A440AAF16A8E03897EAA7"/>
        </w:placeholder>
      </w:sdtPr>
      <w:sdtEndPr/>
      <w:sdtContent>
        <w:r>
          <w:t>Side</w:t>
        </w:r>
      </w:sdtContent>
    </w:sdt>
    <w:r w:rsidRPr="003A6246">
      <w:t xml:space="preserve"> </w:t>
    </w:r>
    <w:r w:rsidRPr="003A6246">
      <w:fldChar w:fldCharType="begin"/>
    </w:r>
    <w:r w:rsidRPr="003A6246">
      <w:instrText xml:space="preserve"> PAGE </w:instrText>
    </w:r>
    <w:r w:rsidRPr="003A6246">
      <w:fldChar w:fldCharType="separate"/>
    </w:r>
    <w:r w:rsidR="00D005C0">
      <w:rPr>
        <w:noProof/>
      </w:rPr>
      <w:t>2</w:t>
    </w:r>
    <w:r w:rsidRPr="003A6246">
      <w:fldChar w:fldCharType="end"/>
    </w:r>
    <w:r w:rsidRPr="003A6246">
      <w:t xml:space="preserve"> </w:t>
    </w:r>
    <w:sdt>
      <w:sdtPr>
        <w:alias w:val="Of"/>
        <w:tag w:val="{&quot;templafy&quot;:{&quot;id&quot;:&quot;6ce33ece-f0f4-4ba7-8433-137f357e4255&quot;}}"/>
        <w:id w:val="2062206873"/>
        <w:placeholder>
          <w:docPart w:val="A25B07A5C26A440AAF16A8E03897EAA7"/>
        </w:placeholder>
      </w:sdtPr>
      <w:sdtEndPr/>
      <w:sdtContent>
        <w:r>
          <w:t>af</w:t>
        </w:r>
      </w:sdtContent>
    </w:sdt>
    <w:r w:rsidRPr="003A6246">
      <w:t xml:space="preserve"> </w:t>
    </w:r>
    <w:r w:rsidR="007C6AA8">
      <w:fldChar w:fldCharType="begin"/>
    </w:r>
    <w:r w:rsidR="007C6AA8">
      <w:instrText xml:space="preserve"> NUMPAGES </w:instrText>
    </w:r>
    <w:r w:rsidR="007C6AA8">
      <w:fldChar w:fldCharType="separate"/>
    </w:r>
    <w:r w:rsidR="00D005C0">
      <w:rPr>
        <w:noProof/>
      </w:rPr>
      <w:t>17</w:t>
    </w:r>
    <w:r w:rsidR="007C6AA8">
      <w:rPr>
        <w:noProof/>
      </w:rPr>
      <w:fldChar w:fldCharType="end"/>
    </w:r>
  </w:p>
  <w:p w14:paraId="3DEA5768" w14:textId="77777777" w:rsidR="00EB6C6D" w:rsidRDefault="00EB6C6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55A8" w14:textId="77777777" w:rsidR="00EB6C6D" w:rsidRDefault="00EB6C6D" w:rsidP="00EB6C6D">
    <w:pPr>
      <w:pStyle w:val="Sidehoved"/>
    </w:pPr>
  </w:p>
  <w:p w14:paraId="1AADCAA7" w14:textId="77777777" w:rsidR="00EB6C6D" w:rsidRDefault="00EB6C6D" w:rsidP="00EB6C6D">
    <w:pPr>
      <w:pStyle w:val="Sidehoved"/>
    </w:pPr>
    <w:bookmarkStart w:id="11" w:name="SD_Notat"/>
    <w:bookmarkEnd w:id="11"/>
    <w:r>
      <w:rPr>
        <w:noProof/>
      </w:rPr>
      <w:drawing>
        <wp:anchor distT="0" distB="0" distL="0" distR="0" simplePos="0" relativeHeight="251659264" behindDoc="0" locked="0" layoutInCell="1" allowOverlap="1" wp14:anchorId="016093B1" wp14:editId="710EAA84">
          <wp:simplePos x="0" y="0"/>
          <wp:positionH relativeFrom="page">
            <wp:align>center</wp:align>
          </wp:positionH>
          <wp:positionV relativeFrom="page">
            <wp:posOffset>377999</wp:posOffset>
          </wp:positionV>
          <wp:extent cx="2114756" cy="414000"/>
          <wp:effectExtent l="0" t="0" r="0" b="0"/>
          <wp:wrapNone/>
          <wp:docPr id="363678824" name="LogoHide"/>
          <wp:cNvGraphicFramePr/>
          <a:graphic xmlns:a="http://schemas.openxmlformats.org/drawingml/2006/main">
            <a:graphicData uri="http://schemas.openxmlformats.org/drawingml/2006/picture">
              <pic:pic xmlns:pic="http://schemas.openxmlformats.org/drawingml/2006/picture">
                <pic:nvPicPr>
                  <pic:cNvPr id="363678824" name="LogoHide"/>
                  <pic:cNvPicPr/>
                </pic:nvPicPr>
                <pic:blipFill>
                  <a:blip r:embed="rId1"/>
                  <a:srcRect/>
                  <a:stretch/>
                </pic:blipFill>
                <pic:spPr>
                  <a:xfrm>
                    <a:off x="0" y="0"/>
                    <a:ext cx="2114756" cy="414000"/>
                  </a:xfrm>
                  <a:prstGeom prst="rect">
                    <a:avLst/>
                  </a:prstGeom>
                </pic:spPr>
              </pic:pic>
            </a:graphicData>
          </a:graphic>
        </wp:anchor>
      </w:drawing>
    </w:r>
  </w:p>
  <w:p w14:paraId="18441A20" w14:textId="77777777" w:rsidR="00107B13" w:rsidRDefault="00107B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0A661825"/>
    <w:multiLevelType w:val="hybridMultilevel"/>
    <w:tmpl w:val="3AECDE54"/>
    <w:lvl w:ilvl="0" w:tplc="F05A71A8">
      <w:start w:val="1"/>
      <w:numFmt w:val="decimal"/>
      <w:lvlText w:val="%1)"/>
      <w:lvlJc w:val="left"/>
      <w:pPr>
        <w:ind w:left="1210" w:hanging="360"/>
      </w:pPr>
      <w:rPr>
        <w:rFonts w:ascii="Garamond" w:eastAsia="Times New Roman" w:hAnsi="Garamond" w:cs="Tahoma"/>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11" w15:restartNumberingAfterBreak="0">
    <w:nsid w:val="0C9E4A3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DC1477"/>
    <w:multiLevelType w:val="hybridMultilevel"/>
    <w:tmpl w:val="9752B78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11A05208"/>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BA0D6F"/>
    <w:multiLevelType w:val="hybridMultilevel"/>
    <w:tmpl w:val="3DF8DA54"/>
    <w:lvl w:ilvl="0" w:tplc="0406000F">
      <w:start w:val="1"/>
      <w:numFmt w:val="decimal"/>
      <w:lvlText w:val="%1."/>
      <w:lvlJc w:val="left"/>
      <w:pPr>
        <w:ind w:left="1570"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15"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15:restartNumberingAfterBreak="0">
    <w:nsid w:val="288064EB"/>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66F0DFD"/>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FB70392"/>
    <w:multiLevelType w:val="hybridMultilevel"/>
    <w:tmpl w:val="323EEAC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460E58C0"/>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4A3A0D"/>
    <w:multiLevelType w:val="multilevel"/>
    <w:tmpl w:val="040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52210054"/>
    <w:multiLevelType w:val="hybridMultilevel"/>
    <w:tmpl w:val="95B846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6" w15:restartNumberingAfterBreak="0">
    <w:nsid w:val="672F50FE"/>
    <w:multiLevelType w:val="multilevel"/>
    <w:tmpl w:val="D374A152"/>
    <w:lvl w:ilvl="0">
      <w:start w:val="2"/>
      <w:numFmt w:val="decimal"/>
      <w:lvlText w:val="%1."/>
      <w:lvlJc w:val="left"/>
      <w:pPr>
        <w:ind w:left="108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6826493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1" w15:restartNumberingAfterBreak="0">
    <w:nsid w:val="7F2C1EC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3"/>
  </w:num>
  <w:num w:numId="2">
    <w:abstractNumId w:val="15"/>
  </w:num>
  <w:num w:numId="3">
    <w:abstractNumId w:val="19"/>
  </w:num>
  <w:num w:numId="4">
    <w:abstractNumId w:val="8"/>
  </w:num>
  <w:num w:numId="5">
    <w:abstractNumId w:val="25"/>
  </w:num>
  <w:num w:numId="6">
    <w:abstractNumId w:val="7"/>
  </w:num>
  <w:num w:numId="7">
    <w:abstractNumId w:val="6"/>
  </w:num>
  <w:num w:numId="8">
    <w:abstractNumId w:val="5"/>
  </w:num>
  <w:num w:numId="9">
    <w:abstractNumId w:val="4"/>
  </w:num>
  <w:num w:numId="10">
    <w:abstractNumId w:val="16"/>
  </w:num>
  <w:num w:numId="11">
    <w:abstractNumId w:val="3"/>
  </w:num>
  <w:num w:numId="12">
    <w:abstractNumId w:val="2"/>
  </w:num>
  <w:num w:numId="13">
    <w:abstractNumId w:val="1"/>
  </w:num>
  <w:num w:numId="14">
    <w:abstractNumId w:val="0"/>
  </w:num>
  <w:num w:numId="15">
    <w:abstractNumId w:val="9"/>
  </w:num>
  <w:num w:numId="16">
    <w:abstractNumId w:val="29"/>
  </w:num>
  <w:num w:numId="17">
    <w:abstractNumId w:val="28"/>
  </w:num>
  <w:num w:numId="18">
    <w:abstractNumId w:val="8"/>
  </w:num>
  <w:num w:numId="19">
    <w:abstractNumId w:val="25"/>
  </w:num>
  <w:num w:numId="20">
    <w:abstractNumId w:val="16"/>
  </w:num>
  <w:num w:numId="21">
    <w:abstractNumId w:val="9"/>
  </w:num>
  <w:num w:numId="22">
    <w:abstractNumId w:val="9"/>
  </w:num>
  <w:num w:numId="23">
    <w:abstractNumId w:val="30"/>
  </w:num>
  <w:num w:numId="24">
    <w:abstractNumId w:val="14"/>
  </w:num>
  <w:num w:numId="25">
    <w:abstractNumId w:val="18"/>
  </w:num>
  <w:num w:numId="26">
    <w:abstractNumId w:val="20"/>
  </w:num>
  <w:num w:numId="27">
    <w:abstractNumId w:val="26"/>
  </w:num>
  <w:num w:numId="28">
    <w:abstractNumId w:val="21"/>
  </w:num>
  <w:num w:numId="29">
    <w:abstractNumId w:val="12"/>
  </w:num>
  <w:num w:numId="30">
    <w:abstractNumId w:val="10"/>
  </w:num>
  <w:num w:numId="31">
    <w:abstractNumId w:val="13"/>
  </w:num>
  <w:num w:numId="32">
    <w:abstractNumId w:val="22"/>
  </w:num>
  <w:num w:numId="33">
    <w:abstractNumId w:val="17"/>
  </w:num>
  <w:num w:numId="34">
    <w:abstractNumId w:val="31"/>
  </w:num>
  <w:num w:numId="35">
    <w:abstractNumId w:val="27"/>
  </w:num>
  <w:num w:numId="36">
    <w:abstractNumId w:val="11"/>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RAFTER_VERSION" w:val="3.40"/>
    <w:docVar w:name="DOCDRAFTERREINDEX" w:val="NO"/>
    <w:docVar w:name="DOCDRAFTERTASKPANE" w:val="493705e8-bb65-44b6-835d-fffd2587cf32"/>
    <w:docVar w:name="VERSIONDETAIL" w:val="0"/>
  </w:docVars>
  <w:rsids>
    <w:rsidRoot w:val="00904946"/>
    <w:rsid w:val="00000AAC"/>
    <w:rsid w:val="000035B8"/>
    <w:rsid w:val="00006D46"/>
    <w:rsid w:val="00013993"/>
    <w:rsid w:val="00014B08"/>
    <w:rsid w:val="0001625C"/>
    <w:rsid w:val="00017AB4"/>
    <w:rsid w:val="00020706"/>
    <w:rsid w:val="000219D0"/>
    <w:rsid w:val="00022F36"/>
    <w:rsid w:val="000230FD"/>
    <w:rsid w:val="000250D6"/>
    <w:rsid w:val="00025355"/>
    <w:rsid w:val="00026B9B"/>
    <w:rsid w:val="00027107"/>
    <w:rsid w:val="00030464"/>
    <w:rsid w:val="00032D51"/>
    <w:rsid w:val="000357EE"/>
    <w:rsid w:val="00036862"/>
    <w:rsid w:val="000372FE"/>
    <w:rsid w:val="000421D4"/>
    <w:rsid w:val="00045057"/>
    <w:rsid w:val="00051A09"/>
    <w:rsid w:val="000527D3"/>
    <w:rsid w:val="0005425B"/>
    <w:rsid w:val="00056687"/>
    <w:rsid w:val="00057899"/>
    <w:rsid w:val="00063E59"/>
    <w:rsid w:val="00064904"/>
    <w:rsid w:val="000659BF"/>
    <w:rsid w:val="00066058"/>
    <w:rsid w:val="000769DC"/>
    <w:rsid w:val="0007779C"/>
    <w:rsid w:val="0008749C"/>
    <w:rsid w:val="00090544"/>
    <w:rsid w:val="00093F47"/>
    <w:rsid w:val="00094965"/>
    <w:rsid w:val="000960C9"/>
    <w:rsid w:val="000966C6"/>
    <w:rsid w:val="000A286E"/>
    <w:rsid w:val="000A6119"/>
    <w:rsid w:val="000A7F37"/>
    <w:rsid w:val="000B0218"/>
    <w:rsid w:val="000B0DAA"/>
    <w:rsid w:val="000B27EB"/>
    <w:rsid w:val="000B2F68"/>
    <w:rsid w:val="000B3884"/>
    <w:rsid w:val="000B4C86"/>
    <w:rsid w:val="000B6844"/>
    <w:rsid w:val="000B75AA"/>
    <w:rsid w:val="000C075D"/>
    <w:rsid w:val="000C2E28"/>
    <w:rsid w:val="000C6A23"/>
    <w:rsid w:val="000D3EDD"/>
    <w:rsid w:val="000D41F9"/>
    <w:rsid w:val="000D4528"/>
    <w:rsid w:val="000D6E63"/>
    <w:rsid w:val="000E093C"/>
    <w:rsid w:val="000E2E4D"/>
    <w:rsid w:val="000E5D78"/>
    <w:rsid w:val="000E5E0C"/>
    <w:rsid w:val="000E64BE"/>
    <w:rsid w:val="000E7448"/>
    <w:rsid w:val="000F05E1"/>
    <w:rsid w:val="000F15FA"/>
    <w:rsid w:val="000F36FA"/>
    <w:rsid w:val="000F58EE"/>
    <w:rsid w:val="00101552"/>
    <w:rsid w:val="0010321D"/>
    <w:rsid w:val="00103E94"/>
    <w:rsid w:val="00107B13"/>
    <w:rsid w:val="001105C6"/>
    <w:rsid w:val="00114D87"/>
    <w:rsid w:val="0012293F"/>
    <w:rsid w:val="00123FCF"/>
    <w:rsid w:val="0012489C"/>
    <w:rsid w:val="00125267"/>
    <w:rsid w:val="001266BA"/>
    <w:rsid w:val="00133EAB"/>
    <w:rsid w:val="00136765"/>
    <w:rsid w:val="00140246"/>
    <w:rsid w:val="001439BF"/>
    <w:rsid w:val="0014749D"/>
    <w:rsid w:val="001479CC"/>
    <w:rsid w:val="00147D7D"/>
    <w:rsid w:val="00150E6B"/>
    <w:rsid w:val="00152BA6"/>
    <w:rsid w:val="00153477"/>
    <w:rsid w:val="00153566"/>
    <w:rsid w:val="00161934"/>
    <w:rsid w:val="00161CC7"/>
    <w:rsid w:val="00163236"/>
    <w:rsid w:val="00163612"/>
    <w:rsid w:val="00164284"/>
    <w:rsid w:val="001642D9"/>
    <w:rsid w:val="00165581"/>
    <w:rsid w:val="00166A66"/>
    <w:rsid w:val="00172F3A"/>
    <w:rsid w:val="00173556"/>
    <w:rsid w:val="001739DE"/>
    <w:rsid w:val="001751DF"/>
    <w:rsid w:val="00175F6D"/>
    <w:rsid w:val="001770A5"/>
    <w:rsid w:val="00186F7F"/>
    <w:rsid w:val="00187FF8"/>
    <w:rsid w:val="0019217D"/>
    <w:rsid w:val="00192317"/>
    <w:rsid w:val="00192812"/>
    <w:rsid w:val="00193952"/>
    <w:rsid w:val="00195037"/>
    <w:rsid w:val="001A0687"/>
    <w:rsid w:val="001A1CF6"/>
    <w:rsid w:val="001A292F"/>
    <w:rsid w:val="001A2DE7"/>
    <w:rsid w:val="001A5DCB"/>
    <w:rsid w:val="001A6137"/>
    <w:rsid w:val="001A6522"/>
    <w:rsid w:val="001B007C"/>
    <w:rsid w:val="001B13D3"/>
    <w:rsid w:val="001B30E7"/>
    <w:rsid w:val="001B4FAB"/>
    <w:rsid w:val="001C081F"/>
    <w:rsid w:val="001C26E3"/>
    <w:rsid w:val="001C2CD2"/>
    <w:rsid w:val="001C4679"/>
    <w:rsid w:val="001C4A23"/>
    <w:rsid w:val="001C4B5D"/>
    <w:rsid w:val="001D5AC1"/>
    <w:rsid w:val="001D62E1"/>
    <w:rsid w:val="001D6647"/>
    <w:rsid w:val="001E193C"/>
    <w:rsid w:val="001E1AEA"/>
    <w:rsid w:val="001E1F11"/>
    <w:rsid w:val="001E698C"/>
    <w:rsid w:val="001E6F99"/>
    <w:rsid w:val="001E7401"/>
    <w:rsid w:val="001F4299"/>
    <w:rsid w:val="001F4359"/>
    <w:rsid w:val="00203DF2"/>
    <w:rsid w:val="0020672A"/>
    <w:rsid w:val="00207E5F"/>
    <w:rsid w:val="00210A2E"/>
    <w:rsid w:val="00211AB6"/>
    <w:rsid w:val="002131A8"/>
    <w:rsid w:val="002143DB"/>
    <w:rsid w:val="00216BE3"/>
    <w:rsid w:val="002171DE"/>
    <w:rsid w:val="00217E5B"/>
    <w:rsid w:val="00220846"/>
    <w:rsid w:val="0022215B"/>
    <w:rsid w:val="00226991"/>
    <w:rsid w:val="00227FFC"/>
    <w:rsid w:val="00232DDF"/>
    <w:rsid w:val="00234A63"/>
    <w:rsid w:val="00234EF4"/>
    <w:rsid w:val="00234F29"/>
    <w:rsid w:val="002355B2"/>
    <w:rsid w:val="0024217B"/>
    <w:rsid w:val="00243552"/>
    <w:rsid w:val="0024430C"/>
    <w:rsid w:val="002466AA"/>
    <w:rsid w:val="00255AD1"/>
    <w:rsid w:val="0025668E"/>
    <w:rsid w:val="002650A2"/>
    <w:rsid w:val="00265B73"/>
    <w:rsid w:val="00266B81"/>
    <w:rsid w:val="002672F6"/>
    <w:rsid w:val="00267516"/>
    <w:rsid w:val="00270BA3"/>
    <w:rsid w:val="00271317"/>
    <w:rsid w:val="0028121F"/>
    <w:rsid w:val="00284053"/>
    <w:rsid w:val="002858D7"/>
    <w:rsid w:val="0028755E"/>
    <w:rsid w:val="00290672"/>
    <w:rsid w:val="00290F90"/>
    <w:rsid w:val="00292323"/>
    <w:rsid w:val="00295174"/>
    <w:rsid w:val="00297E3C"/>
    <w:rsid w:val="002A2BF7"/>
    <w:rsid w:val="002A3FC8"/>
    <w:rsid w:val="002A40CD"/>
    <w:rsid w:val="002A59E9"/>
    <w:rsid w:val="002A6A21"/>
    <w:rsid w:val="002B321D"/>
    <w:rsid w:val="002B3AC3"/>
    <w:rsid w:val="002B5764"/>
    <w:rsid w:val="002B605A"/>
    <w:rsid w:val="002C290F"/>
    <w:rsid w:val="002C2C16"/>
    <w:rsid w:val="002D27BD"/>
    <w:rsid w:val="002D583D"/>
    <w:rsid w:val="002E12C1"/>
    <w:rsid w:val="002E187C"/>
    <w:rsid w:val="002E235F"/>
    <w:rsid w:val="002E2966"/>
    <w:rsid w:val="002E326D"/>
    <w:rsid w:val="002E3D91"/>
    <w:rsid w:val="002E6658"/>
    <w:rsid w:val="002E69D4"/>
    <w:rsid w:val="002E6B1E"/>
    <w:rsid w:val="002E743E"/>
    <w:rsid w:val="002F113E"/>
    <w:rsid w:val="002F2612"/>
    <w:rsid w:val="002F266A"/>
    <w:rsid w:val="002F2D9E"/>
    <w:rsid w:val="002F56A8"/>
    <w:rsid w:val="002F5B9A"/>
    <w:rsid w:val="002F65B1"/>
    <w:rsid w:val="002F6D20"/>
    <w:rsid w:val="00301E51"/>
    <w:rsid w:val="00302B37"/>
    <w:rsid w:val="00310765"/>
    <w:rsid w:val="00314599"/>
    <w:rsid w:val="003156D9"/>
    <w:rsid w:val="00316571"/>
    <w:rsid w:val="00316C23"/>
    <w:rsid w:val="00321540"/>
    <w:rsid w:val="00321B65"/>
    <w:rsid w:val="00322E96"/>
    <w:rsid w:val="00323728"/>
    <w:rsid w:val="00331E55"/>
    <w:rsid w:val="00342C97"/>
    <w:rsid w:val="00342D3A"/>
    <w:rsid w:val="0034603C"/>
    <w:rsid w:val="00346689"/>
    <w:rsid w:val="003469A3"/>
    <w:rsid w:val="00350F46"/>
    <w:rsid w:val="00350FD6"/>
    <w:rsid w:val="00354199"/>
    <w:rsid w:val="00354939"/>
    <w:rsid w:val="003552F1"/>
    <w:rsid w:val="003574B8"/>
    <w:rsid w:val="0036369A"/>
    <w:rsid w:val="00364880"/>
    <w:rsid w:val="00366232"/>
    <w:rsid w:val="00371F96"/>
    <w:rsid w:val="00372F44"/>
    <w:rsid w:val="00376996"/>
    <w:rsid w:val="00377970"/>
    <w:rsid w:val="00377C1C"/>
    <w:rsid w:val="003806BA"/>
    <w:rsid w:val="00382BE8"/>
    <w:rsid w:val="00382FFF"/>
    <w:rsid w:val="0038379A"/>
    <w:rsid w:val="00383C23"/>
    <w:rsid w:val="0038525A"/>
    <w:rsid w:val="00385736"/>
    <w:rsid w:val="003937E1"/>
    <w:rsid w:val="0039393F"/>
    <w:rsid w:val="003A2487"/>
    <w:rsid w:val="003A4488"/>
    <w:rsid w:val="003A4BFC"/>
    <w:rsid w:val="003A6AE8"/>
    <w:rsid w:val="003A79AB"/>
    <w:rsid w:val="003A7C5E"/>
    <w:rsid w:val="003B0811"/>
    <w:rsid w:val="003B35D1"/>
    <w:rsid w:val="003B4523"/>
    <w:rsid w:val="003B74FC"/>
    <w:rsid w:val="003C338A"/>
    <w:rsid w:val="003C4D00"/>
    <w:rsid w:val="003C7603"/>
    <w:rsid w:val="003D1305"/>
    <w:rsid w:val="003E6170"/>
    <w:rsid w:val="003E6A64"/>
    <w:rsid w:val="003F1D63"/>
    <w:rsid w:val="003F299F"/>
    <w:rsid w:val="003F3E45"/>
    <w:rsid w:val="003F6911"/>
    <w:rsid w:val="0040073D"/>
    <w:rsid w:val="00404CC8"/>
    <w:rsid w:val="00405E87"/>
    <w:rsid w:val="0040601D"/>
    <w:rsid w:val="00406A77"/>
    <w:rsid w:val="00406FF0"/>
    <w:rsid w:val="004117B4"/>
    <w:rsid w:val="00411E02"/>
    <w:rsid w:val="00416074"/>
    <w:rsid w:val="00416194"/>
    <w:rsid w:val="00420C65"/>
    <w:rsid w:val="004214A5"/>
    <w:rsid w:val="004222DB"/>
    <w:rsid w:val="00424854"/>
    <w:rsid w:val="0042738D"/>
    <w:rsid w:val="0043074C"/>
    <w:rsid w:val="004336FF"/>
    <w:rsid w:val="0043443C"/>
    <w:rsid w:val="004357F5"/>
    <w:rsid w:val="00440C98"/>
    <w:rsid w:val="00443758"/>
    <w:rsid w:val="00445E90"/>
    <w:rsid w:val="00446D8B"/>
    <w:rsid w:val="0045008B"/>
    <w:rsid w:val="00450198"/>
    <w:rsid w:val="00451AAF"/>
    <w:rsid w:val="0045320D"/>
    <w:rsid w:val="00456021"/>
    <w:rsid w:val="0045767E"/>
    <w:rsid w:val="00460E34"/>
    <w:rsid w:val="0047050B"/>
    <w:rsid w:val="00470CD9"/>
    <w:rsid w:val="00471729"/>
    <w:rsid w:val="00471D63"/>
    <w:rsid w:val="00475C79"/>
    <w:rsid w:val="004806D6"/>
    <w:rsid w:val="00481EB8"/>
    <w:rsid w:val="00483924"/>
    <w:rsid w:val="00483C3B"/>
    <w:rsid w:val="004847C8"/>
    <w:rsid w:val="0048628A"/>
    <w:rsid w:val="00486FFB"/>
    <w:rsid w:val="00490D35"/>
    <w:rsid w:val="00492C71"/>
    <w:rsid w:val="00493EAD"/>
    <w:rsid w:val="00493EC0"/>
    <w:rsid w:val="004962F5"/>
    <w:rsid w:val="00497A48"/>
    <w:rsid w:val="004A47F3"/>
    <w:rsid w:val="004B1C1E"/>
    <w:rsid w:val="004B1CD2"/>
    <w:rsid w:val="004B3CF4"/>
    <w:rsid w:val="004B7BD7"/>
    <w:rsid w:val="004C29DF"/>
    <w:rsid w:val="004C3BD5"/>
    <w:rsid w:val="004D112F"/>
    <w:rsid w:val="004D2853"/>
    <w:rsid w:val="004D2CFB"/>
    <w:rsid w:val="004D4148"/>
    <w:rsid w:val="004D4593"/>
    <w:rsid w:val="004D6B4A"/>
    <w:rsid w:val="004E0610"/>
    <w:rsid w:val="004E105B"/>
    <w:rsid w:val="004E6610"/>
    <w:rsid w:val="004F3082"/>
    <w:rsid w:val="004F48B0"/>
    <w:rsid w:val="005000D7"/>
    <w:rsid w:val="005001B3"/>
    <w:rsid w:val="00501837"/>
    <w:rsid w:val="00504494"/>
    <w:rsid w:val="0050453A"/>
    <w:rsid w:val="00506118"/>
    <w:rsid w:val="005139B2"/>
    <w:rsid w:val="005158EC"/>
    <w:rsid w:val="00515BC7"/>
    <w:rsid w:val="0051674A"/>
    <w:rsid w:val="00517341"/>
    <w:rsid w:val="00517D03"/>
    <w:rsid w:val="00517DDC"/>
    <w:rsid w:val="0052131E"/>
    <w:rsid w:val="0052395C"/>
    <w:rsid w:val="00523C5B"/>
    <w:rsid w:val="0052534A"/>
    <w:rsid w:val="0052552A"/>
    <w:rsid w:val="0053284B"/>
    <w:rsid w:val="005341DA"/>
    <w:rsid w:val="00545F55"/>
    <w:rsid w:val="00550501"/>
    <w:rsid w:val="00551254"/>
    <w:rsid w:val="00553194"/>
    <w:rsid w:val="00553FEA"/>
    <w:rsid w:val="00555ABE"/>
    <w:rsid w:val="00560117"/>
    <w:rsid w:val="00560857"/>
    <w:rsid w:val="00560931"/>
    <w:rsid w:val="00564020"/>
    <w:rsid w:val="005662DE"/>
    <w:rsid w:val="00566601"/>
    <w:rsid w:val="00570BB3"/>
    <w:rsid w:val="0057282C"/>
    <w:rsid w:val="00574B64"/>
    <w:rsid w:val="00575CD5"/>
    <w:rsid w:val="005761EA"/>
    <w:rsid w:val="00576C37"/>
    <w:rsid w:val="00577634"/>
    <w:rsid w:val="005802EE"/>
    <w:rsid w:val="00581154"/>
    <w:rsid w:val="005837A8"/>
    <w:rsid w:val="0058416B"/>
    <w:rsid w:val="00584378"/>
    <w:rsid w:val="0058493A"/>
    <w:rsid w:val="00586858"/>
    <w:rsid w:val="0059180B"/>
    <w:rsid w:val="00594014"/>
    <w:rsid w:val="005945A0"/>
    <w:rsid w:val="00595E8E"/>
    <w:rsid w:val="005A0090"/>
    <w:rsid w:val="005A06DF"/>
    <w:rsid w:val="005A2115"/>
    <w:rsid w:val="005A27C1"/>
    <w:rsid w:val="005A2968"/>
    <w:rsid w:val="005A562B"/>
    <w:rsid w:val="005A5B2D"/>
    <w:rsid w:val="005A6155"/>
    <w:rsid w:val="005A62F9"/>
    <w:rsid w:val="005B128C"/>
    <w:rsid w:val="005B1535"/>
    <w:rsid w:val="005B3813"/>
    <w:rsid w:val="005B5A82"/>
    <w:rsid w:val="005B7601"/>
    <w:rsid w:val="005C2B1C"/>
    <w:rsid w:val="005C32DE"/>
    <w:rsid w:val="005C5503"/>
    <w:rsid w:val="005D035F"/>
    <w:rsid w:val="005D038F"/>
    <w:rsid w:val="005D067B"/>
    <w:rsid w:val="005D1B36"/>
    <w:rsid w:val="005D3ED5"/>
    <w:rsid w:val="005D5012"/>
    <w:rsid w:val="005D5F61"/>
    <w:rsid w:val="005D68CE"/>
    <w:rsid w:val="005E32C2"/>
    <w:rsid w:val="005E3E22"/>
    <w:rsid w:val="005E43C6"/>
    <w:rsid w:val="005E5D25"/>
    <w:rsid w:val="005E6B04"/>
    <w:rsid w:val="005E6CB9"/>
    <w:rsid w:val="005E7843"/>
    <w:rsid w:val="005F1264"/>
    <w:rsid w:val="005F1F96"/>
    <w:rsid w:val="005F42AF"/>
    <w:rsid w:val="005F4782"/>
    <w:rsid w:val="005F7C6D"/>
    <w:rsid w:val="0060209C"/>
    <w:rsid w:val="00606290"/>
    <w:rsid w:val="00606601"/>
    <w:rsid w:val="006072B6"/>
    <w:rsid w:val="006105DF"/>
    <w:rsid w:val="00620DCC"/>
    <w:rsid w:val="00620ED3"/>
    <w:rsid w:val="006222D8"/>
    <w:rsid w:val="006241B5"/>
    <w:rsid w:val="006245F1"/>
    <w:rsid w:val="00626C54"/>
    <w:rsid w:val="006317AE"/>
    <w:rsid w:val="00632074"/>
    <w:rsid w:val="006333A8"/>
    <w:rsid w:val="0063413A"/>
    <w:rsid w:val="00640ECC"/>
    <w:rsid w:val="00641111"/>
    <w:rsid w:val="00643AF5"/>
    <w:rsid w:val="006453F7"/>
    <w:rsid w:val="00647C93"/>
    <w:rsid w:val="00651CF6"/>
    <w:rsid w:val="00652EA4"/>
    <w:rsid w:val="00652EB3"/>
    <w:rsid w:val="006566CB"/>
    <w:rsid w:val="00660F06"/>
    <w:rsid w:val="006610DF"/>
    <w:rsid w:val="0066411C"/>
    <w:rsid w:val="006701C0"/>
    <w:rsid w:val="00671671"/>
    <w:rsid w:val="00676E07"/>
    <w:rsid w:val="00680467"/>
    <w:rsid w:val="00680CAF"/>
    <w:rsid w:val="00682725"/>
    <w:rsid w:val="0068277D"/>
    <w:rsid w:val="0068341B"/>
    <w:rsid w:val="006865B8"/>
    <w:rsid w:val="00690495"/>
    <w:rsid w:val="00690C8C"/>
    <w:rsid w:val="00693615"/>
    <w:rsid w:val="00694B01"/>
    <w:rsid w:val="00694D75"/>
    <w:rsid w:val="006952D6"/>
    <w:rsid w:val="00696288"/>
    <w:rsid w:val="006A2ED0"/>
    <w:rsid w:val="006A378C"/>
    <w:rsid w:val="006A3A35"/>
    <w:rsid w:val="006A3EAB"/>
    <w:rsid w:val="006A4984"/>
    <w:rsid w:val="006B1C01"/>
    <w:rsid w:val="006B2C3F"/>
    <w:rsid w:val="006B312F"/>
    <w:rsid w:val="006B64C7"/>
    <w:rsid w:val="006C14EC"/>
    <w:rsid w:val="006C3E06"/>
    <w:rsid w:val="006C4DAF"/>
    <w:rsid w:val="006C6299"/>
    <w:rsid w:val="006C73DE"/>
    <w:rsid w:val="006C7C84"/>
    <w:rsid w:val="006D5EC7"/>
    <w:rsid w:val="006D6FF7"/>
    <w:rsid w:val="006E092C"/>
    <w:rsid w:val="006E1282"/>
    <w:rsid w:val="006E60C1"/>
    <w:rsid w:val="006E694D"/>
    <w:rsid w:val="006E7C54"/>
    <w:rsid w:val="006F2D75"/>
    <w:rsid w:val="006F434F"/>
    <w:rsid w:val="006F4DC1"/>
    <w:rsid w:val="006F7596"/>
    <w:rsid w:val="007013AA"/>
    <w:rsid w:val="00702A50"/>
    <w:rsid w:val="00703C50"/>
    <w:rsid w:val="007048A5"/>
    <w:rsid w:val="00706B82"/>
    <w:rsid w:val="0071004D"/>
    <w:rsid w:val="00710A34"/>
    <w:rsid w:val="00711522"/>
    <w:rsid w:val="007128F0"/>
    <w:rsid w:val="00714C78"/>
    <w:rsid w:val="00714DDA"/>
    <w:rsid w:val="00717828"/>
    <w:rsid w:val="00717A51"/>
    <w:rsid w:val="00717A81"/>
    <w:rsid w:val="00722C5A"/>
    <w:rsid w:val="007240BF"/>
    <w:rsid w:val="0072584E"/>
    <w:rsid w:val="00727736"/>
    <w:rsid w:val="007303A3"/>
    <w:rsid w:val="00730EB0"/>
    <w:rsid w:val="007317FB"/>
    <w:rsid w:val="00736658"/>
    <w:rsid w:val="00737397"/>
    <w:rsid w:val="0074392C"/>
    <w:rsid w:val="00746D12"/>
    <w:rsid w:val="00747C1C"/>
    <w:rsid w:val="00750076"/>
    <w:rsid w:val="00751A9F"/>
    <w:rsid w:val="00753853"/>
    <w:rsid w:val="00754727"/>
    <w:rsid w:val="007558AC"/>
    <w:rsid w:val="00757567"/>
    <w:rsid w:val="00757790"/>
    <w:rsid w:val="00757BB4"/>
    <w:rsid w:val="007628DF"/>
    <w:rsid w:val="007631A7"/>
    <w:rsid w:val="00764865"/>
    <w:rsid w:val="00767A11"/>
    <w:rsid w:val="00773288"/>
    <w:rsid w:val="00775F99"/>
    <w:rsid w:val="00777179"/>
    <w:rsid w:val="007775B2"/>
    <w:rsid w:val="00777C9D"/>
    <w:rsid w:val="00777FAD"/>
    <w:rsid w:val="007816BC"/>
    <w:rsid w:val="007821A5"/>
    <w:rsid w:val="00782F78"/>
    <w:rsid w:val="00783961"/>
    <w:rsid w:val="007847EE"/>
    <w:rsid w:val="007865A0"/>
    <w:rsid w:val="00786866"/>
    <w:rsid w:val="00791A85"/>
    <w:rsid w:val="0079495A"/>
    <w:rsid w:val="00794A97"/>
    <w:rsid w:val="007955B4"/>
    <w:rsid w:val="007A0C60"/>
    <w:rsid w:val="007A31B9"/>
    <w:rsid w:val="007A456F"/>
    <w:rsid w:val="007A55F6"/>
    <w:rsid w:val="007A7A54"/>
    <w:rsid w:val="007B07AA"/>
    <w:rsid w:val="007B1E75"/>
    <w:rsid w:val="007B2216"/>
    <w:rsid w:val="007B31A2"/>
    <w:rsid w:val="007B6D96"/>
    <w:rsid w:val="007C0A94"/>
    <w:rsid w:val="007C1E8D"/>
    <w:rsid w:val="007C2199"/>
    <w:rsid w:val="007C29A8"/>
    <w:rsid w:val="007C3256"/>
    <w:rsid w:val="007C55C1"/>
    <w:rsid w:val="007C6AA8"/>
    <w:rsid w:val="007D219D"/>
    <w:rsid w:val="007D378A"/>
    <w:rsid w:val="007D50B8"/>
    <w:rsid w:val="007F13D4"/>
    <w:rsid w:val="007F1D1B"/>
    <w:rsid w:val="007F28C0"/>
    <w:rsid w:val="007F382F"/>
    <w:rsid w:val="007F44BA"/>
    <w:rsid w:val="007F4DF7"/>
    <w:rsid w:val="007F7E83"/>
    <w:rsid w:val="00805247"/>
    <w:rsid w:val="00806B42"/>
    <w:rsid w:val="0080717F"/>
    <w:rsid w:val="00810C38"/>
    <w:rsid w:val="00810F06"/>
    <w:rsid w:val="00812F86"/>
    <w:rsid w:val="00817C7B"/>
    <w:rsid w:val="00817E3B"/>
    <w:rsid w:val="008208BC"/>
    <w:rsid w:val="00825592"/>
    <w:rsid w:val="00825943"/>
    <w:rsid w:val="00827399"/>
    <w:rsid w:val="00830830"/>
    <w:rsid w:val="00831D9F"/>
    <w:rsid w:val="008328BB"/>
    <w:rsid w:val="00832E2F"/>
    <w:rsid w:val="008333B7"/>
    <w:rsid w:val="00833F8D"/>
    <w:rsid w:val="00840504"/>
    <w:rsid w:val="00841E5E"/>
    <w:rsid w:val="00841F21"/>
    <w:rsid w:val="00844AFB"/>
    <w:rsid w:val="00850B50"/>
    <w:rsid w:val="00850EB5"/>
    <w:rsid w:val="008511A5"/>
    <w:rsid w:val="00852F04"/>
    <w:rsid w:val="0085337D"/>
    <w:rsid w:val="008561A5"/>
    <w:rsid w:val="0085718D"/>
    <w:rsid w:val="0085744B"/>
    <w:rsid w:val="00860BF6"/>
    <w:rsid w:val="008625A4"/>
    <w:rsid w:val="008632C9"/>
    <w:rsid w:val="0086351C"/>
    <w:rsid w:val="00863559"/>
    <w:rsid w:val="0086538A"/>
    <w:rsid w:val="008674C5"/>
    <w:rsid w:val="0086753E"/>
    <w:rsid w:val="00873503"/>
    <w:rsid w:val="00875EB7"/>
    <w:rsid w:val="008779AF"/>
    <w:rsid w:val="0088286C"/>
    <w:rsid w:val="00884D7D"/>
    <w:rsid w:val="008855DC"/>
    <w:rsid w:val="00885A4A"/>
    <w:rsid w:val="00886A04"/>
    <w:rsid w:val="008870C8"/>
    <w:rsid w:val="00890114"/>
    <w:rsid w:val="00890196"/>
    <w:rsid w:val="0089252A"/>
    <w:rsid w:val="0089663B"/>
    <w:rsid w:val="0089723B"/>
    <w:rsid w:val="008A0687"/>
    <w:rsid w:val="008A105B"/>
    <w:rsid w:val="008A3D0B"/>
    <w:rsid w:val="008A6101"/>
    <w:rsid w:val="008B10A2"/>
    <w:rsid w:val="008B25C9"/>
    <w:rsid w:val="008B3878"/>
    <w:rsid w:val="008B3892"/>
    <w:rsid w:val="008B3B52"/>
    <w:rsid w:val="008B3DE0"/>
    <w:rsid w:val="008B6105"/>
    <w:rsid w:val="008B65D6"/>
    <w:rsid w:val="008C218D"/>
    <w:rsid w:val="008C2264"/>
    <w:rsid w:val="008C3EF1"/>
    <w:rsid w:val="008C4B86"/>
    <w:rsid w:val="008C5D04"/>
    <w:rsid w:val="008D0573"/>
    <w:rsid w:val="008D1A60"/>
    <w:rsid w:val="008D21AE"/>
    <w:rsid w:val="008D238D"/>
    <w:rsid w:val="008D2779"/>
    <w:rsid w:val="008D33C6"/>
    <w:rsid w:val="008D5495"/>
    <w:rsid w:val="008D7E07"/>
    <w:rsid w:val="008F0FE1"/>
    <w:rsid w:val="008F1CCF"/>
    <w:rsid w:val="008F216F"/>
    <w:rsid w:val="009003BA"/>
    <w:rsid w:val="0090068B"/>
    <w:rsid w:val="00901DE6"/>
    <w:rsid w:val="00903660"/>
    <w:rsid w:val="00904946"/>
    <w:rsid w:val="00907998"/>
    <w:rsid w:val="009105BE"/>
    <w:rsid w:val="009139CF"/>
    <w:rsid w:val="00913CF0"/>
    <w:rsid w:val="009142D3"/>
    <w:rsid w:val="00915501"/>
    <w:rsid w:val="00915C0D"/>
    <w:rsid w:val="00916968"/>
    <w:rsid w:val="00920105"/>
    <w:rsid w:val="00920625"/>
    <w:rsid w:val="00921EB4"/>
    <w:rsid w:val="00923EB6"/>
    <w:rsid w:val="0092421A"/>
    <w:rsid w:val="00924635"/>
    <w:rsid w:val="00927660"/>
    <w:rsid w:val="0093005E"/>
    <w:rsid w:val="00930E78"/>
    <w:rsid w:val="0093235B"/>
    <w:rsid w:val="00932A45"/>
    <w:rsid w:val="00935891"/>
    <w:rsid w:val="00940EA8"/>
    <w:rsid w:val="009432AC"/>
    <w:rsid w:val="009468F7"/>
    <w:rsid w:val="00946A30"/>
    <w:rsid w:val="0095003A"/>
    <w:rsid w:val="009508BA"/>
    <w:rsid w:val="00952765"/>
    <w:rsid w:val="009555A1"/>
    <w:rsid w:val="00956D8A"/>
    <w:rsid w:val="00960362"/>
    <w:rsid w:val="00961C37"/>
    <w:rsid w:val="00961E9B"/>
    <w:rsid w:val="009625D9"/>
    <w:rsid w:val="009640C9"/>
    <w:rsid w:val="00970441"/>
    <w:rsid w:val="00971AA9"/>
    <w:rsid w:val="009725AE"/>
    <w:rsid w:val="00983627"/>
    <w:rsid w:val="00983948"/>
    <w:rsid w:val="00983A70"/>
    <w:rsid w:val="009859A7"/>
    <w:rsid w:val="00985C7E"/>
    <w:rsid w:val="009911AD"/>
    <w:rsid w:val="009A06B6"/>
    <w:rsid w:val="009A06D8"/>
    <w:rsid w:val="009A167D"/>
    <w:rsid w:val="009A5431"/>
    <w:rsid w:val="009A6733"/>
    <w:rsid w:val="009B1328"/>
    <w:rsid w:val="009B5A48"/>
    <w:rsid w:val="009B7408"/>
    <w:rsid w:val="009B7C02"/>
    <w:rsid w:val="009B7C83"/>
    <w:rsid w:val="009C2661"/>
    <w:rsid w:val="009C28EF"/>
    <w:rsid w:val="009C388B"/>
    <w:rsid w:val="009C3A4A"/>
    <w:rsid w:val="009C5F9E"/>
    <w:rsid w:val="009C6009"/>
    <w:rsid w:val="009C6E02"/>
    <w:rsid w:val="009C7F4B"/>
    <w:rsid w:val="009D2C52"/>
    <w:rsid w:val="009D3340"/>
    <w:rsid w:val="009D698A"/>
    <w:rsid w:val="009E163A"/>
    <w:rsid w:val="009E377C"/>
    <w:rsid w:val="009E4E41"/>
    <w:rsid w:val="009E5722"/>
    <w:rsid w:val="009E5F3D"/>
    <w:rsid w:val="009F276D"/>
    <w:rsid w:val="009F27A2"/>
    <w:rsid w:val="009F3067"/>
    <w:rsid w:val="009F7131"/>
    <w:rsid w:val="009F7FD4"/>
    <w:rsid w:val="00A04165"/>
    <w:rsid w:val="00A04788"/>
    <w:rsid w:val="00A059FC"/>
    <w:rsid w:val="00A06694"/>
    <w:rsid w:val="00A113BA"/>
    <w:rsid w:val="00A1472E"/>
    <w:rsid w:val="00A15204"/>
    <w:rsid w:val="00A15778"/>
    <w:rsid w:val="00A20014"/>
    <w:rsid w:val="00A206F7"/>
    <w:rsid w:val="00A21C6D"/>
    <w:rsid w:val="00A24BB9"/>
    <w:rsid w:val="00A30093"/>
    <w:rsid w:val="00A30CBD"/>
    <w:rsid w:val="00A327F3"/>
    <w:rsid w:val="00A3292E"/>
    <w:rsid w:val="00A3349F"/>
    <w:rsid w:val="00A352BA"/>
    <w:rsid w:val="00A42BEC"/>
    <w:rsid w:val="00A44448"/>
    <w:rsid w:val="00A461AC"/>
    <w:rsid w:val="00A46D82"/>
    <w:rsid w:val="00A5008F"/>
    <w:rsid w:val="00A52157"/>
    <w:rsid w:val="00A52A3D"/>
    <w:rsid w:val="00A56271"/>
    <w:rsid w:val="00A575C5"/>
    <w:rsid w:val="00A61160"/>
    <w:rsid w:val="00A6347B"/>
    <w:rsid w:val="00A638FF"/>
    <w:rsid w:val="00A653C9"/>
    <w:rsid w:val="00A65A51"/>
    <w:rsid w:val="00A70EB5"/>
    <w:rsid w:val="00A714D4"/>
    <w:rsid w:val="00A757A3"/>
    <w:rsid w:val="00A80F40"/>
    <w:rsid w:val="00A8131E"/>
    <w:rsid w:val="00A825BA"/>
    <w:rsid w:val="00A82BB4"/>
    <w:rsid w:val="00A82C53"/>
    <w:rsid w:val="00A83A53"/>
    <w:rsid w:val="00A859BA"/>
    <w:rsid w:val="00A91A94"/>
    <w:rsid w:val="00A95A00"/>
    <w:rsid w:val="00A96582"/>
    <w:rsid w:val="00A970FD"/>
    <w:rsid w:val="00AA0D10"/>
    <w:rsid w:val="00AA1DA8"/>
    <w:rsid w:val="00AA5806"/>
    <w:rsid w:val="00AA7BBB"/>
    <w:rsid w:val="00AB0AA3"/>
    <w:rsid w:val="00AB1A85"/>
    <w:rsid w:val="00AB47BB"/>
    <w:rsid w:val="00AB68E5"/>
    <w:rsid w:val="00AC1148"/>
    <w:rsid w:val="00AC2BF6"/>
    <w:rsid w:val="00AC5464"/>
    <w:rsid w:val="00AC580F"/>
    <w:rsid w:val="00AC6EC1"/>
    <w:rsid w:val="00AC6FF2"/>
    <w:rsid w:val="00AC7987"/>
    <w:rsid w:val="00AD30FA"/>
    <w:rsid w:val="00AD49B3"/>
    <w:rsid w:val="00AD574A"/>
    <w:rsid w:val="00AE024A"/>
    <w:rsid w:val="00AE1C85"/>
    <w:rsid w:val="00AE3985"/>
    <w:rsid w:val="00AE6016"/>
    <w:rsid w:val="00AE6DB7"/>
    <w:rsid w:val="00AE7CB0"/>
    <w:rsid w:val="00AF33E4"/>
    <w:rsid w:val="00AF614F"/>
    <w:rsid w:val="00AF61B7"/>
    <w:rsid w:val="00B007C5"/>
    <w:rsid w:val="00B016D2"/>
    <w:rsid w:val="00B03827"/>
    <w:rsid w:val="00B053DD"/>
    <w:rsid w:val="00B0788B"/>
    <w:rsid w:val="00B120B1"/>
    <w:rsid w:val="00B12E8E"/>
    <w:rsid w:val="00B13007"/>
    <w:rsid w:val="00B14945"/>
    <w:rsid w:val="00B17384"/>
    <w:rsid w:val="00B17861"/>
    <w:rsid w:val="00B17DF5"/>
    <w:rsid w:val="00B20710"/>
    <w:rsid w:val="00B21B54"/>
    <w:rsid w:val="00B242DC"/>
    <w:rsid w:val="00B26711"/>
    <w:rsid w:val="00B26A36"/>
    <w:rsid w:val="00B303B6"/>
    <w:rsid w:val="00B30C69"/>
    <w:rsid w:val="00B31618"/>
    <w:rsid w:val="00B34677"/>
    <w:rsid w:val="00B34926"/>
    <w:rsid w:val="00B35CBC"/>
    <w:rsid w:val="00B432F3"/>
    <w:rsid w:val="00B44818"/>
    <w:rsid w:val="00B51927"/>
    <w:rsid w:val="00B5197C"/>
    <w:rsid w:val="00B527DD"/>
    <w:rsid w:val="00B543BE"/>
    <w:rsid w:val="00B54964"/>
    <w:rsid w:val="00B54FD9"/>
    <w:rsid w:val="00B60CF7"/>
    <w:rsid w:val="00B6665C"/>
    <w:rsid w:val="00B67533"/>
    <w:rsid w:val="00B67E3A"/>
    <w:rsid w:val="00B70F67"/>
    <w:rsid w:val="00B72585"/>
    <w:rsid w:val="00B7292D"/>
    <w:rsid w:val="00B72E31"/>
    <w:rsid w:val="00B7351E"/>
    <w:rsid w:val="00B75822"/>
    <w:rsid w:val="00B75C39"/>
    <w:rsid w:val="00B76969"/>
    <w:rsid w:val="00B77F52"/>
    <w:rsid w:val="00B80299"/>
    <w:rsid w:val="00B82C7E"/>
    <w:rsid w:val="00B837CA"/>
    <w:rsid w:val="00B84FF3"/>
    <w:rsid w:val="00B8541D"/>
    <w:rsid w:val="00B907BB"/>
    <w:rsid w:val="00B90C3C"/>
    <w:rsid w:val="00B91E7D"/>
    <w:rsid w:val="00B92DEF"/>
    <w:rsid w:val="00B93D64"/>
    <w:rsid w:val="00B93EC8"/>
    <w:rsid w:val="00B96627"/>
    <w:rsid w:val="00BA18CF"/>
    <w:rsid w:val="00BA19F8"/>
    <w:rsid w:val="00BA2C8D"/>
    <w:rsid w:val="00BA56DF"/>
    <w:rsid w:val="00BA6A0E"/>
    <w:rsid w:val="00BA7849"/>
    <w:rsid w:val="00BB0383"/>
    <w:rsid w:val="00BB1363"/>
    <w:rsid w:val="00BB2270"/>
    <w:rsid w:val="00BB26BC"/>
    <w:rsid w:val="00BB3818"/>
    <w:rsid w:val="00BB3F75"/>
    <w:rsid w:val="00BB6C02"/>
    <w:rsid w:val="00BB7027"/>
    <w:rsid w:val="00BC29A9"/>
    <w:rsid w:val="00BC3C7C"/>
    <w:rsid w:val="00BD0257"/>
    <w:rsid w:val="00BD0B6E"/>
    <w:rsid w:val="00BD434B"/>
    <w:rsid w:val="00BD4F34"/>
    <w:rsid w:val="00BD5232"/>
    <w:rsid w:val="00BD71A2"/>
    <w:rsid w:val="00BD7D15"/>
    <w:rsid w:val="00BE06CF"/>
    <w:rsid w:val="00BE1B7B"/>
    <w:rsid w:val="00BE7A2C"/>
    <w:rsid w:val="00BE7FBE"/>
    <w:rsid w:val="00BF08DF"/>
    <w:rsid w:val="00BF0BA2"/>
    <w:rsid w:val="00BF2CA5"/>
    <w:rsid w:val="00BF40FA"/>
    <w:rsid w:val="00C03502"/>
    <w:rsid w:val="00C045A9"/>
    <w:rsid w:val="00C04F08"/>
    <w:rsid w:val="00C05117"/>
    <w:rsid w:val="00C07BB2"/>
    <w:rsid w:val="00C10B4B"/>
    <w:rsid w:val="00C11D83"/>
    <w:rsid w:val="00C11F5C"/>
    <w:rsid w:val="00C12185"/>
    <w:rsid w:val="00C12656"/>
    <w:rsid w:val="00C13735"/>
    <w:rsid w:val="00C14007"/>
    <w:rsid w:val="00C16316"/>
    <w:rsid w:val="00C16C16"/>
    <w:rsid w:val="00C22AF1"/>
    <w:rsid w:val="00C22FED"/>
    <w:rsid w:val="00C26178"/>
    <w:rsid w:val="00C30750"/>
    <w:rsid w:val="00C31655"/>
    <w:rsid w:val="00C336A7"/>
    <w:rsid w:val="00C346EB"/>
    <w:rsid w:val="00C3652C"/>
    <w:rsid w:val="00C36C9D"/>
    <w:rsid w:val="00C40A23"/>
    <w:rsid w:val="00C44DE3"/>
    <w:rsid w:val="00C47719"/>
    <w:rsid w:val="00C500B5"/>
    <w:rsid w:val="00C53D27"/>
    <w:rsid w:val="00C57523"/>
    <w:rsid w:val="00C6591D"/>
    <w:rsid w:val="00C7151D"/>
    <w:rsid w:val="00C73584"/>
    <w:rsid w:val="00C75D14"/>
    <w:rsid w:val="00C769F5"/>
    <w:rsid w:val="00C76E3D"/>
    <w:rsid w:val="00C7721B"/>
    <w:rsid w:val="00C824D1"/>
    <w:rsid w:val="00C86BEE"/>
    <w:rsid w:val="00C87BDF"/>
    <w:rsid w:val="00C90DD4"/>
    <w:rsid w:val="00C928F6"/>
    <w:rsid w:val="00C94209"/>
    <w:rsid w:val="00C95210"/>
    <w:rsid w:val="00CA0509"/>
    <w:rsid w:val="00CA1B31"/>
    <w:rsid w:val="00CA2B86"/>
    <w:rsid w:val="00CA6694"/>
    <w:rsid w:val="00CB2E97"/>
    <w:rsid w:val="00CB3194"/>
    <w:rsid w:val="00CB3FFC"/>
    <w:rsid w:val="00CB548C"/>
    <w:rsid w:val="00CC05CC"/>
    <w:rsid w:val="00CC15AB"/>
    <w:rsid w:val="00CC2200"/>
    <w:rsid w:val="00CC6B8D"/>
    <w:rsid w:val="00CD117C"/>
    <w:rsid w:val="00CD16D1"/>
    <w:rsid w:val="00CD3470"/>
    <w:rsid w:val="00CD445D"/>
    <w:rsid w:val="00CD7B6A"/>
    <w:rsid w:val="00CE1B31"/>
    <w:rsid w:val="00CE24DB"/>
    <w:rsid w:val="00CE2C87"/>
    <w:rsid w:val="00CE3F8A"/>
    <w:rsid w:val="00CE76BF"/>
    <w:rsid w:val="00CF0F18"/>
    <w:rsid w:val="00CF18B3"/>
    <w:rsid w:val="00CF1C87"/>
    <w:rsid w:val="00CF270F"/>
    <w:rsid w:val="00CF367C"/>
    <w:rsid w:val="00CF4275"/>
    <w:rsid w:val="00CF5DD2"/>
    <w:rsid w:val="00CF6400"/>
    <w:rsid w:val="00CF7153"/>
    <w:rsid w:val="00CF7F7A"/>
    <w:rsid w:val="00D005C0"/>
    <w:rsid w:val="00D0088B"/>
    <w:rsid w:val="00D01CBC"/>
    <w:rsid w:val="00D0461A"/>
    <w:rsid w:val="00D04927"/>
    <w:rsid w:val="00D05326"/>
    <w:rsid w:val="00D10112"/>
    <w:rsid w:val="00D11719"/>
    <w:rsid w:val="00D16D4C"/>
    <w:rsid w:val="00D17D0C"/>
    <w:rsid w:val="00D17D6C"/>
    <w:rsid w:val="00D2015D"/>
    <w:rsid w:val="00D252B0"/>
    <w:rsid w:val="00D27485"/>
    <w:rsid w:val="00D27834"/>
    <w:rsid w:val="00D30239"/>
    <w:rsid w:val="00D30B32"/>
    <w:rsid w:val="00D33C6D"/>
    <w:rsid w:val="00D34DFC"/>
    <w:rsid w:val="00D35833"/>
    <w:rsid w:val="00D35F56"/>
    <w:rsid w:val="00D363F8"/>
    <w:rsid w:val="00D36541"/>
    <w:rsid w:val="00D36A58"/>
    <w:rsid w:val="00D3791D"/>
    <w:rsid w:val="00D416A3"/>
    <w:rsid w:val="00D425A1"/>
    <w:rsid w:val="00D42AF5"/>
    <w:rsid w:val="00D43420"/>
    <w:rsid w:val="00D45F11"/>
    <w:rsid w:val="00D5060E"/>
    <w:rsid w:val="00D51E9E"/>
    <w:rsid w:val="00D522CD"/>
    <w:rsid w:val="00D5608B"/>
    <w:rsid w:val="00D563A8"/>
    <w:rsid w:val="00D60A0F"/>
    <w:rsid w:val="00D61FDC"/>
    <w:rsid w:val="00D63C32"/>
    <w:rsid w:val="00D642DE"/>
    <w:rsid w:val="00D66A82"/>
    <w:rsid w:val="00D678FF"/>
    <w:rsid w:val="00D74313"/>
    <w:rsid w:val="00D8364B"/>
    <w:rsid w:val="00D84A3E"/>
    <w:rsid w:val="00D84AAA"/>
    <w:rsid w:val="00D85AD3"/>
    <w:rsid w:val="00D86347"/>
    <w:rsid w:val="00D87DF3"/>
    <w:rsid w:val="00D9181F"/>
    <w:rsid w:val="00D933A8"/>
    <w:rsid w:val="00D93F49"/>
    <w:rsid w:val="00D94601"/>
    <w:rsid w:val="00D9704C"/>
    <w:rsid w:val="00DA3B9F"/>
    <w:rsid w:val="00DA7968"/>
    <w:rsid w:val="00DB648B"/>
    <w:rsid w:val="00DC08CD"/>
    <w:rsid w:val="00DC0CCF"/>
    <w:rsid w:val="00DC3E1B"/>
    <w:rsid w:val="00DC486D"/>
    <w:rsid w:val="00DC4C64"/>
    <w:rsid w:val="00DC611A"/>
    <w:rsid w:val="00DC7F56"/>
    <w:rsid w:val="00DD0A98"/>
    <w:rsid w:val="00DD29BA"/>
    <w:rsid w:val="00DD5302"/>
    <w:rsid w:val="00DD545E"/>
    <w:rsid w:val="00DD5D11"/>
    <w:rsid w:val="00DD7C65"/>
    <w:rsid w:val="00DE2DB4"/>
    <w:rsid w:val="00DE3824"/>
    <w:rsid w:val="00DE4CC2"/>
    <w:rsid w:val="00DE5470"/>
    <w:rsid w:val="00DE5E62"/>
    <w:rsid w:val="00DE649D"/>
    <w:rsid w:val="00DE6A38"/>
    <w:rsid w:val="00DE6A92"/>
    <w:rsid w:val="00DE7521"/>
    <w:rsid w:val="00DF5090"/>
    <w:rsid w:val="00DF552D"/>
    <w:rsid w:val="00DF5FFD"/>
    <w:rsid w:val="00DF6DE6"/>
    <w:rsid w:val="00DF7088"/>
    <w:rsid w:val="00E035BC"/>
    <w:rsid w:val="00E05E0F"/>
    <w:rsid w:val="00E122C7"/>
    <w:rsid w:val="00E12F4C"/>
    <w:rsid w:val="00E14B72"/>
    <w:rsid w:val="00E15D27"/>
    <w:rsid w:val="00E178AB"/>
    <w:rsid w:val="00E17D1D"/>
    <w:rsid w:val="00E214D9"/>
    <w:rsid w:val="00E32410"/>
    <w:rsid w:val="00E40EAE"/>
    <w:rsid w:val="00E42923"/>
    <w:rsid w:val="00E43881"/>
    <w:rsid w:val="00E50A46"/>
    <w:rsid w:val="00E52D2C"/>
    <w:rsid w:val="00E53104"/>
    <w:rsid w:val="00E559C6"/>
    <w:rsid w:val="00E55F12"/>
    <w:rsid w:val="00E56860"/>
    <w:rsid w:val="00E57C26"/>
    <w:rsid w:val="00E64643"/>
    <w:rsid w:val="00E7259E"/>
    <w:rsid w:val="00E731CB"/>
    <w:rsid w:val="00E74212"/>
    <w:rsid w:val="00E74EFA"/>
    <w:rsid w:val="00E8335A"/>
    <w:rsid w:val="00E83401"/>
    <w:rsid w:val="00E932E7"/>
    <w:rsid w:val="00E93C17"/>
    <w:rsid w:val="00E9443B"/>
    <w:rsid w:val="00E9513F"/>
    <w:rsid w:val="00E96BA5"/>
    <w:rsid w:val="00E97262"/>
    <w:rsid w:val="00EA4FF3"/>
    <w:rsid w:val="00EA73F0"/>
    <w:rsid w:val="00EB37B1"/>
    <w:rsid w:val="00EB5441"/>
    <w:rsid w:val="00EB55E6"/>
    <w:rsid w:val="00EB5DC1"/>
    <w:rsid w:val="00EB6620"/>
    <w:rsid w:val="00EB6C6D"/>
    <w:rsid w:val="00EB7BB4"/>
    <w:rsid w:val="00EC155F"/>
    <w:rsid w:val="00EC18AB"/>
    <w:rsid w:val="00EC4864"/>
    <w:rsid w:val="00EC52B3"/>
    <w:rsid w:val="00EC581F"/>
    <w:rsid w:val="00EC6F15"/>
    <w:rsid w:val="00ED10EE"/>
    <w:rsid w:val="00ED59B0"/>
    <w:rsid w:val="00ED6097"/>
    <w:rsid w:val="00EE0773"/>
    <w:rsid w:val="00EE1C0D"/>
    <w:rsid w:val="00EE2E35"/>
    <w:rsid w:val="00EE3345"/>
    <w:rsid w:val="00EE6B61"/>
    <w:rsid w:val="00EE6C1F"/>
    <w:rsid w:val="00EE7052"/>
    <w:rsid w:val="00EE70AC"/>
    <w:rsid w:val="00EF1556"/>
    <w:rsid w:val="00EF3386"/>
    <w:rsid w:val="00EF36FB"/>
    <w:rsid w:val="00EF4B25"/>
    <w:rsid w:val="00EF4DE9"/>
    <w:rsid w:val="00EF62F6"/>
    <w:rsid w:val="00EF63E3"/>
    <w:rsid w:val="00EF7F62"/>
    <w:rsid w:val="00F01406"/>
    <w:rsid w:val="00F073B9"/>
    <w:rsid w:val="00F1057D"/>
    <w:rsid w:val="00F11EFF"/>
    <w:rsid w:val="00F12DC3"/>
    <w:rsid w:val="00F15610"/>
    <w:rsid w:val="00F169D8"/>
    <w:rsid w:val="00F1746F"/>
    <w:rsid w:val="00F17F2E"/>
    <w:rsid w:val="00F214AB"/>
    <w:rsid w:val="00F21D74"/>
    <w:rsid w:val="00F22CB5"/>
    <w:rsid w:val="00F236F6"/>
    <w:rsid w:val="00F240AD"/>
    <w:rsid w:val="00F24244"/>
    <w:rsid w:val="00F308BE"/>
    <w:rsid w:val="00F31516"/>
    <w:rsid w:val="00F3309D"/>
    <w:rsid w:val="00F33D23"/>
    <w:rsid w:val="00F4011D"/>
    <w:rsid w:val="00F43D6E"/>
    <w:rsid w:val="00F46303"/>
    <w:rsid w:val="00F470EB"/>
    <w:rsid w:val="00F476AE"/>
    <w:rsid w:val="00F50DCE"/>
    <w:rsid w:val="00F53968"/>
    <w:rsid w:val="00F55451"/>
    <w:rsid w:val="00F57838"/>
    <w:rsid w:val="00F649F9"/>
    <w:rsid w:val="00F6673D"/>
    <w:rsid w:val="00F67668"/>
    <w:rsid w:val="00F67E15"/>
    <w:rsid w:val="00F67F4E"/>
    <w:rsid w:val="00F71D4D"/>
    <w:rsid w:val="00F73031"/>
    <w:rsid w:val="00F73B30"/>
    <w:rsid w:val="00F74906"/>
    <w:rsid w:val="00F74D58"/>
    <w:rsid w:val="00F74DD3"/>
    <w:rsid w:val="00F76F6E"/>
    <w:rsid w:val="00F81752"/>
    <w:rsid w:val="00F81CA3"/>
    <w:rsid w:val="00F82D3E"/>
    <w:rsid w:val="00F842A8"/>
    <w:rsid w:val="00F925B7"/>
    <w:rsid w:val="00F93017"/>
    <w:rsid w:val="00F93211"/>
    <w:rsid w:val="00F93B1E"/>
    <w:rsid w:val="00F94A9F"/>
    <w:rsid w:val="00F953D2"/>
    <w:rsid w:val="00F966C1"/>
    <w:rsid w:val="00F96741"/>
    <w:rsid w:val="00F96C2A"/>
    <w:rsid w:val="00F9733D"/>
    <w:rsid w:val="00F977F9"/>
    <w:rsid w:val="00F97BBE"/>
    <w:rsid w:val="00FA0087"/>
    <w:rsid w:val="00FA0F1E"/>
    <w:rsid w:val="00FA1BC5"/>
    <w:rsid w:val="00FA2375"/>
    <w:rsid w:val="00FA2F21"/>
    <w:rsid w:val="00FA3ED8"/>
    <w:rsid w:val="00FA778B"/>
    <w:rsid w:val="00FA78CE"/>
    <w:rsid w:val="00FB045F"/>
    <w:rsid w:val="00FB099C"/>
    <w:rsid w:val="00FB388C"/>
    <w:rsid w:val="00FB6BD6"/>
    <w:rsid w:val="00FB6F37"/>
    <w:rsid w:val="00FC0CAC"/>
    <w:rsid w:val="00FC1FAC"/>
    <w:rsid w:val="00FC286A"/>
    <w:rsid w:val="00FC66E0"/>
    <w:rsid w:val="00FC7A0F"/>
    <w:rsid w:val="00FD109F"/>
    <w:rsid w:val="00FE321E"/>
    <w:rsid w:val="00FE77C9"/>
    <w:rsid w:val="00FF0954"/>
    <w:rsid w:val="00FF0D12"/>
    <w:rsid w:val="00FF1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E8572"/>
  <w15:docId w15:val="{591C97C0-ED1E-43E8-9DAC-9A528CC1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8F"/>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link w:val="Overskrift3Tegn"/>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777179"/>
    <w:pPr>
      <w:keepNext/>
      <w:spacing w:before="170" w:after="0" w:line="230" w:lineRule="atLeast"/>
      <w:ind w:left="227" w:right="227"/>
      <w:contextualSpacing/>
    </w:pPr>
    <w:rPr>
      <w:rFonts w:ascii="Arial" w:hAnsi="Arial"/>
      <w:b/>
      <w:bCs/>
      <w:color w:val="031D5C"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22"/>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39"/>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C336A7"/>
    <w:pPr>
      <w:tabs>
        <w:tab w:val="center" w:pos="4819"/>
        <w:tab w:val="right" w:pos="9638"/>
      </w:tabs>
      <w:spacing w:after="0" w:line="180" w:lineRule="atLeast"/>
      <w:ind w:right="-1418"/>
    </w:pPr>
    <w:rPr>
      <w:sz w:val="20"/>
    </w:rPr>
  </w:style>
  <w:style w:type="character" w:styleId="Hyperlink">
    <w:name w:val="Hyperlink"/>
    <w:basedOn w:val="Standardskrifttypeiafsnit"/>
    <w:uiPriority w:val="99"/>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C336A7"/>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5D038F"/>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character" w:styleId="Pladsholdertekst">
    <w:name w:val="Placeholder Text"/>
    <w:basedOn w:val="Standardskrifttypeiafsnit"/>
    <w:uiPriority w:val="99"/>
    <w:semiHidden/>
    <w:rsid w:val="00271317"/>
    <w:rPr>
      <w:color w:val="808080"/>
    </w:rPr>
  </w:style>
  <w:style w:type="paragraph" w:customStyle="1" w:styleId="Sidenummer">
    <w:name w:val="Sidenummer"/>
    <w:basedOn w:val="Normal"/>
    <w:next w:val="Sidehoved"/>
    <w:uiPriority w:val="8"/>
    <w:qFormat/>
    <w:rsid w:val="008D238D"/>
    <w:pPr>
      <w:tabs>
        <w:tab w:val="left" w:pos="8034"/>
      </w:tabs>
      <w:ind w:right="-2268"/>
    </w:pPr>
  </w:style>
  <w:style w:type="table" w:customStyle="1" w:styleId="Blank">
    <w:name w:val="Blank"/>
    <w:basedOn w:val="Tabel-Normal"/>
    <w:uiPriority w:val="99"/>
    <w:rsid w:val="00676E07"/>
    <w:pPr>
      <w:spacing w:after="0" w:line="240" w:lineRule="atLeast"/>
    </w:pPr>
    <w:rPr>
      <w:rFonts w:eastAsiaTheme="minorHAnsi" w:cstheme="minorBidi"/>
      <w:szCs w:val="20"/>
      <w:lang w:eastAsia="en-US"/>
    </w:rPr>
    <w:tblPr>
      <w:tblCellMar>
        <w:left w:w="0" w:type="dxa"/>
        <w:right w:w="0" w:type="dxa"/>
      </w:tblCellMar>
    </w:tblPr>
  </w:style>
  <w:style w:type="paragraph" w:styleId="Listeafsnit">
    <w:name w:val="List Paragraph"/>
    <w:basedOn w:val="Normal"/>
    <w:link w:val="ListeafsnitTegn"/>
    <w:uiPriority w:val="34"/>
    <w:qFormat/>
    <w:rsid w:val="00EB6C6D"/>
    <w:pPr>
      <w:ind w:left="720"/>
      <w:contextualSpacing/>
    </w:pPr>
  </w:style>
  <w:style w:type="character" w:customStyle="1" w:styleId="ListeafsnitTegn">
    <w:name w:val="Listeafsnit Tegn"/>
    <w:basedOn w:val="Standardskrifttypeiafsnit"/>
    <w:link w:val="Listeafsnit"/>
    <w:uiPriority w:val="34"/>
    <w:locked/>
    <w:rsid w:val="00EB6C6D"/>
  </w:style>
  <w:style w:type="character" w:customStyle="1" w:styleId="Overskrift1Tegn">
    <w:name w:val="Overskrift 1 Tegn"/>
    <w:basedOn w:val="Standardskrifttypeiafsnit"/>
    <w:link w:val="Overskrift1"/>
    <w:uiPriority w:val="1"/>
    <w:rsid w:val="00A206F7"/>
    <w:rPr>
      <w:rFonts w:ascii="Arial" w:hAnsi="Arial" w:cs="Arial"/>
      <w:bCs/>
      <w:sz w:val="26"/>
      <w:szCs w:val="32"/>
    </w:rPr>
  </w:style>
  <w:style w:type="character" w:customStyle="1" w:styleId="Overskrift3Tegn">
    <w:name w:val="Overskrift 3 Tegn"/>
    <w:basedOn w:val="Standardskrifttypeiafsnit"/>
    <w:link w:val="Overskrift3"/>
    <w:uiPriority w:val="1"/>
    <w:rsid w:val="00A206F7"/>
    <w:rPr>
      <w:rFonts w:cs="Arial"/>
      <w:bCs/>
      <w:i/>
      <w:szCs w:val="26"/>
    </w:rPr>
  </w:style>
  <w:style w:type="paragraph" w:customStyle="1" w:styleId="titel2">
    <w:name w:val="titel2"/>
    <w:basedOn w:val="Normal"/>
    <w:rsid w:val="00A206F7"/>
    <w:pPr>
      <w:spacing w:before="100" w:beforeAutospacing="1" w:after="100" w:afterAutospacing="1" w:line="240" w:lineRule="auto"/>
      <w:jc w:val="center"/>
    </w:pPr>
    <w:rPr>
      <w:i/>
      <w:sz w:val="28"/>
    </w:rPr>
  </w:style>
  <w:style w:type="character" w:styleId="Kommentarhenvisning">
    <w:name w:val="annotation reference"/>
    <w:basedOn w:val="Standardskrifttypeiafsnit"/>
    <w:uiPriority w:val="99"/>
    <w:semiHidden/>
    <w:unhideWhenUsed/>
    <w:rsid w:val="00DF552D"/>
    <w:rPr>
      <w:sz w:val="16"/>
      <w:szCs w:val="16"/>
    </w:rPr>
  </w:style>
  <w:style w:type="paragraph" w:styleId="Kommentartekst">
    <w:name w:val="annotation text"/>
    <w:basedOn w:val="Normal"/>
    <w:link w:val="KommentartekstTegn"/>
    <w:uiPriority w:val="99"/>
    <w:unhideWhenUsed/>
    <w:rsid w:val="00DF552D"/>
    <w:pPr>
      <w:spacing w:line="240" w:lineRule="auto"/>
    </w:pPr>
    <w:rPr>
      <w:sz w:val="20"/>
      <w:szCs w:val="20"/>
    </w:rPr>
  </w:style>
  <w:style w:type="character" w:customStyle="1" w:styleId="KommentartekstTegn">
    <w:name w:val="Kommentartekst Tegn"/>
    <w:basedOn w:val="Standardskrifttypeiafsnit"/>
    <w:link w:val="Kommentartekst"/>
    <w:uiPriority w:val="99"/>
    <w:rsid w:val="00DF552D"/>
    <w:rPr>
      <w:sz w:val="20"/>
      <w:szCs w:val="20"/>
    </w:rPr>
  </w:style>
  <w:style w:type="paragraph" w:styleId="Kommentaremne">
    <w:name w:val="annotation subject"/>
    <w:basedOn w:val="Kommentartekst"/>
    <w:next w:val="Kommentartekst"/>
    <w:link w:val="KommentaremneTegn"/>
    <w:uiPriority w:val="99"/>
    <w:semiHidden/>
    <w:unhideWhenUsed/>
    <w:rsid w:val="00DF552D"/>
    <w:rPr>
      <w:b/>
      <w:bCs/>
    </w:rPr>
  </w:style>
  <w:style w:type="character" w:customStyle="1" w:styleId="KommentaremneTegn">
    <w:name w:val="Kommentaremne Tegn"/>
    <w:basedOn w:val="KommentartekstTegn"/>
    <w:link w:val="Kommentaremne"/>
    <w:uiPriority w:val="99"/>
    <w:semiHidden/>
    <w:rsid w:val="00DF552D"/>
    <w:rPr>
      <w:b/>
      <w:bCs/>
      <w:sz w:val="20"/>
      <w:szCs w:val="20"/>
    </w:rPr>
  </w:style>
  <w:style w:type="paragraph" w:styleId="Markeringsbobletekst">
    <w:name w:val="Balloon Text"/>
    <w:basedOn w:val="Normal"/>
    <w:link w:val="MarkeringsbobletekstTegn"/>
    <w:uiPriority w:val="99"/>
    <w:semiHidden/>
    <w:unhideWhenUsed/>
    <w:rsid w:val="00DF55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F552D"/>
    <w:rPr>
      <w:rFonts w:ascii="Segoe UI" w:hAnsi="Segoe UI" w:cs="Segoe UI"/>
      <w:sz w:val="18"/>
      <w:szCs w:val="18"/>
    </w:rPr>
  </w:style>
  <w:style w:type="paragraph" w:styleId="Overskrift">
    <w:name w:val="TOC Heading"/>
    <w:basedOn w:val="Overskrift1"/>
    <w:next w:val="Normal"/>
    <w:uiPriority w:val="39"/>
    <w:unhideWhenUsed/>
    <w:qFormat/>
    <w:rsid w:val="00DE2DB4"/>
    <w:pPr>
      <w:keepLines/>
      <w:suppressAutoHyphens w:val="0"/>
      <w:spacing w:before="240" w:after="0" w:line="259" w:lineRule="auto"/>
      <w:outlineLvl w:val="9"/>
    </w:pPr>
    <w:rPr>
      <w:rFonts w:asciiTheme="majorHAnsi" w:eastAsiaTheme="majorEastAsia" w:hAnsiTheme="majorHAnsi" w:cstheme="majorBidi"/>
      <w:bCs w:val="0"/>
      <w:color w:val="007E9D" w:themeColor="accent1" w:themeShade="BF"/>
      <w:sz w:val="32"/>
    </w:rPr>
  </w:style>
  <w:style w:type="paragraph" w:customStyle="1" w:styleId="paragraf">
    <w:name w:val="paragraf"/>
    <w:basedOn w:val="Normal"/>
    <w:rsid w:val="00DE4CC2"/>
    <w:pPr>
      <w:spacing w:before="100" w:beforeAutospacing="1" w:after="100" w:afterAutospacing="1" w:line="240" w:lineRule="auto"/>
    </w:pPr>
    <w:rPr>
      <w:rFonts w:ascii="Times New Roman" w:hAnsi="Times New Roman"/>
    </w:rPr>
  </w:style>
  <w:style w:type="character" w:customStyle="1" w:styleId="paragrafnr">
    <w:name w:val="paragrafnr"/>
    <w:basedOn w:val="Standardskrifttypeiafsnit"/>
    <w:rsid w:val="00DE4CC2"/>
  </w:style>
  <w:style w:type="paragraph" w:customStyle="1" w:styleId="stk2">
    <w:name w:val="stk2"/>
    <w:basedOn w:val="Normal"/>
    <w:rsid w:val="00DE4CC2"/>
    <w:pPr>
      <w:spacing w:before="100" w:beforeAutospacing="1" w:after="100" w:afterAutospacing="1" w:line="240" w:lineRule="auto"/>
    </w:pPr>
    <w:rPr>
      <w:rFonts w:ascii="Times New Roman" w:hAnsi="Times New Roman"/>
    </w:rPr>
  </w:style>
  <w:style w:type="character" w:customStyle="1" w:styleId="stknr">
    <w:name w:val="stknr"/>
    <w:basedOn w:val="Standardskrifttypeiafsnit"/>
    <w:rsid w:val="00DE4CC2"/>
  </w:style>
  <w:style w:type="paragraph" w:customStyle="1" w:styleId="normalind">
    <w:name w:val="normalind"/>
    <w:basedOn w:val="Normal"/>
    <w:rsid w:val="00BF2CA5"/>
    <w:pPr>
      <w:spacing w:before="100" w:beforeAutospacing="1" w:after="100" w:afterAutospacing="1" w:line="240" w:lineRule="auto"/>
    </w:pPr>
    <w:rPr>
      <w:rFonts w:ascii="Times New Roman" w:hAnsi="Times New Roman"/>
    </w:rPr>
  </w:style>
  <w:style w:type="paragraph" w:styleId="Korrektur">
    <w:name w:val="Revision"/>
    <w:hidden/>
    <w:uiPriority w:val="99"/>
    <w:semiHidden/>
    <w:rsid w:val="00FE7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45607239">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18487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1198\AppData\Local\cBrain\F2\.tmp\0145f94353e24c73b6a63cb1e91bd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FEAED3F3B547F2A3B72E019C7CE52E"/>
        <w:category>
          <w:name w:val="Generelt"/>
          <w:gallery w:val="placeholder"/>
        </w:category>
        <w:types>
          <w:type w:val="bbPlcHdr"/>
        </w:types>
        <w:behaviors>
          <w:behavior w:val="content"/>
        </w:behaviors>
        <w:guid w:val="{3E60408A-0479-4E6D-A6BA-CFA07A57F28C}"/>
      </w:docPartPr>
      <w:docPartBody>
        <w:p w:rsidR="009F0C85" w:rsidRDefault="00DA7D3D" w:rsidP="00DA7D3D">
          <w:pPr>
            <w:pStyle w:val="9AFEAED3F3B547F2A3B72E019C7CE52E"/>
          </w:pPr>
          <w:r w:rsidRPr="00107138">
            <w:rPr>
              <w:rStyle w:val="Pladsholdertekst"/>
            </w:rPr>
            <w:t>Click or tap here to enter text.</w:t>
          </w:r>
        </w:p>
      </w:docPartBody>
    </w:docPart>
    <w:docPart>
      <w:docPartPr>
        <w:name w:val="DF28877034744DBD83EFA7D18B8F23DC"/>
        <w:category>
          <w:name w:val="Generelt"/>
          <w:gallery w:val="placeholder"/>
        </w:category>
        <w:types>
          <w:type w:val="bbPlcHdr"/>
        </w:types>
        <w:behaviors>
          <w:behavior w:val="content"/>
        </w:behaviors>
        <w:guid w:val="{DA4BCBD7-8085-4374-9E60-A937F3A25F1F}"/>
      </w:docPartPr>
      <w:docPartBody>
        <w:p w:rsidR="009F0C85" w:rsidRDefault="00DA7D3D" w:rsidP="00DA7D3D">
          <w:pPr>
            <w:pStyle w:val="DF28877034744DBD83EFA7D18B8F23DC"/>
          </w:pPr>
          <w:r w:rsidRPr="00B17DF5">
            <w:t>.</w:t>
          </w:r>
        </w:p>
      </w:docPartBody>
    </w:docPart>
    <w:docPart>
      <w:docPartPr>
        <w:name w:val="BBC4E760D42143F394953CEA2A6682E9"/>
        <w:category>
          <w:name w:val="Generelt"/>
          <w:gallery w:val="placeholder"/>
        </w:category>
        <w:types>
          <w:type w:val="bbPlcHdr"/>
        </w:types>
        <w:behaviors>
          <w:behavior w:val="content"/>
        </w:behaviors>
        <w:guid w:val="{EBC53624-7C06-4D0D-93E3-6F234AA94257}"/>
      </w:docPartPr>
      <w:docPartBody>
        <w:p w:rsidR="009F0C85" w:rsidRDefault="00DA7D3D" w:rsidP="00DA7D3D">
          <w:pPr>
            <w:pStyle w:val="BBC4E760D42143F394953CEA2A6682E9"/>
          </w:pPr>
          <w:r w:rsidRPr="00B17DF5">
            <w:t>.</w:t>
          </w:r>
        </w:p>
      </w:docPartBody>
    </w:docPart>
    <w:docPart>
      <w:docPartPr>
        <w:name w:val="CB0136A5ECBA41ACBAD501F0DF8A76A6"/>
        <w:category>
          <w:name w:val="Generelt"/>
          <w:gallery w:val="placeholder"/>
        </w:category>
        <w:types>
          <w:type w:val="bbPlcHdr"/>
        </w:types>
        <w:behaviors>
          <w:behavior w:val="content"/>
        </w:behaviors>
        <w:guid w:val="{B342B2E9-5C5F-41D6-B38A-8E06DD9EAC07}"/>
      </w:docPartPr>
      <w:docPartBody>
        <w:p w:rsidR="009F0C85" w:rsidRDefault="00DA7D3D" w:rsidP="00DA7D3D">
          <w:pPr>
            <w:pStyle w:val="CB0136A5ECBA41ACBAD501F0DF8A76A6"/>
          </w:pPr>
          <w:r w:rsidRPr="00B17DF5">
            <w:t>J.nr.</w:t>
          </w:r>
        </w:p>
      </w:docPartBody>
    </w:docPart>
    <w:docPart>
      <w:docPartPr>
        <w:name w:val="A25B07A5C26A440AAF16A8E03897EAA7"/>
        <w:category>
          <w:name w:val="Generelt"/>
          <w:gallery w:val="placeholder"/>
        </w:category>
        <w:types>
          <w:type w:val="bbPlcHdr"/>
        </w:types>
        <w:behaviors>
          <w:behavior w:val="content"/>
        </w:behaviors>
        <w:guid w:val="{0F4908B6-B024-414F-BF13-6A71FC536F8C}"/>
      </w:docPartPr>
      <w:docPartBody>
        <w:p w:rsidR="009F0C85" w:rsidRDefault="00DA7D3D" w:rsidP="00DA7D3D">
          <w:pPr>
            <w:pStyle w:val="A25B07A5C26A440AAF16A8E03897EAA7"/>
          </w:pPr>
          <w:r w:rsidRPr="00107138">
            <w:rPr>
              <w:rStyle w:val="Pladsholdertekst"/>
            </w:rPr>
            <w:t>Click or tap here to enter text.</w:t>
          </w:r>
        </w:p>
      </w:docPartBody>
    </w:docPart>
    <w:docPart>
      <w:docPartPr>
        <w:name w:val="49687FF2C10C460393A2AA3ECC51C199"/>
        <w:category>
          <w:name w:val="Generelt"/>
          <w:gallery w:val="placeholder"/>
        </w:category>
        <w:types>
          <w:type w:val="bbPlcHdr"/>
        </w:types>
        <w:behaviors>
          <w:behavior w:val="content"/>
        </w:behaviors>
        <w:guid w:val="{0F9C6135-8994-410A-BB2D-E52F888E9F5B}"/>
      </w:docPartPr>
      <w:docPartBody>
        <w:p w:rsidR="000E480E" w:rsidRDefault="00661F6B" w:rsidP="00661F6B">
          <w:pPr>
            <w:pStyle w:val="49687FF2C10C460393A2AA3ECC51C199"/>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3D"/>
    <w:rsid w:val="00013C6B"/>
    <w:rsid w:val="00080C61"/>
    <w:rsid w:val="00081F0B"/>
    <w:rsid w:val="000927C3"/>
    <w:rsid w:val="00094D56"/>
    <w:rsid w:val="000B3539"/>
    <w:rsid w:val="000B7EE1"/>
    <w:rsid w:val="000E2C35"/>
    <w:rsid w:val="000E480E"/>
    <w:rsid w:val="000F7C1E"/>
    <w:rsid w:val="00106C49"/>
    <w:rsid w:val="0017576B"/>
    <w:rsid w:val="00185821"/>
    <w:rsid w:val="001B324B"/>
    <w:rsid w:val="001C332F"/>
    <w:rsid w:val="00227375"/>
    <w:rsid w:val="002526DB"/>
    <w:rsid w:val="00275579"/>
    <w:rsid w:val="00281A39"/>
    <w:rsid w:val="002F7332"/>
    <w:rsid w:val="00313CE8"/>
    <w:rsid w:val="003556C4"/>
    <w:rsid w:val="003B63AD"/>
    <w:rsid w:val="003F64AD"/>
    <w:rsid w:val="004020FF"/>
    <w:rsid w:val="00424F31"/>
    <w:rsid w:val="00437282"/>
    <w:rsid w:val="00476CE3"/>
    <w:rsid w:val="0048777B"/>
    <w:rsid w:val="004A178A"/>
    <w:rsid w:val="004D76AF"/>
    <w:rsid w:val="00505D9B"/>
    <w:rsid w:val="00515E3D"/>
    <w:rsid w:val="00525474"/>
    <w:rsid w:val="00554F86"/>
    <w:rsid w:val="005570A0"/>
    <w:rsid w:val="00615F9E"/>
    <w:rsid w:val="00661F6B"/>
    <w:rsid w:val="006A0BD6"/>
    <w:rsid w:val="006A7929"/>
    <w:rsid w:val="007121FC"/>
    <w:rsid w:val="007B7115"/>
    <w:rsid w:val="007E5E17"/>
    <w:rsid w:val="007F539A"/>
    <w:rsid w:val="0082703B"/>
    <w:rsid w:val="00846740"/>
    <w:rsid w:val="008516B9"/>
    <w:rsid w:val="0086654A"/>
    <w:rsid w:val="008A2F0B"/>
    <w:rsid w:val="008D211B"/>
    <w:rsid w:val="008D3090"/>
    <w:rsid w:val="008E739C"/>
    <w:rsid w:val="008F054C"/>
    <w:rsid w:val="00914E32"/>
    <w:rsid w:val="009725F3"/>
    <w:rsid w:val="00972CB4"/>
    <w:rsid w:val="00980C8B"/>
    <w:rsid w:val="00985212"/>
    <w:rsid w:val="009A34DF"/>
    <w:rsid w:val="009A4D16"/>
    <w:rsid w:val="009B067F"/>
    <w:rsid w:val="009C0493"/>
    <w:rsid w:val="009C5534"/>
    <w:rsid w:val="009E379A"/>
    <w:rsid w:val="009F0C85"/>
    <w:rsid w:val="009F1C43"/>
    <w:rsid w:val="00A660E0"/>
    <w:rsid w:val="00A7509D"/>
    <w:rsid w:val="00AA1FC5"/>
    <w:rsid w:val="00AB55B9"/>
    <w:rsid w:val="00AB7D73"/>
    <w:rsid w:val="00AC0434"/>
    <w:rsid w:val="00AC4514"/>
    <w:rsid w:val="00AF179C"/>
    <w:rsid w:val="00B075A3"/>
    <w:rsid w:val="00B5231E"/>
    <w:rsid w:val="00B81EB0"/>
    <w:rsid w:val="00B83B14"/>
    <w:rsid w:val="00B84069"/>
    <w:rsid w:val="00B96D33"/>
    <w:rsid w:val="00BB26DA"/>
    <w:rsid w:val="00BE18FB"/>
    <w:rsid w:val="00C11B56"/>
    <w:rsid w:val="00C26F6A"/>
    <w:rsid w:val="00CB6663"/>
    <w:rsid w:val="00CC1B14"/>
    <w:rsid w:val="00D01F5F"/>
    <w:rsid w:val="00D067CC"/>
    <w:rsid w:val="00D42A4B"/>
    <w:rsid w:val="00D83A5D"/>
    <w:rsid w:val="00DA2BCC"/>
    <w:rsid w:val="00DA7D3D"/>
    <w:rsid w:val="00E3089B"/>
    <w:rsid w:val="00E47452"/>
    <w:rsid w:val="00E7031C"/>
    <w:rsid w:val="00EB3D50"/>
    <w:rsid w:val="00EB5C88"/>
    <w:rsid w:val="00EC44AD"/>
    <w:rsid w:val="00ED4B70"/>
    <w:rsid w:val="00F27AF6"/>
    <w:rsid w:val="00F31B78"/>
    <w:rsid w:val="00F35F8B"/>
    <w:rsid w:val="00F85D06"/>
    <w:rsid w:val="00F9636E"/>
    <w:rsid w:val="00FA22A7"/>
    <w:rsid w:val="00FC0929"/>
    <w:rsid w:val="00FE3E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A7D3D"/>
    <w:rPr>
      <w:color w:val="808080"/>
    </w:rPr>
  </w:style>
  <w:style w:type="paragraph" w:customStyle="1" w:styleId="9AFEAED3F3B547F2A3B72E019C7CE52E">
    <w:name w:val="9AFEAED3F3B547F2A3B72E019C7CE52E"/>
    <w:rsid w:val="00DA7D3D"/>
  </w:style>
  <w:style w:type="paragraph" w:customStyle="1" w:styleId="1EA28D8E664C46F5ADC8B4F338A89E02">
    <w:name w:val="1EA28D8E664C46F5ADC8B4F338A89E02"/>
    <w:rsid w:val="00DA7D3D"/>
  </w:style>
  <w:style w:type="paragraph" w:customStyle="1" w:styleId="DF28877034744DBD83EFA7D18B8F23DC">
    <w:name w:val="DF28877034744DBD83EFA7D18B8F23DC"/>
    <w:rsid w:val="00DA7D3D"/>
  </w:style>
  <w:style w:type="paragraph" w:customStyle="1" w:styleId="BBC4E760D42143F394953CEA2A6682E9">
    <w:name w:val="BBC4E760D42143F394953CEA2A6682E9"/>
    <w:rsid w:val="00DA7D3D"/>
  </w:style>
  <w:style w:type="paragraph" w:customStyle="1" w:styleId="CB0136A5ECBA41ACBAD501F0DF8A76A6">
    <w:name w:val="CB0136A5ECBA41ACBAD501F0DF8A76A6"/>
    <w:rsid w:val="00DA7D3D"/>
  </w:style>
  <w:style w:type="paragraph" w:customStyle="1" w:styleId="D0C726558EB344B086FF585783345B15">
    <w:name w:val="D0C726558EB344B086FF585783345B15"/>
    <w:rsid w:val="00DA7D3D"/>
  </w:style>
  <w:style w:type="paragraph" w:customStyle="1" w:styleId="17EA6E0E1BDA4A478807ADEEBB49F1D3">
    <w:name w:val="17EA6E0E1BDA4A478807ADEEBB49F1D3"/>
    <w:rsid w:val="00DA7D3D"/>
  </w:style>
  <w:style w:type="paragraph" w:customStyle="1" w:styleId="A25B07A5C26A440AAF16A8E03897EAA7">
    <w:name w:val="A25B07A5C26A440AAF16A8E03897EAA7"/>
    <w:rsid w:val="00DA7D3D"/>
  </w:style>
  <w:style w:type="paragraph" w:customStyle="1" w:styleId="FA72DF7B7531429B8B8252ABE32A0B6A">
    <w:name w:val="FA72DF7B7531429B8B8252ABE32A0B6A"/>
    <w:rsid w:val="00DA7D3D"/>
  </w:style>
  <w:style w:type="paragraph" w:customStyle="1" w:styleId="EB7010B436EC4A15882C4E8071663B8F">
    <w:name w:val="EB7010B436EC4A15882C4E8071663B8F"/>
    <w:rsid w:val="00DA7D3D"/>
  </w:style>
  <w:style w:type="paragraph" w:customStyle="1" w:styleId="8F346CA70BC243A5AEE6C47042B00FBB">
    <w:name w:val="8F346CA70BC243A5AEE6C47042B00FBB"/>
    <w:rsid w:val="00DA7D3D"/>
  </w:style>
  <w:style w:type="paragraph" w:customStyle="1" w:styleId="C853661850C14B3B942256B73E2C5A4D">
    <w:name w:val="C853661850C14B3B942256B73E2C5A4D"/>
    <w:rsid w:val="00DA7D3D"/>
  </w:style>
  <w:style w:type="paragraph" w:customStyle="1" w:styleId="9842EC60A630444ABBF045F9F76B8801">
    <w:name w:val="9842EC60A630444ABBF045F9F76B8801"/>
    <w:rsid w:val="00DA7D3D"/>
  </w:style>
  <w:style w:type="paragraph" w:customStyle="1" w:styleId="49687FF2C10C460393A2AA3ECC51C199">
    <w:name w:val="49687FF2C10C460393A2AA3ECC51C199"/>
    <w:rsid w:val="0066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inansministeriet">
      <a:dk1>
        <a:srgbClr val="000000"/>
      </a:dk1>
      <a:lt1>
        <a:srgbClr val="FFFFFF"/>
      </a:lt1>
      <a:dk2>
        <a:srgbClr val="031D5C"/>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false,"helpTexts":{"prefix":"","postfix":""},"spacing":{},"type":"datePicker","name":"Date","label":"Dato","fullyQualifiedName":"Date"},{"required":false,"placeholder":"","lines":0,"helpTexts":{"prefix":"","postfix":"Indsættes automatisk når dokumentet oprettes via F2"},"spacing":{},"type":"textBox","name":"CaseNo","label":"Journalnr.","fullyQualifiedName":"CaseNo"},{"required":true,"placeholder":"","lines":0,"helpTexts":{"prefix":"","postfix":"Indsættes automatisk når dokumentet oprettes via F2"},"spacing":{},"type":"textBox","name":"DossierTitle","label":"Skriv dokumentets overskift. Kan ændres efterfølgende.","fullyQualifiedName":"DossierTitle"}],"formDataEntries":[{"name":"Date","value":"/WSb/17XCKKkWBe9Q0L/PA=="},{"name":"CaseNo","value":"DXw0gy0d3orWM0x4iCbOqQ=="},{"name":"DossierTitle","value":"Ik1ecHaSFBNBr617DijVlNFOj20m76ZeEE9jR93NcbL43mnZSeroIpCAGpcDPA1hmqI7S9J9WwgCDtr2mcm9EevX9VPKDInspQ2CwchYEJiMUWkeCZyVXq07D3Xsb5UV"}]}]]></TemplafyFormConfiguration>
</file>

<file path=customXml/item2.xml><?xml version="1.0" encoding="utf-8"?>
<TemplafyTemplateConfiguration><![CDATA[{"elementsMetadata":[{"type":"richTextContentControl","id":"8c348a1f-973e-4987-898e-168d4b4df9de","elementConfiguration":{"binding":"Translations.Notat","removeAndKeepContent":false,"disableUpdates":false,"type":"text"}},{"type":"richTextContentControl","id":"1e1f9cab-73a8-4363-a719-0c4f674f2b5b","elementConfiguration":{"format":"{{DateFormats.GeneralDate}}","binding":"Form.Date","removeAndKeepContent":false,"disableUpdates":false,"type":"date"}},{"type":"richTextContentControl","id":"94a9ab06-33ca-4fa6-aca7-10dc624e8143","elementConfiguration":{"binding":"UserProfile.Unit","removeAndKeepContent":false,"disableUpdates":false,"type":"text"}},{"type":"richTextContentControl","id":"9b3662f5-3113-4dfb-b46d-5cfbc54150df","elementConfiguration":{"binding":"UserProfile.CaseWorker","removeAndKeepContent":false,"disableUpdates":false,"type":"text"}},{"type":"richTextContentControl","id":"4f86f6f1-d8d1-43c0-bf70-0096f894bed1","elementConfiguration":{"visibility":{"action":"hide","binding":"Form.CaseNo","operator":"equals","compareValue":""},"disableUpdates":false,"type":"group"}},{"type":"richTextContentControl","id":"548974ca-175a-48ec-832c-d4d607f5ccc2","elementConfiguration":{"binding":"Translations.Jnr","removeAndKeepContent":false,"disableUpdates":false,"type":"text"}},{"type":"richTextContentControl","id":"a06eb235-c291-4a64-ba51-8d0429e88b65","elementConfiguration":{"binding":"Form.CaseNo","removeAndKeepContent":false,"disableUpdates":false,"type":"text"}},{"type":"richTextContentControl","id":"1ebd51ae-02f7-489b-840a-ab98a1193844","elementConfiguration":{"binding":"Form.DossierTitle","removeAndKeepContent":false,"disableUpdates":false,"type":"text"}},{"type":"richTextContentControl","id":"b499db19-8a09-49aa-b480-c3076ff89df8","elementConfiguration":{"binding":"Translations.Page","removeAndKeepContent":false,"disableUpdates":false,"type":"text"}},{"type":"richTextContentControl","id":"6ce33ece-f0f4-4ba7-8433-137f357e4255","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","disableUpdates":false,"type":"colorTheme"},{"binding":"UserProfile.LogoInsertion.LogoName","shapeName":"LogoHide","width":"","height":"{{UserProfile.LogoInsertion.LogoHeight}}","namedSections":"first","namedPages":"first","leftOffset":"0 cm","horizontalRelativePosition":"page","horizontalAlignment":"center","topOffset":"{{UserProfile.LogoInsertion.LogoTopOffset}}","verticalRelativePosition":"page","imageTextWrapping":"inFrontOfText","disableUpdates":false,"type":"imageHeader"}],"isBaseTemplate":false,"templateName":"Notat","templateDescription":"Notatskabelon der bruges af alle institutioner ","enableDocumentContentUpdater":true,"version":"1.12"}]]>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B87A-6C12-4A56-AC06-C5B6D0639960}">
  <ds:schemaRefs/>
</ds:datastoreItem>
</file>

<file path=customXml/itemProps2.xml><?xml version="1.0" encoding="utf-8"?>
<ds:datastoreItem xmlns:ds="http://schemas.openxmlformats.org/officeDocument/2006/customXml" ds:itemID="{125CFC6E-0D91-4CDF-B615-CDA4DFAA8BE1}">
  <ds:schemaRefs/>
</ds:datastoreItem>
</file>

<file path=customXml/itemProps3.xml><?xml version="1.0" encoding="utf-8"?>
<ds:datastoreItem xmlns:ds="http://schemas.openxmlformats.org/officeDocument/2006/customXml" ds:itemID="{54791B87-134A-41D0-A9C4-04DF6A2D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0145f94353e24c73b6a63cb1e91bd056.dotx</Template>
  <TotalTime>4730</TotalTime>
  <Pages>17</Pages>
  <Words>4837</Words>
  <Characters>29508</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Finansministeriet</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Eigaard Rasmussen</dc:creator>
  <cp:lastModifiedBy>Mette Eigaard Rasmussen</cp:lastModifiedBy>
  <cp:revision>631</cp:revision>
  <dcterms:created xsi:type="dcterms:W3CDTF">2022-06-03T13:16:00Z</dcterms:created>
  <dcterms:modified xsi:type="dcterms:W3CDTF">2023-01-05T10:22:00Z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Placeholder16">
    <vt:lpwstr>True</vt:lpwstr>
  </property>
  <property fmtid="{D5CDD505-2E9C-101B-9397-08002B2CF9AE}" pid="3" name="oeMenuWidePlaceholders">
    <vt:lpwstr>True</vt:lpwstr>
  </property>
  <property fmtid="{D5CDD505-2E9C-101B-9397-08002B2CF9AE}" pid="4" name="TemplafyNavigationPath">
    <vt:lpwstr>documents</vt:lpwstr>
  </property>
  <property fmtid="{D5CDD505-2E9C-101B-9397-08002B2CF9AE}" pid="5" name="TemplafyAreasToUpdate">
    <vt:lpwstr>All</vt:lpwstr>
  </property>
  <property fmtid="{D5CDD505-2E9C-101B-9397-08002B2CF9AE}" pid="6" name="TemplafyTenantId">
    <vt:lpwstr>finansministeriet</vt:lpwstr>
  </property>
  <property fmtid="{D5CDD505-2E9C-101B-9397-08002B2CF9AE}" pid="7" name="TemplafyTemplateId">
    <vt:lpwstr>637429441555161808</vt:lpwstr>
  </property>
  <property fmtid="{D5CDD505-2E9C-101B-9397-08002B2CF9AE}" pid="8" name="TemplafyUserProfileId">
    <vt:lpwstr>637522545852987835</vt:lpwstr>
  </property>
  <property fmtid="{D5CDD505-2E9C-101B-9397-08002B2CF9AE}" pid="9" name="TemplafyLanguageCode">
    <vt:lpwstr>da-DK</vt:lpwstr>
  </property>
</Properties>
</file>