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9C0A3B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:rsidR="00447719" w:rsidRDefault="00447719" w:rsidP="008D52BC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FF7F66" w:rsidP="00FF7F66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FF7F66" w:rsidRDefault="008D0C26" w:rsidP="00FF7F66">
            <w:pPr>
              <w:pStyle w:val="Template-Adresse"/>
            </w:pPr>
            <w:r>
              <w:t xml:space="preserve">29. maj </w:t>
            </w:r>
            <w:bookmarkStart w:id="3" w:name="_GoBack"/>
            <w:bookmarkEnd w:id="3"/>
            <w:r>
              <w:t>2023</w:t>
            </w:r>
          </w:p>
          <w:p w:rsidR="008D0C26" w:rsidRDefault="008D0C26" w:rsidP="00FF7F66">
            <w:pPr>
              <w:pStyle w:val="Template-Adresse"/>
            </w:pPr>
            <w:r>
              <w:t>2022-5118</w:t>
            </w:r>
          </w:p>
        </w:tc>
      </w:tr>
    </w:tbl>
    <w:p w:rsidR="008D52BC" w:rsidRPr="002A6E9E" w:rsidRDefault="002A621E" w:rsidP="002A6E9E">
      <w:pPr>
        <w:pStyle w:val="Overskrift1"/>
      </w:pPr>
      <w:bookmarkStart w:id="4" w:name="Overskrift1"/>
      <w:bookmarkEnd w:id="1"/>
      <w:bookmarkEnd w:id="2"/>
      <w:r>
        <w:t>Høringsliste</w:t>
      </w:r>
      <w:r w:rsidR="002A6E9E">
        <w:t xml:space="preserve"> – Offentlig høring</w:t>
      </w:r>
      <w:bookmarkEnd w:id="4"/>
    </w:p>
    <w:tbl>
      <w:tblPr>
        <w:tblStyle w:val="Tabel-Gitter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861"/>
      </w:tblGrid>
      <w:tr w:rsidR="008D52BC" w:rsidTr="00C31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Air Greenland A/S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" w:history="1">
              <w:r w:rsidR="008D52BC">
                <w:rPr>
                  <w:rStyle w:val="Hyperlink"/>
                  <w:rFonts w:eastAsia="Times New Roman"/>
                  <w:szCs w:val="20"/>
                </w:rPr>
                <w:t>info@airgreenland.gl</w:t>
              </w:r>
            </w:hyperlink>
            <w:r w:rsidR="008D52B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Danmarks Rederiforening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9" w:history="1">
              <w:r w:rsidR="008D52BC">
                <w:rPr>
                  <w:rStyle w:val="Hyperlink"/>
                  <w:rFonts w:eastAsia="Times New Roman"/>
                  <w:szCs w:val="20"/>
                </w:rPr>
                <w:t>info@shipowners.dk</w:t>
              </w:r>
            </w:hyperlink>
            <w:r w:rsidR="008D52BC">
              <w:rPr>
                <w:rFonts w:eastAsia="Times New Roman"/>
                <w:szCs w:val="20"/>
              </w:rPr>
              <w:t xml:space="preserve">  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Dansk Transport og Logistik – DTL 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0" w:history="1">
              <w:r w:rsidR="008D52BC">
                <w:rPr>
                  <w:rStyle w:val="Hyperlink"/>
                  <w:rFonts w:eastAsia="Times New Roman"/>
                  <w:szCs w:val="20"/>
                </w:rPr>
                <w:t>dtl@dtl.eu</w:t>
              </w:r>
            </w:hyperlink>
            <w:r w:rsidR="008D52B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Danske Havne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1" w:history="1">
              <w:r w:rsidR="008D52BC">
                <w:rPr>
                  <w:rStyle w:val="Hyperlink"/>
                  <w:rFonts w:eastAsia="Times New Roman"/>
                  <w:szCs w:val="20"/>
                </w:rPr>
                <w:t>danskehavne@danskehavne.dk</w:t>
              </w:r>
            </w:hyperlink>
            <w:r w:rsidR="008D52BC">
              <w:rPr>
                <w:rFonts w:eastAsia="Times New Roman"/>
                <w:szCs w:val="20"/>
              </w:rPr>
              <w:t xml:space="preserve">  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Danske Havnevirksomheder, Brancheforeningen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2" w:history="1">
              <w:r w:rsidR="008D52BC">
                <w:rPr>
                  <w:rStyle w:val="Hyperlink"/>
                  <w:rFonts w:eastAsia="Times New Roman"/>
                  <w:szCs w:val="20"/>
                </w:rPr>
                <w:t>jasv@di.dk</w:t>
              </w:r>
            </w:hyperlink>
            <w:r w:rsidR="008D52B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Danske Speditører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3" w:history="1">
              <w:r w:rsidR="008D52BC">
                <w:rPr>
                  <w:rStyle w:val="Hyperlink"/>
                  <w:rFonts w:eastAsia="Times New Roman"/>
                  <w:szCs w:val="20"/>
                </w:rPr>
                <w:t>info@dasp.dk</w:t>
              </w:r>
            </w:hyperlink>
            <w:r w:rsidR="008D52BC">
              <w:rPr>
                <w:rFonts w:eastAsia="Times New Roman"/>
                <w:szCs w:val="20"/>
              </w:rPr>
              <w:t xml:space="preserve">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DI Transport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4" w:history="1">
              <w:r w:rsidR="008D52BC">
                <w:rPr>
                  <w:rStyle w:val="Hyperlink"/>
                  <w:rFonts w:eastAsia="Times New Roman"/>
                  <w:szCs w:val="20"/>
                  <w:lang w:val="en-US"/>
                </w:rPr>
                <w:t>transport@di.dk</w:t>
              </w:r>
            </w:hyperlink>
            <w:r w:rsidR="008D52BC">
              <w:rPr>
                <w:rFonts w:eastAsia="Times New Roman"/>
                <w:szCs w:val="20"/>
                <w:lang w:val="en-US"/>
              </w:rPr>
              <w:t xml:space="preserve">  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Grønlands Lufthavnsvæsen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5" w:history="1">
              <w:r w:rsidR="008D52BC">
                <w:rPr>
                  <w:rStyle w:val="Hyperlink"/>
                  <w:rFonts w:eastAsia="Times New Roman"/>
                  <w:szCs w:val="20"/>
                </w:rPr>
                <w:t>mit@mit.gl</w:t>
              </w:r>
            </w:hyperlink>
            <w:r w:rsidR="008D52BC">
              <w:rPr>
                <w:rFonts w:eastAsia="Times New Roman"/>
                <w:szCs w:val="20"/>
              </w:rPr>
              <w:t xml:space="preserve">  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Grønlands Selvstyre ved Rigsombudsmanden for Grønland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6" w:history="1">
              <w:r w:rsidR="008D52BC">
                <w:rPr>
                  <w:rStyle w:val="Hyperlink"/>
                  <w:rFonts w:eastAsia="Times New Roman"/>
                  <w:szCs w:val="20"/>
                </w:rPr>
                <w:t>ro@gl.stm.dk</w:t>
              </w:r>
            </w:hyperlink>
            <w:r w:rsidR="008D52BC">
              <w:rPr>
                <w:rFonts w:eastAsia="Times New Roman"/>
                <w:szCs w:val="20"/>
              </w:rPr>
              <w:t xml:space="preserve">  </w:t>
            </w:r>
          </w:p>
        </w:tc>
      </w:tr>
      <w:tr w:rsidR="008D52BC" w:rsidTr="00C31A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center"/>
            <w:hideMark/>
          </w:tcPr>
          <w:p w:rsidR="008D52BC" w:rsidRDefault="008D52BC" w:rsidP="002A6E9E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ITD</w:t>
            </w:r>
          </w:p>
        </w:tc>
        <w:tc>
          <w:tcPr>
            <w:tcW w:w="3861" w:type="dxa"/>
            <w:vAlign w:val="center"/>
            <w:hideMark/>
          </w:tcPr>
          <w:p w:rsidR="008D52BC" w:rsidRDefault="002F31A3" w:rsidP="002A6E9E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7" w:history="1">
              <w:r w:rsidR="008D52BC">
                <w:rPr>
                  <w:rStyle w:val="Hyperlink"/>
                  <w:rFonts w:eastAsia="Times New Roman"/>
                  <w:szCs w:val="20"/>
                </w:rPr>
                <w:t>itd@itd.dk</w:t>
              </w:r>
            </w:hyperlink>
            <w:r w:rsidR="008D52BC">
              <w:rPr>
                <w:rFonts w:eastAsia="Times New Roman"/>
                <w:szCs w:val="20"/>
              </w:rPr>
              <w:t xml:space="preserve">   </w:t>
            </w:r>
          </w:p>
        </w:tc>
      </w:tr>
    </w:tbl>
    <w:p w:rsidR="00B85E8E" w:rsidRDefault="00B85E8E" w:rsidP="002A6E9E"/>
    <w:sectPr w:rsidR="00B85E8E" w:rsidSect="00A32AD7">
      <w:headerReference w:type="default" r:id="rId18"/>
      <w:headerReference w:type="first" r:id="rId19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A3" w:rsidRDefault="002F31A3" w:rsidP="00A56EBB">
      <w:pPr>
        <w:spacing w:line="240" w:lineRule="auto"/>
      </w:pPr>
      <w:r>
        <w:separator/>
      </w:r>
    </w:p>
  </w:endnote>
  <w:endnote w:type="continuationSeparator" w:id="0">
    <w:p w:rsidR="002F31A3" w:rsidRDefault="002F31A3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A3" w:rsidRDefault="002F31A3" w:rsidP="00A56EBB">
      <w:pPr>
        <w:spacing w:line="240" w:lineRule="auto"/>
      </w:pPr>
      <w:r>
        <w:separator/>
      </w:r>
    </w:p>
  </w:footnote>
  <w:footnote w:type="continuationSeparator" w:id="0">
    <w:p w:rsidR="002F31A3" w:rsidRDefault="002F31A3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7D6203" w:rsidTr="00A32AD7">
      <w:trPr>
        <w:trHeight w:hRule="exact" w:val="794"/>
      </w:trPr>
      <w:tc>
        <w:tcPr>
          <w:tcW w:w="6521" w:type="dxa"/>
        </w:tcPr>
        <w:p w:rsidR="007D6203" w:rsidRDefault="007D6203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7D6203" w:rsidRDefault="007D6203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D6203" w:rsidTr="00B06CE9">
      <w:trPr>
        <w:trHeight w:hRule="exact" w:val="680"/>
      </w:trPr>
      <w:tc>
        <w:tcPr>
          <w:tcW w:w="6521" w:type="dxa"/>
          <w:vAlign w:val="bottom"/>
        </w:tcPr>
        <w:p w:rsidR="007D6203" w:rsidRDefault="007D6203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7D6203" w:rsidRPr="00B06CE9" w:rsidRDefault="007D6203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C31A90">
            <w:t>2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31A90">
            <w:t>2</w:t>
          </w:r>
          <w:r>
            <w:fldChar w:fldCharType="end"/>
          </w:r>
        </w:p>
      </w:tc>
    </w:tr>
    <w:tr w:rsidR="007D6203" w:rsidTr="00B06CE9">
      <w:trPr>
        <w:trHeight w:hRule="exact" w:val="397"/>
      </w:trPr>
      <w:tc>
        <w:tcPr>
          <w:tcW w:w="6521" w:type="dxa"/>
          <w:vAlign w:val="bottom"/>
        </w:tcPr>
        <w:p w:rsidR="007D6203" w:rsidRDefault="007D6203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7D6203" w:rsidRPr="00B06CE9" w:rsidRDefault="007D6203" w:rsidP="0027154C">
          <w:pPr>
            <w:pStyle w:val="Sidenummerering"/>
          </w:pPr>
        </w:p>
      </w:tc>
    </w:tr>
    <w:bookmarkEnd w:id="7"/>
  </w:tbl>
  <w:p w:rsidR="007D6203" w:rsidRPr="00B06CE9" w:rsidRDefault="007D6203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7D6203" w:rsidTr="00213607">
      <w:trPr>
        <w:trHeight w:hRule="exact" w:val="794"/>
      </w:trPr>
      <w:tc>
        <w:tcPr>
          <w:tcW w:w="6520" w:type="dxa"/>
        </w:tcPr>
        <w:p w:rsidR="007D6203" w:rsidRPr="00630E97" w:rsidRDefault="007D6203" w:rsidP="000F7CEF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7D6203" w:rsidRPr="00630E97" w:rsidRDefault="007D6203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8"/>
    <w:bookmarkEnd w:id="9"/>
  </w:tbl>
  <w:p w:rsidR="007D6203" w:rsidRPr="00B06CE9" w:rsidRDefault="007D6203" w:rsidP="001C5895">
    <w:pPr>
      <w:pStyle w:val="Minimeretafsn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DD2511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C"/>
    <w:rsid w:val="00016421"/>
    <w:rsid w:val="00021748"/>
    <w:rsid w:val="000338F8"/>
    <w:rsid w:val="00034F5F"/>
    <w:rsid w:val="00055044"/>
    <w:rsid w:val="00061AE8"/>
    <w:rsid w:val="000A32C9"/>
    <w:rsid w:val="000B02E8"/>
    <w:rsid w:val="000D6EFE"/>
    <w:rsid w:val="000E3C87"/>
    <w:rsid w:val="000F3CD3"/>
    <w:rsid w:val="000F7CEF"/>
    <w:rsid w:val="00107FA5"/>
    <w:rsid w:val="00166E12"/>
    <w:rsid w:val="001A1309"/>
    <w:rsid w:val="001C2216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A2EE0"/>
    <w:rsid w:val="002A621E"/>
    <w:rsid w:val="002A6E9E"/>
    <w:rsid w:val="002F31A3"/>
    <w:rsid w:val="002F4BFB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3F1488"/>
    <w:rsid w:val="004002F2"/>
    <w:rsid w:val="00421E8A"/>
    <w:rsid w:val="00441A40"/>
    <w:rsid w:val="00447719"/>
    <w:rsid w:val="004639E2"/>
    <w:rsid w:val="004C570F"/>
    <w:rsid w:val="004F5D4A"/>
    <w:rsid w:val="00530A37"/>
    <w:rsid w:val="005425FF"/>
    <w:rsid w:val="00556EF0"/>
    <w:rsid w:val="0057698F"/>
    <w:rsid w:val="005B126C"/>
    <w:rsid w:val="005B5B0B"/>
    <w:rsid w:val="005C484C"/>
    <w:rsid w:val="005D173D"/>
    <w:rsid w:val="005E0353"/>
    <w:rsid w:val="005E394C"/>
    <w:rsid w:val="005E4A2D"/>
    <w:rsid w:val="005E5363"/>
    <w:rsid w:val="005F2863"/>
    <w:rsid w:val="00616D97"/>
    <w:rsid w:val="00617895"/>
    <w:rsid w:val="00630E97"/>
    <w:rsid w:val="00640F19"/>
    <w:rsid w:val="00664DF1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A42D1"/>
    <w:rsid w:val="007B7B63"/>
    <w:rsid w:val="007C0F16"/>
    <w:rsid w:val="007C3067"/>
    <w:rsid w:val="007D6203"/>
    <w:rsid w:val="007D7CE2"/>
    <w:rsid w:val="007F48D0"/>
    <w:rsid w:val="00885CFB"/>
    <w:rsid w:val="008912FD"/>
    <w:rsid w:val="008953D3"/>
    <w:rsid w:val="008A4BF1"/>
    <w:rsid w:val="008A5EAA"/>
    <w:rsid w:val="008B04D1"/>
    <w:rsid w:val="008B2837"/>
    <w:rsid w:val="008D0C26"/>
    <w:rsid w:val="008D52BC"/>
    <w:rsid w:val="008F79D5"/>
    <w:rsid w:val="008F7E27"/>
    <w:rsid w:val="0090472D"/>
    <w:rsid w:val="00935DD1"/>
    <w:rsid w:val="00936696"/>
    <w:rsid w:val="00984F4A"/>
    <w:rsid w:val="009978E9"/>
    <w:rsid w:val="00997E41"/>
    <w:rsid w:val="009A3416"/>
    <w:rsid w:val="009A37B2"/>
    <w:rsid w:val="009A50EF"/>
    <w:rsid w:val="009C0A3B"/>
    <w:rsid w:val="009D6F99"/>
    <w:rsid w:val="009E0D9C"/>
    <w:rsid w:val="009F2D78"/>
    <w:rsid w:val="00A02DFA"/>
    <w:rsid w:val="00A2528E"/>
    <w:rsid w:val="00A32AD7"/>
    <w:rsid w:val="00A35EED"/>
    <w:rsid w:val="00A519EC"/>
    <w:rsid w:val="00A56EBB"/>
    <w:rsid w:val="00A619E9"/>
    <w:rsid w:val="00A9593A"/>
    <w:rsid w:val="00AA46DD"/>
    <w:rsid w:val="00AB78F9"/>
    <w:rsid w:val="00AC5D67"/>
    <w:rsid w:val="00AE0A76"/>
    <w:rsid w:val="00AE4C8C"/>
    <w:rsid w:val="00B06CE9"/>
    <w:rsid w:val="00B13569"/>
    <w:rsid w:val="00B22A5F"/>
    <w:rsid w:val="00B24EB5"/>
    <w:rsid w:val="00B7452A"/>
    <w:rsid w:val="00B85E8E"/>
    <w:rsid w:val="00BE543C"/>
    <w:rsid w:val="00BF4BF7"/>
    <w:rsid w:val="00C0593A"/>
    <w:rsid w:val="00C21C9A"/>
    <w:rsid w:val="00C31A90"/>
    <w:rsid w:val="00C34A5A"/>
    <w:rsid w:val="00C63F4E"/>
    <w:rsid w:val="00C671D3"/>
    <w:rsid w:val="00C736C6"/>
    <w:rsid w:val="00CA0161"/>
    <w:rsid w:val="00CC4256"/>
    <w:rsid w:val="00D0532D"/>
    <w:rsid w:val="00D237AE"/>
    <w:rsid w:val="00D56605"/>
    <w:rsid w:val="00D567DB"/>
    <w:rsid w:val="00D639CF"/>
    <w:rsid w:val="00D84AC5"/>
    <w:rsid w:val="00D946E8"/>
    <w:rsid w:val="00D94B80"/>
    <w:rsid w:val="00DB558C"/>
    <w:rsid w:val="00DC5B8A"/>
    <w:rsid w:val="00E56E39"/>
    <w:rsid w:val="00E74E0F"/>
    <w:rsid w:val="00EA2DFA"/>
    <w:rsid w:val="00EC7CF6"/>
    <w:rsid w:val="00F47FD8"/>
    <w:rsid w:val="00F96D54"/>
    <w:rsid w:val="00FA6734"/>
    <w:rsid w:val="00FD4B9D"/>
    <w:rsid w:val="00FE6F16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CBA4"/>
  <w15:docId w15:val="{5027D2B4-EF26-42D2-B40F-8D8E0AD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rsid w:val="00021748"/>
    <w:rPr>
      <w:i/>
      <w:iCs/>
    </w:rPr>
  </w:style>
  <w:style w:type="character" w:styleId="Hyperlink">
    <w:name w:val="Hyperlink"/>
    <w:basedOn w:val="Standardskrifttypeiafsnit"/>
    <w:uiPriority w:val="1"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qFormat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qFormat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qFormat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qFormat/>
    <w:rsid w:val="008D52BC"/>
    <w:rPr>
      <w:rFonts w:ascii="Georgia" w:hAnsi="Georgia"/>
      <w:b/>
      <w:szCs w:val="20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8D52BC"/>
    <w:rPr>
      <w:b/>
      <w:bCs/>
      <w:smallCaps/>
      <w:color w:val="F9BA04" w:themeColor="accent2"/>
      <w:spacing w:val="5"/>
      <w:u w:val="single"/>
    </w:rPr>
  </w:style>
  <w:style w:type="paragraph" w:customStyle="1" w:styleId="Normal-medluft">
    <w:name w:val="Normal - med luft"/>
    <w:basedOn w:val="Normal"/>
    <w:qFormat/>
    <w:rsid w:val="008D52BC"/>
    <w:rPr>
      <w:rFonts w:ascii="Georgia" w:hAnsi="Georgia"/>
    </w:rPr>
  </w:style>
  <w:style w:type="character" w:styleId="Svaghenvisning">
    <w:name w:val="Subtle Reference"/>
    <w:basedOn w:val="Standardskrifttypeiafsnit"/>
    <w:uiPriority w:val="31"/>
    <w:qFormat/>
    <w:rsid w:val="008D52BC"/>
    <w:rPr>
      <w:smallCaps/>
      <w:color w:val="F9BA04" w:themeColor="accent2"/>
      <w:u w:val="single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8D52BC"/>
    <w:pPr>
      <w:spacing w:before="40" w:after="0" w:line="400" w:lineRule="atLeast"/>
    </w:pPr>
    <w:rPr>
      <w:rFonts w:ascii="Georgia" w:hAnsi="Georgia"/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D52BC"/>
    <w:rPr>
      <w:rFonts w:ascii="Georgia" w:eastAsiaTheme="minorEastAsia" w:hAnsi="Georgia" w:cs="Georgia"/>
      <w:caps/>
      <w:sz w:val="24"/>
      <w:szCs w:val="21"/>
    </w:rPr>
  </w:style>
  <w:style w:type="paragraph" w:styleId="Ingenafstand">
    <w:name w:val="No Spacing"/>
    <w:uiPriority w:val="1"/>
    <w:rsid w:val="008D52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8D52BC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ascii="Georgia" w:eastAsia="Times New Roman" w:hAnsi="Georgia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8D52BC"/>
    <w:pPr>
      <w:spacing w:line="220" w:lineRule="atLeast"/>
      <w:contextualSpacing/>
    </w:pPr>
    <w:rPr>
      <w:rFonts w:ascii="Georgia" w:eastAsia="Times New Roman" w:hAnsi="Georgia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8D52BC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210"/>
    </w:pPr>
    <w:rPr>
      <w:rFonts w:ascii="Georgia" w:hAnsi="Georgia"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420"/>
    </w:pPr>
    <w:rPr>
      <w:rFonts w:ascii="Georgia" w:hAnsi="Georgia"/>
      <w:noProof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52BC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52BC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2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2BC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customStyle="1" w:styleId="Sluthilsen1">
    <w:name w:val="Sluthilsen1"/>
    <w:basedOn w:val="Normal"/>
    <w:rsid w:val="008D52BC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paragraph" w:customStyle="1" w:styleId="Standard">
    <w:name w:val="Standard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Calibri"/>
      <w:color w:val="00000A"/>
    </w:rPr>
  </w:style>
  <w:style w:type="paragraph" w:customStyle="1" w:styleId="Liste1">
    <w:name w:val="Liste1"/>
    <w:basedOn w:val="Brdtekst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8D52BC"/>
    <w:pPr>
      <w:suppressLineNumbers/>
    </w:pPr>
    <w:rPr>
      <w:rFonts w:cs="Mang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52BC"/>
    <w:rPr>
      <w:sz w:val="16"/>
      <w:szCs w:val="16"/>
    </w:rPr>
  </w:style>
  <w:style w:type="character" w:styleId="Bogenstitel">
    <w:name w:val="Book Title"/>
    <w:basedOn w:val="Standardskrifttypeiafsnit"/>
    <w:uiPriority w:val="33"/>
    <w:qFormat/>
    <w:rsid w:val="008D52BC"/>
    <w:rPr>
      <w:b/>
      <w:bCs/>
      <w:smallCaps/>
      <w:spacing w:val="5"/>
    </w:rPr>
  </w:style>
  <w:style w:type="character" w:customStyle="1" w:styleId="WW8Num6z0">
    <w:name w:val="WW8Num6z0"/>
    <w:rsid w:val="008D52BC"/>
    <w:rPr>
      <w:rFonts w:ascii="Garamond" w:eastAsia="Times New Roman" w:hAnsi="Garamond" w:cs="Times New Roman" w:hint="default"/>
    </w:rPr>
  </w:style>
  <w:style w:type="character" w:customStyle="1" w:styleId="tekst1">
    <w:name w:val="tekst1"/>
    <w:basedOn w:val="Standardskrifttypeiafsnit"/>
    <w:rsid w:val="008D52BC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8D52BC"/>
  </w:style>
  <w:style w:type="character" w:customStyle="1" w:styleId="clsteaserboxbody1">
    <w:name w:val="clsteaserboxbody1"/>
    <w:basedOn w:val="Standardskrifttypeiafsnit"/>
    <w:rsid w:val="008D52BC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8D52BC"/>
  </w:style>
  <w:style w:type="character" w:customStyle="1" w:styleId="email2">
    <w:name w:val="email2"/>
    <w:basedOn w:val="Standardskrifttypeiafsnit"/>
    <w:rsid w:val="008D52BC"/>
  </w:style>
  <w:style w:type="table" w:customStyle="1" w:styleId="Trngselskommissionen">
    <w:name w:val="Trængselskommissionen"/>
    <w:basedOn w:val="Tabel-Normal"/>
    <w:uiPriority w:val="99"/>
    <w:rsid w:val="008D52BC"/>
    <w:pPr>
      <w:spacing w:after="0" w:line="240" w:lineRule="auto"/>
    </w:pPr>
    <w:rPr>
      <w:rFonts w:ascii="Georgia" w:hAnsi="Georgia"/>
      <w:sz w:val="21"/>
    </w:rPr>
    <w:tblPr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rgreenland.gl" TargetMode="External"/><Relationship Id="rId13" Type="http://schemas.openxmlformats.org/officeDocument/2006/relationships/hyperlink" Target="mailto:info@dasp.d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sv@di.dk" TargetMode="External"/><Relationship Id="rId17" Type="http://schemas.openxmlformats.org/officeDocument/2006/relationships/hyperlink" Target="mailto:itd@itd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@gl.stm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skehavne@danskehavne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t@mit.gl" TargetMode="External"/><Relationship Id="rId10" Type="http://schemas.openxmlformats.org/officeDocument/2006/relationships/hyperlink" Target="mailto:dtl@dtl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shipowners.dk" TargetMode="External"/><Relationship Id="rId14" Type="http://schemas.openxmlformats.org/officeDocument/2006/relationships/hyperlink" Target="mailto:transport@d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8DC6-4019-4167-AC33-17D05CC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Jakob Fredskild Hammeken</cp:lastModifiedBy>
  <cp:revision>5</cp:revision>
  <dcterms:created xsi:type="dcterms:W3CDTF">2022-12-02T13:06:00Z</dcterms:created>
  <dcterms:modified xsi:type="dcterms:W3CDTF">2023-05-29T19:20:00Z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