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C0FFB" w14:textId="6303459E" w:rsidR="00307B29" w:rsidRDefault="004E7C26" w:rsidP="004E7C26">
      <w:pPr>
        <w:pStyle w:val="Overskrift1"/>
      </w:pPr>
      <w:r>
        <w:t xml:space="preserve">Fortegnelse over myndigheder og organisationer m.v., der høres over udkast til forslag til lov om etablering af en ordning for borgerforslag med henblik på behandling i Folketinget og udkast til bekendtgørelse </w:t>
      </w:r>
      <w:r w:rsidR="00240385">
        <w:t>om en ordning for borgerforslag med henblik på behandling i Folketinget</w:t>
      </w:r>
    </w:p>
    <w:p w14:paraId="0823DDDE" w14:textId="77777777" w:rsidR="00240385" w:rsidRDefault="00240385" w:rsidP="00240385"/>
    <w:p w14:paraId="7FE6A2BA" w14:textId="77777777" w:rsidR="00240385" w:rsidRDefault="00240385" w:rsidP="00240385"/>
    <w:p w14:paraId="7CBACF9C" w14:textId="5F7BA9C5" w:rsidR="00240385" w:rsidRDefault="00240385" w:rsidP="00240385">
      <w:r>
        <w:t>Økonomi- og Indenrigsministeriet</w:t>
      </w:r>
    </w:p>
    <w:p w14:paraId="53723582" w14:textId="77777777" w:rsidR="00240385" w:rsidRPr="00240385" w:rsidRDefault="00240385" w:rsidP="00240385"/>
    <w:p w14:paraId="25BB966D" w14:textId="203DD743" w:rsidR="00240385" w:rsidRDefault="00240385" w:rsidP="00240385">
      <w:r>
        <w:t>Datatilsynet</w:t>
      </w:r>
    </w:p>
    <w:p w14:paraId="21ADB678" w14:textId="77777777" w:rsidR="00240385" w:rsidRPr="00240385" w:rsidRDefault="00240385" w:rsidP="00240385"/>
    <w:p w14:paraId="28869CA8" w14:textId="5DF8E89A" w:rsidR="00240385" w:rsidRDefault="00240385" w:rsidP="00240385">
      <w:r>
        <w:t>Digitaliseringsstyrelsen</w:t>
      </w:r>
    </w:p>
    <w:p w14:paraId="36971B23" w14:textId="77777777" w:rsidR="00240385" w:rsidRPr="00240385" w:rsidRDefault="00240385" w:rsidP="00240385"/>
    <w:p w14:paraId="4F349054" w14:textId="51271436" w:rsidR="00240385" w:rsidRDefault="00240385" w:rsidP="00240385">
      <w:r>
        <w:t>Danske Regioner</w:t>
      </w:r>
    </w:p>
    <w:p w14:paraId="7201FBD5" w14:textId="77777777" w:rsidR="00240385" w:rsidRPr="00240385" w:rsidRDefault="00240385" w:rsidP="00240385"/>
    <w:p w14:paraId="2E91C24E" w14:textId="21BA5B0F" w:rsidR="00240385" w:rsidRDefault="00240385" w:rsidP="00240385">
      <w:r>
        <w:t>KL</w:t>
      </w:r>
    </w:p>
    <w:p w14:paraId="0CF803E7" w14:textId="77777777" w:rsidR="00240385" w:rsidRPr="00240385" w:rsidRDefault="00240385" w:rsidP="00240385"/>
    <w:p w14:paraId="28D7F15F" w14:textId="1C8F697C" w:rsidR="00240385" w:rsidRDefault="00240385" w:rsidP="00240385">
      <w:r>
        <w:t>Danske Handicaporganisationer</w:t>
      </w:r>
    </w:p>
    <w:p w14:paraId="1FA874A4" w14:textId="77777777" w:rsidR="00240385" w:rsidRPr="00240385" w:rsidRDefault="00240385" w:rsidP="00240385"/>
    <w:p w14:paraId="7F53847A" w14:textId="3E24412A" w:rsidR="00240385" w:rsidRPr="00240385" w:rsidRDefault="00240385" w:rsidP="00240385">
      <w:r>
        <w:t>Ældresagen</w:t>
      </w:r>
      <w:bookmarkStart w:id="0" w:name="_GoBack"/>
      <w:bookmarkEnd w:id="0"/>
    </w:p>
    <w:p w14:paraId="0F92B28A" w14:textId="77777777" w:rsidR="00240385" w:rsidRPr="00240385" w:rsidRDefault="00240385" w:rsidP="00240385"/>
    <w:sectPr w:rsidR="00240385" w:rsidRPr="00240385" w:rsidSect="00307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3561" w:bottom="170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C0FFE" w14:textId="77777777" w:rsidR="007055E5" w:rsidRDefault="007055E5">
      <w:r>
        <w:separator/>
      </w:r>
    </w:p>
  </w:endnote>
  <w:endnote w:type="continuationSeparator" w:id="0">
    <w:p w14:paraId="53DC0FFF" w14:textId="77777777" w:rsidR="007055E5" w:rsidRDefault="0070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C1002" w14:textId="77777777" w:rsidR="00F3577E" w:rsidRDefault="00F3577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C1003" w14:textId="77777777" w:rsidR="00F47304" w:rsidRDefault="00613913">
    <w:pPr>
      <w:pStyle w:val="Sidefod"/>
    </w:pPr>
    <w:r>
      <w:rPr>
        <w:noProof/>
        <w:lang w:val="en-US"/>
      </w:rPr>
      <w:pict w14:anchorId="53DC1006"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447.85pt;margin-top:-1.4pt;width:56.3pt;height:23.2pt;z-index:251657216" filled="f" stroked="f">
          <v:textbox style="mso-next-textbox:#_x0000_s2092" inset="0">
            <w:txbxContent>
              <w:p w14:paraId="53DC1009" w14:textId="77777777" w:rsidR="00F47304" w:rsidRPr="00CC6F6B" w:rsidRDefault="00843268" w:rsidP="001D2C12">
                <w:pPr>
                  <w:pStyle w:val="Sidefod"/>
                  <w:jc w:val="right"/>
                  <w:rPr>
                    <w:sz w:val="16"/>
                  </w:rPr>
                </w:pPr>
                <w:r>
                  <w:rPr>
                    <w:rStyle w:val="Sidetal"/>
                  </w:rPr>
                  <w:fldChar w:fldCharType="begin"/>
                </w:r>
                <w:r w:rsidR="00F47304">
                  <w:rPr>
                    <w:rStyle w:val="Sidetal"/>
                  </w:rPr>
                  <w:instrText xml:space="preserve"> PAGE </w:instrText>
                </w:r>
                <w:r>
                  <w:rPr>
                    <w:rStyle w:val="Sidetal"/>
                  </w:rPr>
                  <w:fldChar w:fldCharType="separate"/>
                </w:r>
                <w:r w:rsidR="00307B29">
                  <w:rPr>
                    <w:rStyle w:val="Sidetal"/>
                    <w:noProof/>
                  </w:rPr>
                  <w:t>2</w:t>
                </w:r>
                <w:r>
                  <w:rPr>
                    <w:rStyle w:val="Sidetal"/>
                  </w:rPr>
                  <w:fldChar w:fldCharType="end"/>
                </w:r>
                <w:r w:rsidR="00F47304">
                  <w:rPr>
                    <w:rStyle w:val="Sidetal"/>
                  </w:rPr>
                  <w:t>/</w:t>
                </w:r>
                <w:r>
                  <w:rPr>
                    <w:rStyle w:val="Sidetal"/>
                  </w:rPr>
                  <w:fldChar w:fldCharType="begin"/>
                </w:r>
                <w:r w:rsidR="00F47304">
                  <w:rPr>
                    <w:rStyle w:val="Sidetal"/>
                  </w:rPr>
                  <w:instrText xml:space="preserve"> NUMPAGES </w:instrText>
                </w:r>
                <w:r>
                  <w:rPr>
                    <w:rStyle w:val="Sidetal"/>
                  </w:rPr>
                  <w:fldChar w:fldCharType="separate"/>
                </w:r>
                <w:r w:rsidR="00131B3D">
                  <w:rPr>
                    <w:rStyle w:val="Sidetal"/>
                    <w:noProof/>
                  </w:rPr>
                  <w:t>1</w:t>
                </w:r>
                <w:r>
                  <w:rPr>
                    <w:rStyle w:val="Sidetal"/>
                  </w:rPr>
                  <w:fldChar w:fldCharType="end"/>
                </w:r>
              </w:p>
              <w:p w14:paraId="53DC100A" w14:textId="77777777" w:rsidR="00F47304" w:rsidRDefault="00F47304" w:rsidP="00A11E5C"/>
              <w:p w14:paraId="53DC100B" w14:textId="77777777" w:rsidR="00F47304" w:rsidRDefault="00F47304" w:rsidP="00A11E5C"/>
              <w:p w14:paraId="53DC100C" w14:textId="77777777" w:rsidR="00F47304" w:rsidRDefault="00F47304" w:rsidP="00A11E5C"/>
            </w:txbxContent>
          </v:textbox>
          <w10:wrap type="square"/>
          <w10:anchorlock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C1005" w14:textId="16E0ADE1" w:rsidR="00F47304" w:rsidRPr="00AC3957" w:rsidRDefault="00131B3D" w:rsidP="00131B3D">
    <w:pPr>
      <w:pStyle w:val="Sidefod"/>
      <w:tabs>
        <w:tab w:val="clear" w:pos="8640"/>
        <w:tab w:val="right" w:pos="9923"/>
      </w:tabs>
      <w:rPr>
        <w:sz w:val="16"/>
        <w:szCs w:val="16"/>
      </w:rPr>
    </w:pPr>
    <w:r>
      <w:tab/>
    </w:r>
    <w:r w:rsidRPr="00AC3957">
      <w:rPr>
        <w:sz w:val="16"/>
        <w:szCs w:val="16"/>
      </w:rPr>
      <w:tab/>
    </w:r>
    <w:r w:rsidR="003D0B52" w:rsidRPr="00AC3957">
      <w:rPr>
        <w:sz w:val="16"/>
        <w:szCs w:val="16"/>
      </w:rPr>
      <w:t xml:space="preserve">Ref. </w:t>
    </w:r>
    <w:sdt>
      <w:sdtPr>
        <w:rPr>
          <w:sz w:val="16"/>
          <w:szCs w:val="16"/>
        </w:rPr>
        <w:tag w:val="DocumentNumber"/>
        <w:id w:val="10000"/>
        <w:placeholder>
          <w:docPart w:val="DefaultPlaceholder_22675703"/>
        </w:placeholder>
        <w:dataBinding w:prefixMappings="xmlns:gbs='http://www.software-innovation.no/growBusinessDocument'" w:xpath="/gbs:GrowBusinessDocument/gbs:DocumentNumber[@gbs:key='10000']" w:storeItemID="{E37B54F5-2A63-4EB2-BC56-C55837EC24B8}"/>
        <w:text/>
      </w:sdtPr>
      <w:sdtEndPr/>
      <w:sdtContent>
        <w:r w:rsidR="00035E93">
          <w:rPr>
            <w:sz w:val="16"/>
            <w:szCs w:val="16"/>
          </w:rPr>
          <w:t>17-000206-13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C0FFC" w14:textId="77777777" w:rsidR="007055E5" w:rsidRDefault="007055E5">
      <w:r>
        <w:separator/>
      </w:r>
    </w:p>
  </w:footnote>
  <w:footnote w:type="continuationSeparator" w:id="0">
    <w:p w14:paraId="53DC0FFD" w14:textId="77777777" w:rsidR="007055E5" w:rsidRDefault="0070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C1000" w14:textId="77777777" w:rsidR="00F3577E" w:rsidRDefault="00F3577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C1001" w14:textId="77777777" w:rsidR="00F3577E" w:rsidRDefault="00F3577E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C1004" w14:textId="77777777" w:rsidR="00F47304" w:rsidRPr="00131B3D" w:rsidRDefault="00F3577E">
    <w:pPr>
      <w:pStyle w:val="Sidehoved"/>
    </w:pPr>
    <w:r w:rsidRPr="00F3577E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53DC1007" wp14:editId="53DC1008">
          <wp:simplePos x="0" y="0"/>
          <wp:positionH relativeFrom="column">
            <wp:posOffset>4676140</wp:posOffset>
          </wp:positionH>
          <wp:positionV relativeFrom="paragraph">
            <wp:posOffset>-4445</wp:posOffset>
          </wp:positionV>
          <wp:extent cx="1606550" cy="873760"/>
          <wp:effectExtent l="19050" t="0" r="0" b="0"/>
          <wp:wrapNone/>
          <wp:docPr id="2" name="Billede 1" descr="FT_Logo_brev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FT_Logo_brev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65462"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873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F4E4E"/>
    <w:multiLevelType w:val="hybridMultilevel"/>
    <w:tmpl w:val="194835AE"/>
    <w:lvl w:ilvl="0" w:tplc="773E1F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94" strokecolor="#969696">
      <v:stroke weight=".25pt" color="#969696"/>
      <o:colormenu v:ext="edit" strokecolor="black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D01"/>
    <w:rsid w:val="0001221E"/>
    <w:rsid w:val="00035E93"/>
    <w:rsid w:val="0008360C"/>
    <w:rsid w:val="000C7ACB"/>
    <w:rsid w:val="000E1539"/>
    <w:rsid w:val="000F7B73"/>
    <w:rsid w:val="00131B3D"/>
    <w:rsid w:val="00156D01"/>
    <w:rsid w:val="00172D71"/>
    <w:rsid w:val="00196120"/>
    <w:rsid w:val="001A02E5"/>
    <w:rsid w:val="001A606D"/>
    <w:rsid w:val="001B1B3C"/>
    <w:rsid w:val="001B2835"/>
    <w:rsid w:val="001B28AD"/>
    <w:rsid w:val="001B75A7"/>
    <w:rsid w:val="001D2C12"/>
    <w:rsid w:val="001E3FBA"/>
    <w:rsid w:val="001F5DD3"/>
    <w:rsid w:val="00203B18"/>
    <w:rsid w:val="0021104D"/>
    <w:rsid w:val="002163ED"/>
    <w:rsid w:val="00234422"/>
    <w:rsid w:val="00240385"/>
    <w:rsid w:val="002564E6"/>
    <w:rsid w:val="0026486D"/>
    <w:rsid w:val="00281CAC"/>
    <w:rsid w:val="00284F60"/>
    <w:rsid w:val="002A3FB3"/>
    <w:rsid w:val="002C1AA9"/>
    <w:rsid w:val="002C3D74"/>
    <w:rsid w:val="002C5640"/>
    <w:rsid w:val="002D334A"/>
    <w:rsid w:val="002D50C6"/>
    <w:rsid w:val="002D70F2"/>
    <w:rsid w:val="002F7E60"/>
    <w:rsid w:val="00307B29"/>
    <w:rsid w:val="00376D11"/>
    <w:rsid w:val="00377E70"/>
    <w:rsid w:val="00381E8E"/>
    <w:rsid w:val="00382F1C"/>
    <w:rsid w:val="00384616"/>
    <w:rsid w:val="003A3E44"/>
    <w:rsid w:val="003A5B97"/>
    <w:rsid w:val="003B236F"/>
    <w:rsid w:val="003D0B52"/>
    <w:rsid w:val="003E189B"/>
    <w:rsid w:val="00416353"/>
    <w:rsid w:val="00444379"/>
    <w:rsid w:val="0044604F"/>
    <w:rsid w:val="0045464A"/>
    <w:rsid w:val="00467F02"/>
    <w:rsid w:val="00470DB6"/>
    <w:rsid w:val="004933DF"/>
    <w:rsid w:val="00493DD9"/>
    <w:rsid w:val="004B486D"/>
    <w:rsid w:val="004D5EA0"/>
    <w:rsid w:val="004E7C26"/>
    <w:rsid w:val="00503F02"/>
    <w:rsid w:val="005324E6"/>
    <w:rsid w:val="00536CB3"/>
    <w:rsid w:val="0053742F"/>
    <w:rsid w:val="005401D5"/>
    <w:rsid w:val="00540516"/>
    <w:rsid w:val="005460F0"/>
    <w:rsid w:val="005520EC"/>
    <w:rsid w:val="00565DB7"/>
    <w:rsid w:val="00573B70"/>
    <w:rsid w:val="00574B4E"/>
    <w:rsid w:val="00575BAB"/>
    <w:rsid w:val="005A5C84"/>
    <w:rsid w:val="005B0324"/>
    <w:rsid w:val="005B0A29"/>
    <w:rsid w:val="005B0B15"/>
    <w:rsid w:val="005C1B88"/>
    <w:rsid w:val="005C2F2C"/>
    <w:rsid w:val="0060078B"/>
    <w:rsid w:val="00610A10"/>
    <w:rsid w:val="00616C3C"/>
    <w:rsid w:val="00622AA4"/>
    <w:rsid w:val="0063347F"/>
    <w:rsid w:val="006426B5"/>
    <w:rsid w:val="00646CC3"/>
    <w:rsid w:val="00651916"/>
    <w:rsid w:val="006858FF"/>
    <w:rsid w:val="006A6B7D"/>
    <w:rsid w:val="006A7603"/>
    <w:rsid w:val="006A7AEF"/>
    <w:rsid w:val="006F4346"/>
    <w:rsid w:val="007055E5"/>
    <w:rsid w:val="007153D9"/>
    <w:rsid w:val="0072135E"/>
    <w:rsid w:val="007332AE"/>
    <w:rsid w:val="00736D32"/>
    <w:rsid w:val="00747004"/>
    <w:rsid w:val="00751552"/>
    <w:rsid w:val="00767746"/>
    <w:rsid w:val="007A2D6C"/>
    <w:rsid w:val="007C4FD5"/>
    <w:rsid w:val="007C7272"/>
    <w:rsid w:val="007D20F9"/>
    <w:rsid w:val="007D3B2E"/>
    <w:rsid w:val="007E472F"/>
    <w:rsid w:val="007E54E4"/>
    <w:rsid w:val="007E789D"/>
    <w:rsid w:val="007F1461"/>
    <w:rsid w:val="00811809"/>
    <w:rsid w:val="00826220"/>
    <w:rsid w:val="008313ED"/>
    <w:rsid w:val="00843268"/>
    <w:rsid w:val="00876386"/>
    <w:rsid w:val="00877351"/>
    <w:rsid w:val="0088333F"/>
    <w:rsid w:val="00895F7C"/>
    <w:rsid w:val="008C63B0"/>
    <w:rsid w:val="008D219F"/>
    <w:rsid w:val="008D48C5"/>
    <w:rsid w:val="008E1C5C"/>
    <w:rsid w:val="008F654B"/>
    <w:rsid w:val="00901DDD"/>
    <w:rsid w:val="00902084"/>
    <w:rsid w:val="0090265A"/>
    <w:rsid w:val="0091033E"/>
    <w:rsid w:val="00911E65"/>
    <w:rsid w:val="00914415"/>
    <w:rsid w:val="009244F2"/>
    <w:rsid w:val="009275DC"/>
    <w:rsid w:val="009339BF"/>
    <w:rsid w:val="0094684C"/>
    <w:rsid w:val="00955D47"/>
    <w:rsid w:val="009644A1"/>
    <w:rsid w:val="00971470"/>
    <w:rsid w:val="009872A9"/>
    <w:rsid w:val="0098744A"/>
    <w:rsid w:val="00991D7E"/>
    <w:rsid w:val="00991FE1"/>
    <w:rsid w:val="009B250D"/>
    <w:rsid w:val="009C4BD2"/>
    <w:rsid w:val="009E5894"/>
    <w:rsid w:val="009E6446"/>
    <w:rsid w:val="009E6799"/>
    <w:rsid w:val="00A11E5C"/>
    <w:rsid w:val="00A168A2"/>
    <w:rsid w:val="00A4311F"/>
    <w:rsid w:val="00A5193A"/>
    <w:rsid w:val="00A71422"/>
    <w:rsid w:val="00A81414"/>
    <w:rsid w:val="00A936A6"/>
    <w:rsid w:val="00AB2B0B"/>
    <w:rsid w:val="00AB48E8"/>
    <w:rsid w:val="00AC3957"/>
    <w:rsid w:val="00AC4422"/>
    <w:rsid w:val="00AE512E"/>
    <w:rsid w:val="00AF0C0E"/>
    <w:rsid w:val="00B124C3"/>
    <w:rsid w:val="00B17188"/>
    <w:rsid w:val="00B67890"/>
    <w:rsid w:val="00B75479"/>
    <w:rsid w:val="00B93635"/>
    <w:rsid w:val="00BA0531"/>
    <w:rsid w:val="00BA59CD"/>
    <w:rsid w:val="00BA698E"/>
    <w:rsid w:val="00BB2B84"/>
    <w:rsid w:val="00BC6331"/>
    <w:rsid w:val="00BD0BB1"/>
    <w:rsid w:val="00BE15D7"/>
    <w:rsid w:val="00BF39BF"/>
    <w:rsid w:val="00C42EEA"/>
    <w:rsid w:val="00C611C0"/>
    <w:rsid w:val="00C64547"/>
    <w:rsid w:val="00C83A77"/>
    <w:rsid w:val="00CA020F"/>
    <w:rsid w:val="00CC122E"/>
    <w:rsid w:val="00CD05A3"/>
    <w:rsid w:val="00CD19B9"/>
    <w:rsid w:val="00D04EEC"/>
    <w:rsid w:val="00D207CA"/>
    <w:rsid w:val="00D40E9D"/>
    <w:rsid w:val="00D63745"/>
    <w:rsid w:val="00D80153"/>
    <w:rsid w:val="00D95575"/>
    <w:rsid w:val="00DB2546"/>
    <w:rsid w:val="00DB345F"/>
    <w:rsid w:val="00DB4660"/>
    <w:rsid w:val="00DB6C65"/>
    <w:rsid w:val="00DC07CA"/>
    <w:rsid w:val="00DD26C0"/>
    <w:rsid w:val="00DD657E"/>
    <w:rsid w:val="00DD710D"/>
    <w:rsid w:val="00DE69CE"/>
    <w:rsid w:val="00DE76D4"/>
    <w:rsid w:val="00DF6B98"/>
    <w:rsid w:val="00E01B7D"/>
    <w:rsid w:val="00E0240A"/>
    <w:rsid w:val="00E134BB"/>
    <w:rsid w:val="00E14138"/>
    <w:rsid w:val="00E40506"/>
    <w:rsid w:val="00E452A8"/>
    <w:rsid w:val="00E45F27"/>
    <w:rsid w:val="00E46F7E"/>
    <w:rsid w:val="00E517B2"/>
    <w:rsid w:val="00E67CC0"/>
    <w:rsid w:val="00E71C61"/>
    <w:rsid w:val="00E72A06"/>
    <w:rsid w:val="00E741B6"/>
    <w:rsid w:val="00E83296"/>
    <w:rsid w:val="00E875DC"/>
    <w:rsid w:val="00E97801"/>
    <w:rsid w:val="00EA4A76"/>
    <w:rsid w:val="00EA6699"/>
    <w:rsid w:val="00EB1A13"/>
    <w:rsid w:val="00ED1506"/>
    <w:rsid w:val="00EF20BD"/>
    <w:rsid w:val="00F116A3"/>
    <w:rsid w:val="00F12476"/>
    <w:rsid w:val="00F23047"/>
    <w:rsid w:val="00F33277"/>
    <w:rsid w:val="00F3577E"/>
    <w:rsid w:val="00F42299"/>
    <w:rsid w:val="00F47304"/>
    <w:rsid w:val="00F5101C"/>
    <w:rsid w:val="00FA537C"/>
    <w:rsid w:val="00FA64AD"/>
    <w:rsid w:val="00FA6F68"/>
    <w:rsid w:val="00FB782E"/>
    <w:rsid w:val="00FD4283"/>
    <w:rsid w:val="00FD5318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4" strokecolor="#969696">
      <v:stroke weight=".25pt" color="#969696"/>
      <o:colormenu v:ext="edit" strokecolor="black"/>
    </o:shapedefaults>
    <o:shapelayout v:ext="edit">
      <o:idmap v:ext="edit" data="1"/>
    </o:shapelayout>
  </w:shapeDefaults>
  <w:decimalSymbol w:val=","/>
  <w:listSeparator w:val=";"/>
  <w14:docId w14:val="53DC0FFB"/>
  <w15:docId w15:val="{4D6BE0EE-9E1E-41D4-A54E-54B4B516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A77"/>
    <w:pPr>
      <w:spacing w:line="280" w:lineRule="atLeast"/>
    </w:pPr>
    <w:rPr>
      <w:rFonts w:ascii="Arial" w:hAnsi="Arial"/>
      <w:lang w:eastAsia="en-US"/>
    </w:rPr>
  </w:style>
  <w:style w:type="paragraph" w:styleId="Overskrift1">
    <w:name w:val="heading 1"/>
    <w:basedOn w:val="Normal"/>
    <w:next w:val="Normal"/>
    <w:qFormat/>
    <w:rsid w:val="00307B29"/>
    <w:pPr>
      <w:keepNext/>
      <w:spacing w:before="10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5C1B88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307B29"/>
    <w:pPr>
      <w:keepNext/>
      <w:outlineLvl w:val="2"/>
    </w:pPr>
    <w:rPr>
      <w:rFonts w:cs="Arial"/>
      <w:b/>
      <w:bCs/>
      <w:i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96120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196120"/>
    <w:pPr>
      <w:tabs>
        <w:tab w:val="center" w:pos="4320"/>
        <w:tab w:val="right" w:pos="8640"/>
      </w:tabs>
    </w:pPr>
  </w:style>
  <w:style w:type="character" w:styleId="Sidetal">
    <w:name w:val="page number"/>
    <w:basedOn w:val="Standardskrifttypeiafsnit"/>
    <w:rsid w:val="00575BAB"/>
    <w:rPr>
      <w:rFonts w:ascii="Arial" w:hAnsi="Arial"/>
      <w:sz w:val="16"/>
    </w:rPr>
  </w:style>
  <w:style w:type="paragraph" w:styleId="Markeringsbobletekst">
    <w:name w:val="Balloon Text"/>
    <w:basedOn w:val="Normal"/>
    <w:link w:val="MarkeringsbobletekstTegn"/>
    <w:rsid w:val="00F357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3577E"/>
    <w:rPr>
      <w:rFonts w:ascii="Tahoma" w:hAnsi="Tahoma" w:cs="Tahoma"/>
      <w:sz w:val="16"/>
      <w:szCs w:val="16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F357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293FC8-7FA9-4253-8268-38280437AF33}"/>
      </w:docPartPr>
      <w:docPartBody>
        <w:p w:rsidR="0090579C" w:rsidRDefault="0064545F">
          <w:r w:rsidRPr="00D94EB1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4545F"/>
    <w:rsid w:val="002A4BF8"/>
    <w:rsid w:val="0064545F"/>
    <w:rsid w:val="0090579C"/>
    <w:rsid w:val="00E441BA"/>
    <w:rsid w:val="00E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79C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454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596314" gbs:entity="Document" gbs:templateDesignerVersion="3.1 F">
  <gbs:DocumentNumber gbs:loadFromGrowBusiness="OnProduce" gbs:saveInGrowBusiness="False" gbs:connected="true" gbs:recno="" gbs:entity="" gbs:datatype="string" gbs:key="10000">17-000206-13</gbs:DocumentNumber>
</gbs:GrowBusinessDocument>
</file>

<file path=customXml/itemProps1.xml><?xml version="1.0" encoding="utf-8"?>
<ds:datastoreItem xmlns:ds="http://schemas.openxmlformats.org/officeDocument/2006/customXml" ds:itemID="{E37B54F5-2A63-4EB2-BC56-C55837EC24B8}">
  <ds:schemaRefs/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12</ap:TotalTime>
  <ap:Pages>1</ap:Pages>
  <ap:Words>53</ap:Words>
  <ap:Characters>369</ap:Characters>
  <ap:Application>Microsoft Office Word</ap:Application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Tomt dokument</vt:lpstr>
    </vt:vector>
  </ap:TitlesOfParts>
  <ap:Company>Folketinget</ap:Company>
  <ap:LinksUpToDate>false</ap:LinksUpToDate>
  <ap:CharactersWithSpaces>421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Tomt dokument</dc:title>
  <dc:creator>Anton Høj Jacobsen</dc:creator>
  <cp:lastModifiedBy>Anton Høj Jacobsen</cp:lastModifiedBy>
  <cp:revision>10</cp:revision>
  <cp:lastPrinted>2007-03-15T09:32:00Z</cp:lastPrinted>
  <dcterms:created xsi:type="dcterms:W3CDTF">2011-01-31T11:52:00Z</dcterms:created>
  <dcterms:modified xsi:type="dcterms:W3CDTF">2017-10-02T14:26:00Z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-1342956007</vt:i4>
  </property>
  <property fmtid="{D5CDD505-2E9C-101B-9397-08002B2CF9AE}" pid="3" name="_NewReviewCycle">
    <vt:lpwstr/>
  </property>
  <property fmtid="{D5CDD505-2E9C-101B-9397-08002B2CF9AE}" pid="4" name="_EmailSubject">
    <vt:lpwstr>Høringsmateriale - lov- og bekendtgørelsesudkast om den kommende borgerforslagsordning</vt:lpwstr>
  </property>
  <property fmtid="{D5CDD505-2E9C-101B-9397-08002B2CF9AE}" pid="5" name="_AuthorEmail">
    <vt:lpwstr>Anton.Hoj.Jacobsen@ft.dk</vt:lpwstr>
  </property>
  <property fmtid="{D5CDD505-2E9C-101B-9397-08002B2CF9AE}" pid="6" name="_AuthorEmailDisplayName">
    <vt:lpwstr>Anton Høj Jacobsen</vt:lpwstr>
  </property>
</Properties>
</file>