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A6" w:rsidRDefault="001C4A82" w:rsidP="00511AA6">
      <w:r>
        <w:t xml:space="preserve">Herved udsendes bekendtgørelse om </w:t>
      </w:r>
      <w:r w:rsidR="00511AA6">
        <w:t xml:space="preserve">ændring af bekendtgørelse om </w:t>
      </w:r>
      <w:r w:rsidR="00511AA6">
        <w:t>beskyttelse af dyr under</w:t>
      </w:r>
    </w:p>
    <w:p w:rsidR="001C4A82" w:rsidRDefault="00511AA6" w:rsidP="00511AA6">
      <w:r>
        <w:t>T</w:t>
      </w:r>
      <w:r>
        <w:t>ransport</w:t>
      </w:r>
      <w:r>
        <w:t xml:space="preserve"> </w:t>
      </w:r>
      <w:r w:rsidR="001C4A82">
        <w:t>i høring.</w:t>
      </w:r>
    </w:p>
    <w:p w:rsidR="001C4A82" w:rsidRDefault="001C4A82"/>
    <w:p w:rsidR="001C4A82" w:rsidRDefault="001C4A82">
      <w:r>
        <w:t xml:space="preserve">Bekendtgørelsen indeholder </w:t>
      </w:r>
      <w:r w:rsidR="00511AA6">
        <w:t xml:space="preserve">forhøjelser af taksterne i §§ 33 og 33a for kontrol </w:t>
      </w:r>
      <w:r w:rsidR="00DA1CBB">
        <w:t>i forbindelse med logbøger.</w:t>
      </w:r>
    </w:p>
    <w:p w:rsidR="00DA1CBB" w:rsidRDefault="00DA1CBB"/>
    <w:p w:rsidR="00DA1CBB" w:rsidRDefault="00DA1CBB">
      <w:r>
        <w:t>Forhøjelsen er midlertidig og skyldes en realiseret underdækning på ordningen. Når underdækningen er indhentet, forventes taksterne reduceret til et niveau for langsigtet balance.</w:t>
      </w:r>
    </w:p>
    <w:p w:rsidR="00DA1CBB" w:rsidRDefault="00DA1CBB"/>
    <w:p w:rsidR="00DA1CBB" w:rsidRDefault="00DA1CBB">
      <w:r>
        <w:t xml:space="preserve">Takstændringerne påregnes at øge provenuet i 2016 med 1,4 mio. kr. i forhold til 2015. </w:t>
      </w:r>
    </w:p>
    <w:p w:rsidR="001C4A82" w:rsidRDefault="001C4A82"/>
    <w:p w:rsidR="00F32608" w:rsidRDefault="00F32608" w:rsidP="00F32608">
      <w:r>
        <w:t xml:space="preserve">Eventuelle bemærkninger ønskes fremsendt således at de er Fødevarestyrelsen i hænde senest </w:t>
      </w:r>
      <w:r w:rsidR="00DA1CBB">
        <w:t>man</w:t>
      </w:r>
      <w:r w:rsidR="00265E7C">
        <w:t>dag</w:t>
      </w:r>
      <w:r>
        <w:t xml:space="preserve"> d. </w:t>
      </w:r>
      <w:r w:rsidR="00952ED2">
        <w:t>1</w:t>
      </w:r>
      <w:r w:rsidR="00DA1CBB">
        <w:t>4</w:t>
      </w:r>
      <w:bookmarkStart w:id="0" w:name="_GoBack"/>
      <w:bookmarkEnd w:id="0"/>
      <w:r>
        <w:t xml:space="preserve">. </w:t>
      </w:r>
      <w:r w:rsidR="00952ED2">
        <w:t>december</w:t>
      </w:r>
      <w:r>
        <w:t xml:space="preserve"> 201</w:t>
      </w:r>
      <w:r w:rsidR="00265E7C">
        <w:t>4</w:t>
      </w:r>
      <w:r>
        <w:t xml:space="preserve">. Høringssvar kan fremsendes på e-mail til adressen: </w:t>
      </w:r>
      <w:hyperlink r:id="rId7" w:history="1">
        <w:r>
          <w:rPr>
            <w:rStyle w:val="Hyperlink"/>
          </w:rPr>
          <w:t>hoering@fvst.dk</w:t>
        </w:r>
      </w:hyperlink>
      <w:r>
        <w:t xml:space="preserve"> med kopi til undertegnede </w:t>
      </w:r>
      <w:hyperlink r:id="rId8" w:history="1">
        <w:r>
          <w:rPr>
            <w:rStyle w:val="Hyperlink"/>
          </w:rPr>
          <w:t>fs@fvst.dk</w:t>
        </w:r>
      </w:hyperlink>
    </w:p>
    <w:p w:rsidR="00F32608" w:rsidRDefault="00F32608" w:rsidP="00F32608"/>
    <w:p w:rsidR="00F32608" w:rsidRDefault="00F32608" w:rsidP="00F32608"/>
    <w:p w:rsidR="00F32608" w:rsidRDefault="00F32608" w:rsidP="00F32608">
      <w:r>
        <w:t>Med venlig hilsen</w:t>
      </w:r>
    </w:p>
    <w:p w:rsidR="00F32608" w:rsidRDefault="00F32608" w:rsidP="00F32608">
      <w:r>
        <w:t>Flemming Simonsen</w:t>
      </w:r>
    </w:p>
    <w:p w:rsidR="00F32608" w:rsidRDefault="00F32608" w:rsidP="00F32608">
      <w:pPr>
        <w:jc w:val="both"/>
      </w:pPr>
      <w:r>
        <w:t>Økonomi</w:t>
      </w:r>
    </w:p>
    <w:p w:rsidR="00F32608" w:rsidRDefault="00F32608" w:rsidP="00F32608">
      <w:pPr>
        <w:jc w:val="both"/>
      </w:pPr>
      <w:r>
        <w:t>Fødevarestyrelsen</w:t>
      </w:r>
    </w:p>
    <w:p w:rsidR="00F32608" w:rsidRDefault="00F32608" w:rsidP="001C4A82">
      <w:pPr>
        <w:ind w:left="720"/>
      </w:pPr>
    </w:p>
    <w:p w:rsidR="002B2072" w:rsidRDefault="002B2072" w:rsidP="001C4A82">
      <w:pPr>
        <w:ind w:left="720"/>
      </w:pPr>
    </w:p>
    <w:sectPr w:rsidR="002B20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406D"/>
    <w:multiLevelType w:val="hybridMultilevel"/>
    <w:tmpl w:val="CCB6E84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82"/>
    <w:rsid w:val="0000104B"/>
    <w:rsid w:val="0006128E"/>
    <w:rsid w:val="000624FC"/>
    <w:rsid w:val="00064C5B"/>
    <w:rsid w:val="00091F58"/>
    <w:rsid w:val="000F227D"/>
    <w:rsid w:val="0012355E"/>
    <w:rsid w:val="001C4A82"/>
    <w:rsid w:val="002022EE"/>
    <w:rsid w:val="002055A8"/>
    <w:rsid w:val="002377E3"/>
    <w:rsid w:val="00251B75"/>
    <w:rsid w:val="00265E7C"/>
    <w:rsid w:val="00267CDA"/>
    <w:rsid w:val="002A02A6"/>
    <w:rsid w:val="002B2072"/>
    <w:rsid w:val="002E3B47"/>
    <w:rsid w:val="00371904"/>
    <w:rsid w:val="003832FF"/>
    <w:rsid w:val="003B5C6C"/>
    <w:rsid w:val="004C73EF"/>
    <w:rsid w:val="00511AA6"/>
    <w:rsid w:val="005B0F5B"/>
    <w:rsid w:val="005D75B2"/>
    <w:rsid w:val="00635D3B"/>
    <w:rsid w:val="0067179C"/>
    <w:rsid w:val="007037B8"/>
    <w:rsid w:val="007103DA"/>
    <w:rsid w:val="0079763D"/>
    <w:rsid w:val="007A7B62"/>
    <w:rsid w:val="007C1C04"/>
    <w:rsid w:val="007F0CE6"/>
    <w:rsid w:val="00810B09"/>
    <w:rsid w:val="008122E7"/>
    <w:rsid w:val="00864655"/>
    <w:rsid w:val="008A2B6E"/>
    <w:rsid w:val="0092353E"/>
    <w:rsid w:val="00951FCC"/>
    <w:rsid w:val="00952ED2"/>
    <w:rsid w:val="009601C1"/>
    <w:rsid w:val="009A7F7C"/>
    <w:rsid w:val="009E34E4"/>
    <w:rsid w:val="009F5D93"/>
    <w:rsid w:val="00A10FDE"/>
    <w:rsid w:val="00A147CF"/>
    <w:rsid w:val="00A75A6E"/>
    <w:rsid w:val="00AA2C5F"/>
    <w:rsid w:val="00B07490"/>
    <w:rsid w:val="00B85B64"/>
    <w:rsid w:val="00BC316B"/>
    <w:rsid w:val="00BC7631"/>
    <w:rsid w:val="00C02EC2"/>
    <w:rsid w:val="00C140C4"/>
    <w:rsid w:val="00C903D7"/>
    <w:rsid w:val="00CF205A"/>
    <w:rsid w:val="00D00B11"/>
    <w:rsid w:val="00D62975"/>
    <w:rsid w:val="00DA1CBB"/>
    <w:rsid w:val="00DA485C"/>
    <w:rsid w:val="00DF7802"/>
    <w:rsid w:val="00EB14EF"/>
    <w:rsid w:val="00F32608"/>
    <w:rsid w:val="00F6545A"/>
    <w:rsid w:val="00F93E6A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F32608"/>
    <w:rPr>
      <w:color w:val="0000FF"/>
      <w:u w:val="single"/>
    </w:rPr>
  </w:style>
  <w:style w:type="character" w:styleId="Kommentarhenvisning">
    <w:name w:val="annotation reference"/>
    <w:basedOn w:val="Standardskrifttypeiafsnit"/>
    <w:rsid w:val="00A147C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147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47CF"/>
  </w:style>
  <w:style w:type="paragraph" w:styleId="Kommentaremne">
    <w:name w:val="annotation subject"/>
    <w:basedOn w:val="Kommentartekst"/>
    <w:next w:val="Kommentartekst"/>
    <w:link w:val="KommentaremneTegn"/>
    <w:rsid w:val="00A147C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47CF"/>
    <w:rPr>
      <w:b/>
      <w:bCs/>
    </w:rPr>
  </w:style>
  <w:style w:type="paragraph" w:styleId="Markeringsbobletekst">
    <w:name w:val="Balloon Text"/>
    <w:basedOn w:val="Normal"/>
    <w:link w:val="MarkeringsbobletekstTegn"/>
    <w:rsid w:val="00A147C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4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F32608"/>
    <w:rPr>
      <w:color w:val="0000FF"/>
      <w:u w:val="single"/>
    </w:rPr>
  </w:style>
  <w:style w:type="character" w:styleId="Kommentarhenvisning">
    <w:name w:val="annotation reference"/>
    <w:basedOn w:val="Standardskrifttypeiafsnit"/>
    <w:rsid w:val="00A147C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147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147CF"/>
  </w:style>
  <w:style w:type="paragraph" w:styleId="Kommentaremne">
    <w:name w:val="annotation subject"/>
    <w:basedOn w:val="Kommentartekst"/>
    <w:next w:val="Kommentartekst"/>
    <w:link w:val="KommentaremneTegn"/>
    <w:rsid w:val="00A147CF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147CF"/>
    <w:rPr>
      <w:b/>
      <w:bCs/>
    </w:rPr>
  </w:style>
  <w:style w:type="paragraph" w:styleId="Markeringsbobletekst">
    <w:name w:val="Balloon Text"/>
    <w:basedOn w:val="Normal"/>
    <w:link w:val="MarkeringsbobletekstTegn"/>
    <w:rsid w:val="00A147C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14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@fvst.dk" TargetMode="External"/><Relationship Id="rId3" Type="http://schemas.openxmlformats.org/officeDocument/2006/relationships/styles" Target="styles.xml"/><Relationship Id="rId7" Type="http://schemas.openxmlformats.org/officeDocument/2006/relationships/hyperlink" Target="mailto:hoering@fvst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517D-383E-4E76-8ACE-50482EF80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Herved udsendes ændring af fødevarestyrelsens betalingsbekendtgørelse, bekendtgørelse om betaling for kontrol af fødevarer og levende dyr m</vt:lpstr>
    </vt:vector>
  </TitlesOfParts>
  <Company>Fødevarestyrelsen</Company>
  <LinksUpToDate>false</LinksUpToDate>
  <CharactersWithSpaces>849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mailto:fs@fvst.dk</vt:lpwstr>
      </vt:variant>
      <vt:variant>
        <vt:lpwstr/>
      </vt:variant>
      <vt:variant>
        <vt:i4>3211295</vt:i4>
      </vt:variant>
      <vt:variant>
        <vt:i4>0</vt:i4>
      </vt:variant>
      <vt:variant>
        <vt:i4>0</vt:i4>
      </vt:variant>
      <vt:variant>
        <vt:i4>5</vt:i4>
      </vt:variant>
      <vt:variant>
        <vt:lpwstr>mailto:hoering@fvst.dk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Herved udsendes ændring af fødevarestyrelsens betalingsbekendtgørelse, bekendtgørelse om betaling for kontrol af fødevarer og levende dyr m</dc:title>
  <dc:creator>Flemming Simonsen</dc:creator>
  <cp:lastModifiedBy>Flemming Simonsen (FVST)</cp:lastModifiedBy>
  <cp:revision>2</cp:revision>
  <cp:lastPrinted>2013-12-05T13:18:00Z</cp:lastPrinted>
  <dcterms:created xsi:type="dcterms:W3CDTF">2015-12-07T15:00:00Z</dcterms:created>
  <dcterms:modified xsi:type="dcterms:W3CDTF">2015-12-07T15:00:00Z</dcterms:modified>
</cp:coreProperties>
</file>