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B61B97" w:rsidTr="009E1D9E">
        <w:trPr>
          <w:cantSplit/>
          <w:trHeight w:val="3159"/>
        </w:trPr>
        <w:tc>
          <w:tcPr>
            <w:tcW w:w="7144" w:type="dxa"/>
          </w:tcPr>
          <w:p w:rsidR="00D65E69" w:rsidRPr="00B61B97" w:rsidRDefault="007062A8" w:rsidP="009E1D9E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t>Til Høringsparterne</w:t>
            </w:r>
            <w:r w:rsidR="00D65E69" w:rsidRPr="00B61B97">
              <w:rPr>
                <w:rFonts w:cs="Arial"/>
                <w:szCs w:val="22"/>
              </w:rPr>
              <w:t xml:space="preserve"> </w:t>
            </w:r>
            <w:bookmarkStart w:id="1" w:name="NavnTO"/>
            <w:bookmarkEnd w:id="1"/>
            <w:r w:rsidR="00D65E69" w:rsidRPr="00B61B97">
              <w:rPr>
                <w:rFonts w:cs="Arial"/>
                <w:szCs w:val="22"/>
              </w:rPr>
              <w:t xml:space="preserve"> </w:t>
            </w:r>
          </w:p>
          <w:p w:rsidR="00D65E69" w:rsidRPr="00B61B97" w:rsidRDefault="00D65E69" w:rsidP="009E1D9E">
            <w:pPr>
              <w:rPr>
                <w:rFonts w:cs="Arial"/>
                <w:szCs w:val="22"/>
              </w:rPr>
            </w:pPr>
            <w:bookmarkStart w:id="2" w:name="AdresseET"/>
            <w:bookmarkEnd w:id="2"/>
            <w:r w:rsidRPr="00B61B97">
              <w:rPr>
                <w:rFonts w:cs="Arial"/>
                <w:szCs w:val="22"/>
              </w:rPr>
              <w:t xml:space="preserve"> </w:t>
            </w:r>
            <w:bookmarkStart w:id="3" w:name="AdresseTO"/>
            <w:bookmarkEnd w:id="3"/>
            <w:r w:rsidRPr="00B61B97">
              <w:rPr>
                <w:rFonts w:cs="Arial"/>
                <w:szCs w:val="22"/>
              </w:rPr>
              <w:t xml:space="preserve"> </w:t>
            </w:r>
            <w:bookmarkStart w:id="4" w:name="AdresseTRE"/>
            <w:bookmarkEnd w:id="4"/>
          </w:p>
          <w:p w:rsidR="001E63D8" w:rsidRPr="00B61B97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5" w:name="Postnr"/>
            <w:bookmarkEnd w:id="5"/>
            <w:r w:rsidRPr="00B61B97">
              <w:rPr>
                <w:rFonts w:cs="Arial"/>
                <w:szCs w:val="22"/>
              </w:rPr>
              <w:t xml:space="preserve"> </w:t>
            </w:r>
            <w:bookmarkStart w:id="6" w:name="By"/>
            <w:bookmarkEnd w:id="6"/>
          </w:p>
          <w:p w:rsidR="0077532B" w:rsidRPr="00B61B97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7" w:name="Land"/>
            <w:bookmarkEnd w:id="7"/>
          </w:p>
        </w:tc>
      </w:tr>
    </w:tbl>
    <w:p w:rsidR="007062A8" w:rsidRDefault="007062A8" w:rsidP="007062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Høring over udkast til spildevandsbekendtgørelse </w:t>
      </w:r>
    </w:p>
    <w:p w:rsidR="007062A8" w:rsidRDefault="007062A8" w:rsidP="007062A8">
      <w:pPr>
        <w:pStyle w:val="Default"/>
        <w:rPr>
          <w:sz w:val="22"/>
          <w:szCs w:val="22"/>
        </w:rPr>
      </w:pPr>
    </w:p>
    <w:p w:rsidR="007062A8" w:rsidRDefault="007062A8" w:rsidP="007062A8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Hermed sendes udkast til bekendtgørelse om spildevandstilladelser mv. efter miljøbeskyttelseslovens kapitel 3 og 4 i høring. Høringsvar kan sendes elektronisk til mfvm@mfvm.dk, med cc til mampe@mfvm.dk eller ved brev til Miljø- og Fødevareministeriet, Slotsholmsgade 12, 1216 København K, senest </w:t>
      </w:r>
      <w:r>
        <w:rPr>
          <w:b/>
          <w:bCs/>
          <w:sz w:val="20"/>
          <w:szCs w:val="20"/>
        </w:rPr>
        <w:t xml:space="preserve">onsdag den 27. november 2019. </w:t>
      </w:r>
    </w:p>
    <w:p w:rsidR="007062A8" w:rsidRDefault="007062A8" w:rsidP="007062A8">
      <w:pPr>
        <w:pStyle w:val="Default"/>
        <w:rPr>
          <w:sz w:val="20"/>
          <w:szCs w:val="20"/>
        </w:rPr>
      </w:pPr>
    </w:p>
    <w:p w:rsidR="007062A8" w:rsidRDefault="007062A8" w:rsidP="00706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Ændringen har til formål at korrigere en fejl, der skete ved seneste revision af bekendtgørelsen, hvor ordene ”bortset fra stoffer” utilsigtet forsvandt fra indledningen til bilag 2.</w:t>
      </w:r>
    </w:p>
    <w:p w:rsidR="007062A8" w:rsidRDefault="007062A8" w:rsidP="007062A8">
      <w:pPr>
        <w:pStyle w:val="Default"/>
        <w:rPr>
          <w:sz w:val="20"/>
          <w:szCs w:val="20"/>
        </w:rPr>
      </w:pPr>
    </w:p>
    <w:p w:rsidR="007062A8" w:rsidRDefault="007062A8" w:rsidP="00706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Høringsvar fra ikke-ministerielle høringsparter offentliggøres på høringsportalen på http://www.hoeringsportalen.dk efter høringsfristens udløb. Ved afgivelse af høringssvar samtykker høringsparten i, at vedkommendes høringssvar, e-mailadresse og navn offentliggøres på høringsportalen efter endt høring. </w:t>
      </w:r>
    </w:p>
    <w:p w:rsidR="007062A8" w:rsidRDefault="007062A8" w:rsidP="007062A8">
      <w:pPr>
        <w:pStyle w:val="Default"/>
        <w:rPr>
          <w:sz w:val="20"/>
          <w:szCs w:val="20"/>
        </w:rPr>
      </w:pPr>
    </w:p>
    <w:p w:rsidR="007062A8" w:rsidRDefault="007062A8" w:rsidP="00706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Spørgsmål til bekendtgørelsen kan rettes til Malene Maxe Petersen på e-mail: mampe@mfvm.dk. </w:t>
      </w:r>
    </w:p>
    <w:p w:rsidR="007062A8" w:rsidRDefault="007062A8" w:rsidP="007062A8">
      <w:pPr>
        <w:pStyle w:val="Default"/>
        <w:rPr>
          <w:sz w:val="20"/>
          <w:szCs w:val="20"/>
        </w:rPr>
      </w:pPr>
    </w:p>
    <w:p w:rsidR="007062A8" w:rsidRDefault="007062A8" w:rsidP="007062A8">
      <w:pPr>
        <w:keepNext/>
        <w:keepLines/>
        <w:rPr>
          <w:szCs w:val="22"/>
        </w:rPr>
      </w:pPr>
      <w:r>
        <w:rPr>
          <w:szCs w:val="22"/>
        </w:rPr>
        <w:t>Med venlig hilsen</w:t>
      </w:r>
    </w:p>
    <w:p w:rsidR="00A85ECD" w:rsidRPr="00B61B97" w:rsidRDefault="00A85ECD" w:rsidP="00944EE8">
      <w:pPr>
        <w:pStyle w:val="DocumentHeading"/>
      </w:pPr>
    </w:p>
    <w:p w:rsidR="004830C6" w:rsidRPr="00B61B97" w:rsidRDefault="004830C6" w:rsidP="00FE7E77"/>
    <w:p w:rsidR="00EE0137" w:rsidRPr="00B61B97" w:rsidRDefault="00EE0137" w:rsidP="00EE0137">
      <w:pPr>
        <w:keepNext/>
        <w:keepLines/>
        <w:tabs>
          <w:tab w:val="left" w:pos="4644"/>
        </w:tabs>
        <w:rPr>
          <w:szCs w:val="22"/>
        </w:rPr>
      </w:pPr>
    </w:p>
    <w:p w:rsidR="00EE0137" w:rsidRPr="00B61B97" w:rsidRDefault="00B61B97" w:rsidP="00EE0137">
      <w:pPr>
        <w:keepNext/>
        <w:keepLines/>
        <w:rPr>
          <w:szCs w:val="22"/>
        </w:rPr>
      </w:pPr>
      <w:bookmarkStart w:id="8" w:name="USR_Name"/>
      <w:bookmarkStart w:id="9" w:name="USR_Name_HIF"/>
      <w:r w:rsidRPr="00B61B97">
        <w:rPr>
          <w:szCs w:val="22"/>
        </w:rPr>
        <w:t>Malene Maxe Petersen</w:t>
      </w:r>
      <w:bookmarkEnd w:id="8"/>
    </w:p>
    <w:p w:rsidR="00EE0137" w:rsidRPr="00B61B97" w:rsidRDefault="00B61B97" w:rsidP="00EE0137">
      <w:pPr>
        <w:keepNext/>
        <w:keepLines/>
        <w:rPr>
          <w:szCs w:val="22"/>
        </w:rPr>
      </w:pPr>
      <w:bookmarkStart w:id="10" w:name="USR_DirectPhone"/>
      <w:bookmarkStart w:id="11" w:name="USR_DirectPhone_HIF"/>
      <w:bookmarkEnd w:id="9"/>
      <w:r w:rsidRPr="00B61B97">
        <w:rPr>
          <w:szCs w:val="22"/>
        </w:rPr>
        <w:t>+45 22 49 05 75</w:t>
      </w:r>
      <w:bookmarkEnd w:id="10"/>
    </w:p>
    <w:p w:rsidR="00EE0137" w:rsidRPr="00B61B97" w:rsidRDefault="00B61B97" w:rsidP="00EE0137">
      <w:pPr>
        <w:rPr>
          <w:szCs w:val="22"/>
        </w:rPr>
      </w:pPr>
      <w:bookmarkStart w:id="12" w:name="USR_Email"/>
      <w:bookmarkEnd w:id="11"/>
      <w:r w:rsidRPr="00B61B97">
        <w:rPr>
          <w:szCs w:val="22"/>
        </w:rPr>
        <w:t>mampe@mfvm.dk</w:t>
      </w:r>
      <w:bookmarkEnd w:id="12"/>
    </w:p>
    <w:p w:rsidR="00EC1285" w:rsidRPr="00B61B97" w:rsidRDefault="00EC1285" w:rsidP="001A4D56">
      <w:pPr>
        <w:rPr>
          <w:szCs w:val="22"/>
        </w:rPr>
      </w:pPr>
    </w:p>
    <w:sectPr w:rsidR="00EC1285" w:rsidRPr="00B61B97" w:rsidSect="0048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C1" w:rsidRDefault="000031C1">
      <w:r>
        <w:separator/>
      </w:r>
    </w:p>
  </w:endnote>
  <w:endnote w:type="continuationSeparator" w:id="0">
    <w:p w:rsidR="000031C1" w:rsidRDefault="0000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1B97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61B97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37" w:rsidRPr="00B61B97" w:rsidRDefault="00B61B97" w:rsidP="00EE0137">
    <w:pPr>
      <w:pStyle w:val="Template-Address"/>
    </w:pPr>
    <w:bookmarkStart w:id="33" w:name="OFF_Institution"/>
    <w:bookmarkStart w:id="34" w:name="OFF_InstitutionHIF"/>
    <w:bookmarkStart w:id="35" w:name="XIF_MMFirstAddressLine"/>
    <w:r w:rsidRPr="00B61B97">
      <w:t>Miljø- og Fødevareministeriet</w:t>
    </w:r>
    <w:bookmarkEnd w:id="33"/>
    <w:r w:rsidR="00EE0137" w:rsidRPr="00B61B97">
      <w:t xml:space="preserve"> </w:t>
    </w:r>
    <w:bookmarkEnd w:id="34"/>
    <w:r w:rsidR="00EE0137" w:rsidRPr="00B61B97">
      <w:t xml:space="preserve">• </w:t>
    </w:r>
    <w:bookmarkStart w:id="36" w:name="OFF_AddressA"/>
    <w:bookmarkStart w:id="37" w:name="OFF_AddressAHIF"/>
    <w:r w:rsidRPr="00B61B97">
      <w:t>Slotsholmsgade 12</w:t>
    </w:r>
    <w:bookmarkEnd w:id="36"/>
    <w:r w:rsidR="00EE0137" w:rsidRPr="00B61B97">
      <w:t xml:space="preserve"> </w:t>
    </w:r>
    <w:bookmarkEnd w:id="37"/>
    <w:r w:rsidR="00EE0137" w:rsidRPr="00B61B97">
      <w:rPr>
        <w:vanish/>
      </w:rPr>
      <w:t xml:space="preserve">• </w:t>
    </w:r>
    <w:bookmarkStart w:id="38" w:name="OFF_AddressB"/>
    <w:bookmarkStart w:id="39" w:name="OFF_AddressBHIF"/>
    <w:bookmarkEnd w:id="38"/>
    <w:r w:rsidR="00EE0137" w:rsidRPr="00B61B97">
      <w:rPr>
        <w:vanish/>
      </w:rPr>
      <w:t xml:space="preserve"> </w:t>
    </w:r>
    <w:bookmarkEnd w:id="39"/>
    <w:r w:rsidR="00EE0137" w:rsidRPr="00B61B97">
      <w:rPr>
        <w:vanish/>
      </w:rPr>
      <w:t xml:space="preserve">• </w:t>
    </w:r>
    <w:bookmarkStart w:id="40" w:name="OFF_AddressC"/>
    <w:bookmarkStart w:id="41" w:name="OFF_AddressCHIF"/>
    <w:bookmarkEnd w:id="40"/>
    <w:r w:rsidR="00EE0137" w:rsidRPr="00B61B97">
      <w:rPr>
        <w:vanish/>
      </w:rPr>
      <w:t xml:space="preserve"> </w:t>
    </w:r>
    <w:bookmarkEnd w:id="41"/>
    <w:r w:rsidR="00EE0137" w:rsidRPr="00B61B97">
      <w:t xml:space="preserve">• </w:t>
    </w:r>
    <w:bookmarkStart w:id="42" w:name="OFF_AddressD"/>
    <w:bookmarkStart w:id="43" w:name="OFF_AddressDHIF"/>
    <w:r w:rsidRPr="00B61B97">
      <w:t>1216</w:t>
    </w:r>
    <w:bookmarkEnd w:id="42"/>
    <w:r w:rsidR="00EE0137" w:rsidRPr="00B61B97">
      <w:t xml:space="preserve"> </w:t>
    </w:r>
    <w:bookmarkStart w:id="44" w:name="OFF_City"/>
    <w:r>
      <w:t>København K</w:t>
    </w:r>
    <w:bookmarkEnd w:id="44"/>
    <w:r w:rsidR="00EE0137" w:rsidRPr="00B61B97">
      <w:t xml:space="preserve"> </w:t>
    </w:r>
    <w:bookmarkEnd w:id="43"/>
  </w:p>
  <w:p w:rsidR="00EE0137" w:rsidRPr="007062A8" w:rsidRDefault="00B61B97" w:rsidP="00EE0137">
    <w:pPr>
      <w:pStyle w:val="Template-Address"/>
      <w:rPr>
        <w:lang w:val="en-US"/>
      </w:rPr>
    </w:pPr>
    <w:bookmarkStart w:id="45" w:name="LAN_Phone"/>
    <w:bookmarkStart w:id="46" w:name="OFF_PhoneHIF"/>
    <w:bookmarkStart w:id="47" w:name="XIF_MMSecondAddressLine"/>
    <w:bookmarkEnd w:id="35"/>
    <w:r w:rsidRPr="007062A8">
      <w:rPr>
        <w:lang w:val="en-US"/>
      </w:rPr>
      <w:t>Tlf.</w:t>
    </w:r>
    <w:bookmarkEnd w:id="45"/>
    <w:r w:rsidR="00EE0137" w:rsidRPr="007062A8">
      <w:rPr>
        <w:lang w:val="en-US"/>
      </w:rPr>
      <w:t xml:space="preserve"> </w:t>
    </w:r>
    <w:bookmarkStart w:id="48" w:name="OFF_Phone"/>
    <w:r w:rsidRPr="007062A8">
      <w:rPr>
        <w:lang w:val="en-US"/>
      </w:rPr>
      <w:t>38 14 21 42</w:t>
    </w:r>
    <w:bookmarkEnd w:id="48"/>
    <w:r w:rsidR="00EE0137" w:rsidRPr="007062A8">
      <w:rPr>
        <w:lang w:val="en-US"/>
      </w:rPr>
      <w:t xml:space="preserve"> </w:t>
    </w:r>
    <w:bookmarkEnd w:id="46"/>
    <w:r w:rsidR="00EE0137" w:rsidRPr="007062A8">
      <w:rPr>
        <w:lang w:val="en-US"/>
      </w:rPr>
      <w:t xml:space="preserve">• </w:t>
    </w:r>
    <w:bookmarkStart w:id="49" w:name="LAN_Fax"/>
    <w:bookmarkStart w:id="50" w:name="OFF_FaxHIF"/>
    <w:r w:rsidRPr="007062A8">
      <w:rPr>
        <w:lang w:val="en-US"/>
      </w:rPr>
      <w:t>Fax</w:t>
    </w:r>
    <w:bookmarkEnd w:id="49"/>
    <w:r w:rsidR="00EE0137" w:rsidRPr="007062A8">
      <w:rPr>
        <w:lang w:val="en-US"/>
      </w:rPr>
      <w:t xml:space="preserve"> </w:t>
    </w:r>
    <w:bookmarkStart w:id="51" w:name="OFF_Fax"/>
    <w:r w:rsidRPr="007062A8">
      <w:rPr>
        <w:lang w:val="en-US"/>
      </w:rPr>
      <w:t>33 14 50 42</w:t>
    </w:r>
    <w:bookmarkEnd w:id="51"/>
    <w:r w:rsidR="00EE0137" w:rsidRPr="007062A8">
      <w:rPr>
        <w:lang w:val="en-US"/>
      </w:rPr>
      <w:t xml:space="preserve"> </w:t>
    </w:r>
    <w:bookmarkEnd w:id="50"/>
    <w:r w:rsidR="00EE0137" w:rsidRPr="007062A8">
      <w:rPr>
        <w:lang w:val="en-US"/>
      </w:rPr>
      <w:t xml:space="preserve">• </w:t>
    </w:r>
    <w:bookmarkStart w:id="52" w:name="OFF_CVRHIF"/>
    <w:r w:rsidR="00EE0137" w:rsidRPr="007062A8">
      <w:rPr>
        <w:lang w:val="en-US"/>
      </w:rPr>
      <w:t xml:space="preserve">CVR </w:t>
    </w:r>
    <w:bookmarkStart w:id="53" w:name="OFF_CVR"/>
    <w:r w:rsidRPr="007062A8">
      <w:rPr>
        <w:lang w:val="en-US"/>
      </w:rPr>
      <w:t>12854358</w:t>
    </w:r>
    <w:bookmarkEnd w:id="53"/>
    <w:r w:rsidR="00EE0137" w:rsidRPr="007062A8">
      <w:rPr>
        <w:lang w:val="en-US"/>
      </w:rPr>
      <w:t xml:space="preserve"> </w:t>
    </w:r>
    <w:bookmarkEnd w:id="52"/>
    <w:r w:rsidR="00EE0137" w:rsidRPr="007062A8">
      <w:rPr>
        <w:lang w:val="en-US"/>
      </w:rPr>
      <w:t xml:space="preserve">• </w:t>
    </w:r>
    <w:bookmarkStart w:id="54" w:name="OFF_EANHIF"/>
    <w:r w:rsidR="00EE0137" w:rsidRPr="007062A8">
      <w:rPr>
        <w:lang w:val="en-US"/>
      </w:rPr>
      <w:t xml:space="preserve">EAN </w:t>
    </w:r>
    <w:bookmarkStart w:id="55" w:name="OFF_EAN"/>
    <w:r w:rsidRPr="007062A8">
      <w:rPr>
        <w:lang w:val="en-US"/>
      </w:rPr>
      <w:t>5798000862005</w:t>
    </w:r>
    <w:bookmarkEnd w:id="55"/>
    <w:r w:rsidR="00EE0137" w:rsidRPr="007062A8">
      <w:rPr>
        <w:lang w:val="en-US"/>
      </w:rPr>
      <w:t xml:space="preserve"> </w:t>
    </w:r>
    <w:bookmarkEnd w:id="54"/>
    <w:r w:rsidR="00EE0137" w:rsidRPr="007062A8">
      <w:rPr>
        <w:lang w:val="en-US"/>
      </w:rPr>
      <w:t xml:space="preserve">• </w:t>
    </w:r>
    <w:bookmarkStart w:id="56" w:name="OFF_Email"/>
    <w:bookmarkStart w:id="57" w:name="OFF_EmailHIF"/>
    <w:r w:rsidRPr="007062A8">
      <w:rPr>
        <w:lang w:val="en-US"/>
      </w:rPr>
      <w:t>mfvm@mfvm.dk</w:t>
    </w:r>
    <w:bookmarkEnd w:id="56"/>
    <w:r w:rsidR="00EE0137" w:rsidRPr="007062A8">
      <w:rPr>
        <w:lang w:val="en-US"/>
      </w:rPr>
      <w:t xml:space="preserve"> </w:t>
    </w:r>
    <w:bookmarkEnd w:id="57"/>
    <w:r w:rsidR="00EE0137" w:rsidRPr="007062A8">
      <w:rPr>
        <w:lang w:val="en-US"/>
      </w:rPr>
      <w:t xml:space="preserve">• </w:t>
    </w:r>
    <w:bookmarkStart w:id="58" w:name="OFF_Web"/>
    <w:bookmarkStart w:id="59" w:name="OFF_WebHIF"/>
    <w:r w:rsidRPr="007062A8">
      <w:rPr>
        <w:lang w:val="en-US"/>
      </w:rPr>
      <w:t>www.mfvm.dk</w:t>
    </w:r>
    <w:bookmarkEnd w:id="58"/>
    <w:r w:rsidR="00EE0137" w:rsidRPr="007062A8">
      <w:rPr>
        <w:lang w:val="en-US"/>
      </w:rPr>
      <w:t xml:space="preserve"> </w:t>
    </w:r>
    <w:bookmarkEnd w:id="47"/>
    <w:bookmarkEnd w:id="59"/>
  </w:p>
  <w:p w:rsidR="0048667B" w:rsidRPr="007062A8" w:rsidRDefault="0048667B" w:rsidP="00EE0137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C1" w:rsidRDefault="000031C1">
      <w:r>
        <w:separator/>
      </w:r>
    </w:p>
  </w:footnote>
  <w:footnote w:type="continuationSeparator" w:id="0">
    <w:p w:rsidR="000031C1" w:rsidRDefault="0000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97" w:rsidRDefault="00B61B9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3" w:name="BIT_PrimaryHeader"/>
  </w:p>
  <w:bookmarkEnd w:id="13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37" w:rsidRPr="00E959A5" w:rsidRDefault="00B61B97" w:rsidP="00EE0137">
    <w:bookmarkStart w:id="14" w:name="BIT_DocumentName"/>
    <w:bookmarkEnd w:id="14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1633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1C2134" wp14:editId="0332B9EF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Pr="00B61B97" w:rsidRDefault="00B61B97">
                                <w:pPr>
                                  <w:pStyle w:val="Kolofontekst"/>
                                </w:pPr>
                                <w:bookmarkStart w:id="15" w:name="OFF_Department"/>
                                <w:bookmarkStart w:id="16" w:name="OFF_DepartmentHIF"/>
                                <w:r w:rsidRPr="00B61B97">
                                  <w:t>Ressourcer og Forsyning</w:t>
                                </w:r>
                                <w:bookmarkEnd w:id="15"/>
                              </w:p>
                              <w:p w:rsidR="00EE0137" w:rsidRPr="00B61B97" w:rsidRDefault="00B61B97">
                                <w:pPr>
                                  <w:pStyle w:val="Kolofontekst"/>
                                </w:pPr>
                                <w:bookmarkStart w:id="17" w:name="LAN_CaseNo"/>
                                <w:bookmarkStart w:id="18" w:name="dossier_f2casenumberHIF"/>
                                <w:bookmarkEnd w:id="16"/>
                                <w:r w:rsidRPr="00B61B97">
                                  <w:t>J.nr.</w:t>
                                </w:r>
                                <w:bookmarkEnd w:id="17"/>
                                <w:r w:rsidR="00EE0137" w:rsidRPr="00B61B97">
                                  <w:t xml:space="preserve"> </w:t>
                                </w:r>
                                <w:bookmarkStart w:id="19" w:name="dossier_f2casenumber"/>
                                <w:r w:rsidRPr="00B61B97">
                                  <w:rPr>
                                    <w:color w:val="000000" w:themeColor="text1"/>
                                    <w:lang w:val="de-DE"/>
                                  </w:rPr>
                                  <w:t>$dossier_f2casenumber$</w:t>
                                </w:r>
                                <w:bookmarkEnd w:id="19"/>
                                <w:r w:rsidR="00EE0137" w:rsidRPr="00B61B97">
                                  <w:t xml:space="preserve">  </w:t>
                                </w:r>
                              </w:p>
                              <w:p w:rsidR="00EE0137" w:rsidRPr="00B61B97" w:rsidRDefault="00B61B97">
                                <w:pPr>
                                  <w:pStyle w:val="Kolofontekst"/>
                                </w:pPr>
                                <w:bookmarkStart w:id="20" w:name="LAN_Ref"/>
                                <w:bookmarkStart w:id="21" w:name="USR_InitialsHIF"/>
                                <w:bookmarkEnd w:id="18"/>
                                <w:r w:rsidRPr="00B61B97">
                                  <w:t>Ref.</w:t>
                                </w:r>
                                <w:bookmarkEnd w:id="20"/>
                                <w:r w:rsidR="00EE0137" w:rsidRPr="00B61B97">
                                  <w:t xml:space="preserve"> </w:t>
                                </w:r>
                                <w:bookmarkStart w:id="22" w:name="USR_Initials"/>
                                <w:r w:rsidRPr="00B61B97">
                                  <w:t>MAMPE</w:t>
                                </w:r>
                                <w:bookmarkEnd w:id="22"/>
                              </w:p>
                              <w:p w:rsidR="00EE0137" w:rsidRDefault="00B61B97" w:rsidP="00F351D6">
                                <w:pPr>
                                  <w:pStyle w:val="Kolofontekst"/>
                                </w:pPr>
                                <w:bookmarkStart w:id="23" w:name="FLD_DocumentDate"/>
                                <w:bookmarkEnd w:id="21"/>
                                <w:r>
                                  <w:t>Den 20. november 2019</w:t>
                                </w:r>
                                <w:bookmarkEnd w:id="23"/>
                              </w:p>
                            </w:tc>
                          </w:tr>
                        </w:tbl>
                        <w:p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Pr="00B61B97" w:rsidRDefault="00B61B97">
                          <w:pPr>
                            <w:pStyle w:val="Kolofontekst"/>
                          </w:pPr>
                          <w:bookmarkStart w:id="24" w:name="OFF_Department"/>
                          <w:bookmarkStart w:id="25" w:name="OFF_DepartmentHIF"/>
                          <w:r w:rsidRPr="00B61B97">
                            <w:t>Ressourcer og Forsyning</w:t>
                          </w:r>
                          <w:bookmarkEnd w:id="24"/>
                        </w:p>
                        <w:p w:rsidR="00EE0137" w:rsidRPr="00B61B97" w:rsidRDefault="00B61B97">
                          <w:pPr>
                            <w:pStyle w:val="Kolofontekst"/>
                          </w:pPr>
                          <w:bookmarkStart w:id="26" w:name="LAN_CaseNo"/>
                          <w:bookmarkStart w:id="27" w:name="dossier_f2casenumberHIF"/>
                          <w:bookmarkEnd w:id="25"/>
                          <w:r w:rsidRPr="00B61B97">
                            <w:t>J.nr.</w:t>
                          </w:r>
                          <w:bookmarkEnd w:id="26"/>
                          <w:r w:rsidR="00EE0137" w:rsidRPr="00B61B97">
                            <w:t xml:space="preserve"> </w:t>
                          </w:r>
                          <w:bookmarkStart w:id="28" w:name="dossier_f2casenumber"/>
                          <w:r w:rsidRPr="00B61B97">
                            <w:rPr>
                              <w:color w:val="000000" w:themeColor="text1"/>
                              <w:lang w:val="de-DE"/>
                            </w:rPr>
                            <w:t>$dossier_f2casenumber$</w:t>
                          </w:r>
                          <w:bookmarkEnd w:id="28"/>
                          <w:r w:rsidR="00EE0137" w:rsidRPr="00B61B97">
                            <w:t xml:space="preserve">  </w:t>
                          </w:r>
                        </w:p>
                        <w:p w:rsidR="00EE0137" w:rsidRPr="00B61B97" w:rsidRDefault="00B61B97">
                          <w:pPr>
                            <w:pStyle w:val="Kolofontekst"/>
                          </w:pPr>
                          <w:bookmarkStart w:id="29" w:name="LAN_Ref"/>
                          <w:bookmarkStart w:id="30" w:name="USR_InitialsHIF"/>
                          <w:bookmarkEnd w:id="27"/>
                          <w:r w:rsidRPr="00B61B97">
                            <w:t>Ref.</w:t>
                          </w:r>
                          <w:bookmarkEnd w:id="29"/>
                          <w:r w:rsidR="00EE0137" w:rsidRPr="00B61B97">
                            <w:t xml:space="preserve"> </w:t>
                          </w:r>
                          <w:bookmarkStart w:id="31" w:name="USR_Initials"/>
                          <w:r w:rsidRPr="00B61B97">
                            <w:t>MAMPE</w:t>
                          </w:r>
                          <w:bookmarkEnd w:id="31"/>
                        </w:p>
                        <w:p w:rsidR="00EE0137" w:rsidRDefault="00B61B97" w:rsidP="00F351D6">
                          <w:pPr>
                            <w:pStyle w:val="Kolofontekst"/>
                          </w:pPr>
                          <w:bookmarkStart w:id="32" w:name="FLD_DocumentDate"/>
                          <w:bookmarkEnd w:id="30"/>
                          <w:r>
                            <w:t>Den 20. november 2019</w:t>
                          </w:r>
                          <w:bookmarkEnd w:id="32"/>
                        </w:p>
                      </w:tc>
                    </w:tr>
                  </w:tbl>
                  <w:p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7"/>
    <w:rsid w:val="00002EA0"/>
    <w:rsid w:val="000031C1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30CC"/>
    <w:rsid w:val="006D09A7"/>
    <w:rsid w:val="006E7F1D"/>
    <w:rsid w:val="006F3EB3"/>
    <w:rsid w:val="006F4DCD"/>
    <w:rsid w:val="00702FF2"/>
    <w:rsid w:val="00703B66"/>
    <w:rsid w:val="00705800"/>
    <w:rsid w:val="00705EAB"/>
    <w:rsid w:val="007062A8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1B9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027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7062A8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7062A8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0416\AppData\Local\cBrain\F2\.tmp\CBraing%5b%60t6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CBraing[`t6.dotx</Template>
  <TotalTime>1</TotalTime>
  <Pages>1</Pages>
  <Words>135</Words>
  <Characters>931</Characters>
  <Application>Microsoft Office Word</Application>
  <DocSecurity>0</DocSecurity>
  <Lines>32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Malene Maxe Petersen</dc:creator>
  <cp:lastModifiedBy>Malene Maxe Petersen</cp:lastModifiedBy>
  <cp:revision>2</cp:revision>
  <cp:lastPrinted>2005-05-20T12:11:00Z</cp:lastPrinted>
  <dcterms:created xsi:type="dcterms:W3CDTF">2019-11-22T09:57:00Z</dcterms:created>
  <dcterms:modified xsi:type="dcterms:W3CDTF">2019-11-22T09:57:00Z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43789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Standard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Standard</vt:lpwstr>
  </property>
  <property fmtid="{D5CDD505-2E9C-101B-9397-08002B2CF9AE}" pid="19" name="SD_Office_OFF_ID">
    <vt:lpwstr>144</vt:lpwstr>
  </property>
  <property fmtid="{D5CDD505-2E9C-101B-9397-08002B2CF9AE}" pid="20" name="CurrentOfficeID">
    <vt:lpwstr>144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Ressourcer og Forsyning</vt:lpwstr>
  </property>
  <property fmtid="{D5CDD505-2E9C-101B-9397-08002B2CF9AE}" pid="27" name="SD_Office_OFF_Department">
    <vt:lpwstr>Ressourcer og Forsyning</vt:lpwstr>
  </property>
  <property fmtid="{D5CDD505-2E9C-101B-9397-08002B2CF9AE}" pid="28" name="SD_Office_OFF_Department_EN">
    <vt:lpwstr>Ressourcer og Forsyning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Malene Maxe Petersen</vt:lpwstr>
  </property>
  <property fmtid="{D5CDD505-2E9C-101B-9397-08002B2CF9AE}" pid="49" name="USR_Initials">
    <vt:lpwstr>MAMPE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+45 22 49 05 75</vt:lpwstr>
  </property>
  <property fmtid="{D5CDD505-2E9C-101B-9397-08002B2CF9AE}" pid="52" name="USR_Mobile">
    <vt:lpwstr>+45 22 49 05 75</vt:lpwstr>
  </property>
  <property fmtid="{D5CDD505-2E9C-101B-9397-08002B2CF9AE}" pid="53" name="USR_Email">
    <vt:lpwstr>mampe@mfvm.dk</vt:lpwstr>
  </property>
  <property fmtid="{D5CDD505-2E9C-101B-9397-08002B2CF9AE}" pid="54" name="DocumentInfoFinished">
    <vt:lpwstr>True</vt:lpwstr>
  </property>
</Properties>
</file>