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F4" w:rsidRDefault="007F39F4" w:rsidP="007F39F4">
      <w:bookmarkStart w:id="0" w:name="_GoBack"/>
      <w:bookmarkEnd w:id="0"/>
      <w:r>
        <w:t>Til høringsparterne</w:t>
      </w:r>
    </w:p>
    <w:p w:rsidR="007F39F4" w:rsidRDefault="007F39F4" w:rsidP="007F39F4">
      <w:r>
        <w:t>Vedlagt følger et udkast til ny feltlåsningsbekendtgørelse samt et høringsnotat om bekendtgørelsesændringerne.</w:t>
      </w:r>
    </w:p>
    <w:p w:rsidR="007F39F4" w:rsidRDefault="007F39F4" w:rsidP="007F39F4">
      <w:r>
        <w:t xml:space="preserve">Skatteministeriet skal anmode om eventuelle bemærkninger til bekendtgørelsesudkastet snarest belejligt og </w:t>
      </w:r>
      <w:r>
        <w:rPr>
          <w:u w:val="single"/>
        </w:rPr>
        <w:t>senest onsdag den 4. juni 2014, kl. 12.00.</w:t>
      </w:r>
    </w:p>
    <w:p w:rsidR="007F39F4" w:rsidRDefault="007F39F4" w:rsidP="007F39F4">
      <w:r>
        <w:t xml:space="preserve">Bemærkningerne bedes sendt </w:t>
      </w:r>
      <w:proofErr w:type="gramStart"/>
      <w:r>
        <w:t>til  ”</w:t>
      </w:r>
      <w:proofErr w:type="gramEnd"/>
      <w:r>
        <w:fldChar w:fldCharType="begin"/>
      </w:r>
      <w:r>
        <w:instrText xml:space="preserve"> HYPERLINK "mailto:juraogsamfundsoekonomi@skm.dk" </w:instrText>
      </w:r>
      <w:r>
        <w:fldChar w:fldCharType="separate"/>
      </w:r>
      <w:r>
        <w:rPr>
          <w:rStyle w:val="Hyperlink"/>
        </w:rPr>
        <w:t>juraogsamfundsoekonomi@skm.dk</w:t>
      </w:r>
      <w:r>
        <w:fldChar w:fldCharType="end"/>
      </w:r>
      <w:r>
        <w:t xml:space="preserve"> ” under henvisning til j.nr. 14-0387108.</w:t>
      </w:r>
    </w:p>
    <w:p w:rsidR="007F39F4" w:rsidRDefault="007F39F4" w:rsidP="007F39F4">
      <w:r>
        <w:t xml:space="preserve">Der vedlægges tillige en høringsliste. 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Med venlig hilsen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b/>
          <w:bCs/>
          <w:color w:val="14143C"/>
          <w:sz w:val="18"/>
          <w:szCs w:val="18"/>
        </w:rPr>
        <w:t>Tony Gønge Nielsen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Chefkonsulent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Proces og Administration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proofErr w:type="gramStart"/>
      <w:r>
        <w:rPr>
          <w:rFonts w:ascii="Arial" w:hAnsi="Arial" w:cs="Arial"/>
          <w:color w:val="14143C"/>
          <w:sz w:val="18"/>
          <w:szCs w:val="18"/>
        </w:rPr>
        <w:t>Tel.        +45</w:t>
      </w:r>
      <w:proofErr w:type="gramEnd"/>
      <w:r>
        <w:rPr>
          <w:rFonts w:ascii="Arial" w:hAnsi="Arial" w:cs="Arial"/>
          <w:color w:val="14143C"/>
          <w:sz w:val="18"/>
          <w:szCs w:val="18"/>
        </w:rPr>
        <w:t xml:space="preserve"> 72 37 47 62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proofErr w:type="gramStart"/>
      <w:r>
        <w:rPr>
          <w:rFonts w:ascii="Arial" w:hAnsi="Arial" w:cs="Arial"/>
          <w:color w:val="14143C"/>
          <w:sz w:val="18"/>
          <w:szCs w:val="18"/>
        </w:rPr>
        <w:t xml:space="preserve">Mail        </w:t>
      </w:r>
      <w:r>
        <w:rPr>
          <w:rFonts w:ascii="Arial" w:hAnsi="Arial" w:cs="Arial"/>
          <w:color w:val="14143C"/>
          <w:sz w:val="18"/>
          <w:szCs w:val="18"/>
        </w:rPr>
        <w:fldChar w:fldCharType="begin"/>
      </w:r>
      <w:proofErr w:type="gramEnd"/>
      <w:r>
        <w:rPr>
          <w:rFonts w:ascii="Arial" w:hAnsi="Arial" w:cs="Arial"/>
          <w:color w:val="14143C"/>
          <w:sz w:val="18"/>
          <w:szCs w:val="18"/>
        </w:rPr>
        <w:instrText xml:space="preserve"> HYPERLINK "mailto:tgn@skm.dk" </w:instrText>
      </w:r>
      <w:r>
        <w:rPr>
          <w:rFonts w:ascii="Arial" w:hAnsi="Arial" w:cs="Arial"/>
          <w:color w:val="14143C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</w:rPr>
        <w:t>tgn@skm.dk</w:t>
      </w:r>
      <w:r>
        <w:rPr>
          <w:rFonts w:ascii="Arial" w:hAnsi="Arial" w:cs="Arial"/>
          <w:color w:val="14143C"/>
          <w:sz w:val="18"/>
          <w:szCs w:val="18"/>
        </w:rPr>
        <w:fldChar w:fldCharType="end"/>
      </w:r>
    </w:p>
    <w:p w:rsidR="007F39F4" w:rsidRDefault="007F39F4" w:rsidP="007F39F4">
      <w:pPr>
        <w:spacing w:after="36"/>
        <w:rPr>
          <w:rFonts w:ascii="Arial" w:hAnsi="Arial" w:cs="Arial"/>
          <w:color w:val="14143C"/>
          <w:sz w:val="18"/>
          <w:szCs w:val="18"/>
        </w:rPr>
      </w:pPr>
    </w:p>
    <w:p w:rsidR="007F39F4" w:rsidRDefault="007F39F4" w:rsidP="007F39F4">
      <w:pPr>
        <w:spacing w:after="5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noProof/>
          <w:color w:val="14143C"/>
          <w:sz w:val="18"/>
          <w:szCs w:val="18"/>
          <w:lang w:eastAsia="da-DK"/>
        </w:rPr>
        <w:drawing>
          <wp:inline distT="0" distB="0" distL="0" distR="0">
            <wp:extent cx="1578610" cy="448310"/>
            <wp:effectExtent l="0" t="0" r="2540" b="8890"/>
            <wp:docPr id="1" name="Billede 1" descr="cid:image003.png@01CF6843.7CB619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3.png@01CF6843.7CB61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Skatteministeriet/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Ministry</w:t>
      </w:r>
      <w:proofErr w:type="spellEnd"/>
      <w:r>
        <w:rPr>
          <w:rFonts w:ascii="Arial" w:hAnsi="Arial" w:cs="Arial"/>
          <w:color w:val="14143C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Taxation</w:t>
      </w:r>
      <w:proofErr w:type="spellEnd"/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 xml:space="preserve">Nicolai </w:t>
      </w:r>
      <w:proofErr w:type="spellStart"/>
      <w:r>
        <w:rPr>
          <w:rFonts w:ascii="Arial" w:hAnsi="Arial" w:cs="Arial"/>
          <w:color w:val="14143C"/>
          <w:sz w:val="18"/>
          <w:szCs w:val="18"/>
        </w:rPr>
        <w:t>Eigtveds</w:t>
      </w:r>
      <w:proofErr w:type="spellEnd"/>
      <w:r>
        <w:rPr>
          <w:rFonts w:ascii="Arial" w:hAnsi="Arial" w:cs="Arial"/>
          <w:color w:val="14143C"/>
          <w:sz w:val="18"/>
          <w:szCs w:val="18"/>
        </w:rPr>
        <w:t xml:space="preserve"> Gade 28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  <w:r>
        <w:rPr>
          <w:rFonts w:ascii="Arial" w:hAnsi="Arial" w:cs="Arial"/>
          <w:color w:val="14143C"/>
          <w:sz w:val="18"/>
          <w:szCs w:val="18"/>
        </w:rPr>
        <w:t>DK 1402 - København K</w:t>
      </w: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</w:rPr>
      </w:pPr>
    </w:p>
    <w:p w:rsidR="007F39F4" w:rsidRDefault="007F39F4" w:rsidP="007F39F4">
      <w:pPr>
        <w:spacing w:after="30"/>
        <w:rPr>
          <w:rFonts w:ascii="Arial" w:hAnsi="Arial" w:cs="Arial"/>
          <w:color w:val="14143C"/>
          <w:sz w:val="18"/>
          <w:szCs w:val="18"/>
          <w:lang w:val="en-US"/>
        </w:rPr>
      </w:pPr>
      <w:r>
        <w:rPr>
          <w:rFonts w:ascii="Arial" w:hAnsi="Arial" w:cs="Arial"/>
          <w:color w:val="14143C"/>
          <w:sz w:val="18"/>
          <w:szCs w:val="18"/>
          <w:lang w:val="en-US"/>
        </w:rPr>
        <w:t xml:space="preserve">Mail         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skm@skm.dk</w:t>
        </w:r>
      </w:hyperlink>
    </w:p>
    <w:p w:rsidR="007F39F4" w:rsidRDefault="007F39F4" w:rsidP="007F39F4">
      <w:pPr>
        <w:rPr>
          <w:rFonts w:ascii="Times New Roman" w:hAnsi="Times New Roman" w:cs="Times New Roman"/>
          <w:sz w:val="24"/>
          <w:szCs w:val="24"/>
          <w:lang w:val="en-US" w:eastAsia="da-DK"/>
        </w:rPr>
      </w:pPr>
      <w:r>
        <w:rPr>
          <w:rFonts w:ascii="Arial" w:hAnsi="Arial" w:cs="Arial"/>
          <w:color w:val="14143C"/>
          <w:sz w:val="18"/>
          <w:szCs w:val="18"/>
          <w:lang w:val="en-US"/>
        </w:rPr>
        <w:t xml:space="preserve">Web        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n-US"/>
          </w:rPr>
          <w:t>www.skm.dk</w:t>
        </w:r>
      </w:hyperlink>
    </w:p>
    <w:sectPr w:rsidR="007F39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F4"/>
    <w:rsid w:val="00563D1F"/>
    <w:rsid w:val="007F39F4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F39F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F39F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m@skm.d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CF6843.7CB61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skm.d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2014-05-07T07:05:00Z</dcterms:created>
  <dcterms:modified xsi:type="dcterms:W3CDTF">2014-05-07T07:06:00Z</dcterms:modified>
</cp:coreProperties>
</file>