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7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</w:tblGrid>
      <w:tr w:rsidR="00B9526E" w:rsidRPr="008034D9" w:rsidTr="008034D9">
        <w:trPr>
          <w:cantSplit/>
          <w:trHeight w:val="2640"/>
        </w:trPr>
        <w:tc>
          <w:tcPr>
            <w:tcW w:w="7116" w:type="dxa"/>
          </w:tcPr>
          <w:p w:rsidR="00B9526E" w:rsidRPr="008034D9" w:rsidRDefault="008034D9" w:rsidP="008034D9">
            <w:pPr>
              <w:rPr>
                <w:rFonts w:asciiTheme="minorHAnsi" w:hAnsiTheme="minorHAnsi" w:cs="Arial"/>
                <w:b/>
              </w:rPr>
            </w:pPr>
            <w:r w:rsidRPr="008034D9">
              <w:rPr>
                <w:rFonts w:asciiTheme="minorHAnsi" w:hAnsiTheme="minorHAnsi" w:cs="Arial"/>
                <w:b/>
              </w:rPr>
              <w:t>Høringsliste</w:t>
            </w:r>
          </w:p>
          <w:p w:rsidR="008034D9" w:rsidRPr="008034D9" w:rsidRDefault="008034D9" w:rsidP="008034D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A24377" w:rsidRPr="008034D9" w:rsidRDefault="008034D9" w:rsidP="008034D9">
      <w:pPr>
        <w:pStyle w:val="DocumentHeading"/>
        <w:rPr>
          <w:rFonts w:asciiTheme="minorHAnsi" w:hAnsiTheme="minorHAnsi"/>
          <w:sz w:val="20"/>
          <w:szCs w:val="20"/>
        </w:rPr>
      </w:pPr>
      <w:bookmarkStart w:id="0" w:name="FLD_DocumentTitle"/>
      <w:r w:rsidRPr="008034D9">
        <w:rPr>
          <w:rFonts w:asciiTheme="minorHAnsi" w:hAnsiTheme="minorHAnsi"/>
          <w:sz w:val="20"/>
          <w:szCs w:val="20"/>
        </w:rPr>
        <w:br w:type="textWrapping" w:clear="all"/>
      </w:r>
      <w:bookmarkEnd w:id="0"/>
      <w:r w:rsidRPr="008034D9">
        <w:rPr>
          <w:rFonts w:asciiTheme="minorHAnsi" w:hAnsiTheme="minorHAnsi"/>
          <w:sz w:val="20"/>
          <w:szCs w:val="20"/>
        </w:rPr>
        <w:t>Foreninger og interesseorganisationer</w:t>
      </w:r>
    </w:p>
    <w:p w:rsidR="008034D9" w:rsidRPr="008034D9" w:rsidRDefault="008034D9" w:rsidP="008034D9">
      <w:pPr>
        <w:pStyle w:val="DocumentHeading"/>
        <w:rPr>
          <w:rFonts w:asciiTheme="minorHAnsi" w:hAnsiTheme="minorHAnsi"/>
          <w:sz w:val="20"/>
          <w:szCs w:val="20"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Advokatrådet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 xml:space="preserve">Byggesocietetet 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Danmarks Fiskeriforening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Danmarks Naturfredningsforening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Danmarks Rederiforening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Danmarks Rederiforening, Att. Thomas Sylvest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Danmarks Sportsfiskerforbund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Akvakultur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Amatørfiskerforening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Byggeri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Erhverv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Fritidsfiskerforbund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Industri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Industri att. Morten Løber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Ornitologisk Forening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 Sportsdykker Forbund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 xml:space="preserve">Danske Havne 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Danske Regioner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Danske Råstoffer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Foreningen af Lystbådehavne i Danmark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Foreningen for skånsomt kystfiskeri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Friluftsrådet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Greenpeace DK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Kommunernes Landsforening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Landsforeningen Levende Hav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Landbrug &amp; Fødevarer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8B" w:rsidRDefault="00E3028B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Oceana</w:t>
            </w:r>
            <w:proofErr w:type="spellEnd"/>
          </w:p>
          <w:p w:rsid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Verdensnaturfonden</w:t>
            </w:r>
          </w:p>
          <w:p w:rsidR="00E3028B" w:rsidRPr="008034D9" w:rsidRDefault="00E3028B" w:rsidP="008034D9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Øresundsakvariet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Øresundsvandssamarbejdet</w:t>
            </w:r>
          </w:p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  <w:b/>
              </w:rPr>
              <w:t>Offentlige institutioner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Energistyrelsen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Erhvervsstyrelsen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Fiskeristyrelsen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Forsvarets Ejendomsstyrelse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Forsvarsministeriet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Geodatastyrelsen</w:t>
            </w:r>
            <w:proofErr w:type="spellEnd"/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lastRenderedPageBreak/>
              <w:t>GEUS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E3028B" w:rsidP="008034D9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Naturstyrelsen - </w:t>
            </w:r>
            <w:r w:rsidR="008034D9" w:rsidRPr="008034D9">
              <w:rPr>
                <w:rFonts w:asciiTheme="minorHAnsi" w:hAnsiTheme="minorHAnsi" w:cs="Arial"/>
              </w:rPr>
              <w:t>Kystdirektorat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Länsstyrelsen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Skåne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Naturvårdsverket</w:t>
            </w:r>
            <w:proofErr w:type="spellEnd"/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Skatteministeriet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Slots- og Kulturstyrelsen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Søfartsstyrelsen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Team Effektiv Regulering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Transport-, Bygnings- og Boligministeriet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Værnsfælles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Forsvarskommando</w:t>
            </w:r>
          </w:p>
        </w:tc>
      </w:tr>
    </w:tbl>
    <w:p w:rsidR="008034D9" w:rsidRPr="008034D9" w:rsidRDefault="008034D9" w:rsidP="008034D9">
      <w:pPr>
        <w:pStyle w:val="DocumentHeading"/>
        <w:rPr>
          <w:rFonts w:asciiTheme="minorHAnsi" w:hAnsiTheme="minorHAnsi"/>
          <w:sz w:val="20"/>
          <w:szCs w:val="20"/>
        </w:rPr>
      </w:pPr>
    </w:p>
    <w:p w:rsidR="008034D9" w:rsidRPr="008034D9" w:rsidRDefault="008034D9" w:rsidP="008034D9">
      <w:pPr>
        <w:pStyle w:val="DocumentHeading"/>
        <w:rPr>
          <w:rFonts w:asciiTheme="minorHAnsi" w:hAnsiTheme="minorHAnsi"/>
          <w:sz w:val="20"/>
          <w:szCs w:val="20"/>
        </w:rPr>
      </w:pPr>
      <w:r w:rsidRPr="008034D9">
        <w:rPr>
          <w:rFonts w:asciiTheme="minorHAnsi" w:hAnsiTheme="minorHAnsi"/>
          <w:sz w:val="20"/>
          <w:szCs w:val="20"/>
        </w:rPr>
        <w:t>Virksomheder</w:t>
      </w:r>
    </w:p>
    <w:p w:rsidR="008034D9" w:rsidRPr="008034D9" w:rsidRDefault="008034D9" w:rsidP="008034D9">
      <w:pPr>
        <w:pStyle w:val="DocumentHeading"/>
        <w:rPr>
          <w:rFonts w:asciiTheme="minorHAnsi" w:hAnsiTheme="minorHAnsi"/>
          <w:sz w:val="20"/>
          <w:szCs w:val="20"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BG Stone A/S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Askehave &amp; Askehave ApS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Boskalis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International B.V. 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DanShells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ApS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8B" w:rsidRDefault="00E3028B" w:rsidP="008034D9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Den blå planet</w:t>
            </w:r>
            <w:bookmarkStart w:id="1" w:name="_GoBack"/>
            <w:bookmarkEnd w:id="1"/>
          </w:p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Flintholm Sten og Grus ApS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Hundested Sten og Grus ApS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Kroghs A/S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NCC Industry A/S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Nymølle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Stenindustrier A/S 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Næstved Sten og Grus ApS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Ole Askehave A/S Konsulentfirma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Reimerswaal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034D9">
              <w:rPr>
                <w:rFonts w:asciiTheme="minorHAnsi" w:hAnsiTheme="minorHAnsi" w:cs="Arial"/>
              </w:rPr>
              <w:t>Dredging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V.O.F.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Rohde Nielsen A/S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Sibelco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Nordic A/S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8034D9">
              <w:rPr>
                <w:rFonts w:asciiTheme="minorHAnsi" w:hAnsiTheme="minorHAnsi" w:cs="Arial"/>
              </w:rPr>
              <w:t>Spaansen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034D9">
              <w:rPr>
                <w:rFonts w:asciiTheme="minorHAnsi" w:hAnsiTheme="minorHAnsi" w:cs="Arial"/>
              </w:rPr>
              <w:t>Grondstoffen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&amp; </w:t>
            </w:r>
            <w:proofErr w:type="spellStart"/>
            <w:r w:rsidRPr="008034D9">
              <w:rPr>
                <w:rFonts w:asciiTheme="minorHAnsi" w:hAnsiTheme="minorHAnsi" w:cs="Arial"/>
              </w:rPr>
              <w:t>Logistiek</w:t>
            </w:r>
            <w:proofErr w:type="spellEnd"/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Sten &amp; Grus Prøvestenen A/S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Svendborg Uddybning ApS</w:t>
            </w:r>
          </w:p>
        </w:tc>
      </w:tr>
      <w:tr w:rsidR="008034D9" w:rsidRPr="00E3028B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  <w:lang w:val="en-US"/>
              </w:rPr>
            </w:pPr>
            <w:proofErr w:type="spellStart"/>
            <w:r w:rsidRPr="008034D9">
              <w:rPr>
                <w:rFonts w:asciiTheme="minorHAnsi" w:hAnsiTheme="minorHAnsi" w:cs="Arial"/>
                <w:lang w:val="en-US"/>
              </w:rPr>
              <w:t>Thyborøn</w:t>
            </w:r>
            <w:proofErr w:type="spellEnd"/>
            <w:r w:rsidRPr="008034D9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8034D9">
              <w:rPr>
                <w:rFonts w:asciiTheme="minorHAnsi" w:hAnsiTheme="minorHAnsi" w:cs="Arial"/>
                <w:lang w:val="en-US"/>
              </w:rPr>
              <w:t>Nordsø</w:t>
            </w:r>
            <w:proofErr w:type="spellEnd"/>
            <w:r w:rsidRPr="008034D9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8034D9">
              <w:rPr>
                <w:rFonts w:asciiTheme="minorHAnsi" w:hAnsiTheme="minorHAnsi" w:cs="Arial"/>
                <w:lang w:val="en-US"/>
              </w:rPr>
              <w:t>Ral</w:t>
            </w:r>
            <w:proofErr w:type="spellEnd"/>
            <w:r w:rsidRPr="008034D9">
              <w:rPr>
                <w:rFonts w:asciiTheme="minorHAnsi" w:hAnsiTheme="minorHAnsi" w:cs="Arial"/>
                <w:lang w:val="en-US"/>
              </w:rPr>
              <w:t xml:space="preserve"> A/S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Tornby Mørtelværk ApS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Troels Jørgensen A/S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 xml:space="preserve">Uddybning ApS 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>Udviklingsselskabet By &amp; Havn</w:t>
            </w:r>
          </w:p>
        </w:tc>
      </w:tr>
      <w:tr w:rsidR="008034D9" w:rsidRPr="008034D9" w:rsidTr="008034D9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D9" w:rsidRPr="008034D9" w:rsidRDefault="008034D9" w:rsidP="008034D9">
            <w:pPr>
              <w:spacing w:line="240" w:lineRule="auto"/>
              <w:rPr>
                <w:rFonts w:asciiTheme="minorHAnsi" w:hAnsiTheme="minorHAnsi" w:cs="Arial"/>
              </w:rPr>
            </w:pPr>
            <w:r w:rsidRPr="008034D9">
              <w:rPr>
                <w:rFonts w:asciiTheme="minorHAnsi" w:hAnsiTheme="minorHAnsi" w:cs="Arial"/>
              </w:rPr>
              <w:t xml:space="preserve">Østerild </w:t>
            </w:r>
            <w:proofErr w:type="spellStart"/>
            <w:r w:rsidRPr="008034D9">
              <w:rPr>
                <w:rFonts w:asciiTheme="minorHAnsi" w:hAnsiTheme="minorHAnsi" w:cs="Arial"/>
              </w:rPr>
              <w:t>Grusværk</w:t>
            </w:r>
            <w:proofErr w:type="spellEnd"/>
            <w:r w:rsidRPr="008034D9">
              <w:rPr>
                <w:rFonts w:asciiTheme="minorHAnsi" w:hAnsiTheme="minorHAnsi" w:cs="Arial"/>
              </w:rPr>
              <w:t xml:space="preserve"> ApS</w:t>
            </w:r>
          </w:p>
        </w:tc>
      </w:tr>
    </w:tbl>
    <w:p w:rsidR="00F6087B" w:rsidRDefault="00F6087B" w:rsidP="008034D9">
      <w:pPr>
        <w:pStyle w:val="DocumentHeading"/>
        <w:rPr>
          <w:rFonts w:asciiTheme="minorHAnsi" w:hAnsiTheme="minorHAnsi"/>
          <w:sz w:val="20"/>
          <w:szCs w:val="20"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F6087B">
              <w:rPr>
                <w:rFonts w:asciiTheme="minorHAnsi" w:hAnsiTheme="minorHAnsi" w:cs="Arial"/>
                <w:b/>
                <w:bCs/>
              </w:rPr>
              <w:t>Kommuner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Gribskov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Helsingør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Fredensborg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Hørsholm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Rudersdal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Lyngby-Taarbæk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Gentofte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Københavns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Frederiksberg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 xml:space="preserve">Tårnby kommune 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lastRenderedPageBreak/>
              <w:t>Dragør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Hvidovre kommune</w:t>
            </w:r>
          </w:p>
        </w:tc>
      </w:tr>
      <w:tr w:rsidR="00F6087B" w:rsidRPr="00F6087B" w:rsidTr="00F6087B">
        <w:trPr>
          <w:trHeight w:val="26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7B" w:rsidRPr="00F6087B" w:rsidRDefault="00F6087B" w:rsidP="00F6087B">
            <w:pPr>
              <w:spacing w:line="240" w:lineRule="auto"/>
              <w:rPr>
                <w:rFonts w:asciiTheme="minorHAnsi" w:hAnsiTheme="minorHAnsi" w:cs="Arial"/>
              </w:rPr>
            </w:pPr>
            <w:r w:rsidRPr="00F6087B">
              <w:rPr>
                <w:rFonts w:asciiTheme="minorHAnsi" w:hAnsiTheme="minorHAnsi" w:cs="Arial"/>
              </w:rPr>
              <w:t>Brøndby kommune</w:t>
            </w:r>
          </w:p>
        </w:tc>
      </w:tr>
    </w:tbl>
    <w:p w:rsidR="00F6087B" w:rsidRPr="00F6087B" w:rsidRDefault="00F6087B" w:rsidP="008034D9">
      <w:pPr>
        <w:pStyle w:val="DocumentHeading"/>
        <w:rPr>
          <w:rFonts w:asciiTheme="minorHAnsi" w:hAnsiTheme="minorHAnsi"/>
          <w:sz w:val="20"/>
          <w:szCs w:val="20"/>
        </w:rPr>
      </w:pPr>
    </w:p>
    <w:sectPr w:rsidR="00F6087B" w:rsidRPr="00F6087B" w:rsidSect="00A243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4D" w:rsidRDefault="00D5194D">
      <w:r>
        <w:separator/>
      </w:r>
    </w:p>
  </w:endnote>
  <w:endnote w:type="continuationSeparator" w:id="0">
    <w:p w:rsidR="00D5194D" w:rsidRDefault="00D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034D9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77" w:rsidRDefault="00A24377" w:rsidP="00DD3B48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3028B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D9" w:rsidRPr="008034D9" w:rsidRDefault="008034D9" w:rsidP="008034D9">
    <w:pPr>
      <w:pStyle w:val="Template-Address"/>
    </w:pPr>
    <w:bookmarkStart w:id="22" w:name="OFF_Institution"/>
    <w:bookmarkStart w:id="23" w:name="OFF_InstitutionHIF"/>
    <w:bookmarkStart w:id="24" w:name="XIF_MMFirstAddressLine"/>
    <w:r w:rsidRPr="008034D9">
      <w:t>Miljø- og Fødevareministeriet</w:t>
    </w:r>
    <w:bookmarkEnd w:id="22"/>
    <w:r w:rsidRPr="008034D9">
      <w:t xml:space="preserve"> </w:t>
    </w:r>
    <w:bookmarkEnd w:id="23"/>
    <w:r w:rsidRPr="008034D9">
      <w:t xml:space="preserve">• </w:t>
    </w:r>
    <w:bookmarkStart w:id="25" w:name="OFF_AddressA"/>
    <w:bookmarkStart w:id="26" w:name="OFF_AddressAHIF"/>
    <w:r w:rsidRPr="008034D9">
      <w:t>Slotsholmsgade 12</w:t>
    </w:r>
    <w:bookmarkEnd w:id="25"/>
    <w:r w:rsidRPr="008034D9">
      <w:t xml:space="preserve"> </w:t>
    </w:r>
    <w:bookmarkEnd w:id="26"/>
    <w:r w:rsidRPr="008034D9">
      <w:rPr>
        <w:vanish/>
      </w:rPr>
      <w:t xml:space="preserve">• </w:t>
    </w:r>
    <w:bookmarkStart w:id="27" w:name="OFF_AddressB"/>
    <w:bookmarkStart w:id="28" w:name="OFF_AddressBHIF"/>
    <w:bookmarkEnd w:id="27"/>
    <w:r w:rsidRPr="008034D9">
      <w:rPr>
        <w:vanish/>
      </w:rPr>
      <w:t xml:space="preserve"> </w:t>
    </w:r>
    <w:bookmarkEnd w:id="28"/>
    <w:r w:rsidRPr="008034D9">
      <w:rPr>
        <w:vanish/>
      </w:rPr>
      <w:t xml:space="preserve">• </w:t>
    </w:r>
    <w:bookmarkStart w:id="29" w:name="OFF_AddressC"/>
    <w:bookmarkStart w:id="30" w:name="OFF_AddressCHIF"/>
    <w:bookmarkEnd w:id="29"/>
    <w:r w:rsidRPr="008034D9">
      <w:rPr>
        <w:vanish/>
      </w:rPr>
      <w:t xml:space="preserve"> </w:t>
    </w:r>
    <w:bookmarkEnd w:id="30"/>
    <w:r w:rsidRPr="008034D9">
      <w:t xml:space="preserve">• </w:t>
    </w:r>
    <w:bookmarkStart w:id="31" w:name="OFF_AddressD"/>
    <w:bookmarkStart w:id="32" w:name="OFF_AddressDHIF"/>
    <w:r w:rsidRPr="008034D9">
      <w:t>1216</w:t>
    </w:r>
    <w:bookmarkEnd w:id="31"/>
    <w:r w:rsidRPr="008034D9">
      <w:t xml:space="preserve"> </w:t>
    </w:r>
    <w:bookmarkStart w:id="33" w:name="OFF_City"/>
    <w:r w:rsidRPr="008034D9">
      <w:t>København K</w:t>
    </w:r>
    <w:bookmarkEnd w:id="33"/>
    <w:r w:rsidRPr="008034D9">
      <w:t xml:space="preserve"> </w:t>
    </w:r>
    <w:bookmarkEnd w:id="32"/>
  </w:p>
  <w:p w:rsidR="008034D9" w:rsidRPr="002E0DB6" w:rsidRDefault="008034D9" w:rsidP="008034D9">
    <w:pPr>
      <w:pStyle w:val="Template-Address"/>
      <w:rPr>
        <w:lang w:val="en-GB"/>
      </w:rPr>
    </w:pPr>
    <w:bookmarkStart w:id="34" w:name="LAN_Phone"/>
    <w:bookmarkStart w:id="35" w:name="OFF_PhoneHIF"/>
    <w:bookmarkStart w:id="36" w:name="XIF_MMSecondAddressLine"/>
    <w:bookmarkEnd w:id="24"/>
    <w:r w:rsidRPr="008034D9">
      <w:rPr>
        <w:lang w:val="en-GB"/>
      </w:rPr>
      <w:t>Tlf.</w:t>
    </w:r>
    <w:bookmarkEnd w:id="34"/>
    <w:r w:rsidRPr="008034D9">
      <w:rPr>
        <w:lang w:val="en-GB"/>
      </w:rPr>
      <w:t xml:space="preserve"> </w:t>
    </w:r>
    <w:bookmarkStart w:id="37" w:name="OFF_Phone"/>
    <w:r w:rsidRPr="008034D9">
      <w:rPr>
        <w:lang w:val="en-GB"/>
      </w:rPr>
      <w:t>38 14 21 42</w:t>
    </w:r>
    <w:bookmarkEnd w:id="37"/>
    <w:r w:rsidRPr="008034D9">
      <w:rPr>
        <w:lang w:val="en-GB"/>
      </w:rPr>
      <w:t xml:space="preserve"> </w:t>
    </w:r>
    <w:bookmarkEnd w:id="35"/>
    <w:r w:rsidRPr="008034D9">
      <w:rPr>
        <w:lang w:val="en-GB"/>
      </w:rPr>
      <w:t xml:space="preserve">• </w:t>
    </w:r>
    <w:bookmarkStart w:id="38" w:name="LAN_Fax"/>
    <w:bookmarkStart w:id="39" w:name="OFF_FaxHIF"/>
    <w:r w:rsidRPr="008034D9">
      <w:rPr>
        <w:lang w:val="en-GB"/>
      </w:rPr>
      <w:t>Fax</w:t>
    </w:r>
    <w:bookmarkEnd w:id="38"/>
    <w:r w:rsidRPr="008034D9">
      <w:rPr>
        <w:lang w:val="en-GB"/>
      </w:rPr>
      <w:t xml:space="preserve"> </w:t>
    </w:r>
    <w:bookmarkStart w:id="40" w:name="OFF_Fax"/>
    <w:r w:rsidRPr="008034D9">
      <w:rPr>
        <w:lang w:val="en-GB"/>
      </w:rPr>
      <w:t>33 14 50 42</w:t>
    </w:r>
    <w:bookmarkEnd w:id="40"/>
    <w:r w:rsidRPr="008034D9">
      <w:rPr>
        <w:lang w:val="en-GB"/>
      </w:rPr>
      <w:t xml:space="preserve"> </w:t>
    </w:r>
    <w:bookmarkEnd w:id="39"/>
    <w:r w:rsidRPr="008034D9">
      <w:rPr>
        <w:lang w:val="en-GB"/>
      </w:rPr>
      <w:t xml:space="preserve">• </w:t>
    </w:r>
    <w:bookmarkStart w:id="41" w:name="OFF_CVRHIF"/>
    <w:r w:rsidRPr="008034D9">
      <w:rPr>
        <w:lang w:val="en-GB"/>
      </w:rPr>
      <w:t xml:space="preserve">CVR </w:t>
    </w:r>
    <w:bookmarkStart w:id="42" w:name="OFF_CVR"/>
    <w:r w:rsidRPr="008034D9">
      <w:rPr>
        <w:lang w:val="en-GB"/>
      </w:rPr>
      <w:t>12854358</w:t>
    </w:r>
    <w:bookmarkEnd w:id="42"/>
    <w:r w:rsidRPr="008034D9">
      <w:rPr>
        <w:lang w:val="en-GB"/>
      </w:rPr>
      <w:t xml:space="preserve"> </w:t>
    </w:r>
    <w:bookmarkEnd w:id="41"/>
    <w:r w:rsidRPr="008034D9">
      <w:rPr>
        <w:lang w:val="en-GB"/>
      </w:rPr>
      <w:t xml:space="preserve">• </w:t>
    </w:r>
    <w:bookmarkStart w:id="43" w:name="OFF_EANHIF"/>
    <w:r w:rsidRPr="008034D9">
      <w:rPr>
        <w:lang w:val="en-GB"/>
      </w:rPr>
      <w:t xml:space="preserve">EAN </w:t>
    </w:r>
    <w:bookmarkStart w:id="44" w:name="OFF_EAN"/>
    <w:r w:rsidRPr="008034D9">
      <w:rPr>
        <w:lang w:val="en-GB"/>
      </w:rPr>
      <w:t>5798000862005</w:t>
    </w:r>
    <w:bookmarkEnd w:id="44"/>
    <w:r w:rsidRPr="008034D9">
      <w:rPr>
        <w:lang w:val="en-GB"/>
      </w:rPr>
      <w:t xml:space="preserve"> </w:t>
    </w:r>
    <w:bookmarkEnd w:id="43"/>
    <w:r w:rsidRPr="008034D9">
      <w:rPr>
        <w:lang w:val="en-GB"/>
      </w:rPr>
      <w:t xml:space="preserve">• </w:t>
    </w:r>
    <w:bookmarkStart w:id="45" w:name="OFF_Email"/>
    <w:bookmarkStart w:id="46" w:name="OFF_EmailHIF"/>
    <w:r w:rsidRPr="008034D9">
      <w:rPr>
        <w:lang w:val="en-GB"/>
      </w:rPr>
      <w:t>mfvm@mfvm.dk</w:t>
    </w:r>
    <w:bookmarkEnd w:id="45"/>
    <w:r w:rsidRPr="008034D9">
      <w:rPr>
        <w:lang w:val="en-GB"/>
      </w:rPr>
      <w:t xml:space="preserve"> </w:t>
    </w:r>
    <w:bookmarkEnd w:id="46"/>
    <w:r w:rsidRPr="008034D9">
      <w:rPr>
        <w:lang w:val="en-GB"/>
      </w:rPr>
      <w:t xml:space="preserve">• </w:t>
    </w:r>
    <w:bookmarkStart w:id="47" w:name="OFF_Web"/>
    <w:bookmarkStart w:id="48" w:name="OFF_WebHIF"/>
    <w:r w:rsidRPr="008034D9">
      <w:rPr>
        <w:lang w:val="en-GB"/>
      </w:rPr>
      <w:t>www.mfvm.dk</w:t>
    </w:r>
    <w:bookmarkEnd w:id="47"/>
    <w:r w:rsidRPr="008034D9">
      <w:rPr>
        <w:lang w:val="en-GB"/>
      </w:rPr>
      <w:t xml:space="preserve"> </w:t>
    </w:r>
    <w:bookmarkEnd w:id="36"/>
    <w:bookmarkEnd w:id="48"/>
  </w:p>
  <w:p w:rsidR="0048667B" w:rsidRPr="008034D9" w:rsidRDefault="0048667B" w:rsidP="008034D9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4D" w:rsidRDefault="00D5194D">
      <w:r>
        <w:separator/>
      </w:r>
    </w:p>
  </w:footnote>
  <w:footnote w:type="continuationSeparator" w:id="0">
    <w:p w:rsidR="00D5194D" w:rsidRDefault="00D5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2" w:name="BIT_PrimaryHeader"/>
  </w:p>
  <w:bookmarkEnd w:id="2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D9" w:rsidRPr="001821B6" w:rsidRDefault="008034D9" w:rsidP="008034D9">
    <w:pPr>
      <w:rPr>
        <w:lang w:val="en-GB"/>
      </w:rPr>
    </w:pPr>
    <w:bookmarkStart w:id="3" w:name="BIT_DocumentName"/>
    <w:bookmarkEnd w:id="3"/>
    <w:r>
      <w:rPr>
        <w:noProof/>
      </w:rPr>
      <w:drawing>
        <wp:anchor distT="0" distB="0" distL="114300" distR="114300" simplePos="0" relativeHeight="251660288" behindDoc="0" locked="1" layoutInCell="1" allowOverlap="1" wp14:anchorId="0AB02470" wp14:editId="2272921D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1B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5C2992" wp14:editId="0AB38103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8034D9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8034D9" w:rsidRPr="008034D9" w:rsidRDefault="008034D9">
                                <w:pPr>
                                  <w:pStyle w:val="Kolofontekst"/>
                                </w:pPr>
                                <w:bookmarkStart w:id="4" w:name="OFF_Department"/>
                                <w:bookmarkStart w:id="5" w:name="OFF_DepartmentHIF"/>
                                <w:r w:rsidRPr="008034D9">
                                  <w:t>Ressourcer og Forsyning</w:t>
                                </w:r>
                                <w:bookmarkEnd w:id="4"/>
                              </w:p>
                              <w:p w:rsidR="008034D9" w:rsidRDefault="008034D9">
                                <w:pPr>
                                  <w:pStyle w:val="Kolofontekst"/>
                                </w:pPr>
                                <w:bookmarkStart w:id="6" w:name="LAN_CaseNo"/>
                                <w:bookmarkStart w:id="7" w:name="sagsnrHIF"/>
                                <w:bookmarkEnd w:id="5"/>
                                <w:r>
                                  <w:t>Jr. Nr. 2018-</w:t>
                                </w:r>
                                <w:proofErr w:type="gramStart"/>
                                <w:r>
                                  <w:t>13518</w:t>
                                </w:r>
                                <w:proofErr w:type="gramEnd"/>
                              </w:p>
                              <w:p w:rsidR="008034D9" w:rsidRPr="008034D9" w:rsidRDefault="008034D9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r w:rsidRPr="008034D9">
                                  <w:rPr>
                                    <w:vanish/>
                                  </w:rPr>
                                  <w:t>J.nr.</w:t>
                                </w:r>
                                <w:bookmarkEnd w:id="6"/>
                                <w:r w:rsidRPr="008034D9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8" w:name="sagsnr"/>
                                <w:bookmarkEnd w:id="8"/>
                              </w:p>
                              <w:p w:rsidR="008034D9" w:rsidRPr="008034D9" w:rsidRDefault="008034D9">
                                <w:pPr>
                                  <w:pStyle w:val="Kolofontekst"/>
                                </w:pPr>
                                <w:bookmarkStart w:id="9" w:name="LAN_Ref"/>
                                <w:bookmarkStart w:id="10" w:name="USR_InitialsHIF"/>
                                <w:bookmarkEnd w:id="7"/>
                                <w:r w:rsidRPr="008034D9">
                                  <w:t>Ref.</w:t>
                                </w:r>
                                <w:bookmarkEnd w:id="9"/>
                                <w:r w:rsidRPr="008034D9">
                                  <w:t xml:space="preserve"> </w:t>
                                </w:r>
                                <w:bookmarkStart w:id="11" w:name="USR_Initials"/>
                                <w:r w:rsidRPr="008034D9">
                                  <w:t>THSKO</w:t>
                                </w:r>
                                <w:bookmarkEnd w:id="11"/>
                              </w:p>
                              <w:p w:rsidR="008034D9" w:rsidRDefault="008034D9" w:rsidP="00F351D6">
                                <w:pPr>
                                  <w:pStyle w:val="Kolofontekst"/>
                                </w:pPr>
                                <w:bookmarkStart w:id="12" w:name="FLD_DocumentDate"/>
                                <w:bookmarkEnd w:id="10"/>
                                <w:r>
                                  <w:t>Den 15. november 2018</w:t>
                                </w:r>
                                <w:bookmarkEnd w:id="12"/>
                              </w:p>
                            </w:tc>
                          </w:tr>
                        </w:tbl>
                        <w:p w:rsidR="008034D9" w:rsidRDefault="008034D9" w:rsidP="008034D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8034D9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8034D9" w:rsidRPr="008034D9" w:rsidRDefault="008034D9">
                          <w:pPr>
                            <w:pStyle w:val="Kolofontekst"/>
                          </w:pPr>
                          <w:bookmarkStart w:id="13" w:name="OFF_Department"/>
                          <w:bookmarkStart w:id="14" w:name="OFF_DepartmentHIF"/>
                          <w:r w:rsidRPr="008034D9">
                            <w:t>Ressourcer og Forsyning</w:t>
                          </w:r>
                          <w:bookmarkEnd w:id="13"/>
                        </w:p>
                        <w:p w:rsidR="008034D9" w:rsidRDefault="008034D9">
                          <w:pPr>
                            <w:pStyle w:val="Kolofontekst"/>
                          </w:pPr>
                          <w:bookmarkStart w:id="15" w:name="LAN_CaseNo"/>
                          <w:bookmarkStart w:id="16" w:name="sagsnrHIF"/>
                          <w:bookmarkEnd w:id="14"/>
                          <w:r>
                            <w:t>Jr. Nr. 2018-</w:t>
                          </w:r>
                          <w:proofErr w:type="gramStart"/>
                          <w:r>
                            <w:t>13518</w:t>
                          </w:r>
                          <w:proofErr w:type="gramEnd"/>
                        </w:p>
                        <w:p w:rsidR="008034D9" w:rsidRPr="008034D9" w:rsidRDefault="008034D9">
                          <w:pPr>
                            <w:pStyle w:val="Kolofontekst"/>
                            <w:rPr>
                              <w:vanish/>
                            </w:rPr>
                          </w:pPr>
                          <w:r w:rsidRPr="008034D9">
                            <w:rPr>
                              <w:vanish/>
                            </w:rPr>
                            <w:t>J.nr.</w:t>
                          </w:r>
                          <w:bookmarkEnd w:id="15"/>
                          <w:r w:rsidRPr="008034D9">
                            <w:rPr>
                              <w:vanish/>
                            </w:rPr>
                            <w:t xml:space="preserve"> </w:t>
                          </w:r>
                          <w:bookmarkStart w:id="17" w:name="sagsnr"/>
                          <w:bookmarkEnd w:id="17"/>
                        </w:p>
                        <w:p w:rsidR="008034D9" w:rsidRPr="008034D9" w:rsidRDefault="008034D9">
                          <w:pPr>
                            <w:pStyle w:val="Kolofontekst"/>
                          </w:pPr>
                          <w:bookmarkStart w:id="18" w:name="LAN_Ref"/>
                          <w:bookmarkStart w:id="19" w:name="USR_InitialsHIF"/>
                          <w:bookmarkEnd w:id="16"/>
                          <w:r w:rsidRPr="008034D9">
                            <w:t>Ref.</w:t>
                          </w:r>
                          <w:bookmarkEnd w:id="18"/>
                          <w:r w:rsidRPr="008034D9">
                            <w:t xml:space="preserve"> </w:t>
                          </w:r>
                          <w:bookmarkStart w:id="20" w:name="USR_Initials"/>
                          <w:r w:rsidRPr="008034D9">
                            <w:t>THSKO</w:t>
                          </w:r>
                          <w:bookmarkEnd w:id="20"/>
                        </w:p>
                        <w:p w:rsidR="008034D9" w:rsidRDefault="008034D9" w:rsidP="00F351D6">
                          <w:pPr>
                            <w:pStyle w:val="Kolofontekst"/>
                          </w:pPr>
                          <w:bookmarkStart w:id="21" w:name="FLD_DocumentDate"/>
                          <w:bookmarkEnd w:id="19"/>
                          <w:r>
                            <w:t>Den 15. november 2018</w:t>
                          </w:r>
                          <w:bookmarkEnd w:id="21"/>
                        </w:p>
                      </w:tc>
                    </w:tr>
                  </w:tbl>
                  <w:p w:rsidR="008034D9" w:rsidRDefault="008034D9" w:rsidP="008034D9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D9"/>
    <w:rsid w:val="00002EA0"/>
    <w:rsid w:val="00003636"/>
    <w:rsid w:val="00005FAA"/>
    <w:rsid w:val="0001457C"/>
    <w:rsid w:val="0001528D"/>
    <w:rsid w:val="0001529F"/>
    <w:rsid w:val="000166A0"/>
    <w:rsid w:val="00030051"/>
    <w:rsid w:val="00037E7E"/>
    <w:rsid w:val="00052359"/>
    <w:rsid w:val="00060BC5"/>
    <w:rsid w:val="000647F2"/>
    <w:rsid w:val="00070BA1"/>
    <w:rsid w:val="00073466"/>
    <w:rsid w:val="00074F1A"/>
    <w:rsid w:val="000758FD"/>
    <w:rsid w:val="00082404"/>
    <w:rsid w:val="000825EC"/>
    <w:rsid w:val="00094BB7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48BF"/>
    <w:rsid w:val="001F763E"/>
    <w:rsid w:val="00200B86"/>
    <w:rsid w:val="0020134B"/>
    <w:rsid w:val="0020402C"/>
    <w:rsid w:val="002044E3"/>
    <w:rsid w:val="00204BF4"/>
    <w:rsid w:val="00211AC9"/>
    <w:rsid w:val="00212497"/>
    <w:rsid w:val="0022105C"/>
    <w:rsid w:val="002239C6"/>
    <w:rsid w:val="00225534"/>
    <w:rsid w:val="00235C1F"/>
    <w:rsid w:val="002366E2"/>
    <w:rsid w:val="00245891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00E1A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36110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2361"/>
    <w:rsid w:val="00535B7D"/>
    <w:rsid w:val="00541878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3201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D2A48"/>
    <w:rsid w:val="006E7A24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34D9"/>
    <w:rsid w:val="008036BF"/>
    <w:rsid w:val="00807BA4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24377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3CDA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B40C8"/>
    <w:rsid w:val="00BB6985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3B08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7FC2"/>
    <w:rsid w:val="00D43DB0"/>
    <w:rsid w:val="00D5194D"/>
    <w:rsid w:val="00D570C5"/>
    <w:rsid w:val="00D818BE"/>
    <w:rsid w:val="00D922CF"/>
    <w:rsid w:val="00D951B4"/>
    <w:rsid w:val="00DA32B3"/>
    <w:rsid w:val="00DA6734"/>
    <w:rsid w:val="00DB56B3"/>
    <w:rsid w:val="00DD3B48"/>
    <w:rsid w:val="00DE24BE"/>
    <w:rsid w:val="00DE5B21"/>
    <w:rsid w:val="00DE7479"/>
    <w:rsid w:val="00DF128B"/>
    <w:rsid w:val="00DF2F94"/>
    <w:rsid w:val="00E11688"/>
    <w:rsid w:val="00E26EAA"/>
    <w:rsid w:val="00E27CC3"/>
    <w:rsid w:val="00E3028B"/>
    <w:rsid w:val="00E30FCA"/>
    <w:rsid w:val="00E33B4C"/>
    <w:rsid w:val="00E36F97"/>
    <w:rsid w:val="00E42057"/>
    <w:rsid w:val="00E44C4F"/>
    <w:rsid w:val="00E505AD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27724"/>
    <w:rsid w:val="00F30057"/>
    <w:rsid w:val="00F34750"/>
    <w:rsid w:val="00F46114"/>
    <w:rsid w:val="00F47B3A"/>
    <w:rsid w:val="00F602C8"/>
    <w:rsid w:val="00F6087B"/>
    <w:rsid w:val="00F62595"/>
    <w:rsid w:val="00F7168A"/>
    <w:rsid w:val="00F71C13"/>
    <w:rsid w:val="00F77228"/>
    <w:rsid w:val="00F90567"/>
    <w:rsid w:val="00F91352"/>
    <w:rsid w:val="00F922ED"/>
    <w:rsid w:val="00F95736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3611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3611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43611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3611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36110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4377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3611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3611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43611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3611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36110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4377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its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Notits.dotx</Template>
  <TotalTime>28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Notits</vt:lpstr>
      <vt:lpstr>Notits</vt:lpstr>
      <vt:lpstr/>
    </vt:vector>
  </TitlesOfParts>
  <Company>Miljøministeriet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Notits</dc:title>
  <dc:creator>Thomas Skovgaard Mortensen</dc:creator>
  <cp:lastModifiedBy>Thomas Skovgaard Mortensen</cp:lastModifiedBy>
  <cp:revision>4</cp:revision>
  <cp:lastPrinted>2005-05-20T12:11:00Z</cp:lastPrinted>
  <dcterms:created xsi:type="dcterms:W3CDTF">2018-11-14T12:29:00Z</dcterms:created>
  <dcterms:modified xsi:type="dcterms:W3CDTF">2018-11-14T22:24:00Z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Notits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43418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Thomas Skovgaard Mortensen</vt:lpwstr>
  </property>
  <property fmtid="{D5CDD505-2E9C-101B-9397-08002B2CF9AE}" pid="17" name="SD_CtlText_Generelt_CaseNo">
    <vt:lpwstr/>
  </property>
  <property fmtid="{D5CDD505-2E9C-101B-9397-08002B2CF9AE}" pid="18" name="SD_UserprofileName">
    <vt:lpwstr>Thomas Skovgaard Mortensen</vt:lpwstr>
  </property>
  <property fmtid="{D5CDD505-2E9C-101B-9397-08002B2CF9AE}" pid="19" name="SD_Office_OFF_ID">
    <vt:lpwstr>144</vt:lpwstr>
  </property>
  <property fmtid="{D5CDD505-2E9C-101B-9397-08002B2CF9AE}" pid="20" name="CurrentOfficeID">
    <vt:lpwstr>144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Ressourcer og Forsyning</vt:lpwstr>
  </property>
  <property fmtid="{D5CDD505-2E9C-101B-9397-08002B2CF9AE}" pid="27" name="SD_Office_OFF_Department">
    <vt:lpwstr>Ressourcer og Forsyning</vt:lpwstr>
  </property>
  <property fmtid="{D5CDD505-2E9C-101B-9397-08002B2CF9AE}" pid="28" name="SD_Office_OFF_Department_EN">
    <vt:lpwstr>Ressourcer og Forsyning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Thomas Skovgaard Mortensen</vt:lpwstr>
  </property>
  <property fmtid="{D5CDD505-2E9C-101B-9397-08002B2CF9AE}" pid="49" name="USR_Initials">
    <vt:lpwstr>THSKO</vt:lpwstr>
  </property>
  <property fmtid="{D5CDD505-2E9C-101B-9397-08002B2CF9AE}" pid="50" name="USR_Title">
    <vt:lpwstr>Fuldmægtig</vt:lpwstr>
  </property>
  <property fmtid="{D5CDD505-2E9C-101B-9397-08002B2CF9AE}" pid="51" name="USR_DirectPhone">
    <vt:lpwstr>+45 72 54 20 07</vt:lpwstr>
  </property>
  <property fmtid="{D5CDD505-2E9C-101B-9397-08002B2CF9AE}" pid="52" name="USR_Mobile">
    <vt:lpwstr>+45 41 96 94 98</vt:lpwstr>
  </property>
  <property fmtid="{D5CDD505-2E9C-101B-9397-08002B2CF9AE}" pid="53" name="USR_Email">
    <vt:lpwstr>thsko@mfvm.dk</vt:lpwstr>
  </property>
  <property fmtid="{D5CDD505-2E9C-101B-9397-08002B2CF9AE}" pid="54" name="DocumentInfoFinished">
    <vt:lpwstr>True</vt:lpwstr>
  </property>
</Properties>
</file>