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</w:tblGrid>
      <w:tr w:rsidR="00BA0B34" w:rsidTr="00914A0A">
        <w:trPr>
          <w:trHeight w:hRule="exact" w:val="1984"/>
        </w:trPr>
        <w:tc>
          <w:tcPr>
            <w:tcW w:w="7283" w:type="dxa"/>
          </w:tcPr>
          <w:p w:rsidR="00637331" w:rsidRDefault="00E572E5" w:rsidP="00A352D1">
            <w:pPr>
              <w:spacing w:after="0"/>
            </w:pPr>
            <w:bookmarkStart w:id="0" w:name="navnET"/>
            <w:bookmarkEnd w:id="0"/>
            <w:r>
              <w:t xml:space="preserve"> </w:t>
            </w:r>
            <w:bookmarkStart w:id="1" w:name="navnTO"/>
            <w:bookmarkEnd w:id="1"/>
            <w:r w:rsidR="000216F0">
              <w:t xml:space="preserve"> </w:t>
            </w:r>
          </w:p>
          <w:p w:rsidR="00E572E5" w:rsidRDefault="00E572E5" w:rsidP="00A352D1">
            <w:pPr>
              <w:spacing w:after="0"/>
            </w:pPr>
            <w:bookmarkStart w:id="2" w:name="adresseET"/>
            <w:bookmarkEnd w:id="2"/>
            <w:r>
              <w:t xml:space="preserve"> </w:t>
            </w:r>
            <w:bookmarkStart w:id="3" w:name="adresseTO"/>
            <w:bookmarkEnd w:id="3"/>
          </w:p>
          <w:p w:rsidR="00E572E5" w:rsidRDefault="00E572E5" w:rsidP="00A352D1">
            <w:pPr>
              <w:spacing w:after="0"/>
            </w:pPr>
            <w:bookmarkStart w:id="4" w:name="postnr"/>
            <w:bookmarkEnd w:id="4"/>
            <w:r>
              <w:t xml:space="preserve"> </w:t>
            </w:r>
            <w:bookmarkStart w:id="5" w:name="by"/>
            <w:bookmarkEnd w:id="5"/>
          </w:p>
          <w:p w:rsidR="00E572E5" w:rsidRDefault="00E572E5" w:rsidP="00A352D1">
            <w:pPr>
              <w:spacing w:after="0"/>
            </w:pPr>
            <w:bookmarkStart w:id="6" w:name="land"/>
            <w:bookmarkEnd w:id="6"/>
          </w:p>
          <w:p w:rsidR="00E502D4" w:rsidRDefault="00E502D4" w:rsidP="00A352D1">
            <w:pPr>
              <w:spacing w:after="0"/>
            </w:pPr>
          </w:p>
          <w:p w:rsidR="00E502D4" w:rsidRDefault="00E502D4" w:rsidP="00A352D1">
            <w:pPr>
              <w:spacing w:after="0"/>
            </w:pPr>
            <w:bookmarkStart w:id="7" w:name="TSCC"/>
            <w:bookmarkEnd w:id="7"/>
          </w:p>
        </w:tc>
      </w:tr>
    </w:tbl>
    <w:p w:rsidR="00914A0A" w:rsidRDefault="000216F0" w:rsidP="00D62428">
      <w:pPr>
        <w:pStyle w:val="TSJournalnummer"/>
      </w:pPr>
      <w:bookmarkStart w:id="8" w:name="TSJournal"/>
      <w:bookmarkEnd w:id="8"/>
      <w:r>
        <w:t xml:space="preserve"> </w:t>
      </w:r>
      <w:r w:rsidR="00E572E5">
        <w:t xml:space="preserve">Sagsnr. </w:t>
      </w:r>
      <w:bookmarkStart w:id="9" w:name="sagsnr"/>
      <w:bookmarkEnd w:id="9"/>
      <w:r w:rsidR="0015663F">
        <w:t>TS30</w:t>
      </w:r>
      <w:r w:rsidR="003F78D9">
        <w:t>302-</w:t>
      </w:r>
      <w:r w:rsidR="0015663F">
        <w:t>000</w:t>
      </w:r>
      <w:r w:rsidR="003F78D9">
        <w:t>30</w:t>
      </w:r>
    </w:p>
    <w:p w:rsidR="00A27566" w:rsidRPr="00A27566" w:rsidRDefault="00A27566" w:rsidP="00D62428">
      <w:pPr>
        <w:pStyle w:val="TSDato"/>
      </w:pPr>
      <w:r w:rsidRPr="00A27566">
        <w:t xml:space="preserve">Dato </w:t>
      </w:r>
      <w:bookmarkStart w:id="10" w:name="TSDato"/>
      <w:bookmarkStart w:id="11" w:name="dagsdato"/>
      <w:bookmarkStart w:id="12" w:name="dagsdato_dk"/>
      <w:bookmarkEnd w:id="10"/>
      <w:bookmarkEnd w:id="11"/>
      <w:bookmarkEnd w:id="12"/>
      <w:r w:rsidR="000409FB">
        <w:t>2</w:t>
      </w:r>
      <w:r w:rsidR="00B60C1A">
        <w:t>2</w:t>
      </w:r>
      <w:bookmarkStart w:id="13" w:name="_GoBack"/>
      <w:bookmarkEnd w:id="13"/>
      <w:r w:rsidR="0015663F">
        <w:t xml:space="preserve">. </w:t>
      </w:r>
      <w:r w:rsidR="00E56293">
        <w:t>maj</w:t>
      </w:r>
      <w:r w:rsidR="0015663F">
        <w:t xml:space="preserve"> 201</w:t>
      </w:r>
      <w:r w:rsidR="00E56293">
        <w:t>4</w:t>
      </w:r>
    </w:p>
    <w:p w:rsidR="00BA0B34" w:rsidRPr="00F74D34" w:rsidRDefault="0015663F" w:rsidP="00A352D1">
      <w:pPr>
        <w:pStyle w:val="Titeloverskrift"/>
        <w:spacing w:before="0"/>
        <w:rPr>
          <w:sz w:val="28"/>
          <w:szCs w:val="28"/>
        </w:rPr>
      </w:pPr>
      <w:r w:rsidRPr="00F74D34">
        <w:rPr>
          <w:sz w:val="28"/>
          <w:szCs w:val="28"/>
        </w:rPr>
        <w:t>Høringsliste</w:t>
      </w:r>
    </w:p>
    <w:p w:rsidR="0032665C" w:rsidRDefault="0032665C" w:rsidP="0032665C">
      <w:pPr>
        <w:spacing w:line="100" w:lineRule="atLeast"/>
      </w:pPr>
    </w:p>
    <w:p w:rsidR="00CA5E76" w:rsidRDefault="009F294B" w:rsidP="00546BBE">
      <w:pPr>
        <w:spacing w:line="100" w:lineRule="atLeast"/>
      </w:pPr>
      <w:r>
        <w:t>Aalborg Lufthavn</w:t>
      </w:r>
    </w:p>
    <w:p w:rsidR="00E2288B" w:rsidRPr="00E3143E" w:rsidRDefault="00E2288B" w:rsidP="00546BBE">
      <w:pPr>
        <w:spacing w:line="100" w:lineRule="atLeast"/>
        <w:rPr>
          <w:lang w:val="en-US"/>
        </w:rPr>
      </w:pPr>
      <w:r w:rsidRPr="00E3143E">
        <w:rPr>
          <w:lang w:val="en-US"/>
        </w:rPr>
        <w:t xml:space="preserve">Aarhus </w:t>
      </w:r>
      <w:proofErr w:type="spellStart"/>
      <w:r w:rsidRPr="00E3143E">
        <w:rPr>
          <w:lang w:val="en-US"/>
        </w:rPr>
        <w:t>Lufthavn</w:t>
      </w:r>
      <w:proofErr w:type="spellEnd"/>
    </w:p>
    <w:p w:rsidR="00EB028F" w:rsidRPr="00CA5E76" w:rsidRDefault="00EB028F" w:rsidP="00546BBE">
      <w:pPr>
        <w:spacing w:line="100" w:lineRule="atLeast"/>
      </w:pPr>
      <w:r w:rsidRPr="00E3143E">
        <w:rPr>
          <w:lang w:val="en-US"/>
        </w:rPr>
        <w:t xml:space="preserve">Airline Operators </w:t>
      </w:r>
      <w:proofErr w:type="spellStart"/>
      <w:r w:rsidRPr="00E3143E">
        <w:rPr>
          <w:lang w:val="en-US"/>
        </w:rPr>
        <w:t>Commitee</w:t>
      </w:r>
      <w:proofErr w:type="spellEnd"/>
      <w:r w:rsidRPr="00E3143E">
        <w:rPr>
          <w:lang w:val="en-US"/>
        </w:rPr>
        <w:t xml:space="preserve"> </w:t>
      </w:r>
      <w:r w:rsidR="00CA5E76" w:rsidRPr="00E3143E">
        <w:rPr>
          <w:lang w:val="en-US"/>
        </w:rPr>
        <w:t xml:space="preserve">for Denmark AOC, att. </w:t>
      </w:r>
      <w:r w:rsidR="00CA5E76">
        <w:t>Tom de Vos</w:t>
      </w:r>
    </w:p>
    <w:p w:rsidR="00CA5E76" w:rsidRDefault="00CA5E76" w:rsidP="00546BBE">
      <w:pPr>
        <w:spacing w:line="100" w:lineRule="atLeast"/>
      </w:pPr>
      <w:r>
        <w:t>AOPA Danmark</w:t>
      </w:r>
    </w:p>
    <w:p w:rsidR="009F294B" w:rsidRPr="00B60C1A" w:rsidRDefault="009F294B" w:rsidP="00546BBE">
      <w:pPr>
        <w:spacing w:line="100" w:lineRule="atLeast"/>
      </w:pPr>
      <w:r w:rsidRPr="00CA5E76">
        <w:t>Billund Lufthavn</w:t>
      </w:r>
      <w:r w:rsidR="00CA5E76">
        <w:t xml:space="preserve">, att. </w:t>
      </w:r>
      <w:r w:rsidR="00CA5E76" w:rsidRPr="00B60C1A">
        <w:t xml:space="preserve">Jette </w:t>
      </w:r>
      <w:proofErr w:type="spellStart"/>
      <w:r w:rsidR="00CA5E76" w:rsidRPr="00B60C1A">
        <w:t>Gelsbjerg</w:t>
      </w:r>
      <w:proofErr w:type="spellEnd"/>
    </w:p>
    <w:p w:rsidR="00006525" w:rsidRPr="00E3143E" w:rsidRDefault="00006525" w:rsidP="00546BBE">
      <w:pPr>
        <w:spacing w:line="100" w:lineRule="atLeast"/>
        <w:rPr>
          <w:lang w:val="en-US"/>
        </w:rPr>
      </w:pPr>
      <w:r w:rsidRPr="009F294B">
        <w:rPr>
          <w:lang w:val="en-US"/>
        </w:rPr>
        <w:t>Blue Water Shipping A/S</w:t>
      </w:r>
    </w:p>
    <w:p w:rsidR="00B66340" w:rsidRPr="00B60C1A" w:rsidRDefault="00546BBE" w:rsidP="00546BBE">
      <w:pPr>
        <w:spacing w:line="100" w:lineRule="atLeast"/>
        <w:rPr>
          <w:lang w:val="en-US"/>
        </w:rPr>
      </w:pPr>
      <w:proofErr w:type="spellStart"/>
      <w:r w:rsidRPr="00B60C1A">
        <w:rPr>
          <w:lang w:val="en-US"/>
        </w:rPr>
        <w:t>Brancheforeningen</w:t>
      </w:r>
      <w:proofErr w:type="spellEnd"/>
      <w:r w:rsidRPr="00B60C1A">
        <w:rPr>
          <w:lang w:val="en-US"/>
        </w:rPr>
        <w:t xml:space="preserve"> for Dansk </w:t>
      </w:r>
      <w:proofErr w:type="spellStart"/>
      <w:r w:rsidRPr="00B60C1A">
        <w:rPr>
          <w:lang w:val="en-US"/>
        </w:rPr>
        <w:t>Luftfart</w:t>
      </w:r>
      <w:proofErr w:type="spellEnd"/>
    </w:p>
    <w:p w:rsidR="00E2288B" w:rsidRPr="00B60C1A" w:rsidRDefault="00E2288B" w:rsidP="00546BBE">
      <w:pPr>
        <w:spacing w:line="100" w:lineRule="atLeast"/>
        <w:rPr>
          <w:lang w:val="en-US"/>
        </w:rPr>
      </w:pPr>
      <w:r w:rsidRPr="00B60C1A">
        <w:rPr>
          <w:lang w:val="en-US"/>
        </w:rPr>
        <w:t>Cabin Attendants Union</w:t>
      </w:r>
    </w:p>
    <w:p w:rsidR="009F294B" w:rsidRPr="00E3143E" w:rsidRDefault="009F294B" w:rsidP="00546BBE">
      <w:pPr>
        <w:spacing w:line="100" w:lineRule="atLeast"/>
        <w:rPr>
          <w:lang w:val="en-US"/>
        </w:rPr>
      </w:pPr>
      <w:r w:rsidRPr="00E3143E">
        <w:rPr>
          <w:lang w:val="en-US"/>
        </w:rPr>
        <w:t xml:space="preserve">Cargo Center </w:t>
      </w:r>
      <w:proofErr w:type="spellStart"/>
      <w:r w:rsidRPr="00E3143E">
        <w:rPr>
          <w:lang w:val="en-US"/>
        </w:rPr>
        <w:t>Billund</w:t>
      </w:r>
      <w:proofErr w:type="spellEnd"/>
    </w:p>
    <w:p w:rsidR="00E2288B" w:rsidRPr="00E3143E" w:rsidRDefault="00E2288B" w:rsidP="00546BBE">
      <w:pPr>
        <w:spacing w:line="100" w:lineRule="atLeast"/>
        <w:rPr>
          <w:lang w:val="en-US"/>
        </w:rPr>
      </w:pPr>
      <w:r w:rsidRPr="00E3143E">
        <w:rPr>
          <w:lang w:val="en-US"/>
        </w:rPr>
        <w:t>Danish Airline Pilots Association</w:t>
      </w:r>
    </w:p>
    <w:p w:rsidR="00546BBE" w:rsidRDefault="00546BBE" w:rsidP="00546BBE">
      <w:pPr>
        <w:spacing w:line="100" w:lineRule="atLeast"/>
      </w:pPr>
      <w:r w:rsidRPr="009F294B">
        <w:t xml:space="preserve">DANSAM v/formanden </w:t>
      </w:r>
      <w:r w:rsidR="00CA5E76">
        <w:t>Erik Jak</w:t>
      </w:r>
      <w:r w:rsidR="009F294B">
        <w:t>obsen</w:t>
      </w:r>
      <w:r w:rsidRPr="009F294B">
        <w:t xml:space="preserve"> </w:t>
      </w:r>
    </w:p>
    <w:p w:rsidR="00E2288B" w:rsidRDefault="00E2288B" w:rsidP="00546BBE">
      <w:pPr>
        <w:spacing w:line="100" w:lineRule="atLeast"/>
      </w:pPr>
      <w:r>
        <w:t>Dansk Erhverv</w:t>
      </w:r>
    </w:p>
    <w:p w:rsidR="00E2288B" w:rsidRPr="009F294B" w:rsidRDefault="00E2288B" w:rsidP="00546BBE">
      <w:pPr>
        <w:spacing w:line="100" w:lineRule="atLeast"/>
      </w:pPr>
      <w:r>
        <w:t>Dansk Industri, DI Transport</w:t>
      </w:r>
    </w:p>
    <w:p w:rsidR="00B66340" w:rsidRDefault="00B66340" w:rsidP="00F74D34">
      <w:pPr>
        <w:spacing w:line="100" w:lineRule="atLeast"/>
        <w:rPr>
          <w:rFonts w:cs="Arial"/>
        </w:rPr>
      </w:pPr>
      <w:r w:rsidRPr="00B66340">
        <w:rPr>
          <w:rFonts w:cs="Arial"/>
        </w:rPr>
        <w:t>Dansk Motorflyver Union</w:t>
      </w:r>
    </w:p>
    <w:p w:rsidR="00EB028F" w:rsidRPr="000409FB" w:rsidRDefault="00EB028F" w:rsidP="00F74D34">
      <w:pPr>
        <w:spacing w:line="100" w:lineRule="atLeast"/>
        <w:rPr>
          <w:rFonts w:cs="Arial"/>
          <w:lang w:val="en-US"/>
        </w:rPr>
      </w:pPr>
      <w:proofErr w:type="spellStart"/>
      <w:r w:rsidRPr="000409FB">
        <w:rPr>
          <w:rFonts w:cs="Arial"/>
          <w:lang w:val="en-US"/>
        </w:rPr>
        <w:t>Danske</w:t>
      </w:r>
      <w:proofErr w:type="spellEnd"/>
      <w:r w:rsidRPr="000409FB">
        <w:rPr>
          <w:rFonts w:cs="Arial"/>
          <w:lang w:val="en-US"/>
        </w:rPr>
        <w:t xml:space="preserve"> </w:t>
      </w:r>
      <w:proofErr w:type="spellStart"/>
      <w:r w:rsidRPr="000409FB">
        <w:rPr>
          <w:rFonts w:cs="Arial"/>
          <w:lang w:val="en-US"/>
        </w:rPr>
        <w:t>Speditører</w:t>
      </w:r>
      <w:proofErr w:type="spellEnd"/>
    </w:p>
    <w:p w:rsidR="00CA5E76" w:rsidRPr="000409FB" w:rsidRDefault="009F294B" w:rsidP="00F74D34">
      <w:pPr>
        <w:spacing w:line="100" w:lineRule="atLeast"/>
        <w:rPr>
          <w:rFonts w:cs="Arial"/>
          <w:lang w:val="en-US"/>
        </w:rPr>
      </w:pPr>
      <w:r w:rsidRPr="000409FB">
        <w:rPr>
          <w:rFonts w:cs="Arial"/>
          <w:lang w:val="en-US"/>
        </w:rPr>
        <w:t>DHL Aviation</w:t>
      </w:r>
    </w:p>
    <w:p w:rsidR="00CA5E76" w:rsidRPr="000409FB" w:rsidRDefault="009F294B" w:rsidP="00F74D34">
      <w:pPr>
        <w:spacing w:line="100" w:lineRule="atLeast"/>
        <w:rPr>
          <w:rFonts w:cs="Arial"/>
          <w:lang w:val="en-US"/>
        </w:rPr>
      </w:pPr>
      <w:r w:rsidRPr="000409FB">
        <w:rPr>
          <w:rFonts w:cs="Arial"/>
          <w:lang w:val="en-US"/>
        </w:rPr>
        <w:t>DSV Air &amp; Sea A/S</w:t>
      </w:r>
    </w:p>
    <w:p w:rsidR="009F294B" w:rsidRDefault="009F294B" w:rsidP="00F74D34">
      <w:pPr>
        <w:spacing w:line="100" w:lineRule="atLeast"/>
        <w:rPr>
          <w:rFonts w:cs="Arial"/>
        </w:rPr>
      </w:pPr>
      <w:r>
        <w:rPr>
          <w:rFonts w:cs="Arial"/>
        </w:rPr>
        <w:t xml:space="preserve">Erhvervsflyvningens Sammenslutning </w:t>
      </w:r>
    </w:p>
    <w:p w:rsidR="00E2288B" w:rsidRPr="000409FB" w:rsidRDefault="00E2288B" w:rsidP="00F74D34">
      <w:pPr>
        <w:spacing w:line="100" w:lineRule="atLeast"/>
        <w:rPr>
          <w:rFonts w:cs="Arial"/>
        </w:rPr>
      </w:pPr>
      <w:r w:rsidRPr="000409FB">
        <w:rPr>
          <w:rFonts w:cs="Arial"/>
        </w:rPr>
        <w:t>Esbjerg Lufthavn</w:t>
      </w:r>
    </w:p>
    <w:p w:rsidR="00CA5E76" w:rsidRPr="000409FB" w:rsidRDefault="00CA5E76" w:rsidP="00F74D34">
      <w:pPr>
        <w:spacing w:line="100" w:lineRule="atLeast"/>
        <w:rPr>
          <w:rFonts w:cs="Arial"/>
        </w:rPr>
      </w:pPr>
      <w:proofErr w:type="spellStart"/>
      <w:r w:rsidRPr="000409FB">
        <w:rPr>
          <w:rFonts w:cs="Arial"/>
        </w:rPr>
        <w:t>Finnish</w:t>
      </w:r>
      <w:proofErr w:type="spellEnd"/>
      <w:r w:rsidRPr="000409FB">
        <w:rPr>
          <w:rFonts w:cs="Arial"/>
        </w:rPr>
        <w:t xml:space="preserve"> </w:t>
      </w:r>
      <w:r w:rsidR="00E2288B" w:rsidRPr="000409FB">
        <w:rPr>
          <w:rFonts w:cs="Arial"/>
        </w:rPr>
        <w:t xml:space="preserve">Transport Safety Agency </w:t>
      </w:r>
      <w:proofErr w:type="spellStart"/>
      <w:r w:rsidR="00E2288B" w:rsidRPr="000409FB">
        <w:rPr>
          <w:rFonts w:cs="Arial"/>
        </w:rPr>
        <w:t>TraFi</w:t>
      </w:r>
      <w:proofErr w:type="spellEnd"/>
      <w:r w:rsidR="00E2288B" w:rsidRPr="000409FB">
        <w:rPr>
          <w:rFonts w:cs="Arial"/>
        </w:rPr>
        <w:t xml:space="preserve"> </w:t>
      </w:r>
      <w:proofErr w:type="spellStart"/>
      <w:r w:rsidR="00E2288B" w:rsidRPr="000409FB">
        <w:rPr>
          <w:rFonts w:cs="Arial"/>
        </w:rPr>
        <w:t>Aviation</w:t>
      </w:r>
      <w:proofErr w:type="spellEnd"/>
      <w:r w:rsidR="00E2288B" w:rsidRPr="000409FB">
        <w:rPr>
          <w:rFonts w:cs="Arial"/>
        </w:rPr>
        <w:t xml:space="preserve"> </w:t>
      </w:r>
      <w:proofErr w:type="spellStart"/>
      <w:r w:rsidR="00E2288B" w:rsidRPr="000409FB">
        <w:rPr>
          <w:rFonts w:cs="Arial"/>
        </w:rPr>
        <w:t>Sector</w:t>
      </w:r>
      <w:proofErr w:type="spellEnd"/>
    </w:p>
    <w:p w:rsidR="00E2288B" w:rsidRPr="00E3143E" w:rsidRDefault="00E2288B" w:rsidP="00F74D34">
      <w:pPr>
        <w:spacing w:line="100" w:lineRule="atLeast"/>
        <w:rPr>
          <w:rFonts w:cs="Arial"/>
        </w:rPr>
      </w:pPr>
      <w:r w:rsidRPr="00E3143E">
        <w:rPr>
          <w:rFonts w:cs="Arial"/>
        </w:rPr>
        <w:t>Flyvebranchens Personaleunion</w:t>
      </w:r>
    </w:p>
    <w:p w:rsidR="00B66340" w:rsidRDefault="00B66340" w:rsidP="00F74D34">
      <w:pPr>
        <w:spacing w:line="100" w:lineRule="atLeast"/>
        <w:ind w:right="330"/>
      </w:pPr>
      <w:r w:rsidRPr="00AA3CC1">
        <w:t>Flyvertaktisk Kommando</w:t>
      </w:r>
    </w:p>
    <w:p w:rsidR="00CA5E76" w:rsidRDefault="00CA5E76" w:rsidP="00F74D34">
      <w:pPr>
        <w:spacing w:line="100" w:lineRule="atLeast"/>
        <w:ind w:right="330"/>
      </w:pPr>
      <w:r>
        <w:t xml:space="preserve">Flyvesikringstjenesten, </w:t>
      </w:r>
      <w:proofErr w:type="spellStart"/>
      <w:r>
        <w:t>Naviair</w:t>
      </w:r>
      <w:proofErr w:type="spellEnd"/>
    </w:p>
    <w:p w:rsidR="00E2288B" w:rsidRDefault="00E2288B" w:rsidP="00F74D34">
      <w:pPr>
        <w:spacing w:line="100" w:lineRule="atLeast"/>
        <w:ind w:right="330"/>
      </w:pPr>
      <w:r>
        <w:t>Forbrugerrådet</w:t>
      </w:r>
    </w:p>
    <w:p w:rsidR="00546BBE" w:rsidRDefault="00546BBE" w:rsidP="00F74D34">
      <w:pPr>
        <w:spacing w:line="100" w:lineRule="atLeast"/>
        <w:ind w:right="330"/>
      </w:pPr>
      <w:r>
        <w:t>Forsvarskommandoen</w:t>
      </w:r>
    </w:p>
    <w:p w:rsidR="00B66340" w:rsidRDefault="00B66340" w:rsidP="00F74D34">
      <w:pPr>
        <w:spacing w:line="100" w:lineRule="atLeast"/>
        <w:ind w:right="330"/>
      </w:pPr>
      <w:r w:rsidRPr="00AA3CC1">
        <w:lastRenderedPageBreak/>
        <w:t>Færøernes Landsstyre</w:t>
      </w:r>
    </w:p>
    <w:p w:rsidR="00E2288B" w:rsidRDefault="00E2288B" w:rsidP="00F74D34">
      <w:pPr>
        <w:spacing w:line="100" w:lineRule="atLeast"/>
        <w:ind w:right="330"/>
      </w:pPr>
      <w:r>
        <w:t>Grønlands Selvstyre</w:t>
      </w:r>
    </w:p>
    <w:p w:rsidR="00CA5E76" w:rsidRPr="00CA5E76" w:rsidRDefault="00CA5E76" w:rsidP="00F74D34">
      <w:pPr>
        <w:spacing w:line="100" w:lineRule="atLeast"/>
      </w:pPr>
      <w:r w:rsidRPr="00CA5E76">
        <w:t>Havarikommissionen for Civil Luftfart og Jernbane</w:t>
      </w:r>
    </w:p>
    <w:p w:rsidR="00B66340" w:rsidRPr="00CA5E76" w:rsidRDefault="00B66340" w:rsidP="00F74D34">
      <w:pPr>
        <w:spacing w:line="100" w:lineRule="atLeast"/>
        <w:rPr>
          <w:lang w:val="en-US"/>
        </w:rPr>
      </w:pPr>
      <w:r w:rsidRPr="00CA5E76">
        <w:rPr>
          <w:lang w:val="en-US"/>
        </w:rPr>
        <w:t>Icelandic Civil Aviation, Administration</w:t>
      </w:r>
    </w:p>
    <w:p w:rsidR="00B66340" w:rsidRPr="002B49F6" w:rsidRDefault="00B66340" w:rsidP="00F74D34">
      <w:pPr>
        <w:spacing w:line="100" w:lineRule="atLeast"/>
        <w:rPr>
          <w:lang w:val="en-US"/>
        </w:rPr>
      </w:pPr>
      <w:r w:rsidRPr="002B49F6">
        <w:rPr>
          <w:lang w:val="en-US"/>
        </w:rPr>
        <w:t>Jet Time</w:t>
      </w:r>
      <w:r w:rsidR="004B37A2">
        <w:rPr>
          <w:lang w:val="en-US"/>
        </w:rPr>
        <w:t xml:space="preserve"> A/S</w:t>
      </w:r>
    </w:p>
    <w:p w:rsidR="00546BBE" w:rsidRDefault="00546BBE" w:rsidP="00546BBE">
      <w:pPr>
        <w:spacing w:line="100" w:lineRule="atLeast"/>
        <w:ind w:right="330"/>
      </w:pPr>
      <w:r>
        <w:t>Justitsministeriet</w:t>
      </w:r>
    </w:p>
    <w:p w:rsidR="00E2288B" w:rsidRDefault="00E2288B" w:rsidP="00546BBE">
      <w:pPr>
        <w:spacing w:line="100" w:lineRule="atLeast"/>
        <w:ind w:right="330"/>
      </w:pPr>
      <w:r>
        <w:t xml:space="preserve">Kongelig Dansk </w:t>
      </w:r>
      <w:proofErr w:type="spellStart"/>
      <w:r>
        <w:t>Aeroklub</w:t>
      </w:r>
      <w:proofErr w:type="spellEnd"/>
    </w:p>
    <w:p w:rsidR="00B66340" w:rsidRDefault="00B66340" w:rsidP="00F74D34">
      <w:pPr>
        <w:spacing w:line="100" w:lineRule="atLeast"/>
      </w:pPr>
      <w:r>
        <w:t>Københavns Lufthavne A/S</w:t>
      </w:r>
      <w:r w:rsidR="00546BBE">
        <w:t xml:space="preserve"> </w:t>
      </w:r>
    </w:p>
    <w:p w:rsidR="00E2288B" w:rsidRDefault="00E2288B" w:rsidP="00F74D34">
      <w:pPr>
        <w:spacing w:line="100" w:lineRule="atLeast"/>
      </w:pPr>
      <w:r>
        <w:t>Luftfartsstyrelsen Sverige</w:t>
      </w:r>
    </w:p>
    <w:p w:rsidR="00E2288B" w:rsidRDefault="00E2288B" w:rsidP="00F74D34">
      <w:pPr>
        <w:spacing w:line="100" w:lineRule="atLeast"/>
      </w:pPr>
      <w:r>
        <w:t>Luftfartstilsynet Norge</w:t>
      </w:r>
    </w:p>
    <w:p w:rsidR="00CA5E76" w:rsidRDefault="00EB028F" w:rsidP="00F74D34">
      <w:pPr>
        <w:spacing w:line="100" w:lineRule="atLeast"/>
      </w:pPr>
      <w:r>
        <w:t xml:space="preserve">Lufthansa </w:t>
      </w:r>
      <w:proofErr w:type="spellStart"/>
      <w:r>
        <w:t>Cargo</w:t>
      </w:r>
      <w:proofErr w:type="spellEnd"/>
    </w:p>
    <w:p w:rsidR="0015663F" w:rsidRPr="00CA5E76" w:rsidRDefault="0015663F" w:rsidP="00F74D34">
      <w:pPr>
        <w:spacing w:line="100" w:lineRule="atLeast"/>
      </w:pPr>
      <w:proofErr w:type="spellStart"/>
      <w:r w:rsidRPr="00CA5E76">
        <w:t>Mittarfeqarfiit</w:t>
      </w:r>
      <w:proofErr w:type="spellEnd"/>
      <w:r w:rsidR="00CA5E76" w:rsidRPr="00CA5E76">
        <w:t>, Grønlands lufthavne</w:t>
      </w:r>
    </w:p>
    <w:p w:rsidR="0032665C" w:rsidRDefault="0032665C" w:rsidP="00F74D34">
      <w:pPr>
        <w:spacing w:line="100" w:lineRule="atLeast"/>
      </w:pPr>
      <w:r w:rsidRPr="00CA5E76">
        <w:t>Novia</w:t>
      </w:r>
    </w:p>
    <w:p w:rsidR="00006525" w:rsidRPr="00CA5E76" w:rsidRDefault="00006525" w:rsidP="00006525">
      <w:pPr>
        <w:spacing w:line="100" w:lineRule="atLeast"/>
        <w:ind w:right="330"/>
      </w:pPr>
      <w:r w:rsidRPr="00CA5E76">
        <w:t>Post Danmark</w:t>
      </w:r>
    </w:p>
    <w:p w:rsidR="00006525" w:rsidRDefault="00006525" w:rsidP="00006525">
      <w:pPr>
        <w:spacing w:line="100" w:lineRule="atLeast"/>
        <w:ind w:right="330"/>
        <w:rPr>
          <w:lang w:val="en-US"/>
        </w:rPr>
      </w:pPr>
      <w:proofErr w:type="spellStart"/>
      <w:r>
        <w:rPr>
          <w:lang w:val="en-US"/>
        </w:rPr>
        <w:t>ProActive</w:t>
      </w:r>
      <w:proofErr w:type="spellEnd"/>
      <w:r>
        <w:rPr>
          <w:lang w:val="en-US"/>
        </w:rPr>
        <w:t xml:space="preserve"> Airline Services</w:t>
      </w:r>
    </w:p>
    <w:p w:rsidR="00F74D34" w:rsidRDefault="00816208" w:rsidP="00F74D34">
      <w:pPr>
        <w:spacing w:line="100" w:lineRule="atLeast"/>
        <w:ind w:right="330"/>
        <w:rPr>
          <w:lang w:val="en-US"/>
        </w:rPr>
      </w:pPr>
      <w:r w:rsidRPr="00B66340">
        <w:rPr>
          <w:lang w:val="en-US"/>
        </w:rPr>
        <w:t xml:space="preserve">Scandinavian Airlines System, </w:t>
      </w:r>
      <w:r w:rsidR="00CA5E76">
        <w:rPr>
          <w:lang w:val="en-US"/>
        </w:rPr>
        <w:t>STOOS</w:t>
      </w:r>
    </w:p>
    <w:p w:rsidR="00E2288B" w:rsidRDefault="00E2288B" w:rsidP="00F74D34">
      <w:pPr>
        <w:spacing w:line="100" w:lineRule="atLeast"/>
        <w:ind w:right="330"/>
        <w:rPr>
          <w:lang w:val="en-US"/>
        </w:rPr>
      </w:pPr>
      <w:r>
        <w:rPr>
          <w:lang w:val="en-US"/>
        </w:rPr>
        <w:t>Scandinavian Airlines System, Public Affairs</w:t>
      </w:r>
    </w:p>
    <w:p w:rsidR="00CA5E76" w:rsidRPr="00CA5E76" w:rsidRDefault="009F294B" w:rsidP="00F74D34">
      <w:pPr>
        <w:spacing w:line="100" w:lineRule="atLeast"/>
        <w:ind w:right="330"/>
        <w:rPr>
          <w:lang w:val="en-US"/>
        </w:rPr>
      </w:pPr>
      <w:r w:rsidRPr="00CA5E76">
        <w:rPr>
          <w:lang w:val="en-US"/>
        </w:rPr>
        <w:t>Singapore Airlines Cargo</w:t>
      </w:r>
    </w:p>
    <w:p w:rsidR="009F294B" w:rsidRPr="00E3143E" w:rsidRDefault="009F294B" w:rsidP="00F74D34">
      <w:pPr>
        <w:spacing w:line="100" w:lineRule="atLeast"/>
        <w:ind w:right="330"/>
        <w:rPr>
          <w:lang w:val="en-US"/>
        </w:rPr>
      </w:pPr>
      <w:r w:rsidRPr="00E3143E">
        <w:rPr>
          <w:lang w:val="en-US"/>
        </w:rPr>
        <w:t>Spirit Air Cargo Handling</w:t>
      </w:r>
    </w:p>
    <w:p w:rsidR="00EB028F" w:rsidRPr="00E3143E" w:rsidRDefault="00EB028F" w:rsidP="00F74D34">
      <w:pPr>
        <w:spacing w:line="100" w:lineRule="atLeast"/>
        <w:ind w:right="330"/>
        <w:rPr>
          <w:lang w:val="en-US"/>
        </w:rPr>
      </w:pPr>
      <w:proofErr w:type="spellStart"/>
      <w:r w:rsidRPr="00E3143E">
        <w:rPr>
          <w:lang w:val="en-US"/>
        </w:rPr>
        <w:t>Swissport</w:t>
      </w:r>
      <w:proofErr w:type="spellEnd"/>
      <w:r w:rsidRPr="00E3143E">
        <w:rPr>
          <w:lang w:val="en-US"/>
        </w:rPr>
        <w:t xml:space="preserve"> Cargo Center</w:t>
      </w:r>
    </w:p>
    <w:p w:rsidR="00E2288B" w:rsidRPr="00E3143E" w:rsidRDefault="00E2288B" w:rsidP="00F74D34">
      <w:pPr>
        <w:spacing w:line="100" w:lineRule="atLeast"/>
        <w:ind w:right="330"/>
        <w:rPr>
          <w:lang w:val="en-US"/>
        </w:rPr>
      </w:pPr>
      <w:proofErr w:type="spellStart"/>
      <w:r w:rsidRPr="00E3143E">
        <w:rPr>
          <w:lang w:val="en-US"/>
        </w:rPr>
        <w:t>Sønderborg</w:t>
      </w:r>
      <w:proofErr w:type="spellEnd"/>
      <w:r w:rsidRPr="00E3143E">
        <w:rPr>
          <w:lang w:val="en-US"/>
        </w:rPr>
        <w:t xml:space="preserve"> </w:t>
      </w:r>
      <w:proofErr w:type="spellStart"/>
      <w:r w:rsidRPr="00E3143E">
        <w:rPr>
          <w:lang w:val="en-US"/>
        </w:rPr>
        <w:t>Lufthavn</w:t>
      </w:r>
      <w:proofErr w:type="spellEnd"/>
    </w:p>
    <w:p w:rsidR="002B49F6" w:rsidRPr="00E3143E" w:rsidRDefault="002B49F6" w:rsidP="00F74D34">
      <w:pPr>
        <w:spacing w:line="100" w:lineRule="atLeast"/>
        <w:ind w:right="330"/>
        <w:rPr>
          <w:lang w:val="en-US"/>
        </w:rPr>
      </w:pPr>
      <w:r w:rsidRPr="00E3143E">
        <w:rPr>
          <w:lang w:val="en-US"/>
        </w:rPr>
        <w:t>Thomas Cook Airlines Scandinavia</w:t>
      </w:r>
    </w:p>
    <w:p w:rsidR="003F78D9" w:rsidRPr="00E3143E" w:rsidRDefault="003F78D9" w:rsidP="00F74D34">
      <w:pPr>
        <w:spacing w:line="100" w:lineRule="atLeast"/>
        <w:ind w:right="330"/>
        <w:rPr>
          <w:lang w:val="en-US"/>
        </w:rPr>
      </w:pPr>
    </w:p>
    <w:p w:rsidR="00FA50BE" w:rsidRPr="00006525" w:rsidRDefault="00FA50BE" w:rsidP="00F74D34">
      <w:pPr>
        <w:spacing w:line="100" w:lineRule="atLeast"/>
        <w:ind w:right="330"/>
      </w:pPr>
      <w:r w:rsidRPr="00006525">
        <w:t>+ alle luftfartsselskaber med dansk AOC</w:t>
      </w:r>
    </w:p>
    <w:sectPr w:rsidR="00FA50BE" w:rsidRPr="00006525" w:rsidSect="00BA0B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8F" w:rsidRDefault="00EB028F">
      <w:r>
        <w:separator/>
      </w:r>
    </w:p>
  </w:endnote>
  <w:endnote w:type="continuationSeparator" w:id="0">
    <w:p w:rsidR="00EB028F" w:rsidRDefault="00EB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8F" w:rsidRDefault="00EB028F">
    <w:pPr>
      <w:pStyle w:val="Sidefod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B7D59">
      <w:rPr>
        <w:noProof/>
      </w:rPr>
      <w:t>2</w:t>
    </w:r>
    <w:r>
      <w:rPr>
        <w:noProof/>
      </w:rPr>
      <w:fldChar w:fldCharType="end"/>
    </w:r>
    <w:r>
      <w:t xml:space="preserve"> (</w:t>
    </w:r>
    <w:r w:rsidR="00B60C1A">
      <w:fldChar w:fldCharType="begin"/>
    </w:r>
    <w:r w:rsidR="00B60C1A">
      <w:instrText xml:space="preserve"> NUMPAGES </w:instrText>
    </w:r>
    <w:r w:rsidR="00B60C1A">
      <w:fldChar w:fldCharType="separate"/>
    </w:r>
    <w:r w:rsidR="004B7D59">
      <w:rPr>
        <w:noProof/>
      </w:rPr>
      <w:t>2</w:t>
    </w:r>
    <w:r w:rsidR="00B60C1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8F" w:rsidRDefault="00EB028F">
    <w:pPr>
      <w:pStyle w:val="Sidefod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0C1A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60C1A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8F" w:rsidRDefault="00EB028F">
      <w:r>
        <w:separator/>
      </w:r>
    </w:p>
  </w:footnote>
  <w:footnote w:type="continuationSeparator" w:id="0">
    <w:p w:rsidR="00EB028F" w:rsidRDefault="00EB0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8F" w:rsidRDefault="00B60C1A">
    <w:pPr>
      <w:pStyle w:val="Sidehove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6.75pt;margin-top:75.65pt;width:132.35pt;height:28.6pt;z-index:251658240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EB028F" w:rsidRDefault="00B60C1A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TSJournalnummer  \* MERGEFORMAT </w:instrText>
                </w:r>
                <w:r>
                  <w:fldChar w:fldCharType="separate"/>
                </w:r>
                <w:r w:rsidR="004B7D59">
                  <w:rPr>
                    <w:noProof/>
                  </w:rPr>
                  <w:t>Sagsnr. TS30302-00030</w:t>
                </w:r>
                <w:r>
                  <w:rPr>
                    <w:noProof/>
                  </w:rPr>
                  <w:fldChar w:fldCharType="end"/>
                </w:r>
              </w:p>
              <w:p w:rsidR="00EB028F" w:rsidRDefault="00B60C1A" w:rsidP="00D62428">
                <w:pPr>
                  <w:pStyle w:val="Afsender"/>
                  <w:ind w:right="13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STYLEREF  TSDato  \* MERGEFORMAT </w:instrText>
                </w:r>
                <w:r>
                  <w:fldChar w:fldCharType="separate"/>
                </w:r>
                <w:r w:rsidR="004B7D59">
                  <w:rPr>
                    <w:noProof/>
                  </w:rPr>
                  <w:t>Dato 21. maj 2014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8F" w:rsidRDefault="00EB028F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001D3244" wp14:editId="7B1E1D9C">
          <wp:simplePos x="0" y="0"/>
          <wp:positionH relativeFrom="page">
            <wp:posOffset>4806315</wp:posOffset>
          </wp:positionH>
          <wp:positionV relativeFrom="page">
            <wp:posOffset>234315</wp:posOffset>
          </wp:positionV>
          <wp:extent cx="2355215" cy="828040"/>
          <wp:effectExtent l="0" t="0" r="6985" b="0"/>
          <wp:wrapNone/>
          <wp:docPr id="2" name="Billede 2" descr="Z:\Data\Informat\Kunder\Trafikstyrelsen\Word 2010 skabeloner\Grafik\2010_TS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ta\Informat\Kunder\Trafikstyrelsen\Word 2010 skabeloner\Grafik\2010_TS_Logo_Gree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21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D62F1BE" wp14:editId="67E0E75A">
          <wp:simplePos x="0" y="0"/>
          <wp:positionH relativeFrom="page">
            <wp:posOffset>5941060</wp:posOffset>
          </wp:positionH>
          <wp:positionV relativeFrom="page">
            <wp:posOffset>10081260</wp:posOffset>
          </wp:positionV>
          <wp:extent cx="1170305" cy="319405"/>
          <wp:effectExtent l="0" t="0" r="0" b="4445"/>
          <wp:wrapNone/>
          <wp:docPr id="3" name="Billede 23" descr="Beskrivelse: Logo_RGB_Transport -med l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3" descr="Beskrivelse: Logo_RGB_Transport -med ly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" t="12102" r="2428" b="12102"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C1A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BLrA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" filled="f" stroked="f">
          <v:textbox inset="0,0,0,0">
            <w:txbxContent>
              <w:p w:rsidR="00EB028F" w:rsidRDefault="00EB028F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Edvard Thomsens Vej 14</w:t>
                </w:r>
              </w:p>
              <w:p w:rsidR="00EB028F" w:rsidRDefault="00EB028F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2300 København S</w:t>
                </w:r>
              </w:p>
              <w:p w:rsidR="00EB028F" w:rsidRDefault="00EB028F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Telefon 7221 8800</w:t>
                </w:r>
              </w:p>
              <w:p w:rsidR="00EB028F" w:rsidRDefault="00EB028F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Fax 7221 8888</w:t>
                </w:r>
              </w:p>
              <w:p w:rsidR="00EB028F" w:rsidRDefault="00EB028F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info@trafikstyrelsen.dk</w:t>
                </w:r>
              </w:p>
              <w:p w:rsidR="00EB028F" w:rsidRDefault="00EB028F" w:rsidP="009C3E3C">
                <w:pPr>
                  <w:pStyle w:val="Afsender"/>
                  <w:ind w:right="13"/>
                  <w:rPr>
                    <w:noProof/>
                  </w:rPr>
                </w:pPr>
                <w:r>
                  <w:rPr>
                    <w:noProof/>
                  </w:rPr>
                  <w:t>www.trafikstyrelsen.dk</w:t>
                </w:r>
              </w:p>
            </w:txbxContent>
          </v:textbox>
          <w10:wrap anchorx="page" anchory="page"/>
        </v:shape>
      </w:pict>
    </w: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3A186606" wp14:editId="550ED775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2E5"/>
    <w:rsid w:val="00006525"/>
    <w:rsid w:val="000216F0"/>
    <w:rsid w:val="00024FA8"/>
    <w:rsid w:val="00027B80"/>
    <w:rsid w:val="0003564B"/>
    <w:rsid w:val="00037B7A"/>
    <w:rsid w:val="000409FB"/>
    <w:rsid w:val="00040C40"/>
    <w:rsid w:val="00042668"/>
    <w:rsid w:val="000465AD"/>
    <w:rsid w:val="0005394B"/>
    <w:rsid w:val="00056E4E"/>
    <w:rsid w:val="00066F5C"/>
    <w:rsid w:val="00067E85"/>
    <w:rsid w:val="000922C9"/>
    <w:rsid w:val="000937CA"/>
    <w:rsid w:val="000A78BC"/>
    <w:rsid w:val="000B170C"/>
    <w:rsid w:val="000B419B"/>
    <w:rsid w:val="000B5F5D"/>
    <w:rsid w:val="000C0742"/>
    <w:rsid w:val="000D5962"/>
    <w:rsid w:val="000D6963"/>
    <w:rsid w:val="000D7EAC"/>
    <w:rsid w:val="000E4D84"/>
    <w:rsid w:val="000F7189"/>
    <w:rsid w:val="0015663F"/>
    <w:rsid w:val="0017350D"/>
    <w:rsid w:val="00190049"/>
    <w:rsid w:val="001B5EFB"/>
    <w:rsid w:val="001D3341"/>
    <w:rsid w:val="001D48A3"/>
    <w:rsid w:val="001D5B8B"/>
    <w:rsid w:val="001E74E4"/>
    <w:rsid w:val="001F09EC"/>
    <w:rsid w:val="001F3655"/>
    <w:rsid w:val="002004A0"/>
    <w:rsid w:val="00203187"/>
    <w:rsid w:val="00222497"/>
    <w:rsid w:val="00226E9A"/>
    <w:rsid w:val="00231337"/>
    <w:rsid w:val="0023164C"/>
    <w:rsid w:val="00253629"/>
    <w:rsid w:val="00257786"/>
    <w:rsid w:val="00281F2E"/>
    <w:rsid w:val="00285700"/>
    <w:rsid w:val="0029219B"/>
    <w:rsid w:val="002B0062"/>
    <w:rsid w:val="002B4952"/>
    <w:rsid w:val="002B49F6"/>
    <w:rsid w:val="002B6382"/>
    <w:rsid w:val="002D1153"/>
    <w:rsid w:val="002E4320"/>
    <w:rsid w:val="002F2888"/>
    <w:rsid w:val="003123F8"/>
    <w:rsid w:val="00317218"/>
    <w:rsid w:val="0032665C"/>
    <w:rsid w:val="00327C7C"/>
    <w:rsid w:val="00333916"/>
    <w:rsid w:val="00347AD5"/>
    <w:rsid w:val="00372729"/>
    <w:rsid w:val="00376F78"/>
    <w:rsid w:val="00384859"/>
    <w:rsid w:val="0039544C"/>
    <w:rsid w:val="00395C25"/>
    <w:rsid w:val="003A115E"/>
    <w:rsid w:val="003C4573"/>
    <w:rsid w:val="003E7522"/>
    <w:rsid w:val="003F78D9"/>
    <w:rsid w:val="00402177"/>
    <w:rsid w:val="0042477C"/>
    <w:rsid w:val="00436254"/>
    <w:rsid w:val="00464A88"/>
    <w:rsid w:val="0046759B"/>
    <w:rsid w:val="004B37A2"/>
    <w:rsid w:val="004B505F"/>
    <w:rsid w:val="004B6006"/>
    <w:rsid w:val="004B7D59"/>
    <w:rsid w:val="004D46CE"/>
    <w:rsid w:val="004D779A"/>
    <w:rsid w:val="004D7FC4"/>
    <w:rsid w:val="004F5205"/>
    <w:rsid w:val="00506A57"/>
    <w:rsid w:val="00532438"/>
    <w:rsid w:val="005375AE"/>
    <w:rsid w:val="00542E5F"/>
    <w:rsid w:val="00546BBE"/>
    <w:rsid w:val="00550D17"/>
    <w:rsid w:val="00553348"/>
    <w:rsid w:val="00560810"/>
    <w:rsid w:val="00565DA9"/>
    <w:rsid w:val="00574AE0"/>
    <w:rsid w:val="00590D34"/>
    <w:rsid w:val="005D2B07"/>
    <w:rsid w:val="00600D52"/>
    <w:rsid w:val="00610E20"/>
    <w:rsid w:val="006124BF"/>
    <w:rsid w:val="00620455"/>
    <w:rsid w:val="006251D7"/>
    <w:rsid w:val="00637331"/>
    <w:rsid w:val="006431EB"/>
    <w:rsid w:val="00660E69"/>
    <w:rsid w:val="00697858"/>
    <w:rsid w:val="006A67B0"/>
    <w:rsid w:val="00705289"/>
    <w:rsid w:val="0071623C"/>
    <w:rsid w:val="00716B32"/>
    <w:rsid w:val="00720660"/>
    <w:rsid w:val="007367D8"/>
    <w:rsid w:val="00744762"/>
    <w:rsid w:val="007860BD"/>
    <w:rsid w:val="007918E4"/>
    <w:rsid w:val="007A0127"/>
    <w:rsid w:val="007B0FD7"/>
    <w:rsid w:val="007D09A2"/>
    <w:rsid w:val="007D261E"/>
    <w:rsid w:val="007D5F97"/>
    <w:rsid w:val="007E3771"/>
    <w:rsid w:val="007E4F0D"/>
    <w:rsid w:val="00812A94"/>
    <w:rsid w:val="00816208"/>
    <w:rsid w:val="0082321C"/>
    <w:rsid w:val="008335DF"/>
    <w:rsid w:val="00886FE2"/>
    <w:rsid w:val="008A2BF7"/>
    <w:rsid w:val="008E2ED8"/>
    <w:rsid w:val="008F10E5"/>
    <w:rsid w:val="008F31B9"/>
    <w:rsid w:val="008F4C96"/>
    <w:rsid w:val="00907DE3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2A5D"/>
    <w:rsid w:val="009939CC"/>
    <w:rsid w:val="009C3E3C"/>
    <w:rsid w:val="009C4B9F"/>
    <w:rsid w:val="009D64D4"/>
    <w:rsid w:val="009F294B"/>
    <w:rsid w:val="009F72ED"/>
    <w:rsid w:val="00A10FD8"/>
    <w:rsid w:val="00A22802"/>
    <w:rsid w:val="00A22E46"/>
    <w:rsid w:val="00A25A55"/>
    <w:rsid w:val="00A27566"/>
    <w:rsid w:val="00A352D1"/>
    <w:rsid w:val="00A50517"/>
    <w:rsid w:val="00A61BE3"/>
    <w:rsid w:val="00AB1DAA"/>
    <w:rsid w:val="00AF0233"/>
    <w:rsid w:val="00B11DFB"/>
    <w:rsid w:val="00B16CAA"/>
    <w:rsid w:val="00B1743D"/>
    <w:rsid w:val="00B209FF"/>
    <w:rsid w:val="00B225B3"/>
    <w:rsid w:val="00B446FA"/>
    <w:rsid w:val="00B510E0"/>
    <w:rsid w:val="00B57B05"/>
    <w:rsid w:val="00B60C1A"/>
    <w:rsid w:val="00B62B97"/>
    <w:rsid w:val="00B66340"/>
    <w:rsid w:val="00B66AEB"/>
    <w:rsid w:val="00B72BF2"/>
    <w:rsid w:val="00B96033"/>
    <w:rsid w:val="00BA0B34"/>
    <w:rsid w:val="00BA2309"/>
    <w:rsid w:val="00BA488E"/>
    <w:rsid w:val="00BA4B1C"/>
    <w:rsid w:val="00BE0634"/>
    <w:rsid w:val="00BE21B7"/>
    <w:rsid w:val="00C25B76"/>
    <w:rsid w:val="00C25F68"/>
    <w:rsid w:val="00C843AC"/>
    <w:rsid w:val="00C844BC"/>
    <w:rsid w:val="00C84EBE"/>
    <w:rsid w:val="00C93A04"/>
    <w:rsid w:val="00C9591D"/>
    <w:rsid w:val="00CA5E76"/>
    <w:rsid w:val="00CB3279"/>
    <w:rsid w:val="00CE1023"/>
    <w:rsid w:val="00CE6EFF"/>
    <w:rsid w:val="00CF1D6D"/>
    <w:rsid w:val="00D15CF2"/>
    <w:rsid w:val="00D3762E"/>
    <w:rsid w:val="00D62428"/>
    <w:rsid w:val="00D85D37"/>
    <w:rsid w:val="00D95694"/>
    <w:rsid w:val="00DA0932"/>
    <w:rsid w:val="00DB0718"/>
    <w:rsid w:val="00DB2C2C"/>
    <w:rsid w:val="00E06B93"/>
    <w:rsid w:val="00E13C04"/>
    <w:rsid w:val="00E2288B"/>
    <w:rsid w:val="00E3143E"/>
    <w:rsid w:val="00E45D3C"/>
    <w:rsid w:val="00E502D4"/>
    <w:rsid w:val="00E5466E"/>
    <w:rsid w:val="00E56293"/>
    <w:rsid w:val="00E572E5"/>
    <w:rsid w:val="00E6578E"/>
    <w:rsid w:val="00E83C4D"/>
    <w:rsid w:val="00E85D2A"/>
    <w:rsid w:val="00E85FF6"/>
    <w:rsid w:val="00E94877"/>
    <w:rsid w:val="00E967CD"/>
    <w:rsid w:val="00EA38B0"/>
    <w:rsid w:val="00EB028F"/>
    <w:rsid w:val="00EB4DCF"/>
    <w:rsid w:val="00EB66EC"/>
    <w:rsid w:val="00EC6C3B"/>
    <w:rsid w:val="00EE0818"/>
    <w:rsid w:val="00EF52A5"/>
    <w:rsid w:val="00F12595"/>
    <w:rsid w:val="00F50E9C"/>
    <w:rsid w:val="00F653C8"/>
    <w:rsid w:val="00F74685"/>
    <w:rsid w:val="00F74D34"/>
    <w:rsid w:val="00FA50BE"/>
    <w:rsid w:val="00FC5549"/>
    <w:rsid w:val="00FC7F9C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94DC-7302-441A-8DAA-81DEF52C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1182</Characters>
  <Application>Microsoft Office Word</Application>
  <DocSecurity>0</DocSecurity>
  <PresentationFormat>BrevX</PresentationFormat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Josefine Jochimsen</dc:creator>
  <dc:description>vers. 01.12.2011</dc:description>
  <cp:lastModifiedBy>Ina Josefine Jochimsen</cp:lastModifiedBy>
  <cp:revision>3</cp:revision>
  <cp:lastPrinted>2014-05-19T08:12:00Z</cp:lastPrinted>
  <dcterms:created xsi:type="dcterms:W3CDTF">2014-05-22T07:02:00Z</dcterms:created>
  <dcterms:modified xsi:type="dcterms:W3CDTF">2014-05-22T07:05:00Z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C:\Users\ibb\AppData\Local\Temp\SJ20131030113110426 [DOR1728928].DOCX</vt:lpwstr>
  </property>
  <property fmtid="{D5CDD505-2E9C-101B-9397-08002B2CF9AE}" pid="3" name="title">
    <vt:lpwstr>Høringliste (opdateret) (DOR1728928)</vt:lpwstr>
  </property>
  <property fmtid="{D5CDD505-2E9C-101B-9397-08002B2CF9AE}" pid="4" name="docId">
    <vt:lpwstr>trmcaptia.asp.csc.dk/TSProd/DOR1394</vt:lpwstr>
  </property>
</Properties>
</file>