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06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27"/>
        <w:gridCol w:w="1579"/>
      </w:tblGrid>
      <w:tr w:rsidR="008E339B">
        <w:trPr>
          <w:cantSplit/>
          <w:trHeight w:val="2552"/>
        </w:trPr>
        <w:tc>
          <w:tcPr>
            <w:tcW w:w="6627" w:type="dxa"/>
          </w:tcPr>
          <w:p w:rsidR="008E339B" w:rsidRDefault="008E339B" w:rsidP="008E339B">
            <w:bookmarkStart w:id="0" w:name="Adressat"/>
            <w:bookmarkStart w:id="1" w:name="HomeStead"/>
            <w:bookmarkEnd w:id="0"/>
            <w:bookmarkEnd w:id="1"/>
          </w:p>
        </w:tc>
        <w:tc>
          <w:tcPr>
            <w:tcW w:w="1579" w:type="dxa"/>
          </w:tcPr>
          <w:p w:rsidR="008E339B" w:rsidRPr="00A92D43" w:rsidRDefault="00112B19" w:rsidP="00112B19">
            <w:pPr>
              <w:jc w:val="left"/>
              <w:rPr>
                <w:rFonts w:asciiTheme="minorHAnsi" w:hAnsiTheme="minorHAnsi"/>
              </w:rPr>
            </w:pPr>
            <w:bookmarkStart w:id="2" w:name="Date"/>
            <w:bookmarkEnd w:id="2"/>
            <w:r>
              <w:rPr>
                <w:rFonts w:asciiTheme="minorHAnsi" w:hAnsiTheme="minorHAnsi"/>
              </w:rPr>
              <w:t>12</w:t>
            </w:r>
            <w:r w:rsidR="00A92D43" w:rsidRPr="00A92D43">
              <w:rPr>
                <w:rFonts w:asciiTheme="minorHAnsi" w:hAnsiTheme="minorHAnsi"/>
              </w:rPr>
              <w:t>.12.13</w:t>
            </w:r>
          </w:p>
        </w:tc>
      </w:tr>
    </w:tbl>
    <w:p w:rsidR="00754285" w:rsidRPr="00A92D43" w:rsidRDefault="00A92D43">
      <w:pPr>
        <w:pStyle w:val="Overskrift1"/>
        <w:spacing w:before="320" w:after="280"/>
        <w:rPr>
          <w:rFonts w:asciiTheme="minorHAnsi" w:hAnsiTheme="minorHAnsi"/>
        </w:rPr>
      </w:pPr>
      <w:r w:rsidRPr="00A92D43">
        <w:rPr>
          <w:rFonts w:asciiTheme="minorHAnsi" w:hAnsiTheme="minorHAnsi"/>
        </w:rPr>
        <w:t>Høringsliste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Advokatsamfundet 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Arriva </w:t>
      </w:r>
      <w:r w:rsidR="009B7A1C">
        <w:rPr>
          <w:rFonts w:asciiTheme="minorHAnsi" w:hAnsiTheme="minorHAnsi"/>
        </w:rPr>
        <w:t>Danmark A/S</w:t>
      </w:r>
      <w:r w:rsidRPr="00A92D43">
        <w:rPr>
          <w:rFonts w:asciiTheme="minorHAnsi" w:hAnsiTheme="minorHAnsi"/>
        </w:rPr>
        <w:t xml:space="preserve"> 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 Brancheforeningen Dansk Kollektiv Trafik 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 CFL cargo Danmark ApS 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Danmarks Naturfredningsforening 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Dansk Byggeri 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Dansk Cyklist Forbund 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Dansk Erhverv 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Danske Handicaporganisationer 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Dansk Handicap Forbund 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Dansk Jernbaneforbund 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Dansk Ledningsejerforum 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Danske Regioner 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Dansk Skovforening 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Danske Speditører </w:t>
      </w:r>
    </w:p>
    <w:p w:rsidR="00A92D43" w:rsidRPr="009B7A1C" w:rsidRDefault="00A92D43" w:rsidP="00A92D43">
      <w:pPr>
        <w:jc w:val="left"/>
        <w:rPr>
          <w:rFonts w:asciiTheme="minorHAnsi" w:hAnsiTheme="minorHAnsi"/>
        </w:rPr>
      </w:pPr>
      <w:r w:rsidRPr="009B7A1C">
        <w:rPr>
          <w:rFonts w:asciiTheme="minorHAnsi" w:hAnsiTheme="minorHAnsi"/>
        </w:rPr>
        <w:t xml:space="preserve">DB Schenker Rail Scandinavia A/S 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DI – Organisation for Erhvervslivet 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DONG Energy 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DSB </w:t>
      </w:r>
    </w:p>
    <w:p w:rsidR="00C83BA2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 </w:t>
      </w:r>
      <w:r w:rsidR="00C83BA2">
        <w:rPr>
          <w:rFonts w:asciiTheme="minorHAnsi" w:hAnsiTheme="minorHAnsi"/>
        </w:rPr>
        <w:t>DSB Øresund</w:t>
      </w:r>
      <w:r w:rsidR="009B7A1C">
        <w:rPr>
          <w:rFonts w:asciiTheme="minorHAnsi" w:hAnsiTheme="minorHAnsi"/>
        </w:rPr>
        <w:t xml:space="preserve"> A/S</w:t>
      </w:r>
    </w:p>
    <w:p w:rsidR="00A92D43" w:rsidRPr="00A92D43" w:rsidRDefault="00C83BA2" w:rsidP="00A92D43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Energinet.dk</w:t>
      </w:r>
      <w:r w:rsidR="00A92D43" w:rsidRPr="00A92D43">
        <w:rPr>
          <w:rFonts w:asciiTheme="minorHAnsi" w:hAnsiTheme="minorHAnsi"/>
        </w:rPr>
        <w:t xml:space="preserve"> 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Fredningsnævnet for Vestsjælland 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Friluftsrådet 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Greve Kommune 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Hector Rail AB 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HK Trafik &amp; Jernbane 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Hovedstadens Lokalbaner A/S 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 Jernbanernes Arbejdsgiverforening 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 Kommunernes Landsforening 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LO – Hovedorganisation for fagforeninger 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Lokalbanen A/S 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Metroselskabet 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Metro Service A/S 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Midtjyske </w:t>
      </w:r>
      <w:proofErr w:type="gramStart"/>
      <w:r w:rsidRPr="00A92D43">
        <w:rPr>
          <w:rFonts w:asciiTheme="minorHAnsi" w:hAnsiTheme="minorHAnsi"/>
        </w:rPr>
        <w:t xml:space="preserve">Jernbaner </w:t>
      </w:r>
      <w:r w:rsidR="009B7A1C">
        <w:rPr>
          <w:rFonts w:asciiTheme="minorHAnsi" w:hAnsiTheme="minorHAnsi"/>
        </w:rPr>
        <w:t xml:space="preserve"> A</w:t>
      </w:r>
      <w:proofErr w:type="gramEnd"/>
      <w:r w:rsidR="009B7A1C">
        <w:rPr>
          <w:rFonts w:asciiTheme="minorHAnsi" w:hAnsiTheme="minorHAnsi"/>
        </w:rPr>
        <w:t>/S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Midttrafik 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lastRenderedPageBreak/>
        <w:t xml:space="preserve">Movia 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NEG Niebüll GmbH 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NOAH-trafik 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NOB 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Nordjyllands Trafikselskab 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Nordjyske Jernbaner A/S </w:t>
      </w:r>
    </w:p>
    <w:p w:rsidR="00A92D43" w:rsidRPr="00A92D43" w:rsidRDefault="009B7A1C" w:rsidP="00A92D43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Regionstog A/S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Region Sjælland </w:t>
      </w:r>
    </w:p>
    <w:p w:rsid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Ringsted Kommune </w:t>
      </w:r>
    </w:p>
    <w:p w:rsidR="00C83BA2" w:rsidRPr="00A92D43" w:rsidRDefault="00C83BA2" w:rsidP="00A92D43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Rådet for bæredygtig Trafik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SEAS  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Sund &amp; Bælt 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proofErr w:type="spellStart"/>
      <w:r w:rsidRPr="00A92D43">
        <w:rPr>
          <w:rFonts w:asciiTheme="minorHAnsi" w:hAnsiTheme="minorHAnsi"/>
        </w:rPr>
        <w:t>Sydtrafik</w:t>
      </w:r>
      <w:proofErr w:type="spellEnd"/>
      <w:r w:rsidRPr="00A92D43">
        <w:rPr>
          <w:rFonts w:asciiTheme="minorHAnsi" w:hAnsiTheme="minorHAnsi"/>
        </w:rPr>
        <w:t xml:space="preserve"> 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Sydvestsjællands Museum 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Teknologisk Institut </w:t>
      </w:r>
    </w:p>
    <w:p w:rsidR="00A92D43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Transport &amp; Service Handel </w:t>
      </w:r>
    </w:p>
    <w:p w:rsid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 xml:space="preserve">Vestbanen A/S </w:t>
      </w:r>
    </w:p>
    <w:p w:rsidR="00C83BA2" w:rsidRPr="00A92D43" w:rsidRDefault="00C83BA2" w:rsidP="00A92D43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TX Logistik</w:t>
      </w:r>
    </w:p>
    <w:p w:rsidR="00754285" w:rsidRPr="00A92D43" w:rsidRDefault="00A92D43" w:rsidP="00A92D43">
      <w:pPr>
        <w:jc w:val="left"/>
        <w:rPr>
          <w:rFonts w:asciiTheme="minorHAnsi" w:hAnsiTheme="minorHAnsi"/>
        </w:rPr>
      </w:pPr>
      <w:r w:rsidRPr="00A92D43">
        <w:rPr>
          <w:rFonts w:asciiTheme="minorHAnsi" w:hAnsiTheme="minorHAnsi"/>
        </w:rPr>
        <w:t>Øresundsbro Konsortiet</w:t>
      </w:r>
    </w:p>
    <w:p w:rsidR="00A92D43" w:rsidRPr="00A92D43" w:rsidRDefault="00C83BA2" w:rsidP="00A92D43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Det økologiske Råd</w:t>
      </w:r>
    </w:p>
    <w:sectPr w:rsidR="00A92D43" w:rsidRPr="00A92D43" w:rsidSect="0022274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2835" w:bottom="567" w:left="1418" w:header="794" w:footer="0" w:gutter="0"/>
      <w:cols w:space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82B" w:rsidRDefault="0032782B">
      <w:r>
        <w:separator/>
      </w:r>
    </w:p>
  </w:endnote>
  <w:endnote w:type="continuationSeparator" w:id="0">
    <w:p w:rsidR="0032782B" w:rsidRDefault="003278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40" w:type="dxa"/>
      <w:tblLayout w:type="fixed"/>
      <w:tblCellMar>
        <w:left w:w="0" w:type="dxa"/>
        <w:right w:w="0" w:type="dxa"/>
      </w:tblCellMar>
      <w:tblLook w:val="0000"/>
    </w:tblPr>
    <w:tblGrid>
      <w:gridCol w:w="113"/>
      <w:gridCol w:w="113"/>
      <w:gridCol w:w="113"/>
      <w:gridCol w:w="2552"/>
      <w:gridCol w:w="1985"/>
      <w:gridCol w:w="2098"/>
      <w:gridCol w:w="1021"/>
    </w:tblGrid>
    <w:tr w:rsidR="0032782B">
      <w:trPr>
        <w:cantSplit/>
        <w:trHeight w:hRule="exact" w:val="212"/>
      </w:trPr>
      <w:tc>
        <w:tcPr>
          <w:tcW w:w="113" w:type="dxa"/>
        </w:tcPr>
        <w:p w:rsidR="0032782B" w:rsidRDefault="0032782B">
          <w:pPr>
            <w:pStyle w:val="Sidehoved"/>
          </w:pPr>
        </w:p>
      </w:tc>
      <w:tc>
        <w:tcPr>
          <w:tcW w:w="113" w:type="dxa"/>
        </w:tcPr>
        <w:p w:rsidR="0032782B" w:rsidRDefault="0032782B">
          <w:pPr>
            <w:pStyle w:val="Sidehoved"/>
          </w:pPr>
        </w:p>
      </w:tc>
      <w:tc>
        <w:tcPr>
          <w:tcW w:w="113" w:type="dxa"/>
        </w:tcPr>
        <w:p w:rsidR="0032782B" w:rsidRDefault="0032782B">
          <w:pPr>
            <w:pStyle w:val="Sidehoved"/>
          </w:pPr>
        </w:p>
      </w:tc>
      <w:tc>
        <w:tcPr>
          <w:tcW w:w="2552" w:type="dxa"/>
        </w:tcPr>
        <w:p w:rsidR="0032782B" w:rsidRDefault="0032782B">
          <w:pPr>
            <w:pStyle w:val="Sidehoved"/>
          </w:pPr>
        </w:p>
      </w:tc>
      <w:tc>
        <w:tcPr>
          <w:tcW w:w="1985" w:type="dxa"/>
        </w:tcPr>
        <w:p w:rsidR="0032782B" w:rsidRDefault="0032782B">
          <w:pPr>
            <w:pStyle w:val="Sidehoved"/>
          </w:pPr>
        </w:p>
      </w:tc>
      <w:tc>
        <w:tcPr>
          <w:tcW w:w="2098" w:type="dxa"/>
        </w:tcPr>
        <w:p w:rsidR="0032782B" w:rsidRDefault="0032782B">
          <w:pPr>
            <w:pStyle w:val="Sidehoved"/>
          </w:pPr>
        </w:p>
      </w:tc>
      <w:tc>
        <w:tcPr>
          <w:tcW w:w="1021" w:type="dxa"/>
        </w:tcPr>
        <w:p w:rsidR="0032782B" w:rsidRDefault="0032782B">
          <w:pPr>
            <w:pStyle w:val="Sidehoved"/>
          </w:pPr>
        </w:p>
      </w:tc>
    </w:tr>
    <w:tr w:rsidR="0032782B">
      <w:trPr>
        <w:cantSplit/>
        <w:trHeight w:hRule="exact" w:val="212"/>
      </w:trPr>
      <w:tc>
        <w:tcPr>
          <w:tcW w:w="113" w:type="dxa"/>
        </w:tcPr>
        <w:p w:rsidR="0032782B" w:rsidRDefault="0032782B">
          <w:pPr>
            <w:pStyle w:val="Sidehoved"/>
          </w:pPr>
        </w:p>
      </w:tc>
      <w:tc>
        <w:tcPr>
          <w:tcW w:w="113" w:type="dxa"/>
          <w:vMerge w:val="restart"/>
          <w:vAlign w:val="center"/>
        </w:tcPr>
        <w:p w:rsidR="0032782B" w:rsidRDefault="0032782B">
          <w:pPr>
            <w:pStyle w:val="Sidehoved"/>
          </w:pPr>
        </w:p>
      </w:tc>
      <w:tc>
        <w:tcPr>
          <w:tcW w:w="113" w:type="dxa"/>
        </w:tcPr>
        <w:p w:rsidR="0032782B" w:rsidRDefault="0032782B">
          <w:pPr>
            <w:pStyle w:val="Sidehoved"/>
          </w:pPr>
        </w:p>
      </w:tc>
      <w:tc>
        <w:tcPr>
          <w:tcW w:w="2552" w:type="dxa"/>
        </w:tcPr>
        <w:p w:rsidR="0032782B" w:rsidRDefault="0032782B">
          <w:pPr>
            <w:pStyle w:val="Sidehoved"/>
          </w:pPr>
        </w:p>
      </w:tc>
      <w:tc>
        <w:tcPr>
          <w:tcW w:w="1985" w:type="dxa"/>
        </w:tcPr>
        <w:p w:rsidR="0032782B" w:rsidRDefault="0032782B">
          <w:pPr>
            <w:pStyle w:val="Sidehoved"/>
          </w:pPr>
        </w:p>
      </w:tc>
      <w:tc>
        <w:tcPr>
          <w:tcW w:w="2098" w:type="dxa"/>
        </w:tcPr>
        <w:p w:rsidR="0032782B" w:rsidRDefault="0032782B">
          <w:pPr>
            <w:pStyle w:val="Sidehoved"/>
          </w:pPr>
        </w:p>
      </w:tc>
      <w:tc>
        <w:tcPr>
          <w:tcW w:w="1021" w:type="dxa"/>
        </w:tcPr>
        <w:p w:rsidR="0032782B" w:rsidRDefault="0032782B">
          <w:pPr>
            <w:pStyle w:val="Sidehoved"/>
          </w:pPr>
        </w:p>
      </w:tc>
    </w:tr>
    <w:tr w:rsidR="0032782B">
      <w:trPr>
        <w:cantSplit/>
        <w:trHeight w:hRule="exact" w:val="212"/>
      </w:trPr>
      <w:tc>
        <w:tcPr>
          <w:tcW w:w="113" w:type="dxa"/>
        </w:tcPr>
        <w:p w:rsidR="0032782B" w:rsidRDefault="0032782B">
          <w:pPr>
            <w:pStyle w:val="Sidehoved"/>
          </w:pPr>
        </w:p>
      </w:tc>
      <w:tc>
        <w:tcPr>
          <w:tcW w:w="113" w:type="dxa"/>
          <w:vMerge/>
        </w:tcPr>
        <w:p w:rsidR="0032782B" w:rsidRDefault="0032782B">
          <w:pPr>
            <w:pStyle w:val="Sidehoved"/>
          </w:pPr>
        </w:p>
      </w:tc>
      <w:tc>
        <w:tcPr>
          <w:tcW w:w="113" w:type="dxa"/>
        </w:tcPr>
        <w:p w:rsidR="0032782B" w:rsidRDefault="0032782B">
          <w:pPr>
            <w:pStyle w:val="Sidehoved"/>
          </w:pPr>
        </w:p>
      </w:tc>
      <w:tc>
        <w:tcPr>
          <w:tcW w:w="2552" w:type="dxa"/>
        </w:tcPr>
        <w:p w:rsidR="0032782B" w:rsidRPr="00857A5F" w:rsidRDefault="0032782B">
          <w:pPr>
            <w:pStyle w:val="Sidehoved"/>
            <w:rPr>
              <w:szCs w:val="15"/>
            </w:rPr>
          </w:pPr>
        </w:p>
      </w:tc>
      <w:tc>
        <w:tcPr>
          <w:tcW w:w="1985" w:type="dxa"/>
        </w:tcPr>
        <w:p w:rsidR="0032782B" w:rsidRDefault="0032782B">
          <w:pPr>
            <w:pStyle w:val="Sidehoved"/>
          </w:pPr>
        </w:p>
      </w:tc>
      <w:tc>
        <w:tcPr>
          <w:tcW w:w="2098" w:type="dxa"/>
        </w:tcPr>
        <w:p w:rsidR="0032782B" w:rsidRDefault="0032782B">
          <w:pPr>
            <w:pStyle w:val="Sidehoved"/>
          </w:pPr>
        </w:p>
      </w:tc>
      <w:tc>
        <w:tcPr>
          <w:tcW w:w="1021" w:type="dxa"/>
        </w:tcPr>
        <w:p w:rsidR="0032782B" w:rsidRDefault="0032782B">
          <w:pPr>
            <w:pStyle w:val="Sidehoved"/>
          </w:pPr>
        </w:p>
      </w:tc>
    </w:tr>
    <w:tr w:rsidR="0032782B">
      <w:trPr>
        <w:cantSplit/>
        <w:trHeight w:hRule="exact" w:val="212"/>
      </w:trPr>
      <w:tc>
        <w:tcPr>
          <w:tcW w:w="113" w:type="dxa"/>
        </w:tcPr>
        <w:p w:rsidR="0032782B" w:rsidRDefault="0032782B">
          <w:pPr>
            <w:pStyle w:val="Sidehoved"/>
          </w:pPr>
        </w:p>
      </w:tc>
      <w:tc>
        <w:tcPr>
          <w:tcW w:w="113" w:type="dxa"/>
          <w:vMerge/>
        </w:tcPr>
        <w:p w:rsidR="0032782B" w:rsidRDefault="0032782B">
          <w:pPr>
            <w:pStyle w:val="Sidehoved"/>
          </w:pPr>
        </w:p>
      </w:tc>
      <w:tc>
        <w:tcPr>
          <w:tcW w:w="113" w:type="dxa"/>
        </w:tcPr>
        <w:p w:rsidR="0032782B" w:rsidRDefault="0032782B">
          <w:pPr>
            <w:pStyle w:val="Sidehoved"/>
          </w:pPr>
        </w:p>
      </w:tc>
      <w:tc>
        <w:tcPr>
          <w:tcW w:w="2552" w:type="dxa"/>
        </w:tcPr>
        <w:p w:rsidR="0032782B" w:rsidRDefault="0032782B">
          <w:pPr>
            <w:pStyle w:val="Sidehoved"/>
          </w:pPr>
        </w:p>
      </w:tc>
      <w:tc>
        <w:tcPr>
          <w:tcW w:w="1985" w:type="dxa"/>
        </w:tcPr>
        <w:p w:rsidR="0032782B" w:rsidRDefault="0032782B">
          <w:pPr>
            <w:pStyle w:val="Sidehoved"/>
          </w:pPr>
        </w:p>
      </w:tc>
      <w:tc>
        <w:tcPr>
          <w:tcW w:w="2098" w:type="dxa"/>
        </w:tcPr>
        <w:p w:rsidR="0032782B" w:rsidRDefault="0032782B">
          <w:pPr>
            <w:pStyle w:val="Sidehoved"/>
          </w:pPr>
        </w:p>
      </w:tc>
      <w:tc>
        <w:tcPr>
          <w:tcW w:w="1021" w:type="dxa"/>
        </w:tcPr>
        <w:p w:rsidR="0032782B" w:rsidRDefault="0032782B">
          <w:pPr>
            <w:pStyle w:val="Sidehoved"/>
          </w:pPr>
        </w:p>
      </w:tc>
    </w:tr>
    <w:tr w:rsidR="0032782B">
      <w:trPr>
        <w:cantSplit/>
        <w:trHeight w:hRule="exact" w:val="212"/>
      </w:trPr>
      <w:tc>
        <w:tcPr>
          <w:tcW w:w="113" w:type="dxa"/>
        </w:tcPr>
        <w:p w:rsidR="0032782B" w:rsidRDefault="0032782B">
          <w:pPr>
            <w:pStyle w:val="Sidehoved"/>
          </w:pPr>
        </w:p>
      </w:tc>
      <w:tc>
        <w:tcPr>
          <w:tcW w:w="113" w:type="dxa"/>
          <w:vMerge/>
        </w:tcPr>
        <w:p w:rsidR="0032782B" w:rsidRDefault="0032782B">
          <w:pPr>
            <w:pStyle w:val="Sidehoved"/>
          </w:pPr>
        </w:p>
      </w:tc>
      <w:tc>
        <w:tcPr>
          <w:tcW w:w="113" w:type="dxa"/>
        </w:tcPr>
        <w:p w:rsidR="0032782B" w:rsidRDefault="0032782B">
          <w:pPr>
            <w:pStyle w:val="Sidehoved"/>
          </w:pPr>
        </w:p>
      </w:tc>
      <w:tc>
        <w:tcPr>
          <w:tcW w:w="2552" w:type="dxa"/>
        </w:tcPr>
        <w:p w:rsidR="0032782B" w:rsidRDefault="0032782B">
          <w:pPr>
            <w:pStyle w:val="Sidehoved"/>
          </w:pPr>
        </w:p>
      </w:tc>
      <w:tc>
        <w:tcPr>
          <w:tcW w:w="1985" w:type="dxa"/>
        </w:tcPr>
        <w:p w:rsidR="0032782B" w:rsidRDefault="0032782B">
          <w:pPr>
            <w:pStyle w:val="Sidehoved"/>
          </w:pPr>
        </w:p>
      </w:tc>
      <w:tc>
        <w:tcPr>
          <w:tcW w:w="2098" w:type="dxa"/>
        </w:tcPr>
        <w:p w:rsidR="0032782B" w:rsidRDefault="0032782B">
          <w:pPr>
            <w:pStyle w:val="Sidehoved"/>
          </w:pPr>
        </w:p>
      </w:tc>
      <w:tc>
        <w:tcPr>
          <w:tcW w:w="1021" w:type="dxa"/>
        </w:tcPr>
        <w:p w:rsidR="0032782B" w:rsidRDefault="0032782B">
          <w:pPr>
            <w:pStyle w:val="Sidehoved"/>
          </w:pPr>
        </w:p>
      </w:tc>
    </w:tr>
    <w:tr w:rsidR="0032782B">
      <w:trPr>
        <w:cantSplit/>
        <w:trHeight w:hRule="exact" w:val="212"/>
      </w:trPr>
      <w:tc>
        <w:tcPr>
          <w:tcW w:w="113" w:type="dxa"/>
        </w:tcPr>
        <w:p w:rsidR="0032782B" w:rsidRDefault="0032782B">
          <w:pPr>
            <w:pStyle w:val="Sidehoved"/>
          </w:pPr>
        </w:p>
      </w:tc>
      <w:tc>
        <w:tcPr>
          <w:tcW w:w="113" w:type="dxa"/>
          <w:vMerge/>
        </w:tcPr>
        <w:p w:rsidR="0032782B" w:rsidRDefault="0032782B">
          <w:pPr>
            <w:pStyle w:val="Sidehoved"/>
          </w:pPr>
        </w:p>
      </w:tc>
      <w:tc>
        <w:tcPr>
          <w:tcW w:w="113" w:type="dxa"/>
        </w:tcPr>
        <w:p w:rsidR="0032782B" w:rsidRDefault="0032782B">
          <w:pPr>
            <w:pStyle w:val="Sidehoved"/>
          </w:pPr>
        </w:p>
      </w:tc>
      <w:tc>
        <w:tcPr>
          <w:tcW w:w="2552" w:type="dxa"/>
        </w:tcPr>
        <w:p w:rsidR="0032782B" w:rsidRDefault="0032782B">
          <w:pPr>
            <w:pStyle w:val="Sidehoved"/>
          </w:pPr>
        </w:p>
      </w:tc>
      <w:tc>
        <w:tcPr>
          <w:tcW w:w="1985" w:type="dxa"/>
        </w:tcPr>
        <w:p w:rsidR="0032782B" w:rsidRDefault="0032782B">
          <w:pPr>
            <w:pStyle w:val="Sidehoved"/>
          </w:pPr>
        </w:p>
      </w:tc>
      <w:tc>
        <w:tcPr>
          <w:tcW w:w="2098" w:type="dxa"/>
        </w:tcPr>
        <w:p w:rsidR="0032782B" w:rsidRDefault="0032782B">
          <w:pPr>
            <w:pStyle w:val="Sidehoved"/>
          </w:pPr>
        </w:p>
      </w:tc>
      <w:tc>
        <w:tcPr>
          <w:tcW w:w="1021" w:type="dxa"/>
        </w:tcPr>
        <w:p w:rsidR="0032782B" w:rsidRDefault="0032782B">
          <w:pPr>
            <w:pStyle w:val="Brdtekst"/>
          </w:pPr>
          <w:r>
            <w:rPr>
              <w:rStyle w:val="SidehovedTegnTegn"/>
            </w:rPr>
            <w:t>Side</w:t>
          </w:r>
          <w:r>
            <w:rPr>
              <w:rStyle w:val="Sidetal"/>
              <w:sz w:val="15"/>
            </w:rPr>
            <w:t xml:space="preserve"> </w:t>
          </w:r>
          <w:r w:rsidR="00C149A3">
            <w:rPr>
              <w:rStyle w:val="Sidetal"/>
            </w:rPr>
            <w:fldChar w:fldCharType="begin"/>
          </w:r>
          <w:r>
            <w:rPr>
              <w:rStyle w:val="Sidetal"/>
            </w:rPr>
            <w:instrText xml:space="preserve"> PAGE </w:instrText>
          </w:r>
          <w:r w:rsidR="00C149A3">
            <w:rPr>
              <w:rStyle w:val="Sidetal"/>
            </w:rPr>
            <w:fldChar w:fldCharType="separate"/>
          </w:r>
          <w:r w:rsidR="009B7A1C">
            <w:rPr>
              <w:rStyle w:val="Sidetal"/>
            </w:rPr>
            <w:t>2</w:t>
          </w:r>
          <w:r w:rsidR="00C149A3">
            <w:rPr>
              <w:rStyle w:val="Sidetal"/>
            </w:rPr>
            <w:fldChar w:fldCharType="end"/>
          </w:r>
          <w:r>
            <w:rPr>
              <w:rStyle w:val="Sidetal"/>
            </w:rPr>
            <w:t>(</w:t>
          </w:r>
          <w:r w:rsidR="00C149A3">
            <w:rPr>
              <w:rStyle w:val="Sidetal"/>
            </w:rPr>
            <w:fldChar w:fldCharType="begin"/>
          </w:r>
          <w:r>
            <w:rPr>
              <w:rStyle w:val="Sidetal"/>
            </w:rPr>
            <w:instrText xml:space="preserve"> NUMPAGES </w:instrText>
          </w:r>
          <w:r w:rsidR="00C149A3">
            <w:rPr>
              <w:rStyle w:val="Sidetal"/>
            </w:rPr>
            <w:fldChar w:fldCharType="separate"/>
          </w:r>
          <w:r w:rsidR="009B7A1C">
            <w:rPr>
              <w:rStyle w:val="Sidetal"/>
            </w:rPr>
            <w:t>2</w:t>
          </w:r>
          <w:r w:rsidR="00C149A3">
            <w:rPr>
              <w:rStyle w:val="Sidetal"/>
            </w:rPr>
            <w:fldChar w:fldCharType="end"/>
          </w:r>
          <w:r>
            <w:rPr>
              <w:rStyle w:val="Sidetal"/>
            </w:rPr>
            <w:t>)</w:t>
          </w:r>
        </w:p>
      </w:tc>
    </w:tr>
    <w:tr w:rsidR="0032782B">
      <w:trPr>
        <w:cantSplit/>
        <w:trHeight w:hRule="exact" w:val="212"/>
      </w:trPr>
      <w:tc>
        <w:tcPr>
          <w:tcW w:w="113" w:type="dxa"/>
        </w:tcPr>
        <w:p w:rsidR="0032782B" w:rsidRDefault="0032782B">
          <w:pPr>
            <w:pStyle w:val="Sidehoved"/>
          </w:pPr>
        </w:p>
      </w:tc>
      <w:tc>
        <w:tcPr>
          <w:tcW w:w="113" w:type="dxa"/>
        </w:tcPr>
        <w:p w:rsidR="0032782B" w:rsidRDefault="0032782B">
          <w:pPr>
            <w:pStyle w:val="Sidehoved"/>
          </w:pPr>
        </w:p>
      </w:tc>
      <w:tc>
        <w:tcPr>
          <w:tcW w:w="113" w:type="dxa"/>
        </w:tcPr>
        <w:p w:rsidR="0032782B" w:rsidRDefault="0032782B">
          <w:pPr>
            <w:pStyle w:val="Sidehoved"/>
          </w:pPr>
        </w:p>
      </w:tc>
      <w:tc>
        <w:tcPr>
          <w:tcW w:w="2552" w:type="dxa"/>
        </w:tcPr>
        <w:p w:rsidR="0032782B" w:rsidRDefault="0032782B">
          <w:pPr>
            <w:pStyle w:val="Sidehoved"/>
          </w:pPr>
        </w:p>
      </w:tc>
      <w:tc>
        <w:tcPr>
          <w:tcW w:w="1985" w:type="dxa"/>
        </w:tcPr>
        <w:p w:rsidR="0032782B" w:rsidRDefault="0032782B">
          <w:pPr>
            <w:pStyle w:val="Sidehoved"/>
          </w:pPr>
        </w:p>
      </w:tc>
      <w:tc>
        <w:tcPr>
          <w:tcW w:w="2098" w:type="dxa"/>
        </w:tcPr>
        <w:p w:rsidR="0032782B" w:rsidRDefault="0032782B">
          <w:pPr>
            <w:pStyle w:val="Sidehoved"/>
          </w:pPr>
        </w:p>
      </w:tc>
      <w:tc>
        <w:tcPr>
          <w:tcW w:w="1021" w:type="dxa"/>
        </w:tcPr>
        <w:p w:rsidR="0032782B" w:rsidRDefault="0032782B">
          <w:pPr>
            <w:pStyle w:val="Sidehoved"/>
          </w:pPr>
        </w:p>
      </w:tc>
    </w:tr>
  </w:tbl>
  <w:p w:rsidR="0032782B" w:rsidRDefault="0032782B">
    <w:pPr>
      <w:pStyle w:val="Sidehoved"/>
      <w:rPr>
        <w:rStyle w:val="Sidetal"/>
        <w:sz w:val="15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75" w:type="dxa"/>
      <w:tblInd w:w="-340" w:type="dxa"/>
      <w:tblLayout w:type="fixed"/>
      <w:tblCellMar>
        <w:left w:w="0" w:type="dxa"/>
        <w:right w:w="0" w:type="dxa"/>
      </w:tblCellMar>
      <w:tblLook w:val="0000"/>
    </w:tblPr>
    <w:tblGrid>
      <w:gridCol w:w="112"/>
      <w:gridCol w:w="113"/>
      <w:gridCol w:w="113"/>
      <w:gridCol w:w="2553"/>
      <w:gridCol w:w="1985"/>
      <w:gridCol w:w="2098"/>
      <w:gridCol w:w="1568"/>
      <w:gridCol w:w="20"/>
      <w:gridCol w:w="93"/>
      <w:gridCol w:w="20"/>
    </w:tblGrid>
    <w:tr w:rsidR="0032782B" w:rsidTr="00074C46">
      <w:trPr>
        <w:cantSplit/>
        <w:trHeight w:hRule="exact" w:val="212"/>
      </w:trPr>
      <w:tc>
        <w:tcPr>
          <w:tcW w:w="112" w:type="dxa"/>
        </w:tcPr>
        <w:p w:rsidR="0032782B" w:rsidRDefault="0032782B">
          <w:pPr>
            <w:pStyle w:val="Sidehoved"/>
          </w:pPr>
        </w:p>
      </w:tc>
      <w:tc>
        <w:tcPr>
          <w:tcW w:w="113" w:type="dxa"/>
        </w:tcPr>
        <w:p w:rsidR="0032782B" w:rsidRDefault="0032782B">
          <w:pPr>
            <w:pStyle w:val="Sidehoved"/>
          </w:pPr>
        </w:p>
      </w:tc>
      <w:tc>
        <w:tcPr>
          <w:tcW w:w="113" w:type="dxa"/>
        </w:tcPr>
        <w:p w:rsidR="0032782B" w:rsidRDefault="0032782B">
          <w:pPr>
            <w:pStyle w:val="Sidehoved"/>
          </w:pPr>
        </w:p>
      </w:tc>
      <w:tc>
        <w:tcPr>
          <w:tcW w:w="8204" w:type="dxa"/>
          <w:gridSpan w:val="4"/>
        </w:tcPr>
        <w:p w:rsidR="0032782B" w:rsidRDefault="0032782B">
          <w:pPr>
            <w:pStyle w:val="Sidehoved"/>
          </w:pPr>
        </w:p>
      </w:tc>
      <w:tc>
        <w:tcPr>
          <w:tcW w:w="20" w:type="dxa"/>
        </w:tcPr>
        <w:p w:rsidR="0032782B" w:rsidRDefault="0032782B">
          <w:pPr>
            <w:pStyle w:val="Sidehoved"/>
          </w:pPr>
        </w:p>
      </w:tc>
      <w:tc>
        <w:tcPr>
          <w:tcW w:w="93" w:type="dxa"/>
        </w:tcPr>
        <w:p w:rsidR="0032782B" w:rsidRDefault="0032782B">
          <w:pPr>
            <w:pStyle w:val="Sidehoved"/>
          </w:pPr>
        </w:p>
      </w:tc>
      <w:tc>
        <w:tcPr>
          <w:tcW w:w="20" w:type="dxa"/>
        </w:tcPr>
        <w:p w:rsidR="0032782B" w:rsidRDefault="0032782B">
          <w:pPr>
            <w:pStyle w:val="Sidehoved"/>
          </w:pPr>
        </w:p>
      </w:tc>
    </w:tr>
    <w:tr w:rsidR="0032782B" w:rsidTr="00074C46">
      <w:trPr>
        <w:cantSplit/>
        <w:trHeight w:hRule="exact" w:val="212"/>
      </w:trPr>
      <w:tc>
        <w:tcPr>
          <w:tcW w:w="112" w:type="dxa"/>
        </w:tcPr>
        <w:p w:rsidR="0032782B" w:rsidRDefault="0032782B">
          <w:pPr>
            <w:pStyle w:val="Sidehoved"/>
          </w:pPr>
        </w:p>
      </w:tc>
      <w:tc>
        <w:tcPr>
          <w:tcW w:w="113" w:type="dxa"/>
          <w:vMerge w:val="restart"/>
          <w:vAlign w:val="center"/>
        </w:tcPr>
        <w:p w:rsidR="0032782B" w:rsidRDefault="0032782B">
          <w:pPr>
            <w:pStyle w:val="Sidehoved"/>
          </w:pPr>
        </w:p>
      </w:tc>
      <w:tc>
        <w:tcPr>
          <w:tcW w:w="113" w:type="dxa"/>
        </w:tcPr>
        <w:p w:rsidR="0032782B" w:rsidRDefault="0032782B">
          <w:pPr>
            <w:pStyle w:val="Sidehoved"/>
          </w:pPr>
        </w:p>
      </w:tc>
      <w:tc>
        <w:tcPr>
          <w:tcW w:w="2553" w:type="dxa"/>
        </w:tcPr>
        <w:p w:rsidR="0032782B" w:rsidRDefault="0032782B">
          <w:pPr>
            <w:pStyle w:val="Sidehoved"/>
          </w:pPr>
        </w:p>
      </w:tc>
      <w:tc>
        <w:tcPr>
          <w:tcW w:w="1985" w:type="dxa"/>
        </w:tcPr>
        <w:p w:rsidR="0032782B" w:rsidRDefault="0032782B">
          <w:pPr>
            <w:pStyle w:val="Sidehoved"/>
          </w:pPr>
        </w:p>
      </w:tc>
      <w:tc>
        <w:tcPr>
          <w:tcW w:w="2098" w:type="dxa"/>
        </w:tcPr>
        <w:p w:rsidR="0032782B" w:rsidRDefault="0032782B">
          <w:pPr>
            <w:pStyle w:val="Sidehoved"/>
          </w:pPr>
        </w:p>
      </w:tc>
      <w:tc>
        <w:tcPr>
          <w:tcW w:w="1701" w:type="dxa"/>
          <w:gridSpan w:val="4"/>
        </w:tcPr>
        <w:p w:rsidR="0032782B" w:rsidRDefault="0032782B">
          <w:pPr>
            <w:pStyle w:val="Sidehoved"/>
          </w:pPr>
        </w:p>
      </w:tc>
    </w:tr>
    <w:tr w:rsidR="0032782B" w:rsidTr="00074C46">
      <w:trPr>
        <w:cantSplit/>
        <w:trHeight w:hRule="exact" w:val="212"/>
      </w:trPr>
      <w:tc>
        <w:tcPr>
          <w:tcW w:w="112" w:type="dxa"/>
        </w:tcPr>
        <w:p w:rsidR="0032782B" w:rsidRDefault="0032782B">
          <w:pPr>
            <w:pStyle w:val="Sidehoved"/>
          </w:pPr>
        </w:p>
      </w:tc>
      <w:tc>
        <w:tcPr>
          <w:tcW w:w="113" w:type="dxa"/>
          <w:vMerge/>
        </w:tcPr>
        <w:p w:rsidR="0032782B" w:rsidRDefault="0032782B">
          <w:pPr>
            <w:pStyle w:val="Sidehoved"/>
          </w:pPr>
        </w:p>
      </w:tc>
      <w:tc>
        <w:tcPr>
          <w:tcW w:w="113" w:type="dxa"/>
        </w:tcPr>
        <w:p w:rsidR="0032782B" w:rsidRDefault="0032782B">
          <w:pPr>
            <w:pStyle w:val="Sidehoved"/>
          </w:pPr>
        </w:p>
      </w:tc>
      <w:tc>
        <w:tcPr>
          <w:tcW w:w="2553" w:type="dxa"/>
        </w:tcPr>
        <w:p w:rsidR="0032782B" w:rsidRPr="00857A5F" w:rsidRDefault="0032782B">
          <w:pPr>
            <w:pStyle w:val="Sidehoved"/>
            <w:rPr>
              <w:szCs w:val="15"/>
            </w:rPr>
          </w:pPr>
          <w:r>
            <w:rPr>
              <w:szCs w:val="15"/>
            </w:rPr>
            <w:t>Anlægsudvikling</w:t>
          </w:r>
        </w:p>
      </w:tc>
      <w:tc>
        <w:tcPr>
          <w:tcW w:w="1985" w:type="dxa"/>
        </w:tcPr>
        <w:p w:rsidR="0032782B" w:rsidRDefault="0032782B">
          <w:pPr>
            <w:pStyle w:val="Sidehoved"/>
          </w:pPr>
          <w:r>
            <w:t>Telefon</w:t>
          </w:r>
        </w:p>
      </w:tc>
      <w:tc>
        <w:tcPr>
          <w:tcW w:w="2098" w:type="dxa"/>
        </w:tcPr>
        <w:p w:rsidR="0032782B" w:rsidRDefault="0032782B">
          <w:pPr>
            <w:pStyle w:val="Sidehoved"/>
          </w:pPr>
          <w:r>
            <w:t>Telefax</w:t>
          </w:r>
        </w:p>
      </w:tc>
      <w:tc>
        <w:tcPr>
          <w:tcW w:w="1701" w:type="dxa"/>
          <w:gridSpan w:val="4"/>
        </w:tcPr>
        <w:p w:rsidR="0032782B" w:rsidRDefault="0032782B">
          <w:pPr>
            <w:pStyle w:val="Sidehoved"/>
          </w:pPr>
          <w:r>
            <w:t>Journalnr.</w:t>
          </w:r>
        </w:p>
      </w:tc>
    </w:tr>
    <w:tr w:rsidR="0032782B" w:rsidTr="00074C46">
      <w:trPr>
        <w:cantSplit/>
        <w:trHeight w:hRule="exact" w:val="212"/>
      </w:trPr>
      <w:tc>
        <w:tcPr>
          <w:tcW w:w="112" w:type="dxa"/>
        </w:tcPr>
        <w:p w:rsidR="0032782B" w:rsidRDefault="0032782B">
          <w:pPr>
            <w:pStyle w:val="Sidehoved"/>
          </w:pPr>
        </w:p>
      </w:tc>
      <w:tc>
        <w:tcPr>
          <w:tcW w:w="113" w:type="dxa"/>
          <w:vMerge/>
        </w:tcPr>
        <w:p w:rsidR="0032782B" w:rsidRDefault="0032782B">
          <w:pPr>
            <w:pStyle w:val="Sidehoved"/>
          </w:pPr>
        </w:p>
      </w:tc>
      <w:tc>
        <w:tcPr>
          <w:tcW w:w="113" w:type="dxa"/>
        </w:tcPr>
        <w:p w:rsidR="0032782B" w:rsidRDefault="0032782B">
          <w:pPr>
            <w:pStyle w:val="Sidehoved"/>
          </w:pPr>
        </w:p>
      </w:tc>
      <w:tc>
        <w:tcPr>
          <w:tcW w:w="2553" w:type="dxa"/>
        </w:tcPr>
        <w:p w:rsidR="0032782B" w:rsidRDefault="0032782B">
          <w:pPr>
            <w:pStyle w:val="Sidehoved"/>
          </w:pPr>
          <w:r>
            <w:t>Amerika Plads 15</w:t>
          </w:r>
        </w:p>
      </w:tc>
      <w:tc>
        <w:tcPr>
          <w:tcW w:w="1985" w:type="dxa"/>
        </w:tcPr>
        <w:p w:rsidR="0032782B" w:rsidRDefault="0032782B">
          <w:pPr>
            <w:pStyle w:val="Sidehoved"/>
          </w:pPr>
          <w:r>
            <w:t>8234 0000</w:t>
          </w:r>
        </w:p>
      </w:tc>
      <w:tc>
        <w:tcPr>
          <w:tcW w:w="2098" w:type="dxa"/>
        </w:tcPr>
        <w:p w:rsidR="0032782B" w:rsidRDefault="0032782B">
          <w:pPr>
            <w:pStyle w:val="Sidehoved"/>
          </w:pPr>
        </w:p>
      </w:tc>
      <w:tc>
        <w:tcPr>
          <w:tcW w:w="1701" w:type="dxa"/>
          <w:gridSpan w:val="4"/>
        </w:tcPr>
        <w:p w:rsidR="0032782B" w:rsidRDefault="0032782B">
          <w:pPr>
            <w:pStyle w:val="Sidehoved"/>
          </w:pPr>
          <w:r>
            <w:t>13-06488</w:t>
          </w:r>
        </w:p>
      </w:tc>
    </w:tr>
    <w:tr w:rsidR="0032782B" w:rsidTr="00074C46">
      <w:trPr>
        <w:cantSplit/>
        <w:trHeight w:hRule="exact" w:val="212"/>
      </w:trPr>
      <w:tc>
        <w:tcPr>
          <w:tcW w:w="112" w:type="dxa"/>
        </w:tcPr>
        <w:p w:rsidR="0032782B" w:rsidRDefault="0032782B">
          <w:pPr>
            <w:pStyle w:val="Sidehoved"/>
          </w:pPr>
        </w:p>
      </w:tc>
      <w:tc>
        <w:tcPr>
          <w:tcW w:w="113" w:type="dxa"/>
          <w:vMerge/>
        </w:tcPr>
        <w:p w:rsidR="0032782B" w:rsidRDefault="0032782B">
          <w:pPr>
            <w:pStyle w:val="Sidehoved"/>
          </w:pPr>
        </w:p>
      </w:tc>
      <w:tc>
        <w:tcPr>
          <w:tcW w:w="113" w:type="dxa"/>
        </w:tcPr>
        <w:p w:rsidR="0032782B" w:rsidRDefault="0032782B">
          <w:pPr>
            <w:pStyle w:val="Sidehoved"/>
          </w:pPr>
        </w:p>
      </w:tc>
      <w:tc>
        <w:tcPr>
          <w:tcW w:w="2553" w:type="dxa"/>
        </w:tcPr>
        <w:p w:rsidR="0032782B" w:rsidRDefault="0032782B">
          <w:pPr>
            <w:pStyle w:val="Sidehoved"/>
          </w:pPr>
          <w:r>
            <w:t>2100 København Ø</w:t>
          </w:r>
        </w:p>
      </w:tc>
      <w:tc>
        <w:tcPr>
          <w:tcW w:w="1985" w:type="dxa"/>
        </w:tcPr>
        <w:p w:rsidR="0032782B" w:rsidRDefault="0032782B">
          <w:pPr>
            <w:pStyle w:val="Sidehoved"/>
          </w:pPr>
          <w:r>
            <w:t>Direkte</w:t>
          </w:r>
        </w:p>
      </w:tc>
      <w:tc>
        <w:tcPr>
          <w:tcW w:w="2098" w:type="dxa"/>
        </w:tcPr>
        <w:p w:rsidR="0032782B" w:rsidRDefault="0032782B">
          <w:pPr>
            <w:pStyle w:val="Sidehoved"/>
          </w:pPr>
          <w:r>
            <w:t>xkbf@bane.dk</w:t>
          </w:r>
        </w:p>
      </w:tc>
      <w:tc>
        <w:tcPr>
          <w:tcW w:w="1701" w:type="dxa"/>
          <w:gridSpan w:val="4"/>
        </w:tcPr>
        <w:p w:rsidR="0032782B" w:rsidRDefault="0032782B">
          <w:pPr>
            <w:pStyle w:val="Sidehoved"/>
          </w:pPr>
          <w:r>
            <w:t>CVR 18632276</w:t>
          </w:r>
        </w:p>
      </w:tc>
    </w:tr>
    <w:tr w:rsidR="0032782B" w:rsidTr="00074C46">
      <w:trPr>
        <w:cantSplit/>
        <w:trHeight w:hRule="exact" w:val="212"/>
      </w:trPr>
      <w:tc>
        <w:tcPr>
          <w:tcW w:w="112" w:type="dxa"/>
        </w:tcPr>
        <w:p w:rsidR="0032782B" w:rsidRDefault="0032782B">
          <w:pPr>
            <w:pStyle w:val="Sidehoved"/>
          </w:pPr>
        </w:p>
      </w:tc>
      <w:tc>
        <w:tcPr>
          <w:tcW w:w="113" w:type="dxa"/>
          <w:vMerge/>
        </w:tcPr>
        <w:p w:rsidR="0032782B" w:rsidRDefault="0032782B">
          <w:pPr>
            <w:pStyle w:val="Sidehoved"/>
          </w:pPr>
        </w:p>
      </w:tc>
      <w:tc>
        <w:tcPr>
          <w:tcW w:w="113" w:type="dxa"/>
        </w:tcPr>
        <w:p w:rsidR="0032782B" w:rsidRDefault="0032782B">
          <w:pPr>
            <w:pStyle w:val="Sidehoved"/>
          </w:pPr>
        </w:p>
      </w:tc>
      <w:tc>
        <w:tcPr>
          <w:tcW w:w="2553" w:type="dxa"/>
        </w:tcPr>
        <w:p w:rsidR="0032782B" w:rsidRDefault="0032782B">
          <w:pPr>
            <w:pStyle w:val="Sidehoved"/>
          </w:pPr>
        </w:p>
      </w:tc>
      <w:tc>
        <w:tcPr>
          <w:tcW w:w="1985" w:type="dxa"/>
        </w:tcPr>
        <w:p w:rsidR="0032782B" w:rsidRDefault="0032782B">
          <w:pPr>
            <w:pStyle w:val="Sidehoved"/>
          </w:pPr>
          <w:r>
            <w:t>9139 9807</w:t>
          </w:r>
        </w:p>
      </w:tc>
      <w:tc>
        <w:tcPr>
          <w:tcW w:w="2098" w:type="dxa"/>
        </w:tcPr>
        <w:p w:rsidR="0032782B" w:rsidRDefault="0032782B">
          <w:pPr>
            <w:pStyle w:val="Sidehoved"/>
          </w:pPr>
          <w:r>
            <w:t>www.bane.dk</w:t>
          </w:r>
        </w:p>
      </w:tc>
      <w:tc>
        <w:tcPr>
          <w:tcW w:w="1701" w:type="dxa"/>
          <w:gridSpan w:val="4"/>
        </w:tcPr>
        <w:p w:rsidR="0032782B" w:rsidRDefault="0032782B">
          <w:pPr>
            <w:pStyle w:val="Sidehoved"/>
          </w:pPr>
          <w:r>
            <w:rPr>
              <w:rStyle w:val="Sidetal"/>
              <w:sz w:val="15"/>
            </w:rPr>
            <w:t xml:space="preserve">Side </w:t>
          </w:r>
          <w:r w:rsidR="00C149A3">
            <w:rPr>
              <w:rStyle w:val="Sidetal"/>
              <w:sz w:val="15"/>
            </w:rPr>
            <w:fldChar w:fldCharType="begin"/>
          </w:r>
          <w:r>
            <w:rPr>
              <w:rStyle w:val="Sidetal"/>
              <w:sz w:val="15"/>
            </w:rPr>
            <w:instrText xml:space="preserve"> PAGE </w:instrText>
          </w:r>
          <w:r w:rsidR="00C149A3">
            <w:rPr>
              <w:rStyle w:val="Sidetal"/>
              <w:sz w:val="15"/>
            </w:rPr>
            <w:fldChar w:fldCharType="separate"/>
          </w:r>
          <w:r w:rsidR="009B7A1C">
            <w:rPr>
              <w:rStyle w:val="Sidetal"/>
              <w:sz w:val="15"/>
            </w:rPr>
            <w:t>1</w:t>
          </w:r>
          <w:r w:rsidR="00C149A3">
            <w:rPr>
              <w:rStyle w:val="Sidetal"/>
              <w:sz w:val="15"/>
            </w:rPr>
            <w:fldChar w:fldCharType="end"/>
          </w:r>
          <w:r>
            <w:rPr>
              <w:rStyle w:val="Sidetal"/>
              <w:sz w:val="15"/>
            </w:rPr>
            <w:t>(</w:t>
          </w:r>
          <w:r w:rsidR="00C149A3">
            <w:rPr>
              <w:rStyle w:val="Sidetal"/>
            </w:rPr>
            <w:fldChar w:fldCharType="begin"/>
          </w:r>
          <w:r>
            <w:rPr>
              <w:rStyle w:val="Sidetal"/>
            </w:rPr>
            <w:instrText xml:space="preserve"> NUMPAGES </w:instrText>
          </w:r>
          <w:r w:rsidR="00C149A3">
            <w:rPr>
              <w:rStyle w:val="Sidetal"/>
            </w:rPr>
            <w:fldChar w:fldCharType="separate"/>
          </w:r>
          <w:r w:rsidR="009B7A1C">
            <w:rPr>
              <w:rStyle w:val="Sidetal"/>
            </w:rPr>
            <w:t>2</w:t>
          </w:r>
          <w:r w:rsidR="00C149A3">
            <w:rPr>
              <w:rStyle w:val="Sidetal"/>
            </w:rPr>
            <w:fldChar w:fldCharType="end"/>
          </w:r>
          <w:r>
            <w:rPr>
              <w:rStyle w:val="Sidetal"/>
              <w:sz w:val="15"/>
            </w:rPr>
            <w:t>)</w:t>
          </w:r>
        </w:p>
      </w:tc>
    </w:tr>
    <w:tr w:rsidR="0032782B" w:rsidTr="00074C46">
      <w:trPr>
        <w:cantSplit/>
        <w:trHeight w:hRule="exact" w:val="212"/>
      </w:trPr>
      <w:tc>
        <w:tcPr>
          <w:tcW w:w="112" w:type="dxa"/>
        </w:tcPr>
        <w:p w:rsidR="0032782B" w:rsidRDefault="0032782B">
          <w:pPr>
            <w:pStyle w:val="Sidehoved"/>
          </w:pPr>
        </w:p>
      </w:tc>
      <w:tc>
        <w:tcPr>
          <w:tcW w:w="113" w:type="dxa"/>
        </w:tcPr>
        <w:p w:rsidR="0032782B" w:rsidRDefault="0032782B">
          <w:pPr>
            <w:pStyle w:val="Sidehoved"/>
          </w:pPr>
        </w:p>
      </w:tc>
      <w:tc>
        <w:tcPr>
          <w:tcW w:w="113" w:type="dxa"/>
        </w:tcPr>
        <w:p w:rsidR="0032782B" w:rsidRDefault="0032782B">
          <w:pPr>
            <w:pStyle w:val="Sidehoved"/>
          </w:pPr>
        </w:p>
      </w:tc>
      <w:tc>
        <w:tcPr>
          <w:tcW w:w="2553" w:type="dxa"/>
        </w:tcPr>
        <w:p w:rsidR="0032782B" w:rsidRDefault="0032782B">
          <w:pPr>
            <w:pStyle w:val="Sidehoved"/>
          </w:pPr>
        </w:p>
      </w:tc>
      <w:tc>
        <w:tcPr>
          <w:tcW w:w="1985" w:type="dxa"/>
        </w:tcPr>
        <w:p w:rsidR="0032782B" w:rsidRDefault="0032782B">
          <w:pPr>
            <w:pStyle w:val="Sidehoved"/>
          </w:pPr>
        </w:p>
      </w:tc>
      <w:tc>
        <w:tcPr>
          <w:tcW w:w="2098" w:type="dxa"/>
        </w:tcPr>
        <w:p w:rsidR="0032782B" w:rsidRDefault="0032782B">
          <w:pPr>
            <w:pStyle w:val="Sidehoved"/>
          </w:pPr>
        </w:p>
      </w:tc>
      <w:tc>
        <w:tcPr>
          <w:tcW w:w="1701" w:type="dxa"/>
          <w:gridSpan w:val="4"/>
        </w:tcPr>
        <w:p w:rsidR="0032782B" w:rsidRDefault="0032782B">
          <w:pPr>
            <w:pStyle w:val="Sidehoved"/>
          </w:pPr>
        </w:p>
      </w:tc>
    </w:tr>
  </w:tbl>
  <w:p w:rsidR="0032782B" w:rsidRDefault="0032782B">
    <w:pPr>
      <w:pStyle w:val="Sidehove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82B" w:rsidRDefault="0032782B">
      <w:r>
        <w:separator/>
      </w:r>
    </w:p>
  </w:footnote>
  <w:footnote w:type="continuationSeparator" w:id="0">
    <w:p w:rsidR="0032782B" w:rsidRDefault="003278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410"/>
    </w:tblGrid>
    <w:tr w:rsidR="0032782B">
      <w:trPr>
        <w:trHeight w:hRule="exact" w:val="947"/>
      </w:trPr>
      <w:tc>
        <w:tcPr>
          <w:tcW w:w="1366" w:type="dxa"/>
          <w:tcMar>
            <w:left w:w="0" w:type="dxa"/>
            <w:right w:w="0" w:type="dxa"/>
          </w:tcMar>
        </w:tcPr>
        <w:p w:rsidR="0032782B" w:rsidRDefault="0032782B">
          <w:pPr>
            <w:pStyle w:val="Sidehoved"/>
          </w:pPr>
          <w:r>
            <w:drawing>
              <wp:inline distT="0" distB="0" distL="0" distR="0">
                <wp:extent cx="866775" cy="600075"/>
                <wp:effectExtent l="19050" t="0" r="9525" b="0"/>
                <wp:docPr id="2" name="Billed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2782B" w:rsidRDefault="0032782B">
    <w:pPr>
      <w:pStyle w:val="Sidehoved"/>
    </w:pPr>
  </w:p>
  <w:p w:rsidR="0032782B" w:rsidRDefault="0032782B">
    <w:pPr>
      <w:pStyle w:val="Sidehoved"/>
    </w:pPr>
  </w:p>
  <w:p w:rsidR="0032782B" w:rsidRDefault="0032782B">
    <w:pPr>
      <w:pStyle w:val="Sidehove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410"/>
    </w:tblGrid>
    <w:tr w:rsidR="0032782B">
      <w:trPr>
        <w:trHeight w:hRule="exact" w:val="947"/>
      </w:trPr>
      <w:tc>
        <w:tcPr>
          <w:tcW w:w="1366" w:type="dxa"/>
          <w:tcMar>
            <w:left w:w="0" w:type="dxa"/>
            <w:right w:w="0" w:type="dxa"/>
          </w:tcMar>
        </w:tcPr>
        <w:p w:rsidR="0032782B" w:rsidRDefault="0032782B">
          <w:pPr>
            <w:pStyle w:val="Sidehoved"/>
          </w:pPr>
          <w:r>
            <w:drawing>
              <wp:inline distT="0" distB="0" distL="0" distR="0">
                <wp:extent cx="866775" cy="600075"/>
                <wp:effectExtent l="19050" t="0" r="9525" b="0"/>
                <wp:docPr id="1" name="Billed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2782B" w:rsidRDefault="0032782B">
    <w:pPr>
      <w:pStyle w:val="Sidehoved"/>
    </w:pPr>
  </w:p>
  <w:p w:rsidR="0032782B" w:rsidRDefault="0032782B">
    <w:pPr>
      <w:pStyle w:val="Sidehoved"/>
    </w:pPr>
  </w:p>
  <w:p w:rsidR="0032782B" w:rsidRDefault="0032782B">
    <w:pPr>
      <w:pStyle w:val="Sidehove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26CD7"/>
    <w:multiLevelType w:val="singleLevel"/>
    <w:tmpl w:val="83C0DFBE"/>
    <w:lvl w:ilvl="0">
      <w:start w:val="1"/>
      <w:numFmt w:val="decimal"/>
      <w:pStyle w:val="Opstillingmt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BCA4952"/>
    <w:multiLevelType w:val="singleLevel"/>
    <w:tmpl w:val="189696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11D7D50"/>
    <w:multiLevelType w:val="singleLevel"/>
    <w:tmpl w:val="4DA883E6"/>
    <w:lvl w:ilvl="0">
      <w:start w:val="1"/>
      <w:numFmt w:val="bullet"/>
      <w:pStyle w:val="Opstillingmpunkt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1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304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14B"/>
    <w:rsid w:val="00074C46"/>
    <w:rsid w:val="001062FC"/>
    <w:rsid w:val="00112B19"/>
    <w:rsid w:val="0015114B"/>
    <w:rsid w:val="001578F7"/>
    <w:rsid w:val="001D78EA"/>
    <w:rsid w:val="00211E53"/>
    <w:rsid w:val="00222741"/>
    <w:rsid w:val="00230CD2"/>
    <w:rsid w:val="0032782B"/>
    <w:rsid w:val="00377AAB"/>
    <w:rsid w:val="003911B4"/>
    <w:rsid w:val="00436CA8"/>
    <w:rsid w:val="0044140B"/>
    <w:rsid w:val="00462C4A"/>
    <w:rsid w:val="005010C0"/>
    <w:rsid w:val="00590CDB"/>
    <w:rsid w:val="006577EE"/>
    <w:rsid w:val="006D60B9"/>
    <w:rsid w:val="00754285"/>
    <w:rsid w:val="007754DA"/>
    <w:rsid w:val="00802DD2"/>
    <w:rsid w:val="008104E0"/>
    <w:rsid w:val="00842A93"/>
    <w:rsid w:val="00857A5F"/>
    <w:rsid w:val="008E339B"/>
    <w:rsid w:val="009B7A1C"/>
    <w:rsid w:val="009F3670"/>
    <w:rsid w:val="00A92D43"/>
    <w:rsid w:val="00B570C4"/>
    <w:rsid w:val="00BB015E"/>
    <w:rsid w:val="00BE2482"/>
    <w:rsid w:val="00C149A3"/>
    <w:rsid w:val="00C46FBB"/>
    <w:rsid w:val="00C83BA2"/>
    <w:rsid w:val="00CD5CAD"/>
    <w:rsid w:val="00D24B63"/>
    <w:rsid w:val="00D45058"/>
    <w:rsid w:val="00D90B40"/>
    <w:rsid w:val="00E65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741"/>
    <w:pPr>
      <w:jc w:val="both"/>
    </w:pPr>
    <w:rPr>
      <w:sz w:val="22"/>
    </w:rPr>
  </w:style>
  <w:style w:type="paragraph" w:styleId="Overskrift1">
    <w:name w:val="heading 1"/>
    <w:next w:val="Normal"/>
    <w:qFormat/>
    <w:rsid w:val="00222741"/>
    <w:pPr>
      <w:keepNext/>
      <w:spacing w:after="150"/>
      <w:outlineLvl w:val="0"/>
    </w:pPr>
    <w:rPr>
      <w:b/>
      <w:noProof/>
      <w:kern w:val="28"/>
      <w:sz w:val="26"/>
    </w:rPr>
  </w:style>
  <w:style w:type="paragraph" w:styleId="Overskrift2">
    <w:name w:val="heading 2"/>
    <w:next w:val="Normal"/>
    <w:qFormat/>
    <w:rsid w:val="00222741"/>
    <w:pPr>
      <w:keepNext/>
      <w:outlineLvl w:val="1"/>
    </w:pPr>
    <w:rPr>
      <w:b/>
      <w:noProof/>
      <w:sz w:val="22"/>
    </w:rPr>
  </w:style>
  <w:style w:type="paragraph" w:styleId="Overskrift3">
    <w:name w:val="heading 3"/>
    <w:next w:val="Normal"/>
    <w:qFormat/>
    <w:rsid w:val="00222741"/>
    <w:pPr>
      <w:keepNext/>
      <w:outlineLvl w:val="2"/>
    </w:pPr>
    <w:rPr>
      <w:i/>
      <w:noProof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rsid w:val="00222741"/>
    <w:pPr>
      <w:spacing w:after="120"/>
    </w:pPr>
    <w:rPr>
      <w:noProof/>
      <w:sz w:val="22"/>
    </w:rPr>
  </w:style>
  <w:style w:type="paragraph" w:styleId="Sidehoved">
    <w:name w:val="header"/>
    <w:aliases w:val="Sidehoved Tegn"/>
    <w:rsid w:val="00222741"/>
    <w:rPr>
      <w:rFonts w:ascii="Agfa Rotis Sans Serif" w:hAnsi="Agfa Rotis Sans Serif"/>
      <w:noProof/>
      <w:sz w:val="15"/>
    </w:rPr>
  </w:style>
  <w:style w:type="paragraph" w:styleId="Sidefod">
    <w:name w:val="footer"/>
    <w:basedOn w:val="Normal"/>
    <w:rsid w:val="00222741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222741"/>
    <w:rPr>
      <w:rFonts w:ascii="Agfa Rotis Sans Serif" w:hAnsi="Agfa Rotis Sans Serif"/>
      <w:sz w:val="14"/>
    </w:rPr>
  </w:style>
  <w:style w:type="paragraph" w:customStyle="1" w:styleId="Opstillingmpunkter">
    <w:name w:val="Opstilling m. punkter"/>
    <w:basedOn w:val="Normal"/>
    <w:rsid w:val="00222741"/>
    <w:pPr>
      <w:numPr>
        <w:numId w:val="3"/>
      </w:numPr>
      <w:tabs>
        <w:tab w:val="clear" w:pos="360"/>
        <w:tab w:val="left" w:pos="227"/>
      </w:tabs>
      <w:ind w:left="227" w:hanging="227"/>
      <w:jc w:val="left"/>
    </w:pPr>
  </w:style>
  <w:style w:type="paragraph" w:customStyle="1" w:styleId="Opstillingmtal">
    <w:name w:val="Opstilling m. tal"/>
    <w:basedOn w:val="Opstillingmpunkter"/>
    <w:rsid w:val="00222741"/>
    <w:pPr>
      <w:numPr>
        <w:numId w:val="4"/>
      </w:numPr>
      <w:tabs>
        <w:tab w:val="clear" w:pos="360"/>
      </w:tabs>
      <w:ind w:left="227" w:hanging="227"/>
    </w:pPr>
  </w:style>
  <w:style w:type="character" w:customStyle="1" w:styleId="SidehovedTegnTegn">
    <w:name w:val="Sidehoved Tegn Tegn"/>
    <w:basedOn w:val="Standardskrifttypeiafsnit"/>
    <w:rsid w:val="00222741"/>
    <w:rPr>
      <w:rFonts w:ascii="Agfa Rotis Sans Serif" w:hAnsi="Agfa Rotis Sans Serif"/>
      <w:noProof/>
      <w:sz w:val="15"/>
      <w:lang w:val="da-DK" w:eastAsia="da-DK" w:bidi="ar-SA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92D4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92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Høringsliste</vt:lpstr>
    </vt:vector>
  </TitlesOfParts>
  <Company>Banedanmark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Høringsliste</dc:title>
  <dc:subject>13-06488</dc:subject>
  <dc:creator>Kim Birkholm Frederiksen</dc:creator>
  <cp:lastModifiedBy>Annette Thorup</cp:lastModifiedBy>
  <cp:revision>2</cp:revision>
  <cp:lastPrinted>2013-12-09T10:06:00Z</cp:lastPrinted>
  <dcterms:created xsi:type="dcterms:W3CDTF">2013-12-12T06:57:00Z</dcterms:created>
  <dcterms:modified xsi:type="dcterms:W3CDTF">2013-12-12T06:57:00Z</dcterms:modified>
  <cp:category>BaneBrevDK.dotm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lknytning">
    <vt:lpwstr>BaneBrevDK.Dot</vt:lpwstr>
  </property>
</Properties>
</file>