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0C1" w:rsidRPr="00A12AC2" w:rsidRDefault="00A12AC2">
      <w:bookmarkStart w:id="0" w:name="_GoBack"/>
      <w:bookmarkEnd w:id="0"/>
      <w:r>
        <w:rPr>
          <w:noProof/>
        </w:rPr>
        <w:drawing>
          <wp:anchor distT="0" distB="0" distL="114300" distR="114300" simplePos="0" relativeHeight="251658240" behindDoc="0" locked="0" layoutInCell="1" allowOverlap="1">
            <wp:simplePos x="0" y="0"/>
            <wp:positionH relativeFrom="page">
              <wp:posOffset>723265</wp:posOffset>
            </wp:positionH>
            <wp:positionV relativeFrom="page">
              <wp:posOffset>283845</wp:posOffset>
            </wp:positionV>
            <wp:extent cx="1544400" cy="497672"/>
            <wp:effectExtent l="0" t="0" r="0" b="0"/>
            <wp:wrapNone/>
            <wp:docPr id="3" name="MSF_LOGO_202301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4400" cy="497672"/>
                    </a:xfrm>
                    <a:prstGeom prst="rect">
                      <a:avLst/>
                    </a:prstGeom>
                  </pic:spPr>
                </pic:pic>
              </a:graphicData>
            </a:graphic>
            <wp14:sizeRelH relativeFrom="margin">
              <wp14:pctWidth>0</wp14:pctWidth>
            </wp14:sizeRelH>
            <wp14:sizeRelV relativeFrom="margin">
              <wp14:pctHeight>0</wp14:pctHeight>
            </wp14:sizeRelV>
          </wp:anchor>
        </w:drawing>
      </w:r>
    </w:p>
    <w:sdt>
      <w:sdtPr>
        <w:alias w:val="(Dokument, Modtager) Navn 1"/>
        <w:id w:val="-1263521459"/>
        <w:placeholder>
          <w:docPart w:val="1EDF68733A324DF28CC753058771B4BD"/>
        </w:placeholder>
        <w:dataBinding w:prefixMappings="xmlns:ns0='Captia'" w:xpath="/ns0:Root[1]/ns0:record/ns0:parties/ns0:party[@role='Modtager']/ns0:Content[@id='name:name1']/ns0:Value[1]" w:storeItemID="{00000000-0000-0000-0000-000000000000}"/>
        <w:text/>
      </w:sdtPr>
      <w:sdtEndPr/>
      <w:sdtContent>
        <w:p w:rsidR="00120734" w:rsidRDefault="00120734" w:rsidP="00120734">
          <w:pPr>
            <w:pStyle w:val="Adresse"/>
            <w:framePr w:wrap="notBeside" w:x="1129" w:y="2377"/>
          </w:pPr>
          <w:r>
            <w:t xml:space="preserve">Til </w:t>
          </w:r>
          <w:r w:rsidR="00C05EEE">
            <w:t>budget- og regnskabsudvalget</w:t>
          </w:r>
        </w:p>
        <w:p w:rsidR="00D510C1" w:rsidRPr="00A12AC2" w:rsidRDefault="009D7BF8">
          <w:pPr>
            <w:pStyle w:val="Adresse"/>
            <w:framePr w:wrap="notBeside" w:x="1129" w:y="2377"/>
          </w:pPr>
        </w:p>
      </w:sdtContent>
    </w:sdt>
    <w:p w:rsidR="00D510C1" w:rsidRPr="00A12AC2" w:rsidRDefault="00D510C1">
      <w:pPr>
        <w:pStyle w:val="TypografiAdresse12pkt"/>
        <w:framePr w:h="624" w:hRule="exact" w:wrap="around" w:x="1129" w:y="1585"/>
      </w:pPr>
    </w:p>
    <w:p w:rsidR="00D510C1" w:rsidRPr="00A12AC2" w:rsidRDefault="00D510C1">
      <w:pPr>
        <w:pStyle w:val="LogoSubtekst"/>
        <w:framePr w:wrap="around" w:x="1129" w:y="1585"/>
      </w:pPr>
      <w:bookmarkStart w:id="1" w:name="mult_sidehoved"/>
      <w:bookmarkEnd w:id="1"/>
    </w:p>
    <w:p w:rsidR="00A12AC2" w:rsidRPr="000F395C" w:rsidRDefault="00A12AC2" w:rsidP="00A12AC2">
      <w:pPr>
        <w:pStyle w:val="KolofonCommon8pt"/>
        <w:framePr w:w="2268" w:h="3606" w:hRule="exact" w:wrap="around" w:vAnchor="page" w:hAnchor="page" w:x="8790" w:y="395"/>
      </w:pPr>
      <w:r w:rsidRPr="000F395C">
        <w:t>Holbergsgade 6</w:t>
      </w:r>
    </w:p>
    <w:p w:rsidR="00A12AC2" w:rsidRPr="000F395C" w:rsidRDefault="00A12AC2" w:rsidP="00A12AC2">
      <w:pPr>
        <w:pStyle w:val="KolofonCommon8pt"/>
        <w:framePr w:w="2268" w:h="3606" w:hRule="exact" w:wrap="around" w:vAnchor="page" w:hAnchor="page" w:x="8790" w:y="395"/>
      </w:pPr>
      <w:r w:rsidRPr="000F395C">
        <w:t>DK-1057 København K</w:t>
      </w:r>
    </w:p>
    <w:p w:rsidR="00A12AC2" w:rsidRPr="000F395C" w:rsidRDefault="00A12AC2" w:rsidP="00A12AC2">
      <w:pPr>
        <w:pStyle w:val="KolofonCommon8pt"/>
        <w:framePr w:w="2268" w:h="3606" w:hRule="exact" w:wrap="around" w:vAnchor="page" w:hAnchor="page" w:x="8790" w:y="395"/>
      </w:pPr>
    </w:p>
    <w:p w:rsidR="00A12AC2" w:rsidRPr="000F395C" w:rsidRDefault="00A12AC2" w:rsidP="00A12AC2">
      <w:pPr>
        <w:pStyle w:val="KolofonCommon8pt"/>
        <w:framePr w:w="2268" w:h="3606" w:hRule="exact" w:wrap="around" w:vAnchor="page" w:hAnchor="page" w:x="8790" w:y="395"/>
      </w:pPr>
      <w:r w:rsidRPr="000F395C">
        <w:t>T +45 7226 9000</w:t>
      </w:r>
    </w:p>
    <w:p w:rsidR="00A12AC2" w:rsidRPr="00120734" w:rsidRDefault="00A12AC2" w:rsidP="00A12AC2">
      <w:pPr>
        <w:pStyle w:val="KolofonCommon8pt"/>
        <w:framePr w:w="2268" w:h="3606" w:hRule="exact" w:wrap="around" w:vAnchor="page" w:hAnchor="page" w:x="8790" w:y="395"/>
        <w:rPr>
          <w:lang w:val="en-US"/>
        </w:rPr>
      </w:pPr>
      <w:r w:rsidRPr="00120734">
        <w:rPr>
          <w:lang w:val="en-US"/>
        </w:rPr>
        <w:t>F +45 7226 9001</w:t>
      </w:r>
    </w:p>
    <w:p w:rsidR="00A12AC2" w:rsidRPr="00120734" w:rsidRDefault="00A12AC2" w:rsidP="00A12AC2">
      <w:pPr>
        <w:pStyle w:val="KolofonCommon8pt"/>
        <w:framePr w:w="2268" w:h="3606" w:hRule="exact" w:wrap="around" w:vAnchor="page" w:hAnchor="page" w:x="8790" w:y="395"/>
        <w:rPr>
          <w:lang w:val="en-US"/>
        </w:rPr>
      </w:pPr>
      <w:r w:rsidRPr="00120734">
        <w:rPr>
          <w:lang w:val="en-US"/>
        </w:rPr>
        <w:t xml:space="preserve">M </w:t>
      </w:r>
      <w:hyperlink r:id="rId12" w:history="1">
        <w:r w:rsidRPr="00120734">
          <w:rPr>
            <w:lang w:val="en-US"/>
          </w:rPr>
          <w:t>sum@sum.dk</w:t>
        </w:r>
      </w:hyperlink>
      <w:r w:rsidRPr="00120734">
        <w:rPr>
          <w:lang w:val="en-US"/>
        </w:rPr>
        <w:t xml:space="preserve"> </w:t>
      </w:r>
    </w:p>
    <w:p w:rsidR="00A12AC2" w:rsidRPr="00120734" w:rsidRDefault="00A12AC2" w:rsidP="00A12AC2">
      <w:pPr>
        <w:pStyle w:val="KolofonCommon8pt"/>
        <w:framePr w:w="2268" w:h="3606" w:hRule="exact" w:wrap="around" w:vAnchor="page" w:hAnchor="page" w:x="8790" w:y="395"/>
        <w:rPr>
          <w:lang w:val="en-US"/>
        </w:rPr>
      </w:pPr>
      <w:r w:rsidRPr="00120734">
        <w:rPr>
          <w:lang w:val="en-US"/>
        </w:rPr>
        <w:t xml:space="preserve">W </w:t>
      </w:r>
      <w:hyperlink r:id="rId13" w:history="1">
        <w:r w:rsidRPr="00120734">
          <w:rPr>
            <w:lang w:val="en-US"/>
          </w:rPr>
          <w:t>sum.dk</w:t>
        </w:r>
      </w:hyperlink>
      <w:r w:rsidRPr="00120734">
        <w:rPr>
          <w:lang w:val="en-US"/>
        </w:rPr>
        <w:t xml:space="preserve"> </w:t>
      </w:r>
    </w:p>
    <w:p w:rsidR="00A12AC2" w:rsidRPr="00120734" w:rsidRDefault="00A12AC2" w:rsidP="00A12AC2">
      <w:pPr>
        <w:pStyle w:val="KolofonCommon8pt"/>
        <w:framePr w:w="2268" w:h="3606" w:hRule="exact" w:wrap="around" w:vAnchor="page" w:hAnchor="page" w:x="8790" w:y="395"/>
        <w:rPr>
          <w:lang w:val="en-US"/>
        </w:rPr>
      </w:pPr>
    </w:p>
    <w:p w:rsidR="00A12AC2" w:rsidRPr="00120734" w:rsidRDefault="00A12AC2" w:rsidP="00A12AC2">
      <w:pPr>
        <w:pStyle w:val="KolofonCommon8pt"/>
        <w:framePr w:w="2268" w:h="3606" w:hRule="exact" w:wrap="around" w:vAnchor="page" w:hAnchor="page" w:x="8790" w:y="395"/>
        <w:rPr>
          <w:lang w:val="en-US"/>
        </w:rPr>
      </w:pPr>
    </w:p>
    <w:p w:rsidR="00A12AC2" w:rsidRPr="000F395C" w:rsidRDefault="00A12AC2" w:rsidP="00A12AC2">
      <w:pPr>
        <w:pStyle w:val="KolofonCommon8pt"/>
        <w:framePr w:w="2268" w:h="3606" w:hRule="exact" w:wrap="around" w:vAnchor="page" w:hAnchor="page" w:x="8790" w:y="395"/>
      </w:pPr>
      <w:r w:rsidRPr="000F395C">
        <w:t xml:space="preserve">Dato: </w:t>
      </w:r>
      <w:sdt>
        <w:sdtPr>
          <w:id w:val="-689455999"/>
          <w:placeholder>
            <w:docPart w:val="1BEEBA6D314D4988AA9C50AFE00B00E6"/>
          </w:placeholder>
          <w:date w:fullDate="2023-05-24T00:00:00Z">
            <w:dateFormat w:val="dd-MM-yyyy"/>
            <w:lid w:val="da-DK"/>
            <w:storeMappedDataAs w:val="dateTime"/>
            <w:calendar w:val="gregorian"/>
          </w:date>
        </w:sdtPr>
        <w:sdtEndPr/>
        <w:sdtContent>
          <w:r w:rsidR="00D618EB">
            <w:t>24-05-2023</w:t>
          </w:r>
        </w:sdtContent>
      </w:sdt>
    </w:p>
    <w:p w:rsidR="00A12AC2" w:rsidRPr="000F395C" w:rsidRDefault="00A12AC2" w:rsidP="00A12AC2">
      <w:pPr>
        <w:pStyle w:val="KolofonCommon8pt"/>
        <w:framePr w:w="2268" w:h="3606" w:hRule="exact" w:wrap="around" w:vAnchor="page" w:hAnchor="page" w:x="8790" w:y="395"/>
      </w:pPr>
      <w:r w:rsidRPr="000F395C">
        <w:t xml:space="preserve">Enhed: </w:t>
      </w:r>
      <w:sdt>
        <w:sdtPr>
          <w:alias w:val="(Dokument) Ansv. enhed (kode)"/>
          <w:id w:val="659737941"/>
          <w:placeholder>
            <w:docPart w:val="A7ADE4EE1DF24DD48981535B71AE2BDE"/>
          </w:placeholder>
          <w:dataBinding w:prefixMappings="xmlns:ns0='Captia'" w:xpath="/ns0:Root[1]/ns0:record/ns0:Content[@id='responsible_ou']/ns0:Value[1]" w:storeItemID="{00000000-0000-0000-0000-000000000000}"/>
          <w:text/>
        </w:sdtPr>
        <w:sdtEndPr/>
        <w:sdtContent>
          <w:r w:rsidR="00120734">
            <w:t>Udgifter</w:t>
          </w:r>
        </w:sdtContent>
      </w:sdt>
    </w:p>
    <w:p w:rsidR="00A12AC2" w:rsidRPr="000F395C" w:rsidRDefault="00A12AC2" w:rsidP="00A12AC2">
      <w:pPr>
        <w:pStyle w:val="KolofonCommon8pt"/>
        <w:framePr w:w="2268" w:h="3606" w:hRule="exact" w:wrap="around" w:vAnchor="page" w:hAnchor="page" w:x="8790" w:y="395"/>
      </w:pPr>
      <w:r w:rsidRPr="000F395C">
        <w:t xml:space="preserve">Sagsbeh.: </w:t>
      </w:r>
      <w:sdt>
        <w:sdtPr>
          <w:alias w:val="(Dokument, Sagsbehandler) Adressatkode"/>
          <w:id w:val="-1417096223"/>
          <w:placeholder>
            <w:docPart w:val="443250CEF86249F697C6079265AD8215"/>
          </w:placeholder>
          <w:dataBinding w:prefixMappings="xmlns:ns0='Captia'" w:xpath="/ns0:Root[1]/ns0:record/ns0:officer/ns0:Content[@id='name_code']/ns0:Value[1]" w:storeItemID="{00000000-0000-0000-0000-000000000000}"/>
          <w:text/>
        </w:sdtPr>
        <w:sdtEndPr/>
        <w:sdtContent>
          <w:r w:rsidR="00120734">
            <w:t>HEN</w:t>
          </w:r>
        </w:sdtContent>
      </w:sdt>
    </w:p>
    <w:p w:rsidR="00A12AC2" w:rsidRPr="000F395C" w:rsidRDefault="00A12AC2" w:rsidP="00A12AC2">
      <w:pPr>
        <w:pStyle w:val="KolofonCommon8pt"/>
        <w:framePr w:w="2268" w:h="3606" w:hRule="exact" w:wrap="around" w:vAnchor="page" w:hAnchor="page" w:x="8790" w:y="395"/>
      </w:pPr>
      <w:r w:rsidRPr="000F395C">
        <w:t xml:space="preserve">Sagsnr.: </w:t>
      </w:r>
      <w:sdt>
        <w:sdtPr>
          <w:alias w:val="(Sag) Sagsnr."/>
          <w:id w:val="-873459152"/>
          <w:placeholder>
            <w:docPart w:val="5764F7445EBC4EBE80B49EE375C18F35"/>
          </w:placeholder>
          <w:dataBinding w:prefixMappings="xmlns:ns0='Captia'" w:xpath="/ns0:Root[1]/ns0:case/ns0:Content[@id='file_no']/ns0:Value[1]" w:storeItemID="{00000000-0000-0000-0000-000000000000}"/>
          <w:text/>
        </w:sdtPr>
        <w:sdtEndPr/>
        <w:sdtContent>
          <w:r w:rsidR="00120734">
            <w:t>202</w:t>
          </w:r>
          <w:r w:rsidR="004B1770">
            <w:t>2</w:t>
          </w:r>
          <w:r w:rsidR="00120734">
            <w:t>-</w:t>
          </w:r>
          <w:r w:rsidR="004B1770">
            <w:t>6160</w:t>
          </w:r>
        </w:sdtContent>
      </w:sdt>
    </w:p>
    <w:p w:rsidR="00A12AC2" w:rsidRPr="000F395C" w:rsidRDefault="00A12AC2" w:rsidP="00A12AC2">
      <w:pPr>
        <w:pStyle w:val="KolofonCommon8pt"/>
        <w:framePr w:w="2268" w:h="3606" w:hRule="exact" w:wrap="around" w:vAnchor="page" w:hAnchor="page" w:x="8790" w:y="395"/>
      </w:pPr>
      <w:r w:rsidRPr="000F395C">
        <w:t xml:space="preserve">Dok. nr.: </w:t>
      </w:r>
      <w:sdt>
        <w:sdtPr>
          <w:alias w:val="(Dokument) Dokumentnr."/>
          <w:id w:val="147868782"/>
          <w:placeholder>
            <w:docPart w:val="80729D6F5C9347599F36E040D5522DCD"/>
          </w:placeholder>
          <w:dataBinding w:prefixMappings="xmlns:ns0='Captia'" w:xpath="/ns0:Root[1]/ns0:record/ns0:Content[@id='record_key']/ns0:Value[1]" w:storeItemID="{00000000-0000-0000-0000-000000000000}"/>
          <w:text/>
        </w:sdtPr>
        <w:sdtEndPr/>
        <w:sdtContent>
          <w:r w:rsidR="00120734">
            <w:t>5</w:t>
          </w:r>
          <w:r w:rsidR="004B1770">
            <w:t>598217</w:t>
          </w:r>
        </w:sdtContent>
      </w:sdt>
    </w:p>
    <w:p w:rsidR="00E30750" w:rsidRPr="00A12AC2" w:rsidRDefault="00E30750" w:rsidP="00E30750">
      <w:pPr>
        <w:pStyle w:val="SUMkolofon"/>
        <w:framePr w:wrap="around" w:y="395"/>
        <w:rPr>
          <w:rFonts w:ascii="Calibri" w:hAnsi="Calibri"/>
        </w:rPr>
      </w:pPr>
    </w:p>
    <w:p w:rsidR="00D510C1" w:rsidRPr="00A12AC2" w:rsidRDefault="00D510C1"/>
    <w:p w:rsidR="00C05EEE" w:rsidRDefault="00C05EEE" w:rsidP="00B850A2">
      <w:r w:rsidRPr="00C05EEE">
        <w:rPr>
          <w:rStyle w:val="Pladsholdertekst"/>
          <w:rFonts w:ascii="Cambria" w:hAnsi="Cambria"/>
          <w:b/>
          <w:sz w:val="24"/>
          <w:szCs w:val="24"/>
        </w:rPr>
        <w:t xml:space="preserve">Høring over udkast til orientering om </w:t>
      </w:r>
      <w:r>
        <w:rPr>
          <w:rStyle w:val="Pladsholdertekst"/>
          <w:rFonts w:ascii="Cambria" w:hAnsi="Cambria"/>
          <w:b/>
          <w:sz w:val="24"/>
          <w:szCs w:val="24"/>
        </w:rPr>
        <w:t>60</w:t>
      </w:r>
      <w:r w:rsidRPr="00C05EEE">
        <w:rPr>
          <w:rStyle w:val="Pladsholdertekst"/>
          <w:rFonts w:ascii="Cambria" w:hAnsi="Cambria"/>
          <w:b/>
          <w:sz w:val="24"/>
          <w:szCs w:val="24"/>
        </w:rPr>
        <w:t>. omgang ændringer til budget</w:t>
      </w:r>
      <w:r>
        <w:rPr>
          <w:rStyle w:val="Pladsholdertekst"/>
          <w:rFonts w:ascii="Cambria" w:hAnsi="Cambria"/>
          <w:b/>
          <w:sz w:val="24"/>
          <w:szCs w:val="24"/>
        </w:rPr>
        <w:t>-</w:t>
      </w:r>
      <w:r w:rsidRPr="00C05EEE">
        <w:rPr>
          <w:rStyle w:val="Pladsholdertekst"/>
          <w:rFonts w:ascii="Cambria" w:hAnsi="Cambria"/>
          <w:b/>
          <w:sz w:val="24"/>
          <w:szCs w:val="24"/>
        </w:rPr>
        <w:t>og regnskabssystem for kommuner</w:t>
      </w:r>
      <w:r>
        <w:t xml:space="preserve"> </w:t>
      </w:r>
    </w:p>
    <w:p w:rsidR="00C05EEE" w:rsidRDefault="00C05EEE" w:rsidP="00B850A2"/>
    <w:p w:rsidR="00C05EEE" w:rsidRDefault="00C05EEE" w:rsidP="00B850A2">
      <w:r>
        <w:t xml:space="preserve">Indenrigs- og Sundhedsministeriet sender hermed udkast til orientering om 60. omgang ændringer til budget- og regnskabssystem for kommuner i høring. </w:t>
      </w:r>
    </w:p>
    <w:p w:rsidR="00C05EEE" w:rsidRDefault="00C05EEE" w:rsidP="00B850A2"/>
    <w:p w:rsidR="00C05EEE" w:rsidRDefault="00C05EEE" w:rsidP="00B850A2">
      <w:r>
        <w:t xml:space="preserve">Indenrigs- og Sundhedsministeriet skal anmode om at modtage eventuelle høringssvar </w:t>
      </w:r>
      <w:r w:rsidRPr="00C05EEE">
        <w:rPr>
          <w:u w:val="single"/>
        </w:rPr>
        <w:t xml:space="preserve">senest </w:t>
      </w:r>
      <w:r w:rsidR="00D618EB">
        <w:rPr>
          <w:u w:val="single"/>
        </w:rPr>
        <w:t xml:space="preserve">onsdag </w:t>
      </w:r>
      <w:r w:rsidRPr="00C05EEE">
        <w:rPr>
          <w:u w:val="single"/>
        </w:rPr>
        <w:t xml:space="preserve">d. </w:t>
      </w:r>
      <w:r w:rsidR="00D618EB">
        <w:rPr>
          <w:u w:val="single"/>
        </w:rPr>
        <w:t>7</w:t>
      </w:r>
      <w:r w:rsidRPr="00C05EEE">
        <w:rPr>
          <w:u w:val="single"/>
        </w:rPr>
        <w:t>. juni 2023</w:t>
      </w:r>
      <w:r>
        <w:t xml:space="preserve">. Eventuelle høringssvar bedes sendt pr. mail til </w:t>
      </w:r>
      <w:hyperlink r:id="rId14" w:history="1">
        <w:r w:rsidRPr="0095508B">
          <w:rPr>
            <w:rStyle w:val="Hyperlink"/>
            <w:rFonts w:ascii="Calibri" w:hAnsi="Calibri"/>
          </w:rPr>
          <w:t>hen@im.dk</w:t>
        </w:r>
      </w:hyperlink>
      <w:r>
        <w:t xml:space="preserve"> med kopi til </w:t>
      </w:r>
      <w:hyperlink r:id="rId15" w:history="1">
        <w:r w:rsidRPr="0095508B">
          <w:rPr>
            <w:rStyle w:val="Hyperlink"/>
            <w:rFonts w:ascii="Calibri" w:hAnsi="Calibri"/>
          </w:rPr>
          <w:t>budregn@im.dk</w:t>
        </w:r>
      </w:hyperlink>
      <w:r>
        <w:t xml:space="preserve">. </w:t>
      </w:r>
    </w:p>
    <w:p w:rsidR="00C05EEE" w:rsidRDefault="00C05EEE" w:rsidP="00B850A2"/>
    <w:p w:rsidR="00C05EEE" w:rsidRDefault="00C05EEE" w:rsidP="00B850A2">
      <w:r>
        <w:t xml:space="preserve">Eventuelle spørgsmål til høringen kan rettes til Henning Elkjær Nielsen på </w:t>
      </w:r>
      <w:hyperlink r:id="rId16" w:history="1">
        <w:r w:rsidRPr="0095508B">
          <w:rPr>
            <w:rStyle w:val="Hyperlink"/>
            <w:rFonts w:ascii="Calibri" w:hAnsi="Calibri"/>
          </w:rPr>
          <w:t>hen@im.dk</w:t>
        </w:r>
      </w:hyperlink>
      <w:r>
        <w:t xml:space="preserve">  eller på tlf. 72 28 25 59. </w:t>
      </w:r>
    </w:p>
    <w:p w:rsidR="00C05EEE" w:rsidRDefault="00C05EEE" w:rsidP="00B850A2"/>
    <w:p w:rsidR="00C05EEE" w:rsidRPr="00A12AC2" w:rsidRDefault="00C05EEE" w:rsidP="00C05EEE">
      <w:pPr>
        <w:pStyle w:val="normalcentreret"/>
      </w:pPr>
      <w:r w:rsidRPr="00A70F4C">
        <w:rPr>
          <w:rFonts w:cs="Arial"/>
          <w:szCs w:val="20"/>
        </w:rPr>
        <w:t>Med venlig hilsen</w:t>
      </w:r>
      <w:r w:rsidRPr="00A12AC2">
        <w:t xml:space="preserve"> </w:t>
      </w:r>
    </w:p>
    <w:p w:rsidR="00C05EEE" w:rsidRPr="00A12AC2" w:rsidRDefault="00C05EEE" w:rsidP="00C05EEE">
      <w:pPr>
        <w:pStyle w:val="normalcentreret"/>
      </w:pPr>
    </w:p>
    <w:p w:rsidR="00C05EEE" w:rsidRPr="00A12AC2" w:rsidRDefault="00C05EEE" w:rsidP="00C05EEE">
      <w:pPr>
        <w:pStyle w:val="normalcentreret"/>
      </w:pPr>
    </w:p>
    <w:p w:rsidR="00C05EEE" w:rsidRPr="00A12AC2" w:rsidRDefault="00C05EEE" w:rsidP="00C05EEE">
      <w:pPr>
        <w:pStyle w:val="normalcentreret"/>
      </w:pPr>
    </w:p>
    <w:p w:rsidR="00C05EEE" w:rsidRDefault="009D7BF8" w:rsidP="00C05EEE">
      <w:pPr>
        <w:jc w:val="center"/>
      </w:pPr>
      <w:sdt>
        <w:sdtPr>
          <w:alias w:val="(Dokument, Sagsbehandler) Navn 1"/>
          <w:id w:val="411890518"/>
          <w:placeholder>
            <w:docPart w:val="6FC00C266942489AB31669738743EE76"/>
          </w:placeholder>
          <w:dataBinding w:prefixMappings="xmlns:ns0='Captia'" w:xpath="/ns0:Root[1]/ns0:record/ns0:officer/ns0:Content[@id='name1']/ns0:Value[1]" w:storeItemID="{00000000-0000-0000-0000-000000000000}"/>
          <w:text/>
        </w:sdtPr>
        <w:sdtEndPr/>
        <w:sdtContent>
          <w:r w:rsidR="00C05EEE">
            <w:t>Henning Elkjær Nielsen</w:t>
          </w:r>
        </w:sdtContent>
      </w:sdt>
    </w:p>
    <w:p w:rsidR="00C05EEE" w:rsidRDefault="00C05EEE">
      <w:pPr>
        <w:suppressAutoHyphens w:val="0"/>
        <w:spacing w:line="240" w:lineRule="auto"/>
      </w:pPr>
      <w:r>
        <w:br w:type="page"/>
      </w:r>
    </w:p>
    <w:p w:rsidR="00120734" w:rsidRDefault="00120734" w:rsidP="00B850A2">
      <w:pPr>
        <w:rPr>
          <w:rStyle w:val="Pladsholdertekst"/>
          <w:rFonts w:ascii="Cambria" w:hAnsi="Cambria"/>
          <w:b/>
          <w:sz w:val="24"/>
          <w:szCs w:val="24"/>
        </w:rPr>
      </w:pPr>
      <w:r w:rsidRPr="00120734">
        <w:rPr>
          <w:rStyle w:val="Pladsholdertekst"/>
          <w:rFonts w:ascii="Cambria" w:hAnsi="Cambria"/>
          <w:b/>
          <w:sz w:val="24"/>
          <w:szCs w:val="24"/>
        </w:rPr>
        <w:lastRenderedPageBreak/>
        <w:t xml:space="preserve">Orientering nr. </w:t>
      </w:r>
      <w:r>
        <w:rPr>
          <w:rStyle w:val="Pladsholdertekst"/>
          <w:rFonts w:ascii="Cambria" w:hAnsi="Cambria"/>
          <w:b/>
          <w:sz w:val="24"/>
          <w:szCs w:val="24"/>
        </w:rPr>
        <w:t>60</w:t>
      </w:r>
      <w:r w:rsidRPr="00120734">
        <w:rPr>
          <w:rStyle w:val="Pladsholdertekst"/>
          <w:rFonts w:ascii="Cambria" w:hAnsi="Cambria"/>
          <w:b/>
          <w:sz w:val="24"/>
          <w:szCs w:val="24"/>
        </w:rPr>
        <w:t xml:space="preserve"> om ændringer til budget- og regnskabs</w:t>
      </w:r>
      <w:r>
        <w:rPr>
          <w:rStyle w:val="Pladsholdertekst"/>
          <w:rFonts w:ascii="Cambria" w:hAnsi="Cambria"/>
          <w:b/>
          <w:sz w:val="24"/>
          <w:szCs w:val="24"/>
        </w:rPr>
        <w:t>-</w:t>
      </w:r>
      <w:r w:rsidRPr="00120734">
        <w:rPr>
          <w:rStyle w:val="Pladsholdertekst"/>
          <w:rFonts w:ascii="Cambria" w:hAnsi="Cambria"/>
          <w:b/>
          <w:sz w:val="24"/>
          <w:szCs w:val="24"/>
        </w:rPr>
        <w:t>system for kommuner</w:t>
      </w:r>
    </w:p>
    <w:p w:rsidR="00120734" w:rsidRDefault="00120734" w:rsidP="00B850A2">
      <w:pPr>
        <w:rPr>
          <w:rStyle w:val="Pladsholdertekst"/>
          <w:rFonts w:ascii="Cambria" w:hAnsi="Cambria"/>
          <w:b/>
          <w:sz w:val="24"/>
          <w:szCs w:val="24"/>
        </w:rPr>
      </w:pPr>
    </w:p>
    <w:p w:rsidR="00120734" w:rsidRDefault="00120734" w:rsidP="00B850A2">
      <w:r>
        <w:t xml:space="preserve">Hermed orienteres om ændringer og præciseringer m.v. i bilag 1 til cirkulære nr. 9916 af 15. oktober 2019 om budget- og regnskabssystem for kommuner. </w:t>
      </w:r>
    </w:p>
    <w:p w:rsidR="00120734" w:rsidRDefault="00120734" w:rsidP="00B850A2"/>
    <w:p w:rsidR="00120734" w:rsidRPr="00893350" w:rsidRDefault="00120734" w:rsidP="00B850A2">
      <w:pPr>
        <w:rPr>
          <w:b/>
        </w:rPr>
      </w:pPr>
      <w:r w:rsidRPr="00893350">
        <w:rPr>
          <w:b/>
        </w:rPr>
        <w:t xml:space="preserve">Ændringer i bilag 1 til cirkulære om budget- og regnskabssystem for kommuner: </w:t>
      </w:r>
    </w:p>
    <w:p w:rsidR="00120734" w:rsidRPr="00120734" w:rsidRDefault="00120734" w:rsidP="00B850A2">
      <w:pPr>
        <w:rPr>
          <w:b/>
        </w:rPr>
      </w:pPr>
    </w:p>
    <w:p w:rsidR="00120734" w:rsidRPr="00120734" w:rsidRDefault="00120734" w:rsidP="00B850A2">
      <w:pPr>
        <w:rPr>
          <w:b/>
        </w:rPr>
      </w:pPr>
      <w:r w:rsidRPr="00120734">
        <w:rPr>
          <w:b/>
        </w:rPr>
        <w:t xml:space="preserve">Kapitel 3 og 4 </w:t>
      </w:r>
    </w:p>
    <w:p w:rsidR="00120734" w:rsidRDefault="00120734" w:rsidP="00B850A2"/>
    <w:p w:rsidR="00120734" w:rsidRDefault="00120734" w:rsidP="00B850A2">
      <w:r w:rsidRPr="00120734">
        <w:rPr>
          <w:u w:val="single"/>
        </w:rPr>
        <w:t xml:space="preserve">Hovedkonto </w:t>
      </w:r>
      <w:r w:rsidR="00E44FBA">
        <w:rPr>
          <w:u w:val="single"/>
        </w:rPr>
        <w:t>1</w:t>
      </w:r>
      <w:r w:rsidRPr="00893350">
        <w:rPr>
          <w:u w:val="single"/>
        </w:rPr>
        <w:t xml:space="preserve"> </w:t>
      </w:r>
      <w:r w:rsidR="00893350" w:rsidRPr="00893350">
        <w:rPr>
          <w:u w:val="single"/>
        </w:rPr>
        <w:t xml:space="preserve">og </w:t>
      </w:r>
      <w:r w:rsidR="006B4AB5">
        <w:rPr>
          <w:u w:val="single"/>
        </w:rPr>
        <w:t>7-</w:t>
      </w:r>
      <w:r w:rsidR="00893350" w:rsidRPr="00893350">
        <w:rPr>
          <w:u w:val="single"/>
        </w:rPr>
        <w:t>9</w:t>
      </w:r>
    </w:p>
    <w:p w:rsidR="00120734" w:rsidRDefault="00120734" w:rsidP="00B850A2"/>
    <w:p w:rsidR="00B850A2" w:rsidRDefault="00120734" w:rsidP="00120734">
      <w:pPr>
        <w:pStyle w:val="Listeafsnit"/>
        <w:numPr>
          <w:ilvl w:val="0"/>
          <w:numId w:val="22"/>
        </w:numPr>
      </w:pPr>
      <w:bookmarkStart w:id="2" w:name="_Ref125635570"/>
      <w:r>
        <w:t xml:space="preserve">Nedlæggelse af en række funktioner vedr. vand- og spildevandsområdet på hovedkonto </w:t>
      </w:r>
      <w:r w:rsidR="00E44FBA">
        <w:t>1</w:t>
      </w:r>
      <w:r>
        <w:t xml:space="preserve"> og </w:t>
      </w:r>
      <w:r w:rsidR="006B4AB5">
        <w:t>7-</w:t>
      </w:r>
      <w:r>
        <w:t>9</w:t>
      </w:r>
      <w:bookmarkEnd w:id="2"/>
    </w:p>
    <w:p w:rsidR="00A2296A" w:rsidRDefault="00A2296A" w:rsidP="00A2296A">
      <w:pPr>
        <w:pStyle w:val="Listeafsnit"/>
        <w:numPr>
          <w:ilvl w:val="0"/>
          <w:numId w:val="22"/>
        </w:numPr>
      </w:pPr>
      <w:bookmarkStart w:id="3" w:name="_Ref133505906"/>
      <w:bookmarkStart w:id="4" w:name="_Ref132297541"/>
      <w:r>
        <w:t>Ændret betegnelse af funktion 1.35.46, 7.35.29 og 9.35.29</w:t>
      </w:r>
      <w:bookmarkEnd w:id="3"/>
    </w:p>
    <w:p w:rsidR="00AC65BE" w:rsidRDefault="00AC65BE" w:rsidP="00AC65BE">
      <w:pPr>
        <w:pStyle w:val="Listeafsnit"/>
        <w:numPr>
          <w:ilvl w:val="0"/>
          <w:numId w:val="22"/>
        </w:numPr>
      </w:pPr>
      <w:bookmarkStart w:id="5" w:name="_Ref132298854"/>
      <w:bookmarkEnd w:id="4"/>
      <w:r>
        <w:t>Nedlæggelse af funktioner vedr. el- og gasforsyning på hovedkonto 1 og 7-9</w:t>
      </w:r>
      <w:bookmarkEnd w:id="5"/>
    </w:p>
    <w:p w:rsidR="00B12166" w:rsidRDefault="00B12166" w:rsidP="00AC65BE">
      <w:pPr>
        <w:pStyle w:val="Listeafsnit"/>
        <w:numPr>
          <w:ilvl w:val="0"/>
          <w:numId w:val="22"/>
        </w:numPr>
      </w:pPr>
      <w:bookmarkStart w:id="6" w:name="_Ref132300391"/>
      <w:r>
        <w:t xml:space="preserve">Opdatering af </w:t>
      </w:r>
      <w:r w:rsidRPr="00B12166">
        <w:t>betegnelse</w:t>
      </w:r>
      <w:r>
        <w:t>n</w:t>
      </w:r>
      <w:r w:rsidRPr="00B12166">
        <w:t xml:space="preserve"> af </w:t>
      </w:r>
      <w:r w:rsidR="0082296C">
        <w:t xml:space="preserve">visse </w:t>
      </w:r>
      <w:r w:rsidR="0060411B">
        <w:t xml:space="preserve">grupperinger under </w:t>
      </w:r>
      <w:r w:rsidR="009A77F1">
        <w:t xml:space="preserve">funktion </w:t>
      </w:r>
      <w:r w:rsidR="0060411B">
        <w:t>1.38.67, 7.35.35 og 9.35.35</w:t>
      </w:r>
      <w:r w:rsidR="0082296C">
        <w:t xml:space="preserve"> vedr. affaldsområdet</w:t>
      </w:r>
      <w:bookmarkEnd w:id="6"/>
    </w:p>
    <w:p w:rsidR="006A18B5" w:rsidRDefault="006A18B5" w:rsidP="006A18B5"/>
    <w:p w:rsidR="00BB42C5" w:rsidRDefault="00BB42C5" w:rsidP="006A18B5">
      <w:pPr>
        <w:rPr>
          <w:u w:val="single"/>
        </w:rPr>
      </w:pPr>
      <w:r>
        <w:rPr>
          <w:u w:val="single"/>
        </w:rPr>
        <w:t>Hovedkonto 5</w:t>
      </w:r>
    </w:p>
    <w:p w:rsidR="00BB42C5" w:rsidRDefault="00BB42C5" w:rsidP="006A18B5">
      <w:pPr>
        <w:rPr>
          <w:u w:val="single"/>
        </w:rPr>
      </w:pPr>
    </w:p>
    <w:p w:rsidR="003A4856" w:rsidRDefault="003A4856" w:rsidP="003A4856">
      <w:pPr>
        <w:pStyle w:val="Listeafsnit"/>
        <w:numPr>
          <w:ilvl w:val="0"/>
          <w:numId w:val="22"/>
        </w:numPr>
      </w:pPr>
      <w:bookmarkStart w:id="7" w:name="_Ref135060553"/>
      <w:bookmarkStart w:id="8" w:name="_Ref134456805"/>
      <w:bookmarkStart w:id="9" w:name="_Ref133847719"/>
      <w:bookmarkStart w:id="10" w:name="_Ref133845256"/>
      <w:r>
        <w:t>Ændringer afledt af barnets lov</w:t>
      </w:r>
      <w:bookmarkEnd w:id="7"/>
    </w:p>
    <w:p w:rsidR="00A849C0" w:rsidRDefault="00A849C0" w:rsidP="003A4856">
      <w:pPr>
        <w:pStyle w:val="Listeafsnit"/>
        <w:numPr>
          <w:ilvl w:val="0"/>
          <w:numId w:val="22"/>
        </w:numPr>
      </w:pPr>
      <w:bookmarkStart w:id="11" w:name="_Ref135066542"/>
      <w:r>
        <w:t>Forenkling af kontoplanen under</w:t>
      </w:r>
      <w:r w:rsidRPr="00A849C0">
        <w:t xml:space="preserve"> funktion 5.22.07 </w:t>
      </w:r>
      <w:r>
        <w:t>Indtægter fra den centrale refusionsordning</w:t>
      </w:r>
      <w:bookmarkEnd w:id="8"/>
      <w:bookmarkEnd w:id="11"/>
    </w:p>
    <w:p w:rsidR="006777AC" w:rsidRDefault="006777AC" w:rsidP="003A4856">
      <w:pPr>
        <w:pStyle w:val="Listeafsnit"/>
        <w:numPr>
          <w:ilvl w:val="0"/>
          <w:numId w:val="22"/>
        </w:numPr>
      </w:pPr>
      <w:bookmarkStart w:id="12" w:name="_Ref134460384"/>
      <w:r>
        <w:t xml:space="preserve">Ændring af konteringsreglerne til driftsgruppering 014 under funktion 5.38.39 </w:t>
      </w:r>
      <w:r w:rsidRPr="006F6F2F">
        <w:t>Personlig støtte og pasning af personer med handicap m.v.</w:t>
      </w:r>
      <w:bookmarkEnd w:id="12"/>
    </w:p>
    <w:p w:rsidR="00B06768" w:rsidRPr="00862426" w:rsidRDefault="00B06768" w:rsidP="003A4856">
      <w:pPr>
        <w:pStyle w:val="Listeafsnit"/>
        <w:numPr>
          <w:ilvl w:val="0"/>
          <w:numId w:val="22"/>
        </w:numPr>
      </w:pPr>
      <w:bookmarkStart w:id="13" w:name="_Ref134458670"/>
      <w:r>
        <w:t xml:space="preserve">Oprettelse af ny funktion </w:t>
      </w:r>
      <w:r w:rsidRPr="00AC67DE">
        <w:t>5.38.4</w:t>
      </w:r>
      <w:r>
        <w:t xml:space="preserve">3 </w:t>
      </w:r>
      <w:r w:rsidRPr="003A4856">
        <w:rPr>
          <w:shd w:val="clear" w:color="auto" w:fill="FFFFFF"/>
        </w:rPr>
        <w:t>Housing First-indsatser</w:t>
      </w:r>
      <w:bookmarkEnd w:id="13"/>
    </w:p>
    <w:p w:rsidR="00862426" w:rsidRDefault="00862426" w:rsidP="003A4856">
      <w:pPr>
        <w:pStyle w:val="Listeafsnit"/>
        <w:numPr>
          <w:ilvl w:val="0"/>
          <w:numId w:val="22"/>
        </w:numPr>
      </w:pPr>
      <w:bookmarkStart w:id="14" w:name="_Ref134459321"/>
      <w:r w:rsidRPr="003A4856">
        <w:rPr>
          <w:shd w:val="clear" w:color="auto" w:fill="FFFFFF"/>
        </w:rPr>
        <w:t>Oprettelse af ny hovedfunktion 5.23 Refusionsordning vedr. Housing First-indsatser</w:t>
      </w:r>
      <w:bookmarkEnd w:id="14"/>
    </w:p>
    <w:p w:rsidR="00F678BF" w:rsidRDefault="00F678BF" w:rsidP="003A4856">
      <w:pPr>
        <w:pStyle w:val="Listeafsnit"/>
        <w:numPr>
          <w:ilvl w:val="0"/>
          <w:numId w:val="22"/>
        </w:numPr>
      </w:pPr>
      <w:bookmarkStart w:id="15" w:name="_Ref134461417"/>
      <w:r>
        <w:t xml:space="preserve">Ny driftsgruppering </w:t>
      </w:r>
      <w:r w:rsidR="00A018F9">
        <w:t xml:space="preserve">096 </w:t>
      </w:r>
      <w:r>
        <w:t>oprettes på funktion 5.57.72 Sociale forhold vedr. inflationshjælp til økonomisk udsatte børnefamilier</w:t>
      </w:r>
      <w:bookmarkEnd w:id="9"/>
      <w:bookmarkEnd w:id="15"/>
    </w:p>
    <w:p w:rsidR="00BB42C5" w:rsidRDefault="00BB42C5" w:rsidP="003A4856">
      <w:pPr>
        <w:pStyle w:val="Listeafsnit"/>
        <w:numPr>
          <w:ilvl w:val="0"/>
          <w:numId w:val="22"/>
        </w:numPr>
      </w:pPr>
      <w:bookmarkStart w:id="16" w:name="_Ref133927226"/>
      <w:r w:rsidRPr="00BB42C5">
        <w:t>Under funktion</w:t>
      </w:r>
      <w:r>
        <w:t xml:space="preserve"> </w:t>
      </w:r>
      <w:r w:rsidRPr="00BB42C5">
        <w:t>5.57.76 og 5.57.7</w:t>
      </w:r>
      <w:r>
        <w:t>7</w:t>
      </w:r>
      <w:r w:rsidRPr="00BB42C5">
        <w:t xml:space="preserve"> nedlægges dranst 2, gruppering 0</w:t>
      </w:r>
      <w:r>
        <w:t>0</w:t>
      </w:r>
      <w:r w:rsidRPr="00BB42C5">
        <w:t>3 Berigtigelser</w:t>
      </w:r>
      <w:r w:rsidR="00910D22">
        <w:t xml:space="preserve"> m.v</w:t>
      </w:r>
      <w:r>
        <w:t>.</w:t>
      </w:r>
      <w:bookmarkEnd w:id="10"/>
      <w:bookmarkEnd w:id="16"/>
    </w:p>
    <w:p w:rsidR="00BB42C5" w:rsidRPr="00BB42C5" w:rsidRDefault="00BB42C5" w:rsidP="003A4856">
      <w:pPr>
        <w:pStyle w:val="Listeafsnit"/>
      </w:pPr>
    </w:p>
    <w:p w:rsidR="006A18B5" w:rsidRPr="003A4856" w:rsidRDefault="006A18B5" w:rsidP="003A4856">
      <w:pPr>
        <w:pStyle w:val="Listeafsnit"/>
        <w:rPr>
          <w:u w:val="single"/>
        </w:rPr>
      </w:pPr>
      <w:r w:rsidRPr="003A4856">
        <w:rPr>
          <w:u w:val="single"/>
        </w:rPr>
        <w:t>Hovedkonto 6</w:t>
      </w:r>
    </w:p>
    <w:p w:rsidR="006A18B5" w:rsidRDefault="002C3CBC" w:rsidP="003A4856">
      <w:pPr>
        <w:pStyle w:val="Listeafsnit"/>
        <w:numPr>
          <w:ilvl w:val="0"/>
          <w:numId w:val="22"/>
        </w:numPr>
      </w:pPr>
      <w:bookmarkStart w:id="17" w:name="_Ref133246337"/>
      <w:r>
        <w:t xml:space="preserve">Udgifter </w:t>
      </w:r>
      <w:r w:rsidR="009A77F1">
        <w:t xml:space="preserve">til </w:t>
      </w:r>
      <w:r>
        <w:t>børnefaglige undersøgelser og f</w:t>
      </w:r>
      <w:r w:rsidR="006A18B5">
        <w:t>orældrekompetenceundersøgelser konteres på funktion 6.45.58</w:t>
      </w:r>
      <w:bookmarkEnd w:id="17"/>
    </w:p>
    <w:p w:rsidR="00C61422" w:rsidRDefault="00C61422" w:rsidP="003A4856">
      <w:pPr>
        <w:pStyle w:val="Listeafsnit"/>
      </w:pPr>
    </w:p>
    <w:p w:rsidR="00C61422" w:rsidRPr="003A4856" w:rsidRDefault="00C61422" w:rsidP="003A4856">
      <w:pPr>
        <w:pStyle w:val="Listeafsnit"/>
        <w:rPr>
          <w:u w:val="single"/>
        </w:rPr>
      </w:pPr>
      <w:r w:rsidRPr="003A4856">
        <w:rPr>
          <w:u w:val="single"/>
        </w:rPr>
        <w:t>Hovedkonto 8</w:t>
      </w:r>
    </w:p>
    <w:p w:rsidR="00C61422" w:rsidRPr="00C61422" w:rsidRDefault="00C61422" w:rsidP="003A4856">
      <w:pPr>
        <w:pStyle w:val="Listeafsnit"/>
        <w:numPr>
          <w:ilvl w:val="0"/>
          <w:numId w:val="22"/>
        </w:numPr>
      </w:pPr>
      <w:bookmarkStart w:id="18" w:name="_Ref133926842"/>
      <w:r w:rsidRPr="00C61422">
        <w:t>Nedlæggelse af gruppering 121 og 122 på funktion 8.51.52</w:t>
      </w:r>
      <w:bookmarkEnd w:id="18"/>
    </w:p>
    <w:p w:rsidR="006A18B5" w:rsidRDefault="006A18B5" w:rsidP="006A18B5">
      <w:pPr>
        <w:pStyle w:val="Listeafsnit"/>
      </w:pPr>
    </w:p>
    <w:p w:rsidR="006A18B5" w:rsidRDefault="006A18B5" w:rsidP="006A18B5">
      <w:pPr>
        <w:rPr>
          <w:b/>
        </w:rPr>
      </w:pPr>
      <w:r w:rsidRPr="006A18B5">
        <w:rPr>
          <w:b/>
        </w:rPr>
        <w:t>Øvrige ændringer og præciseringer</w:t>
      </w:r>
    </w:p>
    <w:p w:rsidR="006A18B5" w:rsidRPr="006A18B5" w:rsidRDefault="006A18B5" w:rsidP="003A4856">
      <w:pPr>
        <w:pStyle w:val="Listeafsnit"/>
        <w:numPr>
          <w:ilvl w:val="0"/>
          <w:numId w:val="22"/>
        </w:numPr>
      </w:pPr>
      <w:bookmarkStart w:id="19" w:name="_Ref133245185"/>
      <w:r w:rsidRPr="006A18B5">
        <w:t>Øvrige ændringer og præciseringer</w:t>
      </w:r>
      <w:bookmarkEnd w:id="19"/>
    </w:p>
    <w:p w:rsidR="00AC65BE" w:rsidRDefault="00AC65BE" w:rsidP="00B12166">
      <w:pPr>
        <w:pStyle w:val="Listeafsnit"/>
      </w:pPr>
    </w:p>
    <w:p w:rsidR="00120734" w:rsidRPr="006B4AB5" w:rsidRDefault="00120734" w:rsidP="00B850A2">
      <w:pPr>
        <w:rPr>
          <w:b/>
        </w:rPr>
      </w:pPr>
      <w:r w:rsidRPr="00120734">
        <w:rPr>
          <w:b/>
        </w:rPr>
        <w:t xml:space="preserve">Ad </w:t>
      </w:r>
      <w:r w:rsidRPr="006B4AB5">
        <w:rPr>
          <w:b/>
        </w:rPr>
        <w:fldChar w:fldCharType="begin"/>
      </w:r>
      <w:r w:rsidRPr="006B4AB5">
        <w:rPr>
          <w:b/>
        </w:rPr>
        <w:instrText xml:space="preserve"> REF _Ref125635570 \r \h  \* MERGEFORMAT </w:instrText>
      </w:r>
      <w:r w:rsidRPr="006B4AB5">
        <w:rPr>
          <w:b/>
        </w:rPr>
      </w:r>
      <w:r w:rsidRPr="006B4AB5">
        <w:rPr>
          <w:b/>
        </w:rPr>
        <w:fldChar w:fldCharType="separate"/>
      </w:r>
      <w:r w:rsidR="00605A9D">
        <w:rPr>
          <w:b/>
        </w:rPr>
        <w:t>1</w:t>
      </w:r>
      <w:r w:rsidRPr="006B4AB5">
        <w:rPr>
          <w:b/>
        </w:rPr>
        <w:fldChar w:fldCharType="end"/>
      </w:r>
      <w:r w:rsidRPr="006B4AB5">
        <w:rPr>
          <w:b/>
        </w:rPr>
        <w:t xml:space="preserve"> </w:t>
      </w:r>
      <w:r w:rsidR="006B4AB5" w:rsidRPr="006B4AB5">
        <w:rPr>
          <w:b/>
        </w:rPr>
        <w:fldChar w:fldCharType="begin"/>
      </w:r>
      <w:r w:rsidR="006B4AB5" w:rsidRPr="006B4AB5">
        <w:rPr>
          <w:b/>
        </w:rPr>
        <w:instrText xml:space="preserve"> REF  _Ref125635570 \h  \* MERGEFORMAT </w:instrText>
      </w:r>
      <w:r w:rsidR="006B4AB5" w:rsidRPr="006B4AB5">
        <w:rPr>
          <w:b/>
        </w:rPr>
      </w:r>
      <w:r w:rsidR="006B4AB5" w:rsidRPr="006B4AB5">
        <w:rPr>
          <w:b/>
        </w:rPr>
        <w:fldChar w:fldCharType="separate"/>
      </w:r>
      <w:r w:rsidR="00605A9D" w:rsidRPr="00605A9D">
        <w:rPr>
          <w:b/>
        </w:rPr>
        <w:t>Nedlæggelse af en række funktioner vedr. vand- og spildevandsområdet på hovedkonto 1 og 7-9</w:t>
      </w:r>
      <w:r w:rsidR="006B4AB5" w:rsidRPr="006B4AB5">
        <w:rPr>
          <w:b/>
        </w:rPr>
        <w:fldChar w:fldCharType="end"/>
      </w:r>
    </w:p>
    <w:p w:rsidR="003850B9" w:rsidRPr="003850B9" w:rsidRDefault="00DE3EBB" w:rsidP="003850B9">
      <w:r>
        <w:t xml:space="preserve">Siden 1. januar 2010 kan kommunerne </w:t>
      </w:r>
      <w:r w:rsidR="003850B9">
        <w:t xml:space="preserve">i henhold til vandsektorlovens § 15, stk. 1, </w:t>
      </w:r>
      <w:r>
        <w:t xml:space="preserve">kun deltage i vand- eller spildevandaktiviteter, hvis aktiviteterne udøves i et eller flere selskaber, som drives i aktie- eller anpartsselskabsform. </w:t>
      </w:r>
      <w:r w:rsidR="003850B9" w:rsidRPr="006F6F2F">
        <w:rPr>
          <w:rFonts w:cs="Arial"/>
          <w:color w:val="000000"/>
        </w:rPr>
        <w:t xml:space="preserve">Eksisterende kommunale fællesskaber efter </w:t>
      </w:r>
      <w:r w:rsidR="003850B9">
        <w:t xml:space="preserve">kommunestyrelseslovens </w:t>
      </w:r>
      <w:r w:rsidR="003850B9" w:rsidRPr="006F6F2F">
        <w:rPr>
          <w:rFonts w:cs="Arial"/>
          <w:color w:val="000000"/>
        </w:rPr>
        <w:t xml:space="preserve">§ 60 </w:t>
      </w:r>
      <w:r w:rsidR="003850B9">
        <w:rPr>
          <w:rFonts w:cs="Arial"/>
          <w:color w:val="000000"/>
        </w:rPr>
        <w:t>kunne</w:t>
      </w:r>
      <w:r w:rsidR="003850B9" w:rsidRPr="006F6F2F">
        <w:rPr>
          <w:rFonts w:cs="Arial"/>
          <w:color w:val="000000"/>
        </w:rPr>
        <w:t xml:space="preserve"> dog undtage</w:t>
      </w:r>
      <w:r w:rsidR="003850B9">
        <w:rPr>
          <w:rFonts w:cs="Arial"/>
          <w:color w:val="000000"/>
        </w:rPr>
        <w:t>s</w:t>
      </w:r>
      <w:r w:rsidR="003850B9" w:rsidRPr="006F6F2F">
        <w:rPr>
          <w:rFonts w:cs="Arial"/>
          <w:color w:val="000000"/>
        </w:rPr>
        <w:t xml:space="preserve"> fra kravet</w:t>
      </w:r>
      <w:r w:rsidR="003850B9">
        <w:rPr>
          <w:rFonts w:cs="Arial"/>
          <w:color w:val="000000"/>
        </w:rPr>
        <w:t xml:space="preserve">, men det fremgår af hjemmesiden for </w:t>
      </w:r>
      <w:hyperlink r:id="rId17" w:history="1">
        <w:r w:rsidR="003850B9" w:rsidRPr="003850B9">
          <w:t>Ankestyrelsen</w:t>
        </w:r>
      </w:hyperlink>
      <w:r w:rsidR="003850B9" w:rsidRPr="003850B9">
        <w:t>, der godkender oprettelsen eller ophævelsen af kommunale selskaber, at der ikke eksisterer § 60 selskaber indenfor vand- og spildevandsforsyning.</w:t>
      </w:r>
    </w:p>
    <w:p w:rsidR="003850B9" w:rsidRPr="003850B9" w:rsidRDefault="003850B9" w:rsidP="003850B9"/>
    <w:p w:rsidR="003850B9" w:rsidRPr="006F6F2F" w:rsidRDefault="003850B9" w:rsidP="003850B9">
      <w:pPr>
        <w:tabs>
          <w:tab w:val="left" w:pos="567"/>
          <w:tab w:val="left" w:pos="851"/>
          <w:tab w:val="left" w:pos="1276"/>
          <w:tab w:val="right" w:pos="7031"/>
        </w:tabs>
        <w:rPr>
          <w:rFonts w:cs="Arial"/>
          <w:color w:val="000000"/>
        </w:rPr>
      </w:pPr>
      <w:r>
        <w:rPr>
          <w:rFonts w:cs="Arial"/>
          <w:color w:val="000000"/>
        </w:rPr>
        <w:t>Endvidere gælder det, at m</w:t>
      </w:r>
      <w:r w:rsidRPr="006F6F2F">
        <w:rPr>
          <w:rFonts w:cs="Arial"/>
          <w:color w:val="000000"/>
        </w:rPr>
        <w:t>ellemværende</w:t>
      </w:r>
      <w:r>
        <w:rPr>
          <w:rFonts w:cs="Arial"/>
          <w:color w:val="000000"/>
        </w:rPr>
        <w:t xml:space="preserve"> mellem kommunen og kommunale vand- og spildevandsselskaber</w:t>
      </w:r>
      <w:r w:rsidRPr="006F6F2F">
        <w:rPr>
          <w:rFonts w:cs="Arial"/>
          <w:color w:val="000000"/>
        </w:rPr>
        <w:t xml:space="preserve">, der har været registreret i balancen i de kommunale regnskaber på funktion 9.35.30 </w:t>
      </w:r>
      <w:r>
        <w:t>Udlæg og mellemværende vedr. s</w:t>
      </w:r>
      <w:r w:rsidRPr="006F6F2F">
        <w:rPr>
          <w:rFonts w:cs="Arial"/>
          <w:color w:val="000000"/>
        </w:rPr>
        <w:t xml:space="preserve">pildevandsanlæg med betalingsvedtægt og funktion 9.35.34 </w:t>
      </w:r>
      <w:r>
        <w:t>Udlæg og mellemværende vedr. v</w:t>
      </w:r>
      <w:r w:rsidRPr="006F6F2F">
        <w:rPr>
          <w:rFonts w:cs="Arial"/>
          <w:color w:val="000000"/>
        </w:rPr>
        <w:t xml:space="preserve">andforsyning, </w:t>
      </w:r>
      <w:r>
        <w:rPr>
          <w:rFonts w:cs="Arial"/>
          <w:color w:val="000000"/>
        </w:rPr>
        <w:t xml:space="preserve">har skulle </w:t>
      </w:r>
      <w:r w:rsidRPr="006F6F2F">
        <w:rPr>
          <w:rFonts w:cs="Arial"/>
          <w:color w:val="000000"/>
        </w:rPr>
        <w:t>afvikles i perioden frem til 1. januar 2020</w:t>
      </w:r>
      <w:r>
        <w:rPr>
          <w:rFonts w:cs="Arial"/>
          <w:color w:val="000000"/>
        </w:rPr>
        <w:t xml:space="preserve">, jf. </w:t>
      </w:r>
      <w:r w:rsidRPr="001F3513">
        <w:rPr>
          <w:rFonts w:cs="Arial"/>
          <w:color w:val="000000"/>
        </w:rPr>
        <w:t>Klima-, Energi- og Forsyningsministeriets bekendtgørelse om afvikling af mellemværender mellem kommuner og vandselskaber</w:t>
      </w:r>
      <w:r>
        <w:rPr>
          <w:rFonts w:cs="Arial"/>
          <w:color w:val="000000"/>
        </w:rPr>
        <w:t>.</w:t>
      </w:r>
    </w:p>
    <w:p w:rsidR="003850B9" w:rsidRDefault="003850B9" w:rsidP="003850B9">
      <w:pPr>
        <w:tabs>
          <w:tab w:val="left" w:pos="567"/>
          <w:tab w:val="left" w:pos="851"/>
          <w:tab w:val="left" w:pos="1276"/>
          <w:tab w:val="right" w:pos="7031"/>
        </w:tabs>
        <w:rPr>
          <w:rFonts w:cs="Arial"/>
          <w:color w:val="000000"/>
        </w:rPr>
      </w:pPr>
    </w:p>
    <w:p w:rsidR="003850B9" w:rsidRPr="003850B9" w:rsidRDefault="003850B9" w:rsidP="003850B9">
      <w:pPr>
        <w:tabs>
          <w:tab w:val="left" w:pos="567"/>
          <w:tab w:val="left" w:pos="851"/>
          <w:tab w:val="left" w:pos="1276"/>
          <w:tab w:val="right" w:pos="7031"/>
        </w:tabs>
        <w:rPr>
          <w:rFonts w:cs="Arial"/>
          <w:color w:val="000000"/>
        </w:rPr>
      </w:pPr>
      <w:r>
        <w:rPr>
          <w:rFonts w:cs="Arial"/>
          <w:color w:val="000000"/>
        </w:rPr>
        <w:t xml:space="preserve">På den baggrund er der ikke længere kommunale udgifter og indtægter </w:t>
      </w:r>
      <w:r w:rsidR="00893350">
        <w:rPr>
          <w:rFonts w:cs="Arial"/>
          <w:color w:val="000000"/>
        </w:rPr>
        <w:t>på vand- og spildevandsområdet eller mellemværende med vand- og spildevandselskaberne. Følgende funktioner nedlægges derfor</w:t>
      </w:r>
      <w:r w:rsidRPr="003850B9">
        <w:rPr>
          <w:rFonts w:cs="Arial"/>
          <w:color w:val="000000"/>
        </w:rPr>
        <w:t xml:space="preserve">: </w:t>
      </w:r>
    </w:p>
    <w:p w:rsidR="003850B9" w:rsidRPr="003850B9" w:rsidRDefault="003850B9" w:rsidP="00893350">
      <w:pPr>
        <w:pStyle w:val="Listeafsnit"/>
        <w:tabs>
          <w:tab w:val="left" w:pos="567"/>
          <w:tab w:val="left" w:pos="851"/>
          <w:tab w:val="left" w:pos="1276"/>
          <w:tab w:val="right" w:pos="7031"/>
        </w:tabs>
        <w:rPr>
          <w:rFonts w:cs="Arial"/>
          <w:color w:val="000000"/>
        </w:rPr>
      </w:pPr>
    </w:p>
    <w:p w:rsidR="003850B9" w:rsidRPr="00893350" w:rsidRDefault="00893350" w:rsidP="00893350">
      <w:pPr>
        <w:pStyle w:val="Listeafsnit"/>
        <w:numPr>
          <w:ilvl w:val="0"/>
          <w:numId w:val="24"/>
        </w:numPr>
        <w:tabs>
          <w:tab w:val="left" w:pos="567"/>
          <w:tab w:val="left" w:pos="851"/>
          <w:tab w:val="left" w:pos="1276"/>
          <w:tab w:val="right" w:pos="7031"/>
        </w:tabs>
        <w:rPr>
          <w:rFonts w:cs="Arial"/>
          <w:color w:val="000000"/>
        </w:rPr>
      </w:pPr>
      <w:r>
        <w:rPr>
          <w:rFonts w:cs="Arial"/>
          <w:color w:val="000000"/>
        </w:rPr>
        <w:t xml:space="preserve">1.22.04 </w:t>
      </w:r>
      <w:r w:rsidR="003850B9" w:rsidRPr="00893350">
        <w:rPr>
          <w:rFonts w:cs="Arial"/>
          <w:color w:val="000000"/>
        </w:rPr>
        <w:t>Vandforsyning</w:t>
      </w:r>
    </w:p>
    <w:p w:rsidR="003850B9" w:rsidRPr="00893350" w:rsidRDefault="003850B9" w:rsidP="00893350">
      <w:pPr>
        <w:pStyle w:val="Listeafsnit"/>
        <w:numPr>
          <w:ilvl w:val="0"/>
          <w:numId w:val="24"/>
        </w:numPr>
        <w:tabs>
          <w:tab w:val="left" w:pos="567"/>
          <w:tab w:val="left" w:pos="851"/>
          <w:tab w:val="left" w:pos="1276"/>
          <w:tab w:val="right" w:pos="7031"/>
        </w:tabs>
        <w:rPr>
          <w:rFonts w:cs="Arial"/>
          <w:color w:val="000000"/>
        </w:rPr>
      </w:pPr>
      <w:r w:rsidRPr="00893350">
        <w:rPr>
          <w:rFonts w:cs="Arial"/>
          <w:color w:val="000000"/>
        </w:rPr>
        <w:t>1.35.40 Fælles formål (spildevandsanlæg)</w:t>
      </w:r>
    </w:p>
    <w:p w:rsidR="003850B9" w:rsidRPr="00893350" w:rsidRDefault="003850B9" w:rsidP="00893350">
      <w:pPr>
        <w:pStyle w:val="Listeafsnit"/>
        <w:numPr>
          <w:ilvl w:val="0"/>
          <w:numId w:val="24"/>
        </w:numPr>
        <w:tabs>
          <w:tab w:val="left" w:pos="567"/>
          <w:tab w:val="left" w:pos="851"/>
          <w:tab w:val="left" w:pos="1276"/>
          <w:tab w:val="right" w:pos="7031"/>
        </w:tabs>
        <w:rPr>
          <w:rFonts w:cs="Arial"/>
          <w:color w:val="000000"/>
        </w:rPr>
      </w:pPr>
      <w:r w:rsidRPr="00893350">
        <w:rPr>
          <w:rFonts w:cs="Arial"/>
          <w:color w:val="000000"/>
        </w:rPr>
        <w:t xml:space="preserve">1.35.43 Rensningsanlæg inkl. </w:t>
      </w:r>
      <w:r w:rsidR="009A77F1">
        <w:rPr>
          <w:rFonts w:cs="Arial"/>
          <w:color w:val="000000"/>
        </w:rPr>
        <w:t>h</w:t>
      </w:r>
      <w:r w:rsidRPr="00893350">
        <w:rPr>
          <w:rFonts w:cs="Arial"/>
          <w:color w:val="000000"/>
        </w:rPr>
        <w:t>oved- og detailkloakker</w:t>
      </w:r>
    </w:p>
    <w:p w:rsidR="003850B9" w:rsidRDefault="003850B9" w:rsidP="00893350">
      <w:pPr>
        <w:pStyle w:val="Listeafsnit"/>
        <w:numPr>
          <w:ilvl w:val="0"/>
          <w:numId w:val="24"/>
        </w:numPr>
        <w:tabs>
          <w:tab w:val="left" w:pos="567"/>
          <w:tab w:val="left" w:pos="851"/>
          <w:tab w:val="left" w:pos="1276"/>
          <w:tab w:val="right" w:pos="7031"/>
        </w:tabs>
        <w:rPr>
          <w:rFonts w:cs="Arial"/>
          <w:color w:val="000000"/>
        </w:rPr>
      </w:pPr>
      <w:r w:rsidRPr="00893350">
        <w:rPr>
          <w:rFonts w:cs="Arial"/>
          <w:color w:val="000000"/>
        </w:rPr>
        <w:t xml:space="preserve">1.35.44 Tømningsordninger </w:t>
      </w:r>
    </w:p>
    <w:p w:rsidR="006B4AB5" w:rsidRPr="006B4AB5" w:rsidRDefault="009D7BF8" w:rsidP="006B4AB5">
      <w:pPr>
        <w:pStyle w:val="Listeafsnit"/>
        <w:numPr>
          <w:ilvl w:val="0"/>
          <w:numId w:val="24"/>
        </w:numPr>
        <w:tabs>
          <w:tab w:val="left" w:pos="567"/>
          <w:tab w:val="left" w:pos="851"/>
          <w:tab w:val="left" w:pos="1276"/>
          <w:tab w:val="right" w:pos="7031"/>
        </w:tabs>
        <w:ind w:left="567" w:hanging="207"/>
        <w:rPr>
          <w:rFonts w:cs="Arial"/>
          <w:color w:val="000000"/>
        </w:rPr>
      </w:pPr>
      <w:hyperlink r:id="rId18" w:tooltip="Fold funktion 7.35.30 sammen/ud" w:history="1">
        <w:r w:rsidR="006B4AB5" w:rsidRPr="006B4AB5">
          <w:t>7.35.30 Renter af udlæg og mellemværende vedr. spildevandsanlæg med betalingsvedtægt</w:t>
        </w:r>
      </w:hyperlink>
    </w:p>
    <w:p w:rsidR="006B4AB5" w:rsidRPr="006B4AB5" w:rsidRDefault="009D7BF8" w:rsidP="006B4AB5">
      <w:pPr>
        <w:pStyle w:val="Listeafsnit"/>
        <w:numPr>
          <w:ilvl w:val="0"/>
          <w:numId w:val="24"/>
        </w:numPr>
        <w:tabs>
          <w:tab w:val="left" w:pos="567"/>
          <w:tab w:val="left" w:pos="851"/>
          <w:tab w:val="left" w:pos="1276"/>
          <w:tab w:val="right" w:pos="7031"/>
        </w:tabs>
        <w:ind w:left="567" w:hanging="207"/>
        <w:rPr>
          <w:rFonts w:cs="Arial"/>
          <w:color w:val="000000"/>
        </w:rPr>
      </w:pPr>
      <w:hyperlink r:id="rId19" w:tooltip="Fold funktion 7.35.34 sammen/ud" w:history="1">
        <w:r w:rsidR="006B4AB5" w:rsidRPr="006B4AB5">
          <w:t>7.35.34 Renter af udlæg og mellemværende med vandforsyning</w:t>
        </w:r>
      </w:hyperlink>
    </w:p>
    <w:p w:rsidR="006B4AB5" w:rsidRPr="006B4AB5" w:rsidRDefault="009D7BF8" w:rsidP="006B4AB5">
      <w:pPr>
        <w:pStyle w:val="Listeafsnit"/>
        <w:numPr>
          <w:ilvl w:val="0"/>
          <w:numId w:val="24"/>
        </w:numPr>
        <w:tabs>
          <w:tab w:val="left" w:pos="567"/>
          <w:tab w:val="left" w:pos="851"/>
          <w:tab w:val="left" w:pos="1276"/>
          <w:tab w:val="right" w:pos="7031"/>
        </w:tabs>
        <w:ind w:left="567" w:hanging="207"/>
        <w:rPr>
          <w:rFonts w:cs="Arial"/>
          <w:color w:val="000000"/>
        </w:rPr>
      </w:pPr>
      <w:hyperlink r:id="rId20" w:tooltip="Fold funktion 8.35.30 sammen/ud" w:history="1">
        <w:r w:rsidR="006B4AB5" w:rsidRPr="006B4AB5">
          <w:t>8.35.30 Forskydninger i mellemværende med spildevandsanlæg med betalingsvedtægt</w:t>
        </w:r>
      </w:hyperlink>
    </w:p>
    <w:p w:rsidR="006B4AB5" w:rsidRPr="00893350" w:rsidRDefault="009D7BF8" w:rsidP="00893350">
      <w:pPr>
        <w:pStyle w:val="Listeafsnit"/>
        <w:numPr>
          <w:ilvl w:val="0"/>
          <w:numId w:val="24"/>
        </w:numPr>
        <w:tabs>
          <w:tab w:val="left" w:pos="567"/>
          <w:tab w:val="left" w:pos="851"/>
          <w:tab w:val="left" w:pos="1276"/>
          <w:tab w:val="right" w:pos="7031"/>
        </w:tabs>
        <w:rPr>
          <w:rFonts w:cs="Arial"/>
          <w:color w:val="000000"/>
        </w:rPr>
      </w:pPr>
      <w:hyperlink r:id="rId21" w:tooltip="Fold funktion 8.35.34 sammen/ud" w:history="1">
        <w:r w:rsidR="006B4AB5" w:rsidRPr="006B4AB5">
          <w:t>8.35.34 Forskydninger i mellemværende med vandforsyningsvirksomheder</w:t>
        </w:r>
      </w:hyperlink>
    </w:p>
    <w:p w:rsidR="003850B9" w:rsidRPr="00893350" w:rsidRDefault="003850B9" w:rsidP="00893350">
      <w:pPr>
        <w:pStyle w:val="Listeafsnit"/>
        <w:numPr>
          <w:ilvl w:val="0"/>
          <w:numId w:val="24"/>
        </w:numPr>
        <w:tabs>
          <w:tab w:val="left" w:pos="567"/>
          <w:tab w:val="left" w:pos="851"/>
          <w:tab w:val="left" w:pos="1276"/>
          <w:tab w:val="right" w:pos="7031"/>
        </w:tabs>
        <w:rPr>
          <w:rFonts w:cs="Arial"/>
          <w:color w:val="000000"/>
        </w:rPr>
      </w:pPr>
      <w:r w:rsidRPr="00893350">
        <w:rPr>
          <w:rFonts w:cs="Arial"/>
          <w:color w:val="000000"/>
        </w:rPr>
        <w:t xml:space="preserve">9.35.30 Udlæg vedr. </w:t>
      </w:r>
      <w:r w:rsidR="009A77F1">
        <w:rPr>
          <w:rFonts w:cs="Arial"/>
          <w:color w:val="000000"/>
        </w:rPr>
        <w:t>s</w:t>
      </w:r>
      <w:r w:rsidRPr="00893350">
        <w:rPr>
          <w:rFonts w:cs="Arial"/>
          <w:color w:val="000000"/>
        </w:rPr>
        <w:t>pildevandsanlæg med betalingsvedtægt</w:t>
      </w:r>
    </w:p>
    <w:p w:rsidR="003850B9" w:rsidRPr="00893350" w:rsidRDefault="003850B9" w:rsidP="00893350">
      <w:pPr>
        <w:pStyle w:val="Listeafsnit"/>
        <w:numPr>
          <w:ilvl w:val="0"/>
          <w:numId w:val="24"/>
        </w:numPr>
        <w:tabs>
          <w:tab w:val="left" w:pos="567"/>
          <w:tab w:val="left" w:pos="851"/>
          <w:tab w:val="left" w:pos="1276"/>
          <w:tab w:val="right" w:pos="7031"/>
        </w:tabs>
        <w:rPr>
          <w:rFonts w:cs="Arial"/>
          <w:color w:val="000000"/>
        </w:rPr>
      </w:pPr>
      <w:r w:rsidRPr="00893350">
        <w:rPr>
          <w:rFonts w:cs="Arial"/>
          <w:color w:val="000000"/>
        </w:rPr>
        <w:t>9.35.34 Udlæg og mellemværende med vandforsyning</w:t>
      </w:r>
    </w:p>
    <w:p w:rsidR="003850B9" w:rsidRPr="006F6F2F" w:rsidRDefault="003850B9" w:rsidP="003850B9">
      <w:pPr>
        <w:tabs>
          <w:tab w:val="left" w:pos="567"/>
          <w:tab w:val="left" w:pos="851"/>
          <w:tab w:val="left" w:pos="1276"/>
          <w:tab w:val="right" w:pos="7031"/>
        </w:tabs>
        <w:rPr>
          <w:rFonts w:cs="Arial"/>
          <w:color w:val="000000"/>
        </w:rPr>
      </w:pPr>
    </w:p>
    <w:p w:rsidR="00120734" w:rsidRDefault="00DE3EBB" w:rsidP="00B850A2">
      <w:r w:rsidRPr="00DE3EBB">
        <w:t xml:space="preserve"> </w:t>
      </w:r>
      <w:r w:rsidR="00893350">
        <w:t>Ændringerne træder i kraft med virkning fra budget 2024.</w:t>
      </w:r>
    </w:p>
    <w:p w:rsidR="001D2786" w:rsidRDefault="001D2786" w:rsidP="00B850A2"/>
    <w:p w:rsidR="00605A9D" w:rsidRPr="00605A9D" w:rsidRDefault="001D2786" w:rsidP="00605A9D">
      <w:pPr>
        <w:rPr>
          <w:b/>
        </w:rPr>
      </w:pPr>
      <w:r w:rsidRPr="001D2786">
        <w:rPr>
          <w:b/>
        </w:rPr>
        <w:t xml:space="preserve">Ad </w:t>
      </w:r>
      <w:r w:rsidRPr="001D2786">
        <w:rPr>
          <w:b/>
        </w:rPr>
        <w:fldChar w:fldCharType="begin"/>
      </w:r>
      <w:r w:rsidRPr="001D2786">
        <w:rPr>
          <w:b/>
        </w:rPr>
        <w:instrText xml:space="preserve"> REF _Ref132297541 \r \h </w:instrText>
      </w:r>
      <w:r>
        <w:rPr>
          <w:b/>
        </w:rPr>
        <w:instrText xml:space="preserve"> \* MERGEFORMAT </w:instrText>
      </w:r>
      <w:r w:rsidRPr="001D2786">
        <w:rPr>
          <w:b/>
        </w:rPr>
      </w:r>
      <w:r w:rsidRPr="001D2786">
        <w:rPr>
          <w:b/>
        </w:rPr>
        <w:fldChar w:fldCharType="separate"/>
      </w:r>
      <w:r w:rsidR="00605A9D">
        <w:rPr>
          <w:b/>
        </w:rPr>
        <w:t>2</w:t>
      </w:r>
      <w:r w:rsidRPr="001D2786">
        <w:rPr>
          <w:b/>
        </w:rPr>
        <w:fldChar w:fldCharType="end"/>
      </w:r>
      <w:r w:rsidRPr="001D2786">
        <w:rPr>
          <w:b/>
        </w:rPr>
        <w:t xml:space="preserve"> </w:t>
      </w:r>
      <w:r w:rsidRPr="001D2786">
        <w:rPr>
          <w:b/>
        </w:rPr>
        <w:fldChar w:fldCharType="begin"/>
      </w:r>
      <w:r w:rsidRPr="001D2786">
        <w:rPr>
          <w:b/>
        </w:rPr>
        <w:instrText xml:space="preserve"> REF _Ref132297541 \h </w:instrText>
      </w:r>
      <w:r>
        <w:rPr>
          <w:b/>
        </w:rPr>
        <w:instrText xml:space="preserve"> \* MERGEFORMAT </w:instrText>
      </w:r>
      <w:r w:rsidRPr="001D2786">
        <w:rPr>
          <w:b/>
        </w:rPr>
      </w:r>
      <w:r w:rsidRPr="001D2786">
        <w:rPr>
          <w:b/>
        </w:rPr>
        <w:fldChar w:fldCharType="separate"/>
      </w:r>
      <w:r w:rsidR="00605A9D" w:rsidRPr="00605A9D">
        <w:rPr>
          <w:b/>
        </w:rPr>
        <w:t>Ændret betegnelse af funktion 1.35.46, 7.35.29 og 9.35.29</w:t>
      </w:r>
    </w:p>
    <w:p w:rsidR="00A2296A" w:rsidRDefault="001D2786" w:rsidP="00A2296A">
      <w:pPr>
        <w:rPr>
          <w:rFonts w:cs="Arial"/>
          <w:color w:val="1F1F1F"/>
        </w:rPr>
      </w:pPr>
      <w:r w:rsidRPr="001D2786">
        <w:rPr>
          <w:b/>
        </w:rPr>
        <w:fldChar w:fldCharType="end"/>
      </w:r>
      <w:r w:rsidR="00A2296A">
        <w:t>Betegnelsen af funktion 1.35.46 ændres fra ”Klimainvesteringer” til ”</w:t>
      </w:r>
      <w:r w:rsidR="00A2296A" w:rsidRPr="00406C97">
        <w:rPr>
          <w:szCs w:val="26"/>
        </w:rPr>
        <w:t>Kommunalt</w:t>
      </w:r>
      <w:r w:rsidR="00A2296A" w:rsidRPr="00406C97">
        <w:rPr>
          <w:iCs/>
          <w:color w:val="1F1F1F"/>
          <w:szCs w:val="20"/>
        </w:rPr>
        <w:t xml:space="preserve"> udlæg for vandselskabers brugerfinansierede projekter</w:t>
      </w:r>
      <w:r w:rsidR="00A2296A">
        <w:rPr>
          <w:iCs/>
          <w:color w:val="1F1F1F"/>
          <w:szCs w:val="20"/>
        </w:rPr>
        <w:t xml:space="preserve"> vedr.  spildevandshåndtering, herunder klimatilpasning” med henblik på at tydeliggøre, at det er alene er udgifter og indtægter </w:t>
      </w:r>
      <w:r w:rsidR="00A2296A">
        <w:rPr>
          <w:rFonts w:cs="Arial"/>
          <w:color w:val="1F1F1F"/>
        </w:rPr>
        <w:t xml:space="preserve">i forbindelse med kommunalt udlæg for vandselskabers </w:t>
      </w:r>
      <w:r w:rsidR="00A2296A" w:rsidRPr="009265C3">
        <w:rPr>
          <w:rFonts w:cs="Arial"/>
          <w:i/>
          <w:color w:val="1F1F1F"/>
        </w:rPr>
        <w:t>brugerfinansierede</w:t>
      </w:r>
      <w:r w:rsidR="00A2296A">
        <w:rPr>
          <w:rFonts w:cs="Arial"/>
          <w:color w:val="1F1F1F"/>
        </w:rPr>
        <w:t xml:space="preserve"> projekter efter medfinansieringsbekendtgørelsen (overgangsordning) eller omkostningsbekendtgørelsen, der skal registreres på denne funktion.</w:t>
      </w:r>
    </w:p>
    <w:p w:rsidR="00A2296A" w:rsidRDefault="00A2296A" w:rsidP="00A2296A">
      <w:pPr>
        <w:rPr>
          <w:rFonts w:cs="Arial"/>
          <w:color w:val="1F1F1F"/>
        </w:rPr>
      </w:pPr>
    </w:p>
    <w:p w:rsidR="00A2296A" w:rsidRPr="00900794" w:rsidRDefault="00A2296A" w:rsidP="00A2296A">
      <w:pPr>
        <w:rPr>
          <w:rFonts w:cs="Arial"/>
          <w:color w:val="1F1F1F"/>
        </w:rPr>
      </w:pPr>
      <w:r>
        <w:rPr>
          <w:rFonts w:cs="Arial"/>
          <w:color w:val="1F1F1F"/>
        </w:rPr>
        <w:t xml:space="preserve">Endvidere præciseres det, at </w:t>
      </w:r>
      <w:r w:rsidRPr="00B70074">
        <w:rPr>
          <w:rFonts w:cs="Arial"/>
          <w:color w:val="1F1F1F"/>
        </w:rPr>
        <w:t>kommunale udgifter i form af betaling til</w:t>
      </w:r>
      <w:r>
        <w:rPr>
          <w:rFonts w:cs="Arial"/>
          <w:color w:val="1F1F1F"/>
        </w:rPr>
        <w:t xml:space="preserve"> </w:t>
      </w:r>
      <w:r w:rsidRPr="00900794">
        <w:rPr>
          <w:rFonts w:cs="Arial"/>
          <w:color w:val="1F1F1F"/>
        </w:rPr>
        <w:t xml:space="preserve">spildevandsforsyningsselskabet for f.eks. et højere serviceniveau eller en dyrere løsning efter vandsektorlovens § 15, stk. 2, </w:t>
      </w:r>
      <w:r>
        <w:rPr>
          <w:rFonts w:cs="Arial"/>
          <w:color w:val="1F1F1F"/>
        </w:rPr>
        <w:t>skal konteres</w:t>
      </w:r>
      <w:r w:rsidRPr="00900794">
        <w:rPr>
          <w:rFonts w:cs="Arial"/>
          <w:color w:val="1F1F1F"/>
        </w:rPr>
        <w:t xml:space="preserve"> på den funktion, som det højere serviceniveau vedrører f.eks. rekreative arealer.</w:t>
      </w:r>
    </w:p>
    <w:p w:rsidR="00A2296A" w:rsidRDefault="00A2296A" w:rsidP="00A2296A">
      <w:pPr>
        <w:rPr>
          <w:rFonts w:cs="Arial"/>
          <w:color w:val="1F1F1F"/>
        </w:rPr>
      </w:pPr>
    </w:p>
    <w:p w:rsidR="00666474" w:rsidRDefault="00A2296A" w:rsidP="00A2296A">
      <w:pPr>
        <w:rPr>
          <w:rFonts w:cs="Arial"/>
          <w:color w:val="1F1F1F"/>
        </w:rPr>
      </w:pPr>
      <w:r>
        <w:rPr>
          <w:rFonts w:cs="Arial"/>
          <w:color w:val="1F1F1F"/>
        </w:rPr>
        <w:t>Endelig ændres ”klimainvesteringer” generelt til ”klimatilpasning</w:t>
      </w:r>
      <w:r w:rsidR="00666474">
        <w:rPr>
          <w:rFonts w:cs="Arial"/>
          <w:color w:val="1F1F1F"/>
        </w:rPr>
        <w:t>sprojekter</w:t>
      </w:r>
      <w:r>
        <w:rPr>
          <w:rFonts w:cs="Arial"/>
          <w:color w:val="1F1F1F"/>
        </w:rPr>
        <w:t xml:space="preserve">”. Det medfører, </w:t>
      </w:r>
    </w:p>
    <w:p w:rsidR="00666474" w:rsidRDefault="00666474" w:rsidP="00A2296A">
      <w:pPr>
        <w:rPr>
          <w:rFonts w:cs="Arial"/>
          <w:color w:val="1F1F1F"/>
        </w:rPr>
      </w:pPr>
    </w:p>
    <w:p w:rsidR="00D874C7" w:rsidRDefault="00A76622" w:rsidP="00985F85">
      <w:pPr>
        <w:pStyle w:val="Listeafsnit"/>
        <w:numPr>
          <w:ilvl w:val="0"/>
          <w:numId w:val="39"/>
        </w:numPr>
        <w:rPr>
          <w:rFonts w:cs="Arial"/>
          <w:color w:val="1F1F1F"/>
        </w:rPr>
      </w:pPr>
      <w:r>
        <w:rPr>
          <w:rFonts w:cs="Arial"/>
          <w:color w:val="1F1F1F"/>
        </w:rPr>
        <w:t>a</w:t>
      </w:r>
      <w:r w:rsidR="00D874C7" w:rsidRPr="00D874C7">
        <w:rPr>
          <w:rFonts w:cs="Arial"/>
          <w:color w:val="1F1F1F"/>
        </w:rPr>
        <w:t>t betegnelsen af følgende hovedfunktion ændres til:</w:t>
      </w:r>
    </w:p>
    <w:p w:rsidR="00D874C7" w:rsidRPr="00D874C7" w:rsidRDefault="00D874C7" w:rsidP="00D874C7">
      <w:pPr>
        <w:pStyle w:val="Listeafsnit"/>
        <w:rPr>
          <w:rFonts w:cs="Arial"/>
          <w:color w:val="1F1F1F"/>
        </w:rPr>
      </w:pPr>
      <w:r w:rsidRPr="004E0395">
        <w:t xml:space="preserve">1.35 </w:t>
      </w:r>
      <w:r>
        <w:t>KLIMATILPASNING OG SPILDEVANDSHÅNDTERING</w:t>
      </w:r>
    </w:p>
    <w:p w:rsidR="00D874C7" w:rsidRDefault="00D874C7" w:rsidP="00A2296A">
      <w:pPr>
        <w:rPr>
          <w:rFonts w:cs="Arial"/>
          <w:color w:val="1F1F1F"/>
        </w:rPr>
      </w:pPr>
      <w:r>
        <w:rPr>
          <w:rFonts w:cs="Arial"/>
          <w:color w:val="1F1F1F"/>
        </w:rPr>
        <w:t xml:space="preserve"> </w:t>
      </w:r>
    </w:p>
    <w:p w:rsidR="00A2296A" w:rsidRPr="00666474" w:rsidRDefault="00A2296A" w:rsidP="00666474">
      <w:pPr>
        <w:pStyle w:val="Listeafsnit"/>
        <w:numPr>
          <w:ilvl w:val="0"/>
          <w:numId w:val="39"/>
        </w:numPr>
        <w:rPr>
          <w:rFonts w:cs="Arial"/>
          <w:color w:val="1F1F1F"/>
        </w:rPr>
      </w:pPr>
      <w:r w:rsidRPr="00666474">
        <w:rPr>
          <w:rFonts w:cs="Arial"/>
          <w:color w:val="1F1F1F"/>
        </w:rPr>
        <w:t xml:space="preserve">at betegnelsen af </w:t>
      </w:r>
      <w:r w:rsidR="00666474">
        <w:rPr>
          <w:rFonts w:cs="Arial"/>
          <w:color w:val="1F1F1F"/>
        </w:rPr>
        <w:t xml:space="preserve">følgende </w:t>
      </w:r>
      <w:r w:rsidRPr="00666474">
        <w:rPr>
          <w:rFonts w:cs="Arial"/>
          <w:color w:val="1F1F1F"/>
        </w:rPr>
        <w:t>funktioner ændres til:</w:t>
      </w:r>
    </w:p>
    <w:p w:rsidR="00A2296A" w:rsidRDefault="00A2296A" w:rsidP="00666474">
      <w:pPr>
        <w:pStyle w:val="Overskrift3"/>
        <w:numPr>
          <w:ilvl w:val="0"/>
          <w:numId w:val="25"/>
        </w:numPr>
        <w:ind w:left="1134"/>
        <w:rPr>
          <w:b w:val="0"/>
        </w:rPr>
      </w:pPr>
      <w:r w:rsidRPr="009265C3">
        <w:rPr>
          <w:b w:val="0"/>
        </w:rPr>
        <w:t>7.35.29 Renter af udlæg vedr. klimatilpasning</w:t>
      </w:r>
      <w:r w:rsidR="00666474">
        <w:rPr>
          <w:b w:val="0"/>
        </w:rPr>
        <w:t>sprojekter</w:t>
      </w:r>
    </w:p>
    <w:p w:rsidR="00666474" w:rsidRPr="00666474" w:rsidRDefault="00666474" w:rsidP="00666474">
      <w:pPr>
        <w:pStyle w:val="Overskrift3"/>
        <w:numPr>
          <w:ilvl w:val="0"/>
          <w:numId w:val="25"/>
        </w:numPr>
        <w:ind w:left="1134"/>
        <w:rPr>
          <w:b w:val="0"/>
        </w:rPr>
      </w:pPr>
      <w:r w:rsidRPr="00666474">
        <w:rPr>
          <w:b w:val="0"/>
        </w:rPr>
        <w:t>8.55.72 Forskydninger i gæld vedr. klimatilpasningsprojekter</w:t>
      </w:r>
    </w:p>
    <w:p w:rsidR="00A2296A" w:rsidRDefault="00A2296A" w:rsidP="00666474">
      <w:pPr>
        <w:pStyle w:val="Overskrift3"/>
        <w:numPr>
          <w:ilvl w:val="0"/>
          <w:numId w:val="25"/>
        </w:numPr>
        <w:ind w:left="1134"/>
        <w:rPr>
          <w:b w:val="0"/>
        </w:rPr>
      </w:pPr>
      <w:r w:rsidRPr="009265C3">
        <w:rPr>
          <w:b w:val="0"/>
        </w:rPr>
        <w:t>9.35.29 Udlæg vedr. klimatilpasning</w:t>
      </w:r>
      <w:r w:rsidR="00666474">
        <w:rPr>
          <w:b w:val="0"/>
        </w:rPr>
        <w:t>sprojekter</w:t>
      </w:r>
    </w:p>
    <w:p w:rsidR="003F6325" w:rsidRPr="003F6325" w:rsidRDefault="003F6325" w:rsidP="003F6325">
      <w:pPr>
        <w:pStyle w:val="Overskrift3"/>
        <w:numPr>
          <w:ilvl w:val="0"/>
          <w:numId w:val="25"/>
        </w:numPr>
        <w:ind w:left="1134"/>
        <w:rPr>
          <w:b w:val="0"/>
        </w:rPr>
      </w:pPr>
      <w:r w:rsidRPr="003F6325">
        <w:rPr>
          <w:b w:val="0"/>
        </w:rPr>
        <w:t>9.55.72 Gæld vedr. klimatilpasningsprojekter</w:t>
      </w:r>
    </w:p>
    <w:p w:rsidR="003F6325" w:rsidRPr="003F6325" w:rsidRDefault="003F6325" w:rsidP="003F6325"/>
    <w:p w:rsidR="00666474" w:rsidRDefault="00666474" w:rsidP="00666474">
      <w:pPr>
        <w:pStyle w:val="Listeafsnit"/>
        <w:numPr>
          <w:ilvl w:val="0"/>
          <w:numId w:val="39"/>
        </w:numPr>
      </w:pPr>
      <w:r>
        <w:t>at betegnelsen af gruppering 003 på følgende funktioner ændres til ”Klimatilpasningsprojekter”:</w:t>
      </w:r>
    </w:p>
    <w:p w:rsidR="00666474" w:rsidRPr="00666474" w:rsidRDefault="00666474" w:rsidP="00666474">
      <w:pPr>
        <w:pStyle w:val="Listeafsnit"/>
        <w:numPr>
          <w:ilvl w:val="0"/>
          <w:numId w:val="40"/>
        </w:numPr>
        <w:ind w:left="1134" w:hanging="283"/>
        <w:rPr>
          <w:rFonts w:cs="Arial"/>
          <w:bCs/>
          <w:szCs w:val="26"/>
        </w:rPr>
      </w:pPr>
      <w:r>
        <w:t>7</w:t>
      </w:r>
      <w:r w:rsidRPr="00666474">
        <w:rPr>
          <w:rFonts w:cs="Arial"/>
          <w:bCs/>
          <w:szCs w:val="26"/>
        </w:rPr>
        <w:t>.55.68</w:t>
      </w:r>
    </w:p>
    <w:p w:rsidR="00666474" w:rsidRPr="00666474" w:rsidRDefault="00666474" w:rsidP="00666474">
      <w:pPr>
        <w:pStyle w:val="Listeafsnit"/>
        <w:numPr>
          <w:ilvl w:val="0"/>
          <w:numId w:val="40"/>
        </w:numPr>
        <w:ind w:left="1134" w:hanging="283"/>
        <w:rPr>
          <w:rFonts w:cs="Arial"/>
          <w:bCs/>
          <w:szCs w:val="26"/>
        </w:rPr>
      </w:pPr>
      <w:r w:rsidRPr="00666474">
        <w:rPr>
          <w:rFonts w:cs="Arial"/>
          <w:bCs/>
          <w:szCs w:val="26"/>
        </w:rPr>
        <w:t>7.55.70</w:t>
      </w:r>
    </w:p>
    <w:p w:rsidR="00666474" w:rsidRPr="00666474" w:rsidRDefault="00666474" w:rsidP="00666474">
      <w:pPr>
        <w:pStyle w:val="Listeafsnit"/>
        <w:numPr>
          <w:ilvl w:val="0"/>
          <w:numId w:val="40"/>
        </w:numPr>
        <w:ind w:left="1134" w:hanging="283"/>
        <w:rPr>
          <w:rFonts w:cs="Arial"/>
          <w:bCs/>
          <w:szCs w:val="26"/>
        </w:rPr>
      </w:pPr>
      <w:r w:rsidRPr="00666474">
        <w:rPr>
          <w:rFonts w:cs="Arial"/>
          <w:bCs/>
          <w:szCs w:val="26"/>
        </w:rPr>
        <w:t>7.55.71</w:t>
      </w:r>
    </w:p>
    <w:p w:rsidR="00666474" w:rsidRPr="00666474" w:rsidRDefault="00666474" w:rsidP="00666474">
      <w:pPr>
        <w:pStyle w:val="Listeafsnit"/>
        <w:numPr>
          <w:ilvl w:val="0"/>
          <w:numId w:val="40"/>
        </w:numPr>
        <w:ind w:left="1134" w:hanging="283"/>
        <w:rPr>
          <w:rFonts w:cs="Arial"/>
          <w:bCs/>
          <w:szCs w:val="26"/>
        </w:rPr>
      </w:pPr>
      <w:r w:rsidRPr="00666474">
        <w:rPr>
          <w:rFonts w:cs="Arial"/>
          <w:bCs/>
          <w:szCs w:val="26"/>
        </w:rPr>
        <w:t>7.55.74</w:t>
      </w:r>
    </w:p>
    <w:p w:rsidR="00666474" w:rsidRPr="00666474" w:rsidRDefault="00666474" w:rsidP="00666474">
      <w:pPr>
        <w:pStyle w:val="Listeafsnit"/>
        <w:numPr>
          <w:ilvl w:val="0"/>
          <w:numId w:val="40"/>
        </w:numPr>
        <w:ind w:left="1134" w:hanging="283"/>
        <w:rPr>
          <w:rFonts w:cs="Arial"/>
          <w:bCs/>
          <w:szCs w:val="26"/>
        </w:rPr>
      </w:pPr>
      <w:r w:rsidRPr="00666474">
        <w:rPr>
          <w:rFonts w:cs="Arial"/>
          <w:bCs/>
          <w:szCs w:val="26"/>
        </w:rPr>
        <w:t>7.55.75</w:t>
      </w:r>
    </w:p>
    <w:p w:rsidR="00666474" w:rsidRPr="00666474" w:rsidRDefault="00666474" w:rsidP="00666474">
      <w:pPr>
        <w:pStyle w:val="Listeafsnit"/>
        <w:numPr>
          <w:ilvl w:val="0"/>
          <w:numId w:val="40"/>
        </w:numPr>
        <w:ind w:left="1134" w:hanging="283"/>
        <w:rPr>
          <w:rFonts w:cs="Arial"/>
          <w:bCs/>
          <w:szCs w:val="26"/>
        </w:rPr>
      </w:pPr>
      <w:r w:rsidRPr="00666474">
        <w:rPr>
          <w:rFonts w:cs="Arial"/>
          <w:bCs/>
          <w:szCs w:val="26"/>
        </w:rPr>
        <w:t xml:space="preserve">7.55.76 </w:t>
      </w:r>
    </w:p>
    <w:p w:rsidR="00A2296A" w:rsidRDefault="00A2296A" w:rsidP="00A2296A"/>
    <w:p w:rsidR="00A2296A" w:rsidRDefault="00A2296A" w:rsidP="00A2296A">
      <w:r>
        <w:t>Ændringerne træder i kraft med virkning fra budget 2024.</w:t>
      </w:r>
    </w:p>
    <w:p w:rsidR="00674E3A" w:rsidRDefault="00674E3A" w:rsidP="00AC65BE"/>
    <w:p w:rsidR="0063421F" w:rsidRDefault="00AC65BE" w:rsidP="00AC65BE">
      <w:pPr>
        <w:rPr>
          <w:b/>
        </w:rPr>
      </w:pPr>
      <w:r w:rsidRPr="00AC65BE">
        <w:rPr>
          <w:b/>
        </w:rPr>
        <w:t xml:space="preserve">Ad </w:t>
      </w:r>
      <w:r w:rsidRPr="00AC65BE">
        <w:rPr>
          <w:b/>
        </w:rPr>
        <w:fldChar w:fldCharType="begin"/>
      </w:r>
      <w:r w:rsidRPr="00AC65BE">
        <w:rPr>
          <w:b/>
        </w:rPr>
        <w:instrText xml:space="preserve"> REF _Ref132298854 \r \h </w:instrText>
      </w:r>
      <w:r>
        <w:rPr>
          <w:b/>
        </w:rPr>
        <w:instrText xml:space="preserve"> \* MERGEFORMAT </w:instrText>
      </w:r>
      <w:r w:rsidRPr="00AC65BE">
        <w:rPr>
          <w:b/>
        </w:rPr>
      </w:r>
      <w:r w:rsidRPr="00AC65BE">
        <w:rPr>
          <w:b/>
        </w:rPr>
        <w:fldChar w:fldCharType="separate"/>
      </w:r>
      <w:r w:rsidR="00605A9D">
        <w:rPr>
          <w:b/>
        </w:rPr>
        <w:t>3</w:t>
      </w:r>
      <w:r w:rsidRPr="00AC65BE">
        <w:rPr>
          <w:b/>
        </w:rPr>
        <w:fldChar w:fldCharType="end"/>
      </w:r>
      <w:r w:rsidRPr="00AC65BE">
        <w:rPr>
          <w:b/>
        </w:rPr>
        <w:t xml:space="preserve"> </w:t>
      </w:r>
      <w:r w:rsidRPr="00AC65BE">
        <w:rPr>
          <w:b/>
        </w:rPr>
        <w:fldChar w:fldCharType="begin"/>
      </w:r>
      <w:r w:rsidRPr="00AC65BE">
        <w:rPr>
          <w:b/>
        </w:rPr>
        <w:instrText xml:space="preserve"> REF _Ref132298854 \h </w:instrText>
      </w:r>
      <w:r>
        <w:rPr>
          <w:b/>
        </w:rPr>
        <w:instrText xml:space="preserve"> \* MERGEFORMAT </w:instrText>
      </w:r>
      <w:r w:rsidRPr="00AC65BE">
        <w:rPr>
          <w:b/>
        </w:rPr>
      </w:r>
      <w:r w:rsidRPr="00AC65BE">
        <w:rPr>
          <w:b/>
        </w:rPr>
        <w:fldChar w:fldCharType="separate"/>
      </w:r>
      <w:r w:rsidR="00605A9D" w:rsidRPr="00605A9D">
        <w:rPr>
          <w:b/>
        </w:rPr>
        <w:t>Nedlæggelse af funktioner vedr. el- og gasforsyning på hovedkonto 1 og 7-9</w:t>
      </w:r>
      <w:r w:rsidRPr="00AC65BE">
        <w:rPr>
          <w:b/>
        </w:rPr>
        <w:fldChar w:fldCharType="end"/>
      </w:r>
    </w:p>
    <w:p w:rsidR="00AC65BE" w:rsidRPr="0063421F" w:rsidRDefault="00AC65BE" w:rsidP="00AC65BE">
      <w:pPr>
        <w:rPr>
          <w:b/>
        </w:rPr>
      </w:pPr>
      <w:r>
        <w:t xml:space="preserve">Det følger af elforsyningslovens § 4, stk. 1, at en kommune kan </w:t>
      </w:r>
      <w:r w:rsidRPr="009E4D63">
        <w:t>deltage i selskaber med begrænset ansvar, som varetager virksomhed,</w:t>
      </w:r>
      <w:r>
        <w:t xml:space="preserve"> som er omfattet af § 2, stk. 1, der blandt andet omfatter transport. </w:t>
      </w:r>
      <w:r w:rsidRPr="009E4D63">
        <w:t>Selskaberne udarbejder selvstændige årsrapporter for dets aktiviteter i overensstemmelse med bestemmelserne i årsregnskabsloven</w:t>
      </w:r>
      <w:r>
        <w:t>. Selskabernes regnskaber indgår ikke i kommunens regnskab.</w:t>
      </w:r>
    </w:p>
    <w:p w:rsidR="00AC65BE" w:rsidRDefault="00AC65BE" w:rsidP="00AC65BE"/>
    <w:p w:rsidR="00B054B5" w:rsidRDefault="00B054B5" w:rsidP="00B054B5">
      <w:pPr>
        <w:tabs>
          <w:tab w:val="left" w:pos="567"/>
          <w:tab w:val="left" w:pos="851"/>
          <w:tab w:val="left" w:pos="1276"/>
          <w:tab w:val="right" w:pos="7031"/>
        </w:tabs>
        <w:rPr>
          <w:rFonts w:cs="Arial"/>
          <w:color w:val="000000"/>
        </w:rPr>
      </w:pPr>
      <w:r>
        <w:rPr>
          <w:rFonts w:cs="Arial"/>
          <w:color w:val="000000"/>
        </w:rPr>
        <w:t xml:space="preserve">Endvidere er </w:t>
      </w:r>
      <w:r w:rsidRPr="00674E3A">
        <w:rPr>
          <w:rFonts w:cs="Arial"/>
          <w:color w:val="000000"/>
        </w:rPr>
        <w:t>de kommunalt ejede naturgasdistributions</w:t>
      </w:r>
      <w:r w:rsidR="00374267">
        <w:rPr>
          <w:rFonts w:cs="Arial"/>
          <w:color w:val="000000"/>
        </w:rPr>
        <w:t>selskaber</w:t>
      </w:r>
      <w:r w:rsidRPr="00674E3A">
        <w:rPr>
          <w:rFonts w:cs="Arial"/>
          <w:color w:val="000000"/>
        </w:rPr>
        <w:t xml:space="preserve"> </w:t>
      </w:r>
      <w:r>
        <w:rPr>
          <w:rFonts w:cs="Arial"/>
          <w:color w:val="000000"/>
        </w:rPr>
        <w:t xml:space="preserve">blevet </w:t>
      </w:r>
      <w:r w:rsidRPr="00674E3A">
        <w:rPr>
          <w:rFonts w:cs="Arial"/>
          <w:color w:val="000000"/>
        </w:rPr>
        <w:t>købt af det statslige selskab</w:t>
      </w:r>
      <w:r>
        <w:rPr>
          <w:rFonts w:cs="Arial"/>
        </w:rPr>
        <w:t xml:space="preserve">, </w:t>
      </w:r>
      <w:r w:rsidRPr="00AF5DC6">
        <w:rPr>
          <w:rFonts w:cs="Arial"/>
        </w:rPr>
        <w:t>Energinet</w:t>
      </w:r>
      <w:r>
        <w:rPr>
          <w:rFonts w:cs="Arial"/>
        </w:rPr>
        <w:t>, og Evida gasdistributionsselskaberne blev dannet</w:t>
      </w:r>
      <w:r w:rsidRPr="00AF5DC6">
        <w:rPr>
          <w:rFonts w:cs="Arial"/>
        </w:rPr>
        <w:t>.</w:t>
      </w:r>
      <w:r>
        <w:rPr>
          <w:rFonts w:cs="Arial"/>
        </w:rPr>
        <w:t xml:space="preserve"> </w:t>
      </w:r>
      <w:r w:rsidRPr="00223530">
        <w:rPr>
          <w:rFonts w:cs="Arial"/>
        </w:rPr>
        <w:t>Pr. 1. januar 2021 har Finansministeriet opkøbt og overtaget Evida</w:t>
      </w:r>
      <w:r>
        <w:rPr>
          <w:rFonts w:cs="Arial"/>
        </w:rPr>
        <w:t>.</w:t>
      </w:r>
      <w:r w:rsidRPr="00AF5DC6">
        <w:rPr>
          <w:rFonts w:cs="Arial"/>
        </w:rPr>
        <w:t xml:space="preserve"> Den danske gasdistributionssektor er derfor samlet hos staten som følge af implementering af stemmeaftalen, jf. </w:t>
      </w:r>
      <w:r>
        <w:rPr>
          <w:rFonts w:cs="Arial"/>
        </w:rPr>
        <w:t xml:space="preserve">den daværende </w:t>
      </w:r>
      <w:r w:rsidRPr="00AF5DC6">
        <w:rPr>
          <w:rFonts w:cs="Arial"/>
        </w:rPr>
        <w:t>lov nr. 1675 af 26. december 2017.</w:t>
      </w:r>
      <w:r>
        <w:rPr>
          <w:rFonts w:cs="Arial"/>
          <w:color w:val="000000"/>
        </w:rPr>
        <w:t xml:space="preserve"> </w:t>
      </w:r>
      <w:r w:rsidRPr="00AF5DC6">
        <w:rPr>
          <w:rFonts w:cs="Arial"/>
          <w:color w:val="000000"/>
        </w:rPr>
        <w:t xml:space="preserve">Kommunerne </w:t>
      </w:r>
      <w:r>
        <w:rPr>
          <w:rFonts w:cs="Arial"/>
          <w:color w:val="000000"/>
        </w:rPr>
        <w:t xml:space="preserve">har </w:t>
      </w:r>
      <w:r w:rsidRPr="00AF5DC6">
        <w:rPr>
          <w:rFonts w:cs="Arial"/>
          <w:color w:val="000000"/>
        </w:rPr>
        <w:t xml:space="preserve">derfor ikke længere en opgave i forhold til gasdistribution. </w:t>
      </w:r>
    </w:p>
    <w:p w:rsidR="00120734" w:rsidRDefault="00120734" w:rsidP="00B850A2"/>
    <w:p w:rsidR="00674E3A" w:rsidRPr="003850B9" w:rsidRDefault="00674E3A" w:rsidP="00674E3A">
      <w:pPr>
        <w:tabs>
          <w:tab w:val="left" w:pos="567"/>
          <w:tab w:val="left" w:pos="851"/>
          <w:tab w:val="left" w:pos="1276"/>
          <w:tab w:val="right" w:pos="7031"/>
        </w:tabs>
        <w:rPr>
          <w:rFonts w:cs="Arial"/>
          <w:color w:val="000000"/>
        </w:rPr>
      </w:pPr>
      <w:r>
        <w:rPr>
          <w:rFonts w:cs="Arial"/>
          <w:color w:val="000000"/>
        </w:rPr>
        <w:t>Følgende funktioner nedlægges derfor</w:t>
      </w:r>
      <w:r w:rsidRPr="003850B9">
        <w:rPr>
          <w:rFonts w:cs="Arial"/>
          <w:color w:val="000000"/>
        </w:rPr>
        <w:t xml:space="preserve">: </w:t>
      </w:r>
    </w:p>
    <w:p w:rsidR="00674E3A" w:rsidRPr="003850B9" w:rsidRDefault="00674E3A" w:rsidP="00674E3A">
      <w:pPr>
        <w:pStyle w:val="Listeafsnit"/>
        <w:tabs>
          <w:tab w:val="left" w:pos="567"/>
          <w:tab w:val="left" w:pos="851"/>
          <w:tab w:val="left" w:pos="1276"/>
          <w:tab w:val="right" w:pos="7031"/>
        </w:tabs>
        <w:rPr>
          <w:rFonts w:cs="Arial"/>
          <w:color w:val="000000"/>
        </w:rPr>
      </w:pPr>
    </w:p>
    <w:p w:rsidR="00674E3A" w:rsidRDefault="00674E3A" w:rsidP="00674E3A">
      <w:pPr>
        <w:pStyle w:val="Listeafsnit"/>
        <w:numPr>
          <w:ilvl w:val="0"/>
          <w:numId w:val="24"/>
        </w:numPr>
        <w:tabs>
          <w:tab w:val="left" w:pos="567"/>
          <w:tab w:val="left" w:pos="851"/>
          <w:tab w:val="left" w:pos="1276"/>
          <w:tab w:val="right" w:pos="7031"/>
        </w:tabs>
        <w:rPr>
          <w:rFonts w:cs="Arial"/>
          <w:color w:val="000000"/>
        </w:rPr>
      </w:pPr>
      <w:r>
        <w:rPr>
          <w:rFonts w:cs="Arial"/>
          <w:color w:val="000000"/>
        </w:rPr>
        <w:t>1.22.01 Gas</w:t>
      </w:r>
      <w:r w:rsidRPr="00893350">
        <w:rPr>
          <w:rFonts w:cs="Arial"/>
          <w:color w:val="000000"/>
        </w:rPr>
        <w:t>forsyning</w:t>
      </w:r>
    </w:p>
    <w:p w:rsidR="00674E3A" w:rsidRDefault="00674E3A" w:rsidP="00674E3A">
      <w:pPr>
        <w:pStyle w:val="Listeafsnit"/>
        <w:numPr>
          <w:ilvl w:val="0"/>
          <w:numId w:val="24"/>
        </w:numPr>
        <w:tabs>
          <w:tab w:val="left" w:pos="567"/>
          <w:tab w:val="left" w:pos="851"/>
          <w:tab w:val="left" w:pos="1276"/>
          <w:tab w:val="right" w:pos="7031"/>
        </w:tabs>
        <w:rPr>
          <w:rFonts w:cs="Arial"/>
          <w:color w:val="000000"/>
        </w:rPr>
      </w:pPr>
      <w:r>
        <w:rPr>
          <w:rFonts w:cs="Arial"/>
          <w:color w:val="000000"/>
        </w:rPr>
        <w:t xml:space="preserve">1.22.02 </w:t>
      </w:r>
      <w:r w:rsidR="00B12166">
        <w:rPr>
          <w:rFonts w:cs="Arial"/>
          <w:color w:val="000000"/>
        </w:rPr>
        <w:t>E</w:t>
      </w:r>
      <w:r>
        <w:rPr>
          <w:rFonts w:cs="Arial"/>
          <w:color w:val="000000"/>
        </w:rPr>
        <w:t>lforsyning</w:t>
      </w:r>
    </w:p>
    <w:p w:rsidR="00674E3A" w:rsidRPr="00B12166" w:rsidRDefault="00674E3A" w:rsidP="00B12166">
      <w:pPr>
        <w:pStyle w:val="Listeafsnit"/>
        <w:numPr>
          <w:ilvl w:val="0"/>
          <w:numId w:val="24"/>
        </w:numPr>
        <w:tabs>
          <w:tab w:val="left" w:pos="567"/>
          <w:tab w:val="left" w:pos="851"/>
          <w:tab w:val="left" w:pos="1276"/>
          <w:tab w:val="right" w:pos="7031"/>
        </w:tabs>
        <w:rPr>
          <w:rFonts w:cs="Arial"/>
          <w:color w:val="000000"/>
        </w:rPr>
      </w:pPr>
      <w:r>
        <w:t>7</w:t>
      </w:r>
      <w:r w:rsidRPr="00B12166">
        <w:rPr>
          <w:rFonts w:cs="Arial"/>
          <w:color w:val="000000"/>
        </w:rPr>
        <w:t>.35.31 Renter af udlæg vedr. gasforsyning</w:t>
      </w:r>
    </w:p>
    <w:p w:rsidR="00674E3A" w:rsidRPr="00B12166" w:rsidRDefault="00674E3A" w:rsidP="00B12166">
      <w:pPr>
        <w:pStyle w:val="Listeafsnit"/>
        <w:numPr>
          <w:ilvl w:val="0"/>
          <w:numId w:val="24"/>
        </w:numPr>
        <w:tabs>
          <w:tab w:val="left" w:pos="567"/>
          <w:tab w:val="left" w:pos="851"/>
          <w:tab w:val="left" w:pos="1276"/>
          <w:tab w:val="right" w:pos="7031"/>
        </w:tabs>
        <w:rPr>
          <w:rFonts w:cs="Arial"/>
          <w:color w:val="000000"/>
        </w:rPr>
      </w:pPr>
      <w:r w:rsidRPr="00B12166">
        <w:rPr>
          <w:rFonts w:cs="Arial"/>
          <w:color w:val="000000"/>
        </w:rPr>
        <w:lastRenderedPageBreak/>
        <w:t>7.35.32 Renter af udlæg vedr. elforsyning</w:t>
      </w:r>
    </w:p>
    <w:p w:rsidR="00674E3A" w:rsidRPr="00B12166" w:rsidRDefault="00674E3A" w:rsidP="00B12166">
      <w:pPr>
        <w:pStyle w:val="Listeafsnit"/>
        <w:numPr>
          <w:ilvl w:val="0"/>
          <w:numId w:val="24"/>
        </w:numPr>
        <w:tabs>
          <w:tab w:val="left" w:pos="567"/>
          <w:tab w:val="left" w:pos="851"/>
          <w:tab w:val="left" w:pos="1276"/>
          <w:tab w:val="right" w:pos="7031"/>
        </w:tabs>
        <w:rPr>
          <w:rFonts w:cs="Arial"/>
          <w:color w:val="000000"/>
        </w:rPr>
      </w:pPr>
      <w:r w:rsidRPr="00B12166">
        <w:rPr>
          <w:rFonts w:cs="Arial"/>
          <w:color w:val="000000"/>
        </w:rPr>
        <w:t>8.35.31 Forskydninger i mellemværende med gasforsyningsvirksomheder</w:t>
      </w:r>
    </w:p>
    <w:p w:rsidR="00674E3A" w:rsidRPr="00B12166" w:rsidRDefault="00674E3A" w:rsidP="00B12166">
      <w:pPr>
        <w:pStyle w:val="Listeafsnit"/>
        <w:numPr>
          <w:ilvl w:val="0"/>
          <w:numId w:val="24"/>
        </w:numPr>
        <w:tabs>
          <w:tab w:val="left" w:pos="567"/>
          <w:tab w:val="left" w:pos="851"/>
          <w:tab w:val="left" w:pos="1276"/>
          <w:tab w:val="right" w:pos="7031"/>
        </w:tabs>
        <w:rPr>
          <w:rFonts w:cs="Arial"/>
          <w:color w:val="000000"/>
        </w:rPr>
      </w:pPr>
      <w:r w:rsidRPr="00B12166">
        <w:rPr>
          <w:rFonts w:cs="Arial"/>
          <w:color w:val="000000"/>
        </w:rPr>
        <w:t>8.35.32 Forskydninger i mellemværende med elforsyningsvirksomheder</w:t>
      </w:r>
    </w:p>
    <w:p w:rsidR="00674E3A" w:rsidRPr="00B12166" w:rsidRDefault="00674E3A" w:rsidP="00B12166">
      <w:pPr>
        <w:pStyle w:val="Listeafsnit"/>
        <w:numPr>
          <w:ilvl w:val="0"/>
          <w:numId w:val="24"/>
        </w:numPr>
        <w:tabs>
          <w:tab w:val="left" w:pos="567"/>
          <w:tab w:val="left" w:pos="851"/>
          <w:tab w:val="left" w:pos="1276"/>
          <w:tab w:val="right" w:pos="7031"/>
        </w:tabs>
        <w:rPr>
          <w:rFonts w:cs="Arial"/>
          <w:color w:val="000000"/>
        </w:rPr>
      </w:pPr>
      <w:r w:rsidRPr="00B12166">
        <w:rPr>
          <w:rFonts w:cs="Arial"/>
          <w:color w:val="000000"/>
        </w:rPr>
        <w:t>9.35.3</w:t>
      </w:r>
      <w:r w:rsidR="00B12166" w:rsidRPr="00B12166">
        <w:rPr>
          <w:rFonts w:cs="Arial"/>
          <w:color w:val="000000"/>
        </w:rPr>
        <w:t>1</w:t>
      </w:r>
      <w:r w:rsidRPr="00B12166">
        <w:rPr>
          <w:rFonts w:cs="Arial"/>
          <w:color w:val="000000"/>
        </w:rPr>
        <w:t xml:space="preserve"> Udlæg og mellemværende vedr. </w:t>
      </w:r>
      <w:r w:rsidR="00B12166" w:rsidRPr="00B12166">
        <w:rPr>
          <w:rFonts w:cs="Arial"/>
          <w:color w:val="000000"/>
        </w:rPr>
        <w:t>gas</w:t>
      </w:r>
      <w:r w:rsidRPr="00B12166">
        <w:rPr>
          <w:rFonts w:cs="Arial"/>
          <w:color w:val="000000"/>
        </w:rPr>
        <w:t>forsyning</w:t>
      </w:r>
    </w:p>
    <w:p w:rsidR="00B12166" w:rsidRPr="00B12166" w:rsidRDefault="00B12166" w:rsidP="00B12166">
      <w:pPr>
        <w:pStyle w:val="Listeafsnit"/>
        <w:numPr>
          <w:ilvl w:val="0"/>
          <w:numId w:val="24"/>
        </w:numPr>
        <w:tabs>
          <w:tab w:val="left" w:pos="567"/>
          <w:tab w:val="left" w:pos="851"/>
          <w:tab w:val="left" w:pos="1276"/>
          <w:tab w:val="right" w:pos="7031"/>
        </w:tabs>
        <w:rPr>
          <w:rFonts w:cs="Arial"/>
          <w:color w:val="000000"/>
        </w:rPr>
      </w:pPr>
      <w:r w:rsidRPr="00B12166">
        <w:rPr>
          <w:rFonts w:cs="Arial"/>
          <w:color w:val="000000"/>
        </w:rPr>
        <w:t>9.35.32 Udlæg og mellemværende vedr. elforsyning</w:t>
      </w:r>
    </w:p>
    <w:p w:rsidR="00674E3A" w:rsidRPr="00B12166" w:rsidRDefault="00674E3A" w:rsidP="00B12166">
      <w:pPr>
        <w:pStyle w:val="Listeafsnit"/>
        <w:tabs>
          <w:tab w:val="left" w:pos="567"/>
          <w:tab w:val="left" w:pos="851"/>
          <w:tab w:val="left" w:pos="1276"/>
          <w:tab w:val="right" w:pos="7031"/>
        </w:tabs>
        <w:rPr>
          <w:rFonts w:cs="Arial"/>
          <w:color w:val="000000"/>
        </w:rPr>
      </w:pPr>
    </w:p>
    <w:p w:rsidR="00674E3A" w:rsidRDefault="00674E3A" w:rsidP="00674E3A">
      <w:r w:rsidRPr="00DE3EBB">
        <w:t xml:space="preserve"> </w:t>
      </w:r>
      <w:r>
        <w:t>Ændringerne træder i kraft med virkning fra budget 2024.</w:t>
      </w:r>
    </w:p>
    <w:p w:rsidR="00B12166" w:rsidRDefault="00B12166" w:rsidP="00674E3A"/>
    <w:p w:rsidR="00B12166" w:rsidRPr="009A77F1" w:rsidRDefault="00B12166" w:rsidP="00674E3A">
      <w:pPr>
        <w:rPr>
          <w:b/>
        </w:rPr>
      </w:pPr>
      <w:r w:rsidRPr="009A77F1">
        <w:rPr>
          <w:b/>
        </w:rPr>
        <w:t xml:space="preserve">Ad </w:t>
      </w:r>
      <w:r w:rsidRPr="009A77F1">
        <w:rPr>
          <w:b/>
        </w:rPr>
        <w:fldChar w:fldCharType="begin"/>
      </w:r>
      <w:r w:rsidRPr="009A77F1">
        <w:rPr>
          <w:b/>
        </w:rPr>
        <w:instrText xml:space="preserve"> REF _Ref132300391 \r \h  \* MERGEFORMAT </w:instrText>
      </w:r>
      <w:r w:rsidRPr="009A77F1">
        <w:rPr>
          <w:b/>
        </w:rPr>
      </w:r>
      <w:r w:rsidRPr="009A77F1">
        <w:rPr>
          <w:b/>
        </w:rPr>
        <w:fldChar w:fldCharType="separate"/>
      </w:r>
      <w:r w:rsidR="009A77F1" w:rsidRPr="009A77F1">
        <w:rPr>
          <w:b/>
        </w:rPr>
        <w:t>4</w:t>
      </w:r>
      <w:r w:rsidRPr="009A77F1">
        <w:rPr>
          <w:b/>
        </w:rPr>
        <w:fldChar w:fldCharType="end"/>
      </w:r>
      <w:r w:rsidRPr="009A77F1">
        <w:rPr>
          <w:b/>
        </w:rPr>
        <w:t xml:space="preserve"> </w:t>
      </w:r>
      <w:r w:rsidRPr="009A77F1">
        <w:rPr>
          <w:b/>
        </w:rPr>
        <w:fldChar w:fldCharType="begin"/>
      </w:r>
      <w:r w:rsidRPr="009A77F1">
        <w:rPr>
          <w:b/>
        </w:rPr>
        <w:instrText xml:space="preserve"> REF _Ref132300391 \h  \* MERGEFORMAT </w:instrText>
      </w:r>
      <w:r w:rsidRPr="009A77F1">
        <w:rPr>
          <w:b/>
        </w:rPr>
      </w:r>
      <w:r w:rsidRPr="009A77F1">
        <w:rPr>
          <w:b/>
        </w:rPr>
        <w:fldChar w:fldCharType="separate"/>
      </w:r>
      <w:r w:rsidR="009A77F1" w:rsidRPr="009A77F1">
        <w:rPr>
          <w:b/>
        </w:rPr>
        <w:t>Opdatering af betegnelsen af visse grupperinger under funktion 1.38.67, 7.35.35 og 9.35.35 vedr. affaldsområdet</w:t>
      </w:r>
      <w:r w:rsidRPr="009A77F1">
        <w:rPr>
          <w:b/>
        </w:rPr>
        <w:fldChar w:fldCharType="end"/>
      </w:r>
    </w:p>
    <w:p w:rsidR="00B12166" w:rsidRDefault="00B12166" w:rsidP="00674E3A">
      <w:r w:rsidRPr="00B12166">
        <w:t xml:space="preserve">Den ændrede betegnelse af funktionerne 1.38.61, 1.38.63 og 1.38.64, hvor de er blevet bragt overensstemmelse med </w:t>
      </w:r>
      <w:r w:rsidR="00374267">
        <w:t xml:space="preserve">miljøbeskyttelseslovens § 48 a og </w:t>
      </w:r>
      <w:r w:rsidRPr="00B12166">
        <w:t>affaldsaktørbekendtgørelsens § 17, stk. 3-8, jf. pkt. 4 i orienteringsskrivelsen af 21. december 2022, konsekvensrette</w:t>
      </w:r>
      <w:r>
        <w:t>s</w:t>
      </w:r>
      <w:r w:rsidRPr="00B12166">
        <w:t xml:space="preserve"> på</w:t>
      </w:r>
      <w:r w:rsidR="003F6325">
        <w:t xml:space="preserve"> grupperingerne under funktion 7.35.35 og 9.35.35</w:t>
      </w:r>
      <w:r>
        <w:t>.</w:t>
      </w:r>
      <w:r w:rsidR="003F6325">
        <w:t xml:space="preserve"> Følgende grupperinger ændres på begge funktioner:</w:t>
      </w:r>
    </w:p>
    <w:p w:rsidR="003F6325" w:rsidRDefault="003F6325" w:rsidP="00674E3A"/>
    <w:p w:rsidR="003F6325" w:rsidRDefault="003F6325" w:rsidP="00F253BF">
      <w:pPr>
        <w:pStyle w:val="Listeafsnit"/>
        <w:numPr>
          <w:ilvl w:val="0"/>
          <w:numId w:val="41"/>
        </w:numPr>
      </w:pPr>
      <w:r>
        <w:t>001</w:t>
      </w:r>
      <w:r>
        <w:tab/>
        <w:t>O</w:t>
      </w:r>
      <w:r w:rsidRPr="003F6325">
        <w:t>rdninger for restaffald</w:t>
      </w:r>
    </w:p>
    <w:p w:rsidR="003F6325" w:rsidRPr="003F6325" w:rsidRDefault="003F6325" w:rsidP="00927FDE">
      <w:pPr>
        <w:pStyle w:val="Listeafsnit"/>
        <w:numPr>
          <w:ilvl w:val="0"/>
          <w:numId w:val="41"/>
        </w:numPr>
      </w:pPr>
      <w:r>
        <w:t>003</w:t>
      </w:r>
      <w:r>
        <w:tab/>
      </w:r>
      <w:r w:rsidRPr="003F6325">
        <w:t xml:space="preserve">Ordninger for mad-, papir-, pap-, glas-, metal-, og mad- og </w:t>
      </w:r>
      <w:r w:rsidR="009A77F1">
        <w:t xml:space="preserve">   </w:t>
      </w:r>
      <w:r w:rsidRPr="003F6325">
        <w:t>drikkekartonaffald</w:t>
      </w:r>
    </w:p>
    <w:p w:rsidR="003F6325" w:rsidRDefault="003F6325" w:rsidP="003F6325">
      <w:pPr>
        <w:pStyle w:val="Listeafsnit"/>
        <w:numPr>
          <w:ilvl w:val="0"/>
          <w:numId w:val="41"/>
        </w:numPr>
      </w:pPr>
      <w:r>
        <w:t>004</w:t>
      </w:r>
      <w:r>
        <w:tab/>
      </w:r>
      <w:r w:rsidRPr="003F6325">
        <w:t>Ordninger for farligt affald og tekstilaffald</w:t>
      </w:r>
    </w:p>
    <w:p w:rsidR="0060411B" w:rsidRDefault="0060411B" w:rsidP="0060411B"/>
    <w:p w:rsidR="0060411B" w:rsidRDefault="0060411B" w:rsidP="0060411B">
      <w:r>
        <w:t>Endvidere ændres betegnelsen af driftsgruppering 092 under funktion 1.38.67 til</w:t>
      </w:r>
      <w:r w:rsidR="009A77F1">
        <w:t>:</w:t>
      </w:r>
    </w:p>
    <w:p w:rsidR="0060411B" w:rsidRDefault="0060411B" w:rsidP="0060411B"/>
    <w:p w:rsidR="0060411B" w:rsidRPr="003F6325" w:rsidRDefault="0060411B" w:rsidP="0060411B">
      <w:pPr>
        <w:pStyle w:val="Listeafsnit"/>
        <w:numPr>
          <w:ilvl w:val="0"/>
          <w:numId w:val="48"/>
        </w:numPr>
      </w:pPr>
      <w:r w:rsidRPr="0060411B">
        <w:t>092    Indtægter ved indsamling af erhvervsaffald</w:t>
      </w:r>
    </w:p>
    <w:p w:rsidR="0082296C" w:rsidRDefault="0082296C" w:rsidP="0082296C"/>
    <w:p w:rsidR="0082296C" w:rsidRDefault="0082296C" w:rsidP="0082296C">
      <w:r>
        <w:t>Ændringerne træder i kraft med virkning fra regnskab 2023.</w:t>
      </w:r>
    </w:p>
    <w:p w:rsidR="00A849C0" w:rsidRDefault="00A849C0" w:rsidP="0082296C"/>
    <w:p w:rsidR="00FF221B" w:rsidRDefault="00FF221B" w:rsidP="006777AC">
      <w:pPr>
        <w:rPr>
          <w:b/>
        </w:rPr>
      </w:pPr>
      <w:r w:rsidRPr="00FF221B">
        <w:rPr>
          <w:b/>
        </w:rPr>
        <w:t xml:space="preserve">Ad </w:t>
      </w:r>
      <w:r w:rsidRPr="00FF221B">
        <w:rPr>
          <w:b/>
        </w:rPr>
        <w:fldChar w:fldCharType="begin"/>
      </w:r>
      <w:r w:rsidRPr="00FF221B">
        <w:rPr>
          <w:b/>
        </w:rPr>
        <w:instrText xml:space="preserve"> REF _Ref135060553 \r \h  \* MERGEFORMAT </w:instrText>
      </w:r>
      <w:r w:rsidRPr="00FF221B">
        <w:rPr>
          <w:b/>
        </w:rPr>
      </w:r>
      <w:r w:rsidRPr="00FF221B">
        <w:rPr>
          <w:b/>
        </w:rPr>
        <w:fldChar w:fldCharType="separate"/>
      </w:r>
      <w:r w:rsidR="00605A9D">
        <w:rPr>
          <w:b/>
        </w:rPr>
        <w:t>5</w:t>
      </w:r>
      <w:r w:rsidRPr="00FF221B">
        <w:rPr>
          <w:b/>
        </w:rPr>
        <w:fldChar w:fldCharType="end"/>
      </w:r>
      <w:r w:rsidRPr="00FF221B">
        <w:rPr>
          <w:b/>
        </w:rPr>
        <w:t xml:space="preserve"> </w:t>
      </w:r>
      <w:r w:rsidRPr="00FF221B">
        <w:rPr>
          <w:b/>
        </w:rPr>
        <w:fldChar w:fldCharType="begin"/>
      </w:r>
      <w:r w:rsidRPr="00FF221B">
        <w:rPr>
          <w:b/>
        </w:rPr>
        <w:instrText xml:space="preserve"> REF _Ref135060553 \h  \* MERGEFORMAT </w:instrText>
      </w:r>
      <w:r w:rsidRPr="00FF221B">
        <w:rPr>
          <w:b/>
        </w:rPr>
      </w:r>
      <w:r w:rsidRPr="00FF221B">
        <w:rPr>
          <w:b/>
        </w:rPr>
        <w:fldChar w:fldCharType="separate"/>
      </w:r>
      <w:r w:rsidR="00605A9D" w:rsidRPr="00605A9D">
        <w:rPr>
          <w:b/>
        </w:rPr>
        <w:t>Ændringer afledt af barnets lov</w:t>
      </w:r>
      <w:r w:rsidRPr="00FF221B">
        <w:rPr>
          <w:b/>
        </w:rPr>
        <w:fldChar w:fldCharType="end"/>
      </w:r>
    </w:p>
    <w:p w:rsidR="00D90313" w:rsidRDefault="00FF221B" w:rsidP="00D90313">
      <w:r w:rsidRPr="00FF221B">
        <w:t xml:space="preserve">Folketinget har den 1. juni 2023 vedtaget </w:t>
      </w:r>
      <w:r w:rsidR="00D90313">
        <w:t>b</w:t>
      </w:r>
      <w:r w:rsidRPr="00FF221B">
        <w:t>arnets lov.</w:t>
      </w:r>
      <w:r>
        <w:t xml:space="preserve"> Med loven er </w:t>
      </w:r>
      <w:r w:rsidRPr="00FF221B">
        <w:t>reglerne om indsatser målrettet børn og unge med behov for særlig støtte samle</w:t>
      </w:r>
      <w:r w:rsidR="00D90313">
        <w:t>t</w:t>
      </w:r>
      <w:r w:rsidRPr="00FF221B">
        <w:t xml:space="preserve"> i en ny, selvstændig hovedlov. </w:t>
      </w:r>
    </w:p>
    <w:p w:rsidR="00D90313" w:rsidRDefault="00D90313" w:rsidP="00D90313"/>
    <w:p w:rsidR="00D90313" w:rsidRDefault="00D90313" w:rsidP="00D90313">
      <w:r>
        <w:t>P</w:t>
      </w:r>
      <w:r w:rsidRPr="00D90313">
        <w:t>å hovedkonto 5 foretage</w:t>
      </w:r>
      <w:r>
        <w:t>s</w:t>
      </w:r>
      <w:r w:rsidRPr="00D90313">
        <w:t xml:space="preserve"> </w:t>
      </w:r>
      <w:r>
        <w:t xml:space="preserve">derfor </w:t>
      </w:r>
      <w:r w:rsidRPr="00D90313">
        <w:t>en række ændringer, herunder tilføjelse af referencer til lovgrundlaget. Det gælder afgørelser om forebyggende og støttende indsatser, anbringelse uden for hjemmet og handicapkompenserende hjælp og støtte samt ungestøtte (efterværn) til børn og unge og deres forældre.</w:t>
      </w:r>
      <w:r>
        <w:t xml:space="preserve"> </w:t>
      </w:r>
    </w:p>
    <w:p w:rsidR="00D90313" w:rsidRDefault="00D90313" w:rsidP="00D90313"/>
    <w:p w:rsidR="007114C1" w:rsidRDefault="007114C1" w:rsidP="007114C1">
      <w:pPr>
        <w:rPr>
          <w:rFonts w:cs="Arial"/>
          <w:color w:val="1F1F1F"/>
        </w:rPr>
      </w:pPr>
      <w:r>
        <w:rPr>
          <w:rFonts w:cs="Arial"/>
          <w:color w:val="1F1F1F"/>
        </w:rPr>
        <w:t>B</w:t>
      </w:r>
      <w:r w:rsidRPr="00666474">
        <w:rPr>
          <w:rFonts w:cs="Arial"/>
          <w:color w:val="1F1F1F"/>
        </w:rPr>
        <w:t xml:space="preserve">etegnelsen </w:t>
      </w:r>
      <w:r>
        <w:rPr>
          <w:rFonts w:cs="Arial"/>
          <w:color w:val="1F1F1F"/>
        </w:rPr>
        <w:t xml:space="preserve">af følgende </w:t>
      </w:r>
      <w:r w:rsidRPr="00666474">
        <w:rPr>
          <w:rFonts w:cs="Arial"/>
          <w:color w:val="1F1F1F"/>
        </w:rPr>
        <w:t>funktioner ændres til:</w:t>
      </w:r>
    </w:p>
    <w:p w:rsidR="007114C1" w:rsidRDefault="007114C1" w:rsidP="007114C1">
      <w:pPr>
        <w:rPr>
          <w:rFonts w:cs="Arial"/>
          <w:color w:val="1F1F1F"/>
        </w:rPr>
      </w:pPr>
    </w:p>
    <w:p w:rsidR="007114C1" w:rsidRPr="007114C1" w:rsidRDefault="007114C1" w:rsidP="007114C1">
      <w:pPr>
        <w:pStyle w:val="Overskrift3"/>
        <w:numPr>
          <w:ilvl w:val="0"/>
          <w:numId w:val="43"/>
        </w:numPr>
        <w:rPr>
          <w:b w:val="0"/>
        </w:rPr>
      </w:pPr>
      <w:r w:rsidRPr="007114C1">
        <w:rPr>
          <w:b w:val="0"/>
        </w:rPr>
        <w:t>5.28.21 Rådgivning samt forebyggende foranstaltninger og støttende indsatser for børn og unge</w:t>
      </w:r>
    </w:p>
    <w:p w:rsidR="007114C1" w:rsidRPr="007114C1" w:rsidRDefault="007114C1" w:rsidP="007114C1">
      <w:pPr>
        <w:pStyle w:val="Overskrift3"/>
        <w:numPr>
          <w:ilvl w:val="0"/>
          <w:numId w:val="43"/>
        </w:numPr>
        <w:rPr>
          <w:b w:val="0"/>
        </w:rPr>
      </w:pPr>
      <w:r w:rsidRPr="007114C1">
        <w:rPr>
          <w:b w:val="0"/>
        </w:rPr>
        <w:t>5.28.23 Børne- og ungehjem i form af døgninstitutioner for børn og unge</w:t>
      </w:r>
    </w:p>
    <w:p w:rsidR="007114C1" w:rsidRPr="003F6325" w:rsidRDefault="007114C1" w:rsidP="007114C1"/>
    <w:p w:rsidR="007114C1" w:rsidRDefault="007114C1" w:rsidP="007114C1">
      <w:r>
        <w:t>Betegnelsen af følgende grupperinger under funktion 5.28.21 ændres til:</w:t>
      </w:r>
    </w:p>
    <w:p w:rsidR="007114C1" w:rsidRDefault="007114C1" w:rsidP="007114C1"/>
    <w:p w:rsidR="007114C1" w:rsidRDefault="007114C1" w:rsidP="003647FE">
      <w:pPr>
        <w:pStyle w:val="Listeafsnit"/>
        <w:numPr>
          <w:ilvl w:val="0"/>
          <w:numId w:val="44"/>
        </w:numPr>
      </w:pPr>
      <w:r w:rsidRPr="007114C1">
        <w:t>004</w:t>
      </w:r>
      <w:r w:rsidRPr="007114C1">
        <w:tab/>
        <w:t>Døgnophold eller familieanbringelse for både forældremyndighedens indehaver, barnet eller den unge og andre medlemmer af familien</w:t>
      </w:r>
    </w:p>
    <w:p w:rsidR="007114C1" w:rsidRPr="007114C1" w:rsidRDefault="007114C1" w:rsidP="003647FE">
      <w:pPr>
        <w:pStyle w:val="Listeafsnit"/>
        <w:numPr>
          <w:ilvl w:val="0"/>
          <w:numId w:val="44"/>
        </w:numPr>
      </w:pPr>
      <w:r w:rsidRPr="007114C1">
        <w:t>005</w:t>
      </w:r>
      <w:r w:rsidRPr="007114C1">
        <w:tab/>
        <w:t>Aflastningsordninger eller støtteophold</w:t>
      </w:r>
    </w:p>
    <w:p w:rsidR="007114C1" w:rsidRDefault="007114C1" w:rsidP="007114C1">
      <w:pPr>
        <w:pStyle w:val="Listeafsnit"/>
        <w:numPr>
          <w:ilvl w:val="0"/>
          <w:numId w:val="44"/>
        </w:numPr>
      </w:pPr>
      <w:r w:rsidRPr="007114C1">
        <w:t>006</w:t>
      </w:r>
      <w:r w:rsidRPr="007114C1">
        <w:tab/>
        <w:t>Vederlag til plejefamilier og kommunale plejefamilier som led i aflastningsordninger eller støtteophold</w:t>
      </w:r>
    </w:p>
    <w:p w:rsidR="007114C1" w:rsidRDefault="007114C1" w:rsidP="00D90313"/>
    <w:p w:rsidR="007114C1" w:rsidRDefault="007114C1" w:rsidP="00D90313">
      <w:r>
        <w:t>Under funktion 5.28.23 ændres betegnelsen af følgende gruppering</w:t>
      </w:r>
      <w:r w:rsidR="00495FEA">
        <w:t>er</w:t>
      </w:r>
      <w:r>
        <w:t>:</w:t>
      </w:r>
    </w:p>
    <w:p w:rsidR="007114C1" w:rsidRDefault="007114C1" w:rsidP="00D90313"/>
    <w:p w:rsidR="007114C1" w:rsidRPr="007114C1" w:rsidRDefault="007114C1" w:rsidP="007114C1">
      <w:pPr>
        <w:pStyle w:val="Listeafsnit"/>
        <w:numPr>
          <w:ilvl w:val="0"/>
          <w:numId w:val="44"/>
        </w:numPr>
      </w:pPr>
      <w:r w:rsidRPr="007114C1">
        <w:t>001</w:t>
      </w:r>
      <w:r w:rsidRPr="007114C1">
        <w:tab/>
        <w:t>Børne- og ungehjem i form af døgninstitutioner for børn og unge med betydelig og varig nedsat fysisk eller psykisk funktionsevne</w:t>
      </w:r>
    </w:p>
    <w:p w:rsidR="007114C1" w:rsidRDefault="007114C1" w:rsidP="007114C1">
      <w:pPr>
        <w:pStyle w:val="Listeafsnit"/>
        <w:numPr>
          <w:ilvl w:val="0"/>
          <w:numId w:val="44"/>
        </w:numPr>
      </w:pPr>
      <w:r w:rsidRPr="007114C1">
        <w:t>002</w:t>
      </w:r>
      <w:r w:rsidRPr="007114C1">
        <w:tab/>
        <w:t>Børne- og ungehjem i form af døgninstitutioner for børn og unge med sociale problemer</w:t>
      </w:r>
    </w:p>
    <w:p w:rsidR="00495FEA" w:rsidRDefault="00495FEA" w:rsidP="00495FEA"/>
    <w:p w:rsidR="00D90313" w:rsidRDefault="00D90313" w:rsidP="00D90313">
      <w:r>
        <w:t xml:space="preserve">Barnets lov træder i kraft den 1. oktober 2023. </w:t>
      </w:r>
      <w:r w:rsidRPr="00D90313">
        <w:t>Det bemærkes, at afgørelser der vedrører børn og unge, som er truffet efter serviceloven før barnets lov træder i kraft, videreføres uændrede, indtil der træffes afgørelse om ændring eller ophør af indsatsen.</w:t>
      </w:r>
    </w:p>
    <w:p w:rsidR="00972D51" w:rsidRDefault="00972D51" w:rsidP="00D90313"/>
    <w:p w:rsidR="00D90313" w:rsidRDefault="00D90313" w:rsidP="00D90313">
      <w:pPr>
        <w:rPr>
          <w:rFonts w:ascii="Arial" w:hAnsi="Arial" w:cs="Arial"/>
          <w:szCs w:val="20"/>
        </w:rPr>
      </w:pPr>
      <w:r>
        <w:t>Ændringe</w:t>
      </w:r>
      <w:r w:rsidR="00972D51">
        <w:t>r</w:t>
      </w:r>
      <w:r>
        <w:t>n</w:t>
      </w:r>
      <w:r w:rsidR="00972D51">
        <w:t>e</w:t>
      </w:r>
      <w:r>
        <w:t xml:space="preserve"> </w:t>
      </w:r>
      <w:r w:rsidR="00374267">
        <w:t>træder i kraft med</w:t>
      </w:r>
      <w:r>
        <w:t xml:space="preserve"> virkning fra regnskab 2023.</w:t>
      </w:r>
    </w:p>
    <w:p w:rsidR="00FF221B" w:rsidRDefault="00FF221B" w:rsidP="006777AC">
      <w:pPr>
        <w:rPr>
          <w:b/>
        </w:rPr>
      </w:pPr>
    </w:p>
    <w:p w:rsidR="003A4856" w:rsidRDefault="003A4856" w:rsidP="003A4856">
      <w:pPr>
        <w:rPr>
          <w:b/>
        </w:rPr>
      </w:pPr>
      <w:r w:rsidRPr="00A849C0">
        <w:rPr>
          <w:b/>
        </w:rPr>
        <w:t>Ad</w:t>
      </w:r>
      <w:r w:rsidRPr="003A4856">
        <w:rPr>
          <w:b/>
        </w:rPr>
        <w:t xml:space="preserve"> </w:t>
      </w:r>
      <w:r w:rsidRPr="003A4856">
        <w:rPr>
          <w:b/>
        </w:rPr>
        <w:fldChar w:fldCharType="begin"/>
      </w:r>
      <w:r w:rsidRPr="003A4856">
        <w:rPr>
          <w:b/>
        </w:rPr>
        <w:instrText xml:space="preserve"> REF _Ref135066542 \r \h  \* MERGEFORMAT </w:instrText>
      </w:r>
      <w:r w:rsidRPr="003A4856">
        <w:rPr>
          <w:b/>
        </w:rPr>
      </w:r>
      <w:r w:rsidRPr="003A4856">
        <w:rPr>
          <w:b/>
        </w:rPr>
        <w:fldChar w:fldCharType="separate"/>
      </w:r>
      <w:r w:rsidR="00605A9D">
        <w:rPr>
          <w:b/>
        </w:rPr>
        <w:t>6</w:t>
      </w:r>
      <w:r w:rsidRPr="003A4856">
        <w:rPr>
          <w:b/>
        </w:rPr>
        <w:fldChar w:fldCharType="end"/>
      </w:r>
      <w:r>
        <w:rPr>
          <w:b/>
        </w:rPr>
        <w:t xml:space="preserve"> </w:t>
      </w:r>
      <w:r w:rsidRPr="003A4856">
        <w:rPr>
          <w:b/>
        </w:rPr>
        <w:fldChar w:fldCharType="begin"/>
      </w:r>
      <w:r w:rsidRPr="003A4856">
        <w:rPr>
          <w:b/>
        </w:rPr>
        <w:instrText xml:space="preserve"> REF _Ref135066542 \h  \* MERGEFORMAT </w:instrText>
      </w:r>
      <w:r w:rsidRPr="003A4856">
        <w:rPr>
          <w:b/>
        </w:rPr>
      </w:r>
      <w:r w:rsidRPr="003A4856">
        <w:rPr>
          <w:b/>
        </w:rPr>
        <w:fldChar w:fldCharType="separate"/>
      </w:r>
      <w:r w:rsidR="00605A9D" w:rsidRPr="00605A9D">
        <w:rPr>
          <w:b/>
        </w:rPr>
        <w:t>Forenkling af kontoplanen under funktion 5.22.07 Indtægter fra den centrale refusionsordning</w:t>
      </w:r>
      <w:r w:rsidRPr="003A4856">
        <w:rPr>
          <w:b/>
        </w:rPr>
        <w:fldChar w:fldCharType="end"/>
      </w:r>
    </w:p>
    <w:p w:rsidR="003A4856" w:rsidRDefault="003A4856" w:rsidP="003A4856">
      <w:pPr>
        <w:rPr>
          <w:b/>
        </w:rPr>
      </w:pPr>
    </w:p>
    <w:p w:rsidR="003A4856" w:rsidRDefault="003A4856" w:rsidP="003A4856">
      <w:r w:rsidRPr="00A849C0">
        <w:t>På funktion 5.22.07 </w:t>
      </w:r>
      <w:r>
        <w:t>Indtægter fra den centrale refusionsordning, forenkles kontoplanen. De eksisterende grupperinger (dranst 2) med undtagelse af gruppering 091 Berigtigelser nedlægges, dvs. i alt 26 grupperinger nedlægges.</w:t>
      </w:r>
    </w:p>
    <w:p w:rsidR="003A4856" w:rsidRDefault="003A4856" w:rsidP="003A4856"/>
    <w:p w:rsidR="003A4856" w:rsidRDefault="003A4856" w:rsidP="003A4856">
      <w:r>
        <w:t>Til gengæld oprettes der følgende fire nye grupperinger:</w:t>
      </w:r>
    </w:p>
    <w:p w:rsidR="003A4856" w:rsidRDefault="003A4856" w:rsidP="003A4856"/>
    <w:p w:rsidR="003A4856" w:rsidRPr="004031F4" w:rsidRDefault="003A4856" w:rsidP="003A4856">
      <w:pPr>
        <w:pStyle w:val="Listeafsnit"/>
        <w:numPr>
          <w:ilvl w:val="0"/>
          <w:numId w:val="32"/>
        </w:numPr>
        <w:ind w:left="709" w:hanging="349"/>
      </w:pPr>
      <w:r>
        <w:t>006</w:t>
      </w:r>
      <w:r>
        <w:tab/>
      </w:r>
      <w:r w:rsidRPr="004031F4">
        <w:t xml:space="preserve">Refusion vedr. udgifter til børn og unge, </w:t>
      </w:r>
      <w:r>
        <w:t>hvor det vedrører e</w:t>
      </w:r>
      <w:r w:rsidRPr="004031F4">
        <w:t>nkelt</w:t>
      </w:r>
      <w:r>
        <w:t>-</w:t>
      </w:r>
      <w:r w:rsidRPr="004031F4">
        <w:t>personer</w:t>
      </w:r>
    </w:p>
    <w:p w:rsidR="003A4856" w:rsidRDefault="003A4856" w:rsidP="003A4856">
      <w:pPr>
        <w:pStyle w:val="Listeafsnit"/>
        <w:numPr>
          <w:ilvl w:val="0"/>
          <w:numId w:val="32"/>
        </w:numPr>
      </w:pPr>
      <w:r>
        <w:t>007</w:t>
      </w:r>
      <w:r>
        <w:tab/>
      </w:r>
      <w:r w:rsidRPr="004031F4">
        <w:t>Refusion vedr. udgifter til børn og unge i samme husstand</w:t>
      </w:r>
    </w:p>
    <w:p w:rsidR="003A4856" w:rsidRPr="004031F4" w:rsidRDefault="003A4856" w:rsidP="003A4856">
      <w:pPr>
        <w:pStyle w:val="Listeafsnit"/>
        <w:numPr>
          <w:ilvl w:val="0"/>
          <w:numId w:val="32"/>
        </w:numPr>
      </w:pPr>
      <w:r w:rsidRPr="004031F4">
        <w:t>00</w:t>
      </w:r>
      <w:r>
        <w:t>8</w:t>
      </w:r>
      <w:r w:rsidRPr="004031F4">
        <w:tab/>
        <w:t>Refusion vedr. udgifter til 18-66-årige</w:t>
      </w:r>
    </w:p>
    <w:p w:rsidR="003A4856" w:rsidRPr="004031F4" w:rsidRDefault="003A4856" w:rsidP="003A4856">
      <w:pPr>
        <w:pStyle w:val="Listeafsnit"/>
        <w:numPr>
          <w:ilvl w:val="0"/>
          <w:numId w:val="32"/>
        </w:numPr>
      </w:pPr>
      <w:r>
        <w:t>009</w:t>
      </w:r>
      <w:r>
        <w:tab/>
      </w:r>
      <w:r w:rsidRPr="004031F4">
        <w:t xml:space="preserve">Refusion vedr. udgifter til </w:t>
      </w:r>
      <w:r>
        <w:t xml:space="preserve">personer på </w:t>
      </w:r>
      <w:r w:rsidRPr="004031F4">
        <w:t>67 år og derover</w:t>
      </w:r>
    </w:p>
    <w:p w:rsidR="003A4856" w:rsidRPr="00A849C0" w:rsidRDefault="003A4856" w:rsidP="003A4856"/>
    <w:p w:rsidR="003A4856" w:rsidRDefault="003A4856" w:rsidP="003A4856">
      <w:r>
        <w:t xml:space="preserve">Grupperingerne afspejler, at indtægter fra den centrale refusionsordning er opdelt på refusion efter § 198 i barnets lov henholdsvis refusion efter § 176 i serviceloven. Refusion af udgifter efter barnets lov er opdelt i refusion af udgifter vedr. enkeltpersoner, jf. barnets lov § 198, stk. 1 og i refusion af udgifter i sager, hvor børn og unge i samme husstand er samlet til en sag i forhold til refusionsordningen (søskendereglen), jf. barnets lov § 198, stk. 2. Refusionen af udgifter efter serviceloven er opdelt i refusion vedr. 18-66-årige, jf. serviceloven § 176, stk. 1 og 2 og i refusion af udgifter til personer på 67 år og derover, jf. servicelovens § 176, stk. 3. </w:t>
      </w:r>
    </w:p>
    <w:p w:rsidR="003A4856" w:rsidRDefault="003A4856" w:rsidP="003A4856"/>
    <w:p w:rsidR="003A4856" w:rsidRPr="00252B70" w:rsidRDefault="003A4856" w:rsidP="003A4856">
      <w:r>
        <w:t xml:space="preserve">Endvidere slettes henvisningen </w:t>
      </w:r>
      <w:r w:rsidRPr="00252B70">
        <w:t>på funktion</w:t>
      </w:r>
      <w:r>
        <w:t>erne</w:t>
      </w:r>
      <w:r w:rsidRPr="00252B70">
        <w:t xml:space="preserve"> 5.28.25, 5.38.40, 5.38.41, 5.38.42, 5.38.45, 5.38.50, 5.38.52, 5.38.53, 5.38.54, 5.38.59, 5.57.72 til, at refusion efter reglerne for den centrale refusionsordning vedrørende de pågældende funktioner registreres på </w:t>
      </w:r>
      <w:r>
        <w:t>5.22.07 Indtægter fra den centrale refusionsordning. </w:t>
      </w:r>
    </w:p>
    <w:p w:rsidR="003A4856" w:rsidRDefault="003A4856" w:rsidP="003A4856"/>
    <w:p w:rsidR="003A4856" w:rsidRDefault="003A4856" w:rsidP="003A4856">
      <w:r>
        <w:t>Ændringe</w:t>
      </w:r>
      <w:r w:rsidR="00374267">
        <w:t>r</w:t>
      </w:r>
      <w:r>
        <w:t>n</w:t>
      </w:r>
      <w:r w:rsidR="00374267">
        <w:t>e</w:t>
      </w:r>
      <w:r>
        <w:t xml:space="preserve"> træder i kraft med virkning fra budget 2024.</w:t>
      </w:r>
    </w:p>
    <w:p w:rsidR="003A4856" w:rsidRDefault="003A4856" w:rsidP="006777AC">
      <w:pPr>
        <w:rPr>
          <w:b/>
        </w:rPr>
      </w:pPr>
    </w:p>
    <w:p w:rsidR="006777AC" w:rsidRPr="006777AC" w:rsidRDefault="006777AC" w:rsidP="006777AC">
      <w:pPr>
        <w:rPr>
          <w:b/>
        </w:rPr>
      </w:pPr>
      <w:r w:rsidRPr="006777AC">
        <w:rPr>
          <w:b/>
        </w:rPr>
        <w:t xml:space="preserve">Ad </w:t>
      </w:r>
      <w:r w:rsidRPr="006777AC">
        <w:rPr>
          <w:b/>
        </w:rPr>
        <w:fldChar w:fldCharType="begin"/>
      </w:r>
      <w:r w:rsidRPr="006777AC">
        <w:rPr>
          <w:b/>
        </w:rPr>
        <w:instrText xml:space="preserve"> REF _Ref134460384 \r \h </w:instrText>
      </w:r>
      <w:r>
        <w:rPr>
          <w:b/>
        </w:rPr>
        <w:instrText xml:space="preserve"> \* MERGEFORMAT </w:instrText>
      </w:r>
      <w:r w:rsidRPr="006777AC">
        <w:rPr>
          <w:b/>
        </w:rPr>
      </w:r>
      <w:r w:rsidRPr="006777AC">
        <w:rPr>
          <w:b/>
        </w:rPr>
        <w:fldChar w:fldCharType="separate"/>
      </w:r>
      <w:r w:rsidR="00605A9D">
        <w:rPr>
          <w:b/>
        </w:rPr>
        <w:t>7</w:t>
      </w:r>
      <w:r w:rsidRPr="006777AC">
        <w:rPr>
          <w:b/>
        </w:rPr>
        <w:fldChar w:fldCharType="end"/>
      </w:r>
      <w:r w:rsidRPr="006777AC">
        <w:rPr>
          <w:b/>
        </w:rPr>
        <w:t xml:space="preserve"> </w:t>
      </w:r>
      <w:r w:rsidRPr="006777AC">
        <w:rPr>
          <w:b/>
        </w:rPr>
        <w:fldChar w:fldCharType="begin"/>
      </w:r>
      <w:r w:rsidRPr="006777AC">
        <w:rPr>
          <w:b/>
        </w:rPr>
        <w:instrText xml:space="preserve"> REF _Ref134460384 \h </w:instrText>
      </w:r>
      <w:r>
        <w:rPr>
          <w:b/>
        </w:rPr>
        <w:instrText xml:space="preserve"> \* MERGEFORMAT </w:instrText>
      </w:r>
      <w:r w:rsidRPr="006777AC">
        <w:rPr>
          <w:b/>
        </w:rPr>
      </w:r>
      <w:r w:rsidRPr="006777AC">
        <w:rPr>
          <w:b/>
        </w:rPr>
        <w:fldChar w:fldCharType="separate"/>
      </w:r>
      <w:r w:rsidR="00605A9D" w:rsidRPr="00605A9D">
        <w:rPr>
          <w:b/>
        </w:rPr>
        <w:t>Ændring af konteringsreglerne til driftsgruppering 014 under funktion 5.38.39 Personlig støtte og pasning af personer med handicap m.v.</w:t>
      </w:r>
      <w:r w:rsidRPr="006777AC">
        <w:rPr>
          <w:b/>
        </w:rPr>
        <w:fldChar w:fldCharType="end"/>
      </w:r>
    </w:p>
    <w:p w:rsidR="0086739F" w:rsidRDefault="006777AC" w:rsidP="0086739F">
      <w:r>
        <w:t xml:space="preserve">Folketingets har den </w:t>
      </w:r>
      <w:r w:rsidR="00374267">
        <w:t>1. juni</w:t>
      </w:r>
      <w:r>
        <w:t> 2023 vedtaget lov om ændring af lov om social service (Ophævelse af aldersgrænsen og dispensationsadgangen i ordningen med kontant tilskud til ansættelse af hjælpere til overvågning og støtte i forbindelse hermed om natten).</w:t>
      </w:r>
      <w:r w:rsidR="0086739F">
        <w:t xml:space="preserve"> Ændringen træder i kraft den 1. juli 2023. </w:t>
      </w:r>
    </w:p>
    <w:p w:rsidR="0086739F" w:rsidRDefault="0086739F" w:rsidP="0086739F"/>
    <w:p w:rsidR="006777AC" w:rsidRPr="006777AC" w:rsidRDefault="006777AC" w:rsidP="006777AC">
      <w:r>
        <w:t>På den baggrund ændres bl.a. konteringsreglerne til driftsgruppering 014 Kontant tilskud til overvågning og støtte, så der ikke fremgår en aldersbegrænsning for indsatsen.  </w:t>
      </w:r>
    </w:p>
    <w:p w:rsidR="006777AC" w:rsidRDefault="006777AC" w:rsidP="006777AC"/>
    <w:p w:rsidR="006777AC" w:rsidRDefault="006777AC" w:rsidP="006777AC">
      <w:r>
        <w:t>Ændringen træder i kraft med virkning fra regnskab 2023.</w:t>
      </w:r>
    </w:p>
    <w:p w:rsidR="00E92884" w:rsidRDefault="00E92884" w:rsidP="004031F4"/>
    <w:p w:rsidR="006777AC" w:rsidRPr="00B06768" w:rsidRDefault="006777AC" w:rsidP="006777AC">
      <w:pPr>
        <w:rPr>
          <w:b/>
        </w:rPr>
      </w:pPr>
      <w:r w:rsidRPr="00B06768">
        <w:rPr>
          <w:b/>
        </w:rPr>
        <w:t xml:space="preserve">Ad </w:t>
      </w:r>
      <w:r w:rsidRPr="00B06768">
        <w:rPr>
          <w:b/>
        </w:rPr>
        <w:fldChar w:fldCharType="begin"/>
      </w:r>
      <w:r w:rsidRPr="00B06768">
        <w:rPr>
          <w:b/>
        </w:rPr>
        <w:instrText xml:space="preserve"> REF _Ref134458670 \r \h  \* MERGEFORMAT </w:instrText>
      </w:r>
      <w:r w:rsidRPr="00B06768">
        <w:rPr>
          <w:b/>
        </w:rPr>
      </w:r>
      <w:r w:rsidRPr="00B06768">
        <w:rPr>
          <w:b/>
        </w:rPr>
        <w:fldChar w:fldCharType="separate"/>
      </w:r>
      <w:r w:rsidR="00605A9D">
        <w:rPr>
          <w:b/>
        </w:rPr>
        <w:t>8</w:t>
      </w:r>
      <w:r w:rsidRPr="00B06768">
        <w:rPr>
          <w:b/>
        </w:rPr>
        <w:fldChar w:fldCharType="end"/>
      </w:r>
      <w:r w:rsidRPr="00B06768">
        <w:rPr>
          <w:b/>
        </w:rPr>
        <w:t xml:space="preserve"> </w:t>
      </w:r>
      <w:r w:rsidRPr="00B06768">
        <w:rPr>
          <w:b/>
        </w:rPr>
        <w:fldChar w:fldCharType="begin"/>
      </w:r>
      <w:r w:rsidRPr="00B06768">
        <w:rPr>
          <w:b/>
        </w:rPr>
        <w:instrText xml:space="preserve"> REF _Ref134458670 \h  \* MERGEFORMAT </w:instrText>
      </w:r>
      <w:r w:rsidRPr="00B06768">
        <w:rPr>
          <w:b/>
        </w:rPr>
      </w:r>
      <w:r w:rsidRPr="00B06768">
        <w:rPr>
          <w:b/>
        </w:rPr>
        <w:fldChar w:fldCharType="separate"/>
      </w:r>
      <w:r w:rsidR="00605A9D" w:rsidRPr="00605A9D">
        <w:rPr>
          <w:b/>
        </w:rPr>
        <w:t xml:space="preserve">Oprettelse af ny funktion 5.38.43 </w:t>
      </w:r>
      <w:r w:rsidR="00605A9D" w:rsidRPr="00605A9D">
        <w:rPr>
          <w:b/>
          <w:shd w:val="clear" w:color="auto" w:fill="FFFFFF"/>
        </w:rPr>
        <w:t>Housing First-indsatser</w:t>
      </w:r>
      <w:r w:rsidRPr="00B06768">
        <w:rPr>
          <w:b/>
        </w:rPr>
        <w:fldChar w:fldCharType="end"/>
      </w:r>
      <w:r w:rsidR="00223FB4" w:rsidRPr="00B06768">
        <w:rPr>
          <w:b/>
        </w:rPr>
        <w:t xml:space="preserve"> </w:t>
      </w:r>
    </w:p>
    <w:p w:rsidR="006777AC" w:rsidRDefault="00374267" w:rsidP="006777AC">
      <w:r w:rsidRPr="00374267">
        <w:t>Som følge af</w:t>
      </w:r>
      <w:r w:rsidR="006777AC" w:rsidRPr="00B06768">
        <w:t> </w:t>
      </w:r>
      <w:r w:rsidR="006777AC">
        <w:t>l</w:t>
      </w:r>
      <w:r w:rsidR="006777AC" w:rsidRPr="00B06768">
        <w:t xml:space="preserve">ov </w:t>
      </w:r>
      <w:r>
        <w:t xml:space="preserve">nr. 482 af 12. maj 2023 </w:t>
      </w:r>
      <w:r w:rsidR="006777AC" w:rsidRPr="00B06768">
        <w:t>om ændring af lov om social service, lov om almene boliger m.v., lov om leje af almene boliger og forskellige andre love (Omlægning af indsatsen mod hjemløshed og udvidelse af ordning om udslusningsboliger og indretning af bofællesskaber m.v.)</w:t>
      </w:r>
      <w:r>
        <w:t xml:space="preserve"> oprettes </w:t>
      </w:r>
      <w:r w:rsidR="006777AC" w:rsidRPr="00B06768">
        <w:t>en ny funktion</w:t>
      </w:r>
      <w:r w:rsidR="006777AC">
        <w:t>:</w:t>
      </w:r>
    </w:p>
    <w:p w:rsidR="006777AC" w:rsidRDefault="006777AC" w:rsidP="006777AC"/>
    <w:p w:rsidR="006777AC" w:rsidRDefault="006777AC" w:rsidP="006777AC">
      <w:pPr>
        <w:pStyle w:val="Listeafsnit"/>
        <w:numPr>
          <w:ilvl w:val="0"/>
          <w:numId w:val="34"/>
        </w:numPr>
      </w:pPr>
      <w:r w:rsidRPr="00B06768">
        <w:t xml:space="preserve">5.38.43 Housing First-indsatser </w:t>
      </w:r>
    </w:p>
    <w:p w:rsidR="006777AC" w:rsidRDefault="006777AC" w:rsidP="006777AC"/>
    <w:p w:rsidR="006777AC" w:rsidRDefault="006777AC" w:rsidP="006777AC">
      <w:r>
        <w:t xml:space="preserve">På funktionen </w:t>
      </w:r>
      <w:r w:rsidRPr="00B06768">
        <w:t>registrer</w:t>
      </w:r>
      <w:r>
        <w:t>es</w:t>
      </w:r>
      <w:r w:rsidRPr="00B06768">
        <w:t xml:space="preserve"> udgifter vedrørende de specialiserede støttemetoder efter Housing First-tilgangen, jf. servicelovens § 85 a. </w:t>
      </w:r>
    </w:p>
    <w:p w:rsidR="006777AC" w:rsidRDefault="006777AC" w:rsidP="006777AC"/>
    <w:p w:rsidR="006777AC" w:rsidRDefault="006777AC" w:rsidP="006777AC">
      <w:r w:rsidRPr="00B06768">
        <w:t>Der oprette</w:t>
      </w:r>
      <w:r>
        <w:t>s</w:t>
      </w:r>
      <w:r w:rsidRPr="00B06768">
        <w:t xml:space="preserve"> </w:t>
      </w:r>
      <w:r>
        <w:t xml:space="preserve">endvidere </w:t>
      </w:r>
      <w:r w:rsidRPr="00B06768">
        <w:t>tre grupperinger vedr. de enkelte af specialiserede støttemetoder fra Housing First-tilgangen</w:t>
      </w:r>
      <w:r>
        <w:t>:</w:t>
      </w:r>
    </w:p>
    <w:p w:rsidR="006777AC" w:rsidRDefault="006777AC" w:rsidP="006777AC"/>
    <w:p w:rsidR="006777AC" w:rsidRPr="00B06768" w:rsidRDefault="006777AC" w:rsidP="006777AC">
      <w:pPr>
        <w:pStyle w:val="Listeafsnit"/>
        <w:numPr>
          <w:ilvl w:val="0"/>
          <w:numId w:val="34"/>
        </w:numPr>
        <w:rPr>
          <w:lang w:val="en-US"/>
        </w:rPr>
      </w:pPr>
      <w:r>
        <w:rPr>
          <w:lang w:val="en-US"/>
        </w:rPr>
        <w:t>001</w:t>
      </w:r>
      <w:r>
        <w:rPr>
          <w:lang w:val="en-US"/>
        </w:rPr>
        <w:tab/>
      </w:r>
      <w:r w:rsidRPr="00B06768">
        <w:rPr>
          <w:lang w:val="en-US"/>
        </w:rPr>
        <w:t xml:space="preserve">Critical Time Intervention (CTI) </w:t>
      </w:r>
    </w:p>
    <w:p w:rsidR="006777AC" w:rsidRPr="00B06768" w:rsidRDefault="006777AC" w:rsidP="006777AC">
      <w:pPr>
        <w:pStyle w:val="Listeafsnit"/>
        <w:numPr>
          <w:ilvl w:val="0"/>
          <w:numId w:val="34"/>
        </w:numPr>
        <w:rPr>
          <w:lang w:val="en-US"/>
        </w:rPr>
      </w:pPr>
      <w:r>
        <w:rPr>
          <w:lang w:val="en-US"/>
        </w:rPr>
        <w:t>002</w:t>
      </w:r>
      <w:r>
        <w:rPr>
          <w:lang w:val="en-US"/>
        </w:rPr>
        <w:tab/>
      </w:r>
      <w:r w:rsidRPr="00B06768">
        <w:rPr>
          <w:lang w:val="en-US"/>
        </w:rPr>
        <w:t>Intensive Case Management (ICM)</w:t>
      </w:r>
    </w:p>
    <w:p w:rsidR="006777AC" w:rsidRPr="00B06768" w:rsidRDefault="006777AC" w:rsidP="006777AC">
      <w:pPr>
        <w:pStyle w:val="Listeafsnit"/>
        <w:numPr>
          <w:ilvl w:val="0"/>
          <w:numId w:val="34"/>
        </w:numPr>
        <w:rPr>
          <w:lang w:val="en-US"/>
        </w:rPr>
      </w:pPr>
      <w:r>
        <w:rPr>
          <w:lang w:val="en-US"/>
        </w:rPr>
        <w:t>003</w:t>
      </w:r>
      <w:r>
        <w:rPr>
          <w:lang w:val="en-US"/>
        </w:rPr>
        <w:tab/>
      </w:r>
      <w:r w:rsidRPr="00B06768">
        <w:rPr>
          <w:lang w:val="en-US"/>
        </w:rPr>
        <w:t>Assertive Community Treatment (ACT og M-ACT)</w:t>
      </w:r>
    </w:p>
    <w:p w:rsidR="006777AC" w:rsidRPr="006777AC" w:rsidRDefault="006777AC" w:rsidP="006777AC">
      <w:pPr>
        <w:rPr>
          <w:lang w:val="en-US"/>
        </w:rPr>
      </w:pPr>
      <w:r w:rsidRPr="006777AC">
        <w:rPr>
          <w:lang w:val="en-US"/>
        </w:rPr>
        <w:t> </w:t>
      </w:r>
    </w:p>
    <w:p w:rsidR="006777AC" w:rsidRDefault="006777AC" w:rsidP="006777AC">
      <w:r>
        <w:t>Ændringe</w:t>
      </w:r>
      <w:r w:rsidR="00316725">
        <w:t>r</w:t>
      </w:r>
      <w:r>
        <w:t>n</w:t>
      </w:r>
      <w:r w:rsidR="00316725">
        <w:t>e</w:t>
      </w:r>
      <w:r>
        <w:t xml:space="preserve"> træder i kraft med virkning fra regnskab 2023.</w:t>
      </w:r>
    </w:p>
    <w:p w:rsidR="006777AC" w:rsidRDefault="006777AC" w:rsidP="006777AC"/>
    <w:p w:rsidR="006777AC" w:rsidRPr="00862426" w:rsidRDefault="006777AC" w:rsidP="006777AC">
      <w:pPr>
        <w:rPr>
          <w:b/>
        </w:rPr>
      </w:pPr>
      <w:r w:rsidRPr="00862426">
        <w:rPr>
          <w:b/>
        </w:rPr>
        <w:t xml:space="preserve">Ad </w:t>
      </w:r>
      <w:r w:rsidRPr="00862426">
        <w:rPr>
          <w:b/>
        </w:rPr>
        <w:fldChar w:fldCharType="begin"/>
      </w:r>
      <w:r w:rsidRPr="00862426">
        <w:rPr>
          <w:b/>
        </w:rPr>
        <w:instrText xml:space="preserve"> REF _Ref134459321 \r \h </w:instrText>
      </w:r>
      <w:r>
        <w:rPr>
          <w:b/>
        </w:rPr>
        <w:instrText xml:space="preserve"> \* MERGEFORMAT </w:instrText>
      </w:r>
      <w:r w:rsidRPr="00862426">
        <w:rPr>
          <w:b/>
        </w:rPr>
      </w:r>
      <w:r w:rsidRPr="00862426">
        <w:rPr>
          <w:b/>
        </w:rPr>
        <w:fldChar w:fldCharType="separate"/>
      </w:r>
      <w:r w:rsidR="00605A9D">
        <w:rPr>
          <w:b/>
        </w:rPr>
        <w:t>9</w:t>
      </w:r>
      <w:r w:rsidRPr="00862426">
        <w:rPr>
          <w:b/>
        </w:rPr>
        <w:fldChar w:fldCharType="end"/>
      </w:r>
      <w:r w:rsidRPr="00862426">
        <w:rPr>
          <w:b/>
        </w:rPr>
        <w:t xml:space="preserve"> </w:t>
      </w:r>
      <w:r w:rsidRPr="00862426">
        <w:rPr>
          <w:b/>
        </w:rPr>
        <w:fldChar w:fldCharType="begin"/>
      </w:r>
      <w:r w:rsidRPr="00862426">
        <w:rPr>
          <w:b/>
        </w:rPr>
        <w:instrText xml:space="preserve"> REF _Ref134459321 \h </w:instrText>
      </w:r>
      <w:r>
        <w:rPr>
          <w:b/>
        </w:rPr>
        <w:instrText xml:space="preserve"> \* MERGEFORMAT </w:instrText>
      </w:r>
      <w:r w:rsidRPr="00862426">
        <w:rPr>
          <w:b/>
        </w:rPr>
      </w:r>
      <w:r w:rsidRPr="00862426">
        <w:rPr>
          <w:b/>
        </w:rPr>
        <w:fldChar w:fldCharType="separate"/>
      </w:r>
      <w:r w:rsidR="00605A9D" w:rsidRPr="00605A9D">
        <w:rPr>
          <w:b/>
          <w:shd w:val="clear" w:color="auto" w:fill="FFFFFF"/>
        </w:rPr>
        <w:t>Oprettelse af ny hovedfunktion 5.23 Refusionsordning vedr. Housing First-indsatser</w:t>
      </w:r>
      <w:r w:rsidRPr="00862426">
        <w:rPr>
          <w:b/>
        </w:rPr>
        <w:fldChar w:fldCharType="end"/>
      </w:r>
    </w:p>
    <w:p w:rsidR="006777AC" w:rsidRPr="00862426" w:rsidRDefault="006777AC" w:rsidP="006777AC">
      <w:r w:rsidRPr="00862426">
        <w:t xml:space="preserve">I tilknytning til Folketingets vedtagelse af lov om omlægningen af indsatsen mod hjemløshed m.v., jf. pkt. </w:t>
      </w:r>
      <w:r w:rsidRPr="00862426">
        <w:fldChar w:fldCharType="begin"/>
      </w:r>
      <w:r w:rsidRPr="00862426">
        <w:instrText xml:space="preserve"> REF _Ref134458670 \r \h </w:instrText>
      </w:r>
      <w:r>
        <w:instrText xml:space="preserve"> \* MERGEFORMAT </w:instrText>
      </w:r>
      <w:r w:rsidRPr="00862426">
        <w:fldChar w:fldCharType="separate"/>
      </w:r>
      <w:r w:rsidR="00605A9D">
        <w:t>8</w:t>
      </w:r>
      <w:r w:rsidRPr="00862426">
        <w:fldChar w:fldCharType="end"/>
      </w:r>
      <w:r w:rsidRPr="00862426">
        <w:t>, oprettes en ny hovedfunktion:</w:t>
      </w:r>
    </w:p>
    <w:p w:rsidR="006777AC" w:rsidRPr="00862426" w:rsidRDefault="006777AC" w:rsidP="006777AC"/>
    <w:p w:rsidR="006777AC" w:rsidRPr="00862426" w:rsidRDefault="006777AC" w:rsidP="006777AC">
      <w:pPr>
        <w:pStyle w:val="Listeafsnit"/>
        <w:numPr>
          <w:ilvl w:val="0"/>
          <w:numId w:val="36"/>
        </w:numPr>
      </w:pPr>
      <w:r w:rsidRPr="00862426">
        <w:t>5.23 REFUSIONSORDNING VEDR. HOUSING FIRST INDSATSER MV. </w:t>
      </w:r>
    </w:p>
    <w:p w:rsidR="006777AC" w:rsidRPr="00862426" w:rsidRDefault="006777AC" w:rsidP="006777AC"/>
    <w:p w:rsidR="006777AC" w:rsidRPr="00862426" w:rsidRDefault="006777AC" w:rsidP="006777AC">
      <w:r w:rsidRPr="00862426">
        <w:t>Endvidere oprettes en ny funktion til registrering af indtægter fra refusionsordningen vedr. Housing First-indsatser mv., jf. servicelovens § 176 a:</w:t>
      </w:r>
    </w:p>
    <w:p w:rsidR="006777AC" w:rsidRPr="00862426" w:rsidRDefault="006777AC" w:rsidP="006777AC"/>
    <w:p w:rsidR="006777AC" w:rsidRPr="00862426" w:rsidRDefault="006777AC" w:rsidP="006777AC">
      <w:pPr>
        <w:pStyle w:val="Listeafsnit"/>
        <w:numPr>
          <w:ilvl w:val="0"/>
          <w:numId w:val="36"/>
        </w:numPr>
      </w:pPr>
      <w:r w:rsidRPr="00862426">
        <w:t>5.23.0</w:t>
      </w:r>
      <w:r w:rsidR="00256D64">
        <w:t>8</w:t>
      </w:r>
      <w:r w:rsidRPr="00862426">
        <w:t xml:space="preserve"> Central refusionsordning vedr. udgifter til Housing First-indsatser mv.</w:t>
      </w:r>
    </w:p>
    <w:p w:rsidR="006777AC" w:rsidRPr="00862426" w:rsidRDefault="006777AC" w:rsidP="006777AC"/>
    <w:p w:rsidR="0086739F" w:rsidRPr="00862426" w:rsidRDefault="0086739F" w:rsidP="0086739F">
      <w:r w:rsidRPr="00862426">
        <w:t xml:space="preserve">Endelig er der er under funktionen </w:t>
      </w:r>
      <w:r>
        <w:t xml:space="preserve">på dranst 2 </w:t>
      </w:r>
      <w:r w:rsidRPr="00862426">
        <w:t xml:space="preserve">autoriseret tre grupperinger til </w:t>
      </w:r>
      <w:r>
        <w:t>registrering af stats</w:t>
      </w:r>
      <w:r w:rsidRPr="00862426">
        <w:t>refusion</w:t>
      </w:r>
      <w:r>
        <w:t>en</w:t>
      </w:r>
      <w:r w:rsidRPr="006777AC">
        <w:t xml:space="preserve"> </w:t>
      </w:r>
      <w:r w:rsidRPr="00B06768">
        <w:t>vedr. de enkelte af specialiserede støttemetoder fra Housing First-tilgangen</w:t>
      </w:r>
      <w:r>
        <w:t xml:space="preserve"> samt en gruppering til registrering af refusion vedr. ophold i midlertidige botilbud</w:t>
      </w:r>
      <w:r w:rsidRPr="00862426">
        <w:t>:</w:t>
      </w:r>
    </w:p>
    <w:p w:rsidR="0086739F" w:rsidRPr="00862426" w:rsidRDefault="0086739F" w:rsidP="0086739F"/>
    <w:p w:rsidR="0086739F" w:rsidRDefault="0086739F" w:rsidP="0086739F">
      <w:pPr>
        <w:pStyle w:val="Listeafsnit"/>
        <w:numPr>
          <w:ilvl w:val="0"/>
          <w:numId w:val="36"/>
        </w:numPr>
      </w:pPr>
      <w:r>
        <w:t>001</w:t>
      </w:r>
      <w:r>
        <w:tab/>
      </w:r>
      <w:r w:rsidRPr="00862426">
        <w:t xml:space="preserve">Refusion af udgifter vedr. Critical Time Intervention (CTI) </w:t>
      </w:r>
    </w:p>
    <w:p w:rsidR="0086739F" w:rsidRDefault="0086739F" w:rsidP="0086739F">
      <w:pPr>
        <w:pStyle w:val="Listeafsnit"/>
        <w:numPr>
          <w:ilvl w:val="0"/>
          <w:numId w:val="36"/>
        </w:numPr>
      </w:pPr>
      <w:r>
        <w:t>002</w:t>
      </w:r>
      <w:r>
        <w:tab/>
      </w:r>
      <w:r w:rsidRPr="00862426">
        <w:t>Refusion af udgifter vedr. Intensive Case Management (ICM)</w:t>
      </w:r>
    </w:p>
    <w:p w:rsidR="0086739F" w:rsidRDefault="0086739F" w:rsidP="0086739F">
      <w:pPr>
        <w:pStyle w:val="Listeafsnit"/>
        <w:numPr>
          <w:ilvl w:val="0"/>
          <w:numId w:val="36"/>
        </w:numPr>
        <w:ind w:left="709" w:hanging="349"/>
        <w:rPr>
          <w:lang w:val="en-US"/>
        </w:rPr>
      </w:pPr>
      <w:r w:rsidRPr="006777AC">
        <w:rPr>
          <w:lang w:val="en-US"/>
        </w:rPr>
        <w:t>003</w:t>
      </w:r>
      <w:r w:rsidRPr="006777AC">
        <w:rPr>
          <w:lang w:val="en-US"/>
        </w:rPr>
        <w:tab/>
        <w:t xml:space="preserve">Refusion af udgifter vedr. Assertive Community Treatment (ACT og M-ACT) </w:t>
      </w:r>
    </w:p>
    <w:p w:rsidR="0086739F" w:rsidRPr="003E7505" w:rsidRDefault="0086739F" w:rsidP="0086739F">
      <w:pPr>
        <w:pStyle w:val="Listeafsnit"/>
        <w:numPr>
          <w:ilvl w:val="0"/>
          <w:numId w:val="36"/>
        </w:numPr>
        <w:ind w:left="709" w:hanging="349"/>
      </w:pPr>
      <w:r>
        <w:t>004</w:t>
      </w:r>
      <w:r>
        <w:tab/>
      </w:r>
      <w:r w:rsidRPr="003E7505">
        <w:t>Refusion af udgifter vedr. vedr. ophold på midlertidige botilbud</w:t>
      </w:r>
    </w:p>
    <w:p w:rsidR="006777AC" w:rsidRDefault="006777AC" w:rsidP="00C61422">
      <w:pPr>
        <w:rPr>
          <w:b/>
        </w:rPr>
      </w:pPr>
    </w:p>
    <w:p w:rsidR="003A4856" w:rsidRPr="003A4856" w:rsidRDefault="00F678BF" w:rsidP="003A4856">
      <w:pPr>
        <w:rPr>
          <w:b/>
        </w:rPr>
      </w:pPr>
      <w:r w:rsidRPr="003A4856">
        <w:rPr>
          <w:b/>
        </w:rPr>
        <w:t xml:space="preserve">Ad </w:t>
      </w:r>
      <w:r w:rsidR="00223FB4" w:rsidRPr="003A4856">
        <w:rPr>
          <w:b/>
        </w:rPr>
        <w:fldChar w:fldCharType="begin"/>
      </w:r>
      <w:r w:rsidR="00223FB4" w:rsidRPr="003A4856">
        <w:rPr>
          <w:b/>
        </w:rPr>
        <w:instrText xml:space="preserve"> REF _Ref134461417 \r \h </w:instrText>
      </w:r>
      <w:r w:rsidR="003A4856" w:rsidRPr="003A4856">
        <w:rPr>
          <w:b/>
        </w:rPr>
        <w:instrText xml:space="preserve"> \* MERGEFORMAT </w:instrText>
      </w:r>
      <w:r w:rsidR="00223FB4" w:rsidRPr="003A4856">
        <w:rPr>
          <w:b/>
        </w:rPr>
      </w:r>
      <w:r w:rsidR="00223FB4" w:rsidRPr="003A4856">
        <w:rPr>
          <w:b/>
        </w:rPr>
        <w:fldChar w:fldCharType="separate"/>
      </w:r>
      <w:r w:rsidR="00A018F9">
        <w:rPr>
          <w:b/>
        </w:rPr>
        <w:t>10</w:t>
      </w:r>
      <w:r w:rsidR="00223FB4" w:rsidRPr="003A4856">
        <w:rPr>
          <w:b/>
        </w:rPr>
        <w:fldChar w:fldCharType="end"/>
      </w:r>
      <w:r w:rsidRPr="003A4856">
        <w:rPr>
          <w:b/>
        </w:rPr>
        <w:t xml:space="preserve"> </w:t>
      </w:r>
      <w:r w:rsidR="003A4856" w:rsidRPr="003A4856">
        <w:rPr>
          <w:b/>
        </w:rPr>
        <w:fldChar w:fldCharType="begin"/>
      </w:r>
      <w:r w:rsidR="003A4856" w:rsidRPr="003A4856">
        <w:rPr>
          <w:b/>
        </w:rPr>
        <w:instrText xml:space="preserve"> REF _Ref134461417 \h  \* MERGEFORMAT </w:instrText>
      </w:r>
      <w:r w:rsidR="003A4856" w:rsidRPr="003A4856">
        <w:rPr>
          <w:b/>
        </w:rPr>
      </w:r>
      <w:r w:rsidR="003A4856" w:rsidRPr="003A4856">
        <w:rPr>
          <w:b/>
        </w:rPr>
        <w:fldChar w:fldCharType="separate"/>
      </w:r>
      <w:r w:rsidR="00A018F9" w:rsidRPr="00A018F9">
        <w:rPr>
          <w:b/>
        </w:rPr>
        <w:t>Ny driftsgruppering 096 oprettes på funktion 5.57.72 Sociale forhold vedr. inflationshjælp til økonomisk udsatte børnefamilier</w:t>
      </w:r>
      <w:r w:rsidR="003A4856" w:rsidRPr="003A4856">
        <w:rPr>
          <w:b/>
        </w:rPr>
        <w:fldChar w:fldCharType="end"/>
      </w:r>
    </w:p>
    <w:p w:rsidR="00E12F6E" w:rsidRDefault="00A018F9" w:rsidP="00F678BF">
      <w:r>
        <w:t xml:space="preserve">I henhold til lov </w:t>
      </w:r>
      <w:r w:rsidRPr="00A018F9">
        <w:t>nr</w:t>
      </w:r>
      <w:r>
        <w:t>.</w:t>
      </w:r>
      <w:r w:rsidRPr="00A018F9">
        <w:t xml:space="preserve"> 500 af 16</w:t>
      </w:r>
      <w:r>
        <w:t xml:space="preserve">. maj 2023 om inflationshjælp til økonomisk udsatte børnefamilier </w:t>
      </w:r>
      <w:r w:rsidR="00F678BF">
        <w:t xml:space="preserve">gives </w:t>
      </w:r>
      <w:r>
        <w:t xml:space="preserve">inflationshjælp </w:t>
      </w:r>
      <w:r w:rsidR="00F678BF">
        <w:t xml:space="preserve">til børnefamilier, </w:t>
      </w:r>
      <w:r w:rsidR="00F678BF" w:rsidRPr="00726A88">
        <w:rPr>
          <w:snapToGrid w:val="0"/>
        </w:rPr>
        <w:t>hvor én eller begge forældre i januar 2023</w:t>
      </w:r>
      <w:r w:rsidR="00F678BF">
        <w:rPr>
          <w:snapToGrid w:val="0"/>
        </w:rPr>
        <w:t>,</w:t>
      </w:r>
      <w:r w:rsidR="00F678BF" w:rsidRPr="00726A88">
        <w:rPr>
          <w:snapToGrid w:val="0"/>
        </w:rPr>
        <w:t xml:space="preserve"> har modtaget ydelser i kontanthjælpssystemet eller modtaget ressourceforløbsydelse under ressourceforløb eller jobafklaringsforløb</w:t>
      </w:r>
      <w:r w:rsidR="00F678BF">
        <w:rPr>
          <w:snapToGrid w:val="0"/>
        </w:rPr>
        <w:t>.</w:t>
      </w:r>
      <w:r w:rsidR="00F678BF">
        <w:t xml:space="preserve"> </w:t>
      </w:r>
      <w:r>
        <w:t xml:space="preserve">Hjælpen skal udbetales af kommunerne. </w:t>
      </w:r>
    </w:p>
    <w:p w:rsidR="00A018F9" w:rsidRDefault="00A018F9" w:rsidP="00F678BF"/>
    <w:p w:rsidR="00E12F6E" w:rsidRDefault="00E12F6E" w:rsidP="00E12F6E">
      <w:r>
        <w:t xml:space="preserve">Der oprettes </w:t>
      </w:r>
      <w:r w:rsidR="00AF1F9C">
        <w:t xml:space="preserve">derfor </w:t>
      </w:r>
      <w:r>
        <w:t>under funktion 5.57.72 Sociale forhold, dranst 1, følgende ny gruppering:</w:t>
      </w:r>
    </w:p>
    <w:p w:rsidR="00E12F6E" w:rsidRDefault="00E12F6E" w:rsidP="00E12F6E"/>
    <w:p w:rsidR="00E12F6E" w:rsidRPr="00904CD0" w:rsidRDefault="00E12F6E" w:rsidP="00E12F6E">
      <w:pPr>
        <w:pStyle w:val="Listeafsnit"/>
        <w:numPr>
          <w:ilvl w:val="0"/>
          <w:numId w:val="36"/>
        </w:numPr>
        <w:ind w:left="709" w:hanging="349"/>
      </w:pPr>
      <w:r w:rsidRPr="00904CD0">
        <w:t xml:space="preserve">096 Inflationshjælp til økonomisk udsatte børnefamilier. </w:t>
      </w:r>
    </w:p>
    <w:p w:rsidR="00E12F6E" w:rsidRDefault="00E12F6E" w:rsidP="00F678BF"/>
    <w:p w:rsidR="00F678BF" w:rsidRDefault="00E12F6E" w:rsidP="00F678BF">
      <w:r>
        <w:t>På grupperingen</w:t>
      </w:r>
      <w:r w:rsidR="00F678BF">
        <w:t xml:space="preserve"> registrere</w:t>
      </w:r>
      <w:r>
        <w:t>s</w:t>
      </w:r>
      <w:r w:rsidR="00F678BF">
        <w:t xml:space="preserve"> </w:t>
      </w:r>
      <w:bookmarkStart w:id="20" w:name="_Hlk132476030"/>
      <w:r w:rsidR="00F678BF">
        <w:t>udbetalingerne til økonomisk udsatte børnefamilier, der skal ske i juni og i løbet af august 2023</w:t>
      </w:r>
      <w:bookmarkEnd w:id="20"/>
      <w:r w:rsidR="00F678BF">
        <w:t xml:space="preserve">. </w:t>
      </w:r>
      <w:r>
        <w:t xml:space="preserve">På grupperingen </w:t>
      </w:r>
      <w:r w:rsidR="00F678BF">
        <w:t>registrere</w:t>
      </w:r>
      <w:r>
        <w:t xml:space="preserve">s endvidere </w:t>
      </w:r>
      <w:r w:rsidR="00F678BF">
        <w:t xml:space="preserve">tilskud </w:t>
      </w:r>
      <w:r w:rsidR="00AF1F9C">
        <w:t>fra s</w:t>
      </w:r>
      <w:r w:rsidR="00F678BF">
        <w:t>taten</w:t>
      </w:r>
      <w:r w:rsidR="00AF1F9C">
        <w:t>, der</w:t>
      </w:r>
      <w:r w:rsidR="00F678BF">
        <w:t xml:space="preserve"> finansierer </w:t>
      </w:r>
      <w:r w:rsidR="00B67B77">
        <w:t>udbetalingerne</w:t>
      </w:r>
      <w:r w:rsidR="00F678BF">
        <w:t xml:space="preserve"> </w:t>
      </w:r>
      <w:r w:rsidR="00AF1F9C">
        <w:t xml:space="preserve">med </w:t>
      </w:r>
      <w:r w:rsidR="00F678BF">
        <w:t xml:space="preserve">100 pct. </w:t>
      </w:r>
    </w:p>
    <w:p w:rsidR="00F678BF" w:rsidRDefault="00F678BF" w:rsidP="00F678BF"/>
    <w:p w:rsidR="00C61422" w:rsidRDefault="00C61422" w:rsidP="00F678BF"/>
    <w:p w:rsidR="00F678BF" w:rsidRDefault="00F678BF" w:rsidP="00F678BF">
      <w:r>
        <w:t>Ændringen træder i kraft med virkning fra regnskab 2023.</w:t>
      </w:r>
    </w:p>
    <w:p w:rsidR="006777AC" w:rsidRDefault="006777AC" w:rsidP="00F678BF"/>
    <w:p w:rsidR="00223FB4" w:rsidRPr="00223FB4" w:rsidRDefault="00223FB4" w:rsidP="00C61422">
      <w:pPr>
        <w:rPr>
          <w:b/>
        </w:rPr>
      </w:pPr>
      <w:r w:rsidRPr="00223FB4">
        <w:rPr>
          <w:b/>
        </w:rPr>
        <w:t>Ad</w:t>
      </w:r>
      <w:r w:rsidR="00904CD0">
        <w:rPr>
          <w:b/>
        </w:rPr>
        <w:t xml:space="preserve"> </w:t>
      </w:r>
      <w:r>
        <w:rPr>
          <w:b/>
        </w:rPr>
        <w:fldChar w:fldCharType="begin"/>
      </w:r>
      <w:r>
        <w:rPr>
          <w:b/>
        </w:rPr>
        <w:instrText xml:space="preserve"> REF _Ref133927226 \r \h </w:instrText>
      </w:r>
      <w:r>
        <w:rPr>
          <w:b/>
        </w:rPr>
      </w:r>
      <w:r>
        <w:rPr>
          <w:b/>
        </w:rPr>
        <w:fldChar w:fldCharType="separate"/>
      </w:r>
      <w:r w:rsidR="00605A9D">
        <w:rPr>
          <w:b/>
        </w:rPr>
        <w:t>11</w:t>
      </w:r>
      <w:r>
        <w:rPr>
          <w:b/>
        </w:rPr>
        <w:fldChar w:fldCharType="end"/>
      </w:r>
      <w:r>
        <w:rPr>
          <w:b/>
        </w:rPr>
        <w:t xml:space="preserve"> </w:t>
      </w:r>
      <w:r w:rsidRPr="00223FB4">
        <w:rPr>
          <w:b/>
        </w:rPr>
        <w:fldChar w:fldCharType="begin"/>
      </w:r>
      <w:r w:rsidRPr="00223FB4">
        <w:rPr>
          <w:b/>
        </w:rPr>
        <w:instrText xml:space="preserve"> REF _Ref133927226 \h  \* MERGEFORMAT </w:instrText>
      </w:r>
      <w:r w:rsidRPr="00223FB4">
        <w:rPr>
          <w:b/>
        </w:rPr>
      </w:r>
      <w:r w:rsidRPr="00223FB4">
        <w:rPr>
          <w:b/>
        </w:rPr>
        <w:fldChar w:fldCharType="separate"/>
      </w:r>
      <w:r w:rsidR="00605A9D" w:rsidRPr="00605A9D">
        <w:rPr>
          <w:b/>
        </w:rPr>
        <w:t>Under funktion 5.57.76 og 5.57.77 nedlægges dranst 2, gruppering 003 Berigtigelser m.v.</w:t>
      </w:r>
      <w:r w:rsidRPr="00223FB4">
        <w:rPr>
          <w:b/>
        </w:rPr>
        <w:fldChar w:fldCharType="end"/>
      </w:r>
    </w:p>
    <w:p w:rsidR="00910D22" w:rsidRDefault="00C61422" w:rsidP="00C61422">
      <w:r w:rsidRPr="00C61422">
        <w:t>E</w:t>
      </w:r>
      <w:r w:rsidR="00910D22" w:rsidRPr="00C61422">
        <w:t>f</w:t>
      </w:r>
      <w:r w:rsidR="00910D22" w:rsidRPr="00910D22">
        <w:t xml:space="preserve">ter at Udbetaling Danmark </w:t>
      </w:r>
      <w:r w:rsidR="00910D22">
        <w:t xml:space="preserve">har </w:t>
      </w:r>
      <w:r w:rsidR="00910D22" w:rsidRPr="00910D22">
        <w:t>overt</w:t>
      </w:r>
      <w:r w:rsidR="00910D22">
        <w:t>aget</w:t>
      </w:r>
      <w:r w:rsidR="00910D22" w:rsidRPr="00910D22">
        <w:t xml:space="preserve"> myndighedsansvaret for individuel boligstøtte er der ikke længere statsrefusion for boligsikring og boligydelse</w:t>
      </w:r>
      <w:r w:rsidR="00910D22">
        <w:t>.</w:t>
      </w:r>
      <w:r w:rsidR="00910D22" w:rsidRPr="00BB42C5">
        <w:t xml:space="preserve"> </w:t>
      </w:r>
    </w:p>
    <w:p w:rsidR="00BB42C5" w:rsidRPr="00BB42C5" w:rsidRDefault="00BB42C5" w:rsidP="00BB42C5">
      <w:r w:rsidRPr="00BB42C5">
        <w:t xml:space="preserve">Under funktion 5.57.76 Boligydelse </w:t>
      </w:r>
      <w:r w:rsidRPr="006F6F2F">
        <w:t xml:space="preserve">til pensionister </w:t>
      </w:r>
      <w:r>
        <w:t>med k</w:t>
      </w:r>
      <w:r w:rsidRPr="006F6F2F">
        <w:t>ommunal medfinansiering</w:t>
      </w:r>
      <w:r w:rsidRPr="00BB42C5">
        <w:t xml:space="preserve"> og 5.57.77 Boligsikring </w:t>
      </w:r>
      <w:r w:rsidR="00910D22">
        <w:t xml:space="preserve">med kommunal medfinansiering </w:t>
      </w:r>
      <w:r w:rsidRPr="00BB42C5">
        <w:t>nedlægges dranst 2, gruppering 003 Berigtigelser, da det alene er den kommunale medfinansiering af ydelserne, der skal registreres i kommunens regnskab.</w:t>
      </w:r>
    </w:p>
    <w:p w:rsidR="00BB42C5" w:rsidRDefault="00BB42C5" w:rsidP="00BB42C5"/>
    <w:p w:rsidR="00910D22" w:rsidRPr="00BB42C5" w:rsidRDefault="00910D22" w:rsidP="00BB42C5">
      <w:r>
        <w:t xml:space="preserve">Endvidere ændres betegnelsen af driftsgruppering 010 under funktion 5.57.77 fra </w:t>
      </w:r>
    </w:p>
    <w:p w:rsidR="00910D22" w:rsidRPr="00910D22" w:rsidRDefault="00910D22" w:rsidP="00BB42C5">
      <w:r>
        <w:t>”B</w:t>
      </w:r>
      <w:r w:rsidRPr="00910D22">
        <w:t>oligsikring efter særligt behov uden refusion</w:t>
      </w:r>
      <w:r>
        <w:t>” til ”B</w:t>
      </w:r>
      <w:r w:rsidRPr="00910D22">
        <w:t>oligsikring efter særligt behov” og driftsgruppering 092 fra ”Efterregulering af boligsikring efter særligt behov uden refusion” til ”Efterregulering af boligsikring efter særligt behov”.</w:t>
      </w:r>
    </w:p>
    <w:p w:rsidR="00910D22" w:rsidRDefault="00910D22" w:rsidP="00BB42C5">
      <w:pPr>
        <w:rPr>
          <w:rFonts w:ascii="Arial" w:hAnsi="Arial" w:cs="Arial"/>
          <w:b/>
          <w:bCs/>
          <w:color w:val="000000"/>
          <w:szCs w:val="20"/>
        </w:rPr>
      </w:pPr>
    </w:p>
    <w:p w:rsidR="00BB42C5" w:rsidRDefault="00BB42C5" w:rsidP="00BB42C5">
      <w:r>
        <w:t>Ændringe</w:t>
      </w:r>
      <w:r w:rsidR="00316725">
        <w:t>r</w:t>
      </w:r>
      <w:r>
        <w:t>n</w:t>
      </w:r>
      <w:r w:rsidR="00316725">
        <w:t>e</w:t>
      </w:r>
      <w:r>
        <w:t xml:space="preserve"> træder i kraft med virkning fra budget 2024.</w:t>
      </w:r>
    </w:p>
    <w:p w:rsidR="00BB42C5" w:rsidRDefault="00BB42C5" w:rsidP="0082296C">
      <w:pPr>
        <w:rPr>
          <w:b/>
        </w:rPr>
      </w:pPr>
    </w:p>
    <w:p w:rsidR="002C3CBC" w:rsidRPr="009A77F1" w:rsidRDefault="002C3CBC" w:rsidP="0082296C">
      <w:pPr>
        <w:rPr>
          <w:b/>
        </w:rPr>
      </w:pPr>
      <w:r w:rsidRPr="009A77F1">
        <w:rPr>
          <w:b/>
        </w:rPr>
        <w:t xml:space="preserve">Ad </w:t>
      </w:r>
      <w:r w:rsidRPr="009A77F1">
        <w:rPr>
          <w:b/>
        </w:rPr>
        <w:fldChar w:fldCharType="begin"/>
      </w:r>
      <w:r w:rsidRPr="009A77F1">
        <w:rPr>
          <w:b/>
        </w:rPr>
        <w:instrText xml:space="preserve"> REF _Ref133246337 \r \h  \* MERGEFORMAT </w:instrText>
      </w:r>
      <w:r w:rsidRPr="009A77F1">
        <w:rPr>
          <w:b/>
        </w:rPr>
      </w:r>
      <w:r w:rsidRPr="009A77F1">
        <w:rPr>
          <w:b/>
        </w:rPr>
        <w:fldChar w:fldCharType="separate"/>
      </w:r>
      <w:r w:rsidR="009A77F1" w:rsidRPr="009A77F1">
        <w:rPr>
          <w:b/>
        </w:rPr>
        <w:t>12</w:t>
      </w:r>
      <w:r w:rsidRPr="009A77F1">
        <w:rPr>
          <w:b/>
        </w:rPr>
        <w:fldChar w:fldCharType="end"/>
      </w:r>
      <w:r w:rsidRPr="009A77F1">
        <w:rPr>
          <w:b/>
        </w:rPr>
        <w:t xml:space="preserve"> </w:t>
      </w:r>
      <w:r w:rsidRPr="009A77F1">
        <w:rPr>
          <w:b/>
        </w:rPr>
        <w:fldChar w:fldCharType="begin"/>
      </w:r>
      <w:r w:rsidRPr="009A77F1">
        <w:rPr>
          <w:b/>
        </w:rPr>
        <w:instrText xml:space="preserve"> REF _Ref133246337 \h  \* MERGEFORMAT </w:instrText>
      </w:r>
      <w:r w:rsidRPr="009A77F1">
        <w:rPr>
          <w:b/>
        </w:rPr>
      </w:r>
      <w:r w:rsidRPr="009A77F1">
        <w:rPr>
          <w:b/>
        </w:rPr>
        <w:fldChar w:fldCharType="separate"/>
      </w:r>
      <w:r w:rsidR="009A77F1" w:rsidRPr="009A77F1">
        <w:rPr>
          <w:b/>
        </w:rPr>
        <w:t>Udgifter til børnefaglige undersøgelser og forældrekompetenceundersøgelser konteres på funktion 6.45.58</w:t>
      </w:r>
      <w:r w:rsidRPr="009A77F1">
        <w:rPr>
          <w:b/>
        </w:rPr>
        <w:fldChar w:fldCharType="end"/>
      </w:r>
    </w:p>
    <w:p w:rsidR="00FF221B" w:rsidRDefault="00FF221B" w:rsidP="00FF221B">
      <w:r>
        <w:t xml:space="preserve">Det tydeliggøres, at udgifter til forældrekompetenceundersøgelser mv., der oftest gennemføres som led i en børnefaglige undersøgelse, til brug for en afgørelse efter servicelovens kapitel 11/§ 52 eller efter kapitel 4 eller 5 i barnets lov, skal konteres på funktion 6.45.58. </w:t>
      </w:r>
    </w:p>
    <w:p w:rsidR="002C3CBC" w:rsidRDefault="002C3CBC" w:rsidP="0082296C"/>
    <w:p w:rsidR="002C3CBC" w:rsidRDefault="002C3CBC" w:rsidP="0082296C">
      <w:r>
        <w:t>Ændringen træder i kraft med virkning fra budget 2024.</w:t>
      </w:r>
    </w:p>
    <w:p w:rsidR="00C61422" w:rsidRDefault="00C61422" w:rsidP="00C61422"/>
    <w:p w:rsidR="00C61422" w:rsidRPr="00C61422" w:rsidRDefault="00C61422" w:rsidP="00C61422">
      <w:pPr>
        <w:rPr>
          <w:b/>
        </w:rPr>
      </w:pPr>
      <w:r w:rsidRPr="00C61422">
        <w:rPr>
          <w:b/>
        </w:rPr>
        <w:t xml:space="preserve">Ad </w:t>
      </w:r>
      <w:r w:rsidRPr="00C61422">
        <w:rPr>
          <w:b/>
        </w:rPr>
        <w:fldChar w:fldCharType="begin"/>
      </w:r>
      <w:r w:rsidRPr="00C61422">
        <w:rPr>
          <w:b/>
        </w:rPr>
        <w:instrText xml:space="preserve"> REF _Ref133926842 \r \h </w:instrText>
      </w:r>
      <w:r>
        <w:rPr>
          <w:b/>
        </w:rPr>
        <w:instrText xml:space="preserve"> \* MERGEFORMAT </w:instrText>
      </w:r>
      <w:r w:rsidRPr="00C61422">
        <w:rPr>
          <w:b/>
        </w:rPr>
      </w:r>
      <w:r w:rsidRPr="00C61422">
        <w:rPr>
          <w:b/>
        </w:rPr>
        <w:fldChar w:fldCharType="separate"/>
      </w:r>
      <w:r w:rsidR="00605A9D">
        <w:rPr>
          <w:b/>
        </w:rPr>
        <w:t>13</w:t>
      </w:r>
      <w:r w:rsidRPr="00C61422">
        <w:rPr>
          <w:b/>
        </w:rPr>
        <w:fldChar w:fldCharType="end"/>
      </w:r>
      <w:r w:rsidRPr="00C61422">
        <w:rPr>
          <w:b/>
        </w:rPr>
        <w:t xml:space="preserve"> </w:t>
      </w:r>
      <w:r w:rsidRPr="00C61422">
        <w:rPr>
          <w:b/>
        </w:rPr>
        <w:fldChar w:fldCharType="begin"/>
      </w:r>
      <w:r w:rsidRPr="00C61422">
        <w:rPr>
          <w:b/>
        </w:rPr>
        <w:instrText xml:space="preserve"> REF _Ref133926842 \h </w:instrText>
      </w:r>
      <w:r>
        <w:rPr>
          <w:b/>
        </w:rPr>
        <w:instrText xml:space="preserve"> \* MERGEFORMAT </w:instrText>
      </w:r>
      <w:r w:rsidRPr="00C61422">
        <w:rPr>
          <w:b/>
        </w:rPr>
      </w:r>
      <w:r w:rsidRPr="00C61422">
        <w:rPr>
          <w:b/>
        </w:rPr>
        <w:fldChar w:fldCharType="separate"/>
      </w:r>
      <w:r w:rsidR="00605A9D" w:rsidRPr="00605A9D">
        <w:rPr>
          <w:b/>
        </w:rPr>
        <w:t>Nedlæggelse af gruppering 121 og 122 på funktion 8.51.52</w:t>
      </w:r>
      <w:r w:rsidRPr="00C61422">
        <w:rPr>
          <w:b/>
        </w:rPr>
        <w:fldChar w:fldCharType="end"/>
      </w:r>
    </w:p>
    <w:p w:rsidR="00C61422" w:rsidRPr="00C61422" w:rsidRDefault="00C61422" w:rsidP="00C61422">
      <w:r w:rsidRPr="00C61422">
        <w:t>Som følge af afskaffelsen af danskbonus for selvforsørgede pr. 1. juni 2022 nedlægges</w:t>
      </w:r>
      <w:r>
        <w:t xml:space="preserve"> på funktion 8.51.52 følgende</w:t>
      </w:r>
      <w:r w:rsidRPr="00C61422">
        <w:t xml:space="preserve"> grupperinger:</w:t>
      </w:r>
    </w:p>
    <w:p w:rsidR="00C61422" w:rsidRPr="00C61422" w:rsidRDefault="00C61422" w:rsidP="00C61422">
      <w:r w:rsidRPr="00C61422">
        <w:t> </w:t>
      </w:r>
    </w:p>
    <w:p w:rsidR="00C61422" w:rsidRPr="00C61422" w:rsidRDefault="00C61422" w:rsidP="00C61422">
      <w:pPr>
        <w:pStyle w:val="Listeafsnit"/>
        <w:numPr>
          <w:ilvl w:val="0"/>
          <w:numId w:val="31"/>
        </w:numPr>
      </w:pPr>
      <w:r w:rsidRPr="00C61422">
        <w:t>121 Udbetaling af danskbonus til selvforsørgede</w:t>
      </w:r>
    </w:p>
    <w:p w:rsidR="00C61422" w:rsidRPr="00C61422" w:rsidRDefault="00C61422" w:rsidP="00C61422">
      <w:pPr>
        <w:pStyle w:val="Listeafsnit"/>
        <w:numPr>
          <w:ilvl w:val="0"/>
          <w:numId w:val="31"/>
        </w:numPr>
      </w:pPr>
      <w:r>
        <w:t>1</w:t>
      </w:r>
      <w:r w:rsidRPr="00C61422">
        <w:t>22 Refusion af danskbonus til selvforsørgede</w:t>
      </w:r>
    </w:p>
    <w:p w:rsidR="00C61422" w:rsidRPr="00C61422" w:rsidRDefault="00C61422" w:rsidP="00C61422">
      <w:r w:rsidRPr="00C61422">
        <w:t> </w:t>
      </w:r>
    </w:p>
    <w:p w:rsidR="00C61422" w:rsidRPr="00C61422" w:rsidRDefault="00C61422" w:rsidP="00C61422">
      <w:r w:rsidRPr="00C61422">
        <w:t>Ændringe</w:t>
      </w:r>
      <w:r w:rsidR="00316725">
        <w:t>r</w:t>
      </w:r>
      <w:r w:rsidRPr="00C61422">
        <w:t>n</w:t>
      </w:r>
      <w:r w:rsidR="00316725">
        <w:t>e</w:t>
      </w:r>
      <w:r w:rsidRPr="00C61422">
        <w:t xml:space="preserve"> træder i kraft med virkning fra budget 2024.</w:t>
      </w:r>
    </w:p>
    <w:p w:rsidR="002C3CBC" w:rsidRDefault="002C3CBC" w:rsidP="0082296C"/>
    <w:p w:rsidR="006A18B5" w:rsidRDefault="006A18B5" w:rsidP="0082296C">
      <w:pPr>
        <w:rPr>
          <w:b/>
        </w:rPr>
      </w:pPr>
      <w:r w:rsidRPr="006A18B5">
        <w:rPr>
          <w:b/>
        </w:rPr>
        <w:t xml:space="preserve">Ad </w:t>
      </w:r>
      <w:r w:rsidRPr="006A18B5">
        <w:rPr>
          <w:b/>
        </w:rPr>
        <w:fldChar w:fldCharType="begin"/>
      </w:r>
      <w:r w:rsidRPr="006A18B5">
        <w:rPr>
          <w:b/>
        </w:rPr>
        <w:instrText xml:space="preserve"> REF _Ref133245185 \r \h </w:instrText>
      </w:r>
      <w:r>
        <w:rPr>
          <w:b/>
        </w:rPr>
        <w:instrText xml:space="preserve"> \* MERGEFORMAT </w:instrText>
      </w:r>
      <w:r w:rsidRPr="006A18B5">
        <w:rPr>
          <w:b/>
        </w:rPr>
      </w:r>
      <w:r w:rsidRPr="006A18B5">
        <w:rPr>
          <w:b/>
        </w:rPr>
        <w:fldChar w:fldCharType="separate"/>
      </w:r>
      <w:r w:rsidR="00605A9D">
        <w:rPr>
          <w:b/>
        </w:rPr>
        <w:t>14</w:t>
      </w:r>
      <w:r w:rsidRPr="006A18B5">
        <w:rPr>
          <w:b/>
        </w:rPr>
        <w:fldChar w:fldCharType="end"/>
      </w:r>
      <w:r w:rsidRPr="006A18B5">
        <w:rPr>
          <w:b/>
        </w:rPr>
        <w:t xml:space="preserve"> </w:t>
      </w:r>
      <w:r w:rsidRPr="006A18B5">
        <w:rPr>
          <w:b/>
        </w:rPr>
        <w:fldChar w:fldCharType="begin"/>
      </w:r>
      <w:r w:rsidRPr="006A18B5">
        <w:rPr>
          <w:b/>
        </w:rPr>
        <w:instrText xml:space="preserve"> REF _Ref133245185 \h </w:instrText>
      </w:r>
      <w:r>
        <w:rPr>
          <w:b/>
        </w:rPr>
        <w:instrText xml:space="preserve"> \* MERGEFORMAT </w:instrText>
      </w:r>
      <w:r w:rsidRPr="006A18B5">
        <w:rPr>
          <w:b/>
        </w:rPr>
      </w:r>
      <w:r w:rsidRPr="006A18B5">
        <w:rPr>
          <w:b/>
        </w:rPr>
        <w:fldChar w:fldCharType="separate"/>
      </w:r>
      <w:r w:rsidR="00605A9D" w:rsidRPr="00605A9D">
        <w:rPr>
          <w:b/>
        </w:rPr>
        <w:t>Øvrige ændringer og præciseringer</w:t>
      </w:r>
      <w:r w:rsidRPr="006A18B5">
        <w:rPr>
          <w:b/>
        </w:rPr>
        <w:fldChar w:fldCharType="end"/>
      </w:r>
    </w:p>
    <w:p w:rsidR="006D62B3" w:rsidRDefault="006D62B3" w:rsidP="0082296C">
      <w:pPr>
        <w:rPr>
          <w:b/>
        </w:rPr>
      </w:pPr>
    </w:p>
    <w:p w:rsidR="006D62B3" w:rsidRPr="006D62B3" w:rsidRDefault="006D62B3" w:rsidP="0082296C">
      <w:pPr>
        <w:rPr>
          <w:u w:val="single"/>
        </w:rPr>
      </w:pPr>
      <w:r w:rsidRPr="006D62B3">
        <w:rPr>
          <w:u w:val="single"/>
        </w:rPr>
        <w:t>Kapitel 3-4</w:t>
      </w:r>
    </w:p>
    <w:p w:rsidR="002C3CBC" w:rsidRPr="00B230ED" w:rsidRDefault="00AD76DA" w:rsidP="00AD76DA">
      <w:pPr>
        <w:pStyle w:val="Listeafsnit"/>
        <w:numPr>
          <w:ilvl w:val="0"/>
          <w:numId w:val="28"/>
        </w:numPr>
        <w:rPr>
          <w:b/>
        </w:rPr>
      </w:pPr>
      <w:bookmarkStart w:id="21" w:name="_Ref134534876"/>
      <w:r w:rsidRPr="00AD76DA">
        <w:t>Under funktion 2.22.07, driftsgruppering 091 Kommunale indtægter fra parkeringsbilletordninger</w:t>
      </w:r>
      <w:r>
        <w:t xml:space="preserve">, ændres konteringsreglerne, så det alene er </w:t>
      </w:r>
      <w:r>
        <w:lastRenderedPageBreak/>
        <w:t xml:space="preserve">indtægter fra parkeringsbilletordninger, der skal registres på grupperingen. </w:t>
      </w:r>
      <w:r w:rsidR="00C35147">
        <w:t>Med</w:t>
      </w:r>
      <w:r>
        <w:t xml:space="preserve"> ændringen bringes konteringsreglerne i overensstemmelse med betegnelsen af grupperingen.</w:t>
      </w:r>
      <w:bookmarkEnd w:id="21"/>
    </w:p>
    <w:p w:rsidR="00B230ED" w:rsidRDefault="00B230ED" w:rsidP="00B230ED">
      <w:pPr>
        <w:pStyle w:val="Listeafsnit"/>
        <w:numPr>
          <w:ilvl w:val="0"/>
          <w:numId w:val="28"/>
        </w:numPr>
      </w:pPr>
      <w:r w:rsidRPr="00B230ED">
        <w:t xml:space="preserve">Under funktion 2.32.31 Busdrift præciseres det, at tilskud vedr. individuel handicapkørsel efter § 11 i lov om trafikselskaber skal registreres på funktionen. Dog </w:t>
      </w:r>
      <w:r>
        <w:t>skal d</w:t>
      </w:r>
      <w:r w:rsidRPr="00B230ED">
        <w:t>en del af tilskuddet til trafikselskaber, der udføres af private leverandører</w:t>
      </w:r>
      <w:r>
        <w:t>, registreres på driftsgruppering 001 under funktionen.</w:t>
      </w:r>
    </w:p>
    <w:p w:rsidR="00163E78" w:rsidRDefault="00C9491D" w:rsidP="00163E78">
      <w:pPr>
        <w:pStyle w:val="Listeafsnit"/>
        <w:numPr>
          <w:ilvl w:val="0"/>
          <w:numId w:val="28"/>
        </w:numPr>
      </w:pPr>
      <w:r>
        <w:t>K</w:t>
      </w:r>
      <w:r w:rsidR="00163E78">
        <w:t xml:space="preserve">onteringsreglerne til funktion 3.35.62 </w:t>
      </w:r>
      <w:r w:rsidR="00163E78" w:rsidRPr="006F6F2F">
        <w:t>Teatre</w:t>
      </w:r>
      <w:r>
        <w:t xml:space="preserve"> opdateres</w:t>
      </w:r>
      <w:r w:rsidR="00163E78">
        <w:t>.</w:t>
      </w:r>
    </w:p>
    <w:p w:rsidR="002C680A" w:rsidRDefault="002C680A" w:rsidP="002C680A">
      <w:pPr>
        <w:pStyle w:val="Listeafsnit"/>
        <w:numPr>
          <w:ilvl w:val="0"/>
          <w:numId w:val="28"/>
        </w:numPr>
      </w:pPr>
      <w:bookmarkStart w:id="22" w:name="_Ref134534900"/>
      <w:r>
        <w:t>Under funktion 5.46.60 Danskuddannelse for øvrige kursister, dranst 1, gruppering 013 tydeliggøres det, at indtægter fra depositum for danskuddannelse til S-kursister, der ikke skal tilbagebetales til kursisten, jf. danskuddannelseslovens § 14, stk. 4 og 5, skal registreres på grupperingen.</w:t>
      </w:r>
      <w:bookmarkEnd w:id="22"/>
    </w:p>
    <w:p w:rsidR="00252B70" w:rsidRDefault="00252B70" w:rsidP="002C680A">
      <w:pPr>
        <w:pStyle w:val="Listeafsnit"/>
        <w:numPr>
          <w:ilvl w:val="0"/>
          <w:numId w:val="28"/>
        </w:numPr>
      </w:pPr>
      <w:bookmarkStart w:id="23" w:name="_Ref135066398"/>
      <w:r>
        <w:t>Under</w:t>
      </w:r>
      <w:r w:rsidRPr="00252B70">
        <w:t xml:space="preserve"> funktion 5.57.74</w:t>
      </w:r>
      <w:r>
        <w:t>, dranst 1, gruppering 016, slettes</w:t>
      </w:r>
      <w:r w:rsidRPr="00252B70">
        <w:t xml:space="preserve"> misvisende henvisning til "jf. funktion 5.57.72, grp. 009 og 015" samt "jf. funktion 5.57.72, grp. 010"</w:t>
      </w:r>
      <w:r>
        <w:t>.</w:t>
      </w:r>
      <w:bookmarkEnd w:id="23"/>
    </w:p>
    <w:p w:rsidR="006D62B3" w:rsidRDefault="006D62B3" w:rsidP="006D62B3">
      <w:pPr>
        <w:ind w:left="360"/>
      </w:pPr>
    </w:p>
    <w:p w:rsidR="006D62B3" w:rsidRPr="006D62B3" w:rsidRDefault="006D62B3" w:rsidP="006D62B3">
      <w:pPr>
        <w:ind w:left="360"/>
        <w:rPr>
          <w:u w:val="single"/>
        </w:rPr>
      </w:pPr>
      <w:r w:rsidRPr="006D62B3">
        <w:rPr>
          <w:u w:val="single"/>
        </w:rPr>
        <w:t>Kapitel 6 og 7</w:t>
      </w:r>
    </w:p>
    <w:p w:rsidR="00713759" w:rsidRDefault="00713759" w:rsidP="002C680A">
      <w:pPr>
        <w:pStyle w:val="Listeafsnit"/>
        <w:numPr>
          <w:ilvl w:val="0"/>
          <w:numId w:val="28"/>
        </w:numPr>
      </w:pPr>
      <w:bookmarkStart w:id="24" w:name="_Ref134534919"/>
      <w:r>
        <w:t xml:space="preserve">I afsnit 6.1 rettes </w:t>
      </w:r>
      <w:r w:rsidR="00EE0EB8">
        <w:t>en</w:t>
      </w:r>
      <w:r>
        <w:t xml:space="preserve"> trykfejl</w:t>
      </w:r>
      <w:r w:rsidR="00EE0EB8">
        <w:t>, så funktion 7.58.79 Garantiprovision omfattes af reglerne for afgivelse af driftsbevillinger, som det var hensigten med pkt. 9 i orienteringsskrivelse af 28. juni 2022.</w:t>
      </w:r>
      <w:bookmarkEnd w:id="24"/>
      <w:r w:rsidR="00EE0EB8">
        <w:t xml:space="preserve"> </w:t>
      </w:r>
      <w:r>
        <w:t xml:space="preserve"> </w:t>
      </w:r>
    </w:p>
    <w:p w:rsidR="0082296C" w:rsidRDefault="00C35147" w:rsidP="00C35147">
      <w:pPr>
        <w:pStyle w:val="Listeafsnit"/>
        <w:numPr>
          <w:ilvl w:val="0"/>
          <w:numId w:val="28"/>
        </w:numPr>
      </w:pPr>
      <w:bookmarkStart w:id="25" w:name="_Ref134534933"/>
      <w:r>
        <w:t xml:space="preserve">I afsnit 7.2.2.f om anlægsregnskaber tydeliggøres det, at kravet </w:t>
      </w:r>
      <w:r w:rsidR="00ED7F1F">
        <w:t xml:space="preserve">om aflæggelse af et særskilt anlægsregnskab </w:t>
      </w:r>
      <w:r>
        <w:t xml:space="preserve">også gælder for </w:t>
      </w:r>
      <w:r w:rsidR="00ED7F1F">
        <w:t>brutto</w:t>
      </w:r>
      <w:r>
        <w:t>anlægsindtægter, der overstiger 2 mio. kr</w:t>
      </w:r>
      <w:r w:rsidR="00ED7F1F">
        <w:t>., fx ved afhændelse af anlæg.</w:t>
      </w:r>
      <w:bookmarkEnd w:id="25"/>
    </w:p>
    <w:p w:rsidR="00674E3A" w:rsidRDefault="00674E3A" w:rsidP="00B850A2"/>
    <w:p w:rsidR="001D0362" w:rsidRPr="00A12AC2" w:rsidRDefault="001D0362" w:rsidP="00B850A2">
      <w:r>
        <w:t xml:space="preserve">Pkt. </w:t>
      </w:r>
      <w:r w:rsidR="00163E78">
        <w:fldChar w:fldCharType="begin"/>
      </w:r>
      <w:r w:rsidR="00163E78">
        <w:instrText xml:space="preserve"> REF _Ref134534876 \r \h </w:instrText>
      </w:r>
      <w:r w:rsidR="00163E78">
        <w:fldChar w:fldCharType="separate"/>
      </w:r>
      <w:r w:rsidR="00605A9D">
        <w:t>a)</w:t>
      </w:r>
      <w:r w:rsidR="00163E78">
        <w:fldChar w:fldCharType="end"/>
      </w:r>
      <w:r w:rsidR="00163E78">
        <w:t>-</w:t>
      </w:r>
      <w:r w:rsidR="003A4856">
        <w:fldChar w:fldCharType="begin"/>
      </w:r>
      <w:r w:rsidR="003A4856">
        <w:instrText xml:space="preserve"> REF _Ref135066398 \r \h </w:instrText>
      </w:r>
      <w:r w:rsidR="003A4856">
        <w:fldChar w:fldCharType="separate"/>
      </w:r>
      <w:r w:rsidR="00605A9D">
        <w:t>e)</w:t>
      </w:r>
      <w:r w:rsidR="003A4856">
        <w:fldChar w:fldCharType="end"/>
      </w:r>
      <w:r>
        <w:t xml:space="preserve"> har virkning fra budget 2024, mens pkt. </w:t>
      </w:r>
      <w:r w:rsidR="00163E78">
        <w:fldChar w:fldCharType="begin"/>
      </w:r>
      <w:r w:rsidR="00163E78">
        <w:instrText xml:space="preserve"> REF _Ref134534919 \r \h </w:instrText>
      </w:r>
      <w:r w:rsidR="00163E78">
        <w:fldChar w:fldCharType="separate"/>
      </w:r>
      <w:r w:rsidR="00605A9D">
        <w:t>f)</w:t>
      </w:r>
      <w:r w:rsidR="00163E78">
        <w:fldChar w:fldCharType="end"/>
      </w:r>
      <w:r>
        <w:t>-</w:t>
      </w:r>
      <w:r w:rsidR="00163E78">
        <w:fldChar w:fldCharType="begin"/>
      </w:r>
      <w:r w:rsidR="00163E78">
        <w:instrText xml:space="preserve"> REF _Ref134534933 \r \h </w:instrText>
      </w:r>
      <w:r w:rsidR="00163E78">
        <w:fldChar w:fldCharType="separate"/>
      </w:r>
      <w:r w:rsidR="00605A9D">
        <w:t>g)</w:t>
      </w:r>
      <w:r w:rsidR="00163E78">
        <w:fldChar w:fldCharType="end"/>
      </w:r>
      <w:r>
        <w:t xml:space="preserve"> har virkning fra regnskab 2023.</w:t>
      </w:r>
    </w:p>
    <w:p w:rsidR="00D510C1" w:rsidRPr="00A12AC2" w:rsidRDefault="00D510C1">
      <w:bookmarkStart w:id="26" w:name="start3"/>
      <w:bookmarkEnd w:id="26"/>
    </w:p>
    <w:p w:rsidR="00D510C1" w:rsidRPr="00A12AC2" w:rsidRDefault="00D510C1"/>
    <w:p w:rsidR="00D510C1" w:rsidRPr="00A12AC2" w:rsidRDefault="00D510C1">
      <w:pPr>
        <w:pStyle w:val="normalcentreret"/>
      </w:pPr>
    </w:p>
    <w:p w:rsidR="00D510C1" w:rsidRPr="00A12AC2" w:rsidRDefault="00A12AC2">
      <w:pPr>
        <w:pStyle w:val="normalcentreret"/>
      </w:pPr>
      <w:bookmarkStart w:id="27" w:name="sprog_hilsen_dk"/>
      <w:r w:rsidRPr="00A70F4C">
        <w:rPr>
          <w:rFonts w:cs="Arial"/>
          <w:szCs w:val="20"/>
        </w:rPr>
        <w:t>Med venlig hilsen</w:t>
      </w:r>
      <w:bookmarkEnd w:id="27"/>
      <w:r w:rsidR="00914817" w:rsidRPr="00A12AC2">
        <w:t xml:space="preserve"> </w:t>
      </w:r>
    </w:p>
    <w:p w:rsidR="00D510C1" w:rsidRPr="00A12AC2" w:rsidRDefault="00D510C1">
      <w:pPr>
        <w:pStyle w:val="normalcentreret"/>
      </w:pPr>
    </w:p>
    <w:p w:rsidR="00D510C1" w:rsidRPr="00A12AC2" w:rsidRDefault="00D510C1">
      <w:pPr>
        <w:pStyle w:val="normalcentreret"/>
      </w:pPr>
    </w:p>
    <w:p w:rsidR="00D510C1" w:rsidRPr="00A12AC2" w:rsidRDefault="00D510C1">
      <w:pPr>
        <w:pStyle w:val="normalcentreret"/>
      </w:pPr>
      <w:bookmarkStart w:id="28" w:name="signaturGRAFIK"/>
      <w:bookmarkEnd w:id="28"/>
    </w:p>
    <w:p w:rsidR="00D510C1" w:rsidRPr="00A12AC2" w:rsidRDefault="009D7BF8">
      <w:pPr>
        <w:pStyle w:val="normalcentreret"/>
      </w:pPr>
      <w:sdt>
        <w:sdtPr>
          <w:alias w:val="(Dokument, Sagsbehandler) Navn 1"/>
          <w:id w:val="-266457656"/>
          <w:placeholder>
            <w:docPart w:val="E16CA3E22FD44968BC8D497F70C10377"/>
          </w:placeholder>
          <w:dataBinding w:prefixMappings="xmlns:ns0='Captia'" w:xpath="/ns0:Root[1]/ns0:record/ns0:officer/ns0:Content[@id='name1']/ns0:Value[1]" w:storeItemID="{00000000-0000-0000-0000-000000000000}"/>
          <w:text/>
        </w:sdtPr>
        <w:sdtEndPr/>
        <w:sdtContent>
          <w:r w:rsidR="005D0AE6">
            <w:t>Henning Elkjær Nielsen</w:t>
          </w:r>
        </w:sdtContent>
      </w:sdt>
      <w:r w:rsidR="00A12AC2" w:rsidRPr="00A70F4C">
        <w:t xml:space="preserve"> </w:t>
      </w:r>
      <w:sdt>
        <w:sdtPr>
          <w:alias w:val="(Dokument, Sagsbehandler) Navn 2"/>
          <w:id w:val="-1407454969"/>
          <w:placeholder>
            <w:docPart w:val="B4C7BC07A7FE46489A869A5BE57D130F"/>
          </w:placeholder>
          <w:showingPlcHdr/>
          <w:dataBinding w:prefixMappings="xmlns:ns0='Captia'" w:xpath="/ns0:Root[1]/ns0:record/ns0:officer/ns0:Content[@id='name2']/ns0:Value[1]" w:storeItemID="{00000000-0000-0000-0000-000000000000}"/>
          <w:text/>
        </w:sdtPr>
        <w:sdtEndPr/>
        <w:sdtContent>
          <w:r w:rsidR="00A12AC2" w:rsidRPr="00A70F4C">
            <w:t xml:space="preserve"> </w:t>
          </w:r>
        </w:sdtContent>
      </w:sdt>
    </w:p>
    <w:sectPr w:rsidR="00D510C1" w:rsidRPr="00A12AC2">
      <w:headerReference w:type="even" r:id="rId22"/>
      <w:headerReference w:type="default" r:id="rId23"/>
      <w:footerReference w:type="even" r:id="rId24"/>
      <w:headerReference w:type="first" r:id="rId25"/>
      <w:pgSz w:w="11906" w:h="16838" w:code="9"/>
      <w:pgMar w:top="2268" w:right="3799" w:bottom="737" w:left="1134" w:header="709" w:footer="709" w:gutter="0"/>
      <w:paperSrc w:first="7" w:other="7"/>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BF8" w:rsidRPr="00225163" w:rsidRDefault="009D7BF8">
      <w:r w:rsidRPr="00225163">
        <w:separator/>
      </w:r>
    </w:p>
  </w:endnote>
  <w:endnote w:type="continuationSeparator" w:id="0">
    <w:p w:rsidR="009D7BF8" w:rsidRPr="00225163" w:rsidRDefault="009D7BF8">
      <w:r w:rsidRPr="0022516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0C1" w:rsidRPr="00225163" w:rsidRDefault="00914817">
    <w:pPr>
      <w:framePr w:wrap="around" w:vAnchor="text" w:hAnchor="margin" w:xAlign="center" w:y="1"/>
      <w:rPr>
        <w:rStyle w:val="Sidetal"/>
      </w:rPr>
    </w:pPr>
    <w:r w:rsidRPr="00225163">
      <w:rPr>
        <w:rStyle w:val="Sidetal"/>
      </w:rPr>
      <w:fldChar w:fldCharType="begin"/>
    </w:r>
    <w:r w:rsidRPr="00225163">
      <w:rPr>
        <w:rStyle w:val="Sidetal"/>
      </w:rPr>
      <w:instrText xml:space="preserve">PAGE  </w:instrText>
    </w:r>
    <w:r w:rsidRPr="00225163">
      <w:rPr>
        <w:rStyle w:val="Sidetal"/>
      </w:rPr>
      <w:fldChar w:fldCharType="end"/>
    </w:r>
  </w:p>
  <w:p w:rsidR="00D510C1" w:rsidRPr="00225163" w:rsidRDefault="00D510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BF8" w:rsidRPr="00225163" w:rsidRDefault="009D7BF8">
      <w:r w:rsidRPr="00225163">
        <w:separator/>
      </w:r>
    </w:p>
  </w:footnote>
  <w:footnote w:type="continuationSeparator" w:id="0">
    <w:p w:rsidR="009D7BF8" w:rsidRPr="00225163" w:rsidRDefault="009D7BF8">
      <w:r w:rsidRPr="0022516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0C1" w:rsidRPr="00225163" w:rsidRDefault="00914817">
    <w:pPr>
      <w:framePr w:wrap="around" w:vAnchor="text" w:hAnchor="margin" w:xAlign="center" w:y="1"/>
      <w:rPr>
        <w:rStyle w:val="Sidetal"/>
      </w:rPr>
    </w:pPr>
    <w:r w:rsidRPr="00225163">
      <w:rPr>
        <w:rStyle w:val="Sidetal"/>
      </w:rPr>
      <w:fldChar w:fldCharType="begin"/>
    </w:r>
    <w:r w:rsidRPr="00225163">
      <w:rPr>
        <w:rStyle w:val="Sidetal"/>
      </w:rPr>
      <w:instrText xml:space="preserve">PAGE  </w:instrText>
    </w:r>
    <w:r w:rsidRPr="00225163">
      <w:rPr>
        <w:rStyle w:val="Sidetal"/>
      </w:rPr>
      <w:fldChar w:fldCharType="end"/>
    </w:r>
  </w:p>
  <w:p w:rsidR="00D510C1" w:rsidRPr="00225163" w:rsidRDefault="00D510C1">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0C1" w:rsidRPr="00225163" w:rsidRDefault="00914817">
    <w:pPr>
      <w:framePr w:wrap="around" w:vAnchor="page" w:hAnchor="page" w:x="8676" w:y="15866"/>
      <w:rPr>
        <w:rStyle w:val="Sidetal"/>
        <w:rFonts w:ascii="Arial" w:hAnsi="Arial" w:cs="Arial"/>
        <w:sz w:val="16"/>
        <w:szCs w:val="16"/>
      </w:rPr>
    </w:pPr>
    <w:r w:rsidRPr="00225163">
      <w:rPr>
        <w:rStyle w:val="Sidetal"/>
        <w:rFonts w:ascii="Arial" w:hAnsi="Arial" w:cs="Arial"/>
        <w:sz w:val="16"/>
        <w:szCs w:val="16"/>
      </w:rPr>
      <w:t xml:space="preserve">Side </w:t>
    </w:r>
    <w:r w:rsidRPr="00225163">
      <w:rPr>
        <w:rStyle w:val="Sidetal"/>
        <w:rFonts w:ascii="Arial" w:hAnsi="Arial" w:cs="Arial"/>
        <w:sz w:val="16"/>
        <w:szCs w:val="16"/>
      </w:rPr>
      <w:fldChar w:fldCharType="begin"/>
    </w:r>
    <w:r w:rsidRPr="00225163">
      <w:rPr>
        <w:rStyle w:val="Sidetal"/>
        <w:rFonts w:ascii="Arial" w:hAnsi="Arial" w:cs="Arial"/>
        <w:sz w:val="16"/>
        <w:szCs w:val="16"/>
      </w:rPr>
      <w:instrText xml:space="preserve">PAGE  </w:instrText>
    </w:r>
    <w:r w:rsidRPr="00225163">
      <w:rPr>
        <w:rStyle w:val="Sidetal"/>
        <w:rFonts w:ascii="Arial" w:hAnsi="Arial" w:cs="Arial"/>
        <w:sz w:val="16"/>
        <w:szCs w:val="16"/>
      </w:rPr>
      <w:fldChar w:fldCharType="separate"/>
    </w:r>
    <w:r w:rsidR="00F73B16">
      <w:rPr>
        <w:rStyle w:val="Sidetal"/>
        <w:rFonts w:ascii="Arial" w:hAnsi="Arial" w:cs="Arial"/>
        <w:noProof/>
        <w:sz w:val="16"/>
        <w:szCs w:val="16"/>
      </w:rPr>
      <w:t>5</w:t>
    </w:r>
    <w:r w:rsidRPr="00225163">
      <w:rPr>
        <w:rStyle w:val="Sidetal"/>
        <w:rFonts w:ascii="Arial" w:hAnsi="Arial" w:cs="Arial"/>
        <w:sz w:val="16"/>
        <w:szCs w:val="16"/>
      </w:rPr>
      <w:fldChar w:fldCharType="end"/>
    </w:r>
  </w:p>
  <w:p w:rsidR="00D510C1" w:rsidRPr="00225163" w:rsidRDefault="00D510C1">
    <w:pP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0C1" w:rsidRPr="00225163" w:rsidRDefault="00D510C1" w:rsidP="00D53E4F">
    <w:pPr>
      <w:pStyle w:val="Sidehoved"/>
    </w:pPr>
  </w:p>
  <w:p w:rsidR="00D510C1" w:rsidRPr="00225163" w:rsidRDefault="00D510C1">
    <w:pPr>
      <w:pStyle w:val="SUMkolofon"/>
      <w:framePr w:wrap="around" w:y="395"/>
      <w:rPr>
        <w:rFonts w:ascii="Calibri" w:hAnsi="Calibri"/>
      </w:rPr>
    </w:pPr>
  </w:p>
  <w:p w:rsidR="00D510C1" w:rsidRPr="00225163" w:rsidRDefault="00D510C1" w:rsidP="00D53E4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A06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42E808E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3FE116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1D40F8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3C0160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309B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62F62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16A07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CE16C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7FCA76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F54994"/>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3222B7"/>
    <w:multiLevelType w:val="hybridMultilevel"/>
    <w:tmpl w:val="21C855A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0AC5666"/>
    <w:multiLevelType w:val="hybridMultilevel"/>
    <w:tmpl w:val="7570D6A0"/>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0F84070"/>
    <w:multiLevelType w:val="hybridMultilevel"/>
    <w:tmpl w:val="8E6AD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7182358"/>
    <w:multiLevelType w:val="hybridMultilevel"/>
    <w:tmpl w:val="2642FF30"/>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15" w15:restartNumberingAfterBreak="0">
    <w:nsid w:val="17FA1075"/>
    <w:multiLevelType w:val="hybridMultilevel"/>
    <w:tmpl w:val="10B44B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B526171"/>
    <w:multiLevelType w:val="hybridMultilevel"/>
    <w:tmpl w:val="FDFA1126"/>
    <w:lvl w:ilvl="0" w:tplc="440CEA82">
      <w:start w:val="1"/>
      <w:numFmt w:val="low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EB37B00"/>
    <w:multiLevelType w:val="hybridMultilevel"/>
    <w:tmpl w:val="EDB60A92"/>
    <w:lvl w:ilvl="0" w:tplc="A052E21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7CB5CC4"/>
    <w:multiLevelType w:val="hybridMultilevel"/>
    <w:tmpl w:val="086459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2366C5C"/>
    <w:multiLevelType w:val="hybridMultilevel"/>
    <w:tmpl w:val="84C293F6"/>
    <w:lvl w:ilvl="0" w:tplc="A052E21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293C7D"/>
    <w:multiLevelType w:val="hybridMultilevel"/>
    <w:tmpl w:val="72A20F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7E17E5A"/>
    <w:multiLevelType w:val="hybridMultilevel"/>
    <w:tmpl w:val="14EAB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AD07D6C"/>
    <w:multiLevelType w:val="hybridMultilevel"/>
    <w:tmpl w:val="AC782D7C"/>
    <w:lvl w:ilvl="0" w:tplc="242E4FFA">
      <w:start w:val="1"/>
      <w:numFmt w:val="decimalZero"/>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0C755C3"/>
    <w:multiLevelType w:val="hybridMultilevel"/>
    <w:tmpl w:val="102EFEF6"/>
    <w:lvl w:ilvl="0" w:tplc="D528E0AE">
      <w:start w:val="1"/>
      <w:numFmt w:val="decimal"/>
      <w:pStyle w:val="Punktermedtal"/>
      <w:lvlText w:val="%1."/>
      <w:lvlJc w:val="left"/>
      <w:pPr>
        <w:tabs>
          <w:tab w:val="num" w:pos="284"/>
        </w:tabs>
        <w:ind w:left="284" w:hanging="284"/>
      </w:pPr>
      <w:rPr>
        <w:rFonts w:ascii="Arial" w:hAnsi="Arial" w:hint="default"/>
        <w:b w:val="0"/>
        <w:i w:val="0"/>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5B784B"/>
    <w:multiLevelType w:val="hybridMultilevel"/>
    <w:tmpl w:val="2170428A"/>
    <w:lvl w:ilvl="0" w:tplc="8FDE9C5C">
      <w:start w:val="1"/>
      <w:numFmt w:val="decimalZero"/>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3606BFA"/>
    <w:multiLevelType w:val="hybridMultilevel"/>
    <w:tmpl w:val="54EA2EB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15:restartNumberingAfterBreak="0">
    <w:nsid w:val="456579D5"/>
    <w:multiLevelType w:val="hybridMultilevel"/>
    <w:tmpl w:val="49EE85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B9255CB"/>
    <w:multiLevelType w:val="hybridMultilevel"/>
    <w:tmpl w:val="37C86288"/>
    <w:lvl w:ilvl="0" w:tplc="04060001">
      <w:start w:val="1"/>
      <w:numFmt w:val="bullet"/>
      <w:lvlText w:val=""/>
      <w:lvlJc w:val="left"/>
      <w:pPr>
        <w:ind w:left="1150" w:hanging="360"/>
      </w:pPr>
      <w:rPr>
        <w:rFonts w:ascii="Symbol" w:hAnsi="Symbol" w:hint="default"/>
      </w:rPr>
    </w:lvl>
    <w:lvl w:ilvl="1" w:tplc="04060003" w:tentative="1">
      <w:start w:val="1"/>
      <w:numFmt w:val="bullet"/>
      <w:lvlText w:val="o"/>
      <w:lvlJc w:val="left"/>
      <w:pPr>
        <w:ind w:left="1870" w:hanging="360"/>
      </w:pPr>
      <w:rPr>
        <w:rFonts w:ascii="Courier New" w:hAnsi="Courier New" w:cs="Courier New" w:hint="default"/>
      </w:rPr>
    </w:lvl>
    <w:lvl w:ilvl="2" w:tplc="04060005" w:tentative="1">
      <w:start w:val="1"/>
      <w:numFmt w:val="bullet"/>
      <w:lvlText w:val=""/>
      <w:lvlJc w:val="left"/>
      <w:pPr>
        <w:ind w:left="2590" w:hanging="360"/>
      </w:pPr>
      <w:rPr>
        <w:rFonts w:ascii="Wingdings" w:hAnsi="Wingdings" w:hint="default"/>
      </w:rPr>
    </w:lvl>
    <w:lvl w:ilvl="3" w:tplc="04060001" w:tentative="1">
      <w:start w:val="1"/>
      <w:numFmt w:val="bullet"/>
      <w:lvlText w:val=""/>
      <w:lvlJc w:val="left"/>
      <w:pPr>
        <w:ind w:left="3310" w:hanging="360"/>
      </w:pPr>
      <w:rPr>
        <w:rFonts w:ascii="Symbol" w:hAnsi="Symbol" w:hint="default"/>
      </w:rPr>
    </w:lvl>
    <w:lvl w:ilvl="4" w:tplc="04060003" w:tentative="1">
      <w:start w:val="1"/>
      <w:numFmt w:val="bullet"/>
      <w:lvlText w:val="o"/>
      <w:lvlJc w:val="left"/>
      <w:pPr>
        <w:ind w:left="4030" w:hanging="360"/>
      </w:pPr>
      <w:rPr>
        <w:rFonts w:ascii="Courier New" w:hAnsi="Courier New" w:cs="Courier New" w:hint="default"/>
      </w:rPr>
    </w:lvl>
    <w:lvl w:ilvl="5" w:tplc="04060005" w:tentative="1">
      <w:start w:val="1"/>
      <w:numFmt w:val="bullet"/>
      <w:lvlText w:val=""/>
      <w:lvlJc w:val="left"/>
      <w:pPr>
        <w:ind w:left="4750" w:hanging="360"/>
      </w:pPr>
      <w:rPr>
        <w:rFonts w:ascii="Wingdings" w:hAnsi="Wingdings" w:hint="default"/>
      </w:rPr>
    </w:lvl>
    <w:lvl w:ilvl="6" w:tplc="04060001" w:tentative="1">
      <w:start w:val="1"/>
      <w:numFmt w:val="bullet"/>
      <w:lvlText w:val=""/>
      <w:lvlJc w:val="left"/>
      <w:pPr>
        <w:ind w:left="5470" w:hanging="360"/>
      </w:pPr>
      <w:rPr>
        <w:rFonts w:ascii="Symbol" w:hAnsi="Symbol" w:hint="default"/>
      </w:rPr>
    </w:lvl>
    <w:lvl w:ilvl="7" w:tplc="04060003" w:tentative="1">
      <w:start w:val="1"/>
      <w:numFmt w:val="bullet"/>
      <w:lvlText w:val="o"/>
      <w:lvlJc w:val="left"/>
      <w:pPr>
        <w:ind w:left="6190" w:hanging="360"/>
      </w:pPr>
      <w:rPr>
        <w:rFonts w:ascii="Courier New" w:hAnsi="Courier New" w:cs="Courier New" w:hint="default"/>
      </w:rPr>
    </w:lvl>
    <w:lvl w:ilvl="8" w:tplc="04060005" w:tentative="1">
      <w:start w:val="1"/>
      <w:numFmt w:val="bullet"/>
      <w:lvlText w:val=""/>
      <w:lvlJc w:val="left"/>
      <w:pPr>
        <w:ind w:left="6910" w:hanging="360"/>
      </w:pPr>
      <w:rPr>
        <w:rFonts w:ascii="Wingdings" w:hAnsi="Wingdings" w:hint="default"/>
      </w:rPr>
    </w:lvl>
  </w:abstractNum>
  <w:abstractNum w:abstractNumId="28" w15:restartNumberingAfterBreak="0">
    <w:nsid w:val="54185C2B"/>
    <w:multiLevelType w:val="hybridMultilevel"/>
    <w:tmpl w:val="34D080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7FA69AB"/>
    <w:multiLevelType w:val="hybridMultilevel"/>
    <w:tmpl w:val="44A6205C"/>
    <w:lvl w:ilvl="0" w:tplc="7D6C0F8C">
      <w:start w:val="1"/>
      <w:numFmt w:val="bullet"/>
      <w:pStyle w:val="Punktopstilling"/>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E44F77"/>
    <w:multiLevelType w:val="hybridMultilevel"/>
    <w:tmpl w:val="71DC6456"/>
    <w:lvl w:ilvl="0" w:tplc="DE563C22">
      <w:start w:val="1"/>
      <w:numFmt w:val="decimalZero"/>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F1036AE"/>
    <w:multiLevelType w:val="hybridMultilevel"/>
    <w:tmpl w:val="7DE4FA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43E67EA"/>
    <w:multiLevelType w:val="multilevel"/>
    <w:tmpl w:val="27902C00"/>
    <w:lvl w:ilvl="0">
      <w:start w:val="1"/>
      <w:numFmt w:val="decimal"/>
      <w:lvlText w:val="%1."/>
      <w:lvlJc w:val="left"/>
      <w:pPr>
        <w:ind w:left="720" w:hanging="360"/>
      </w:pPr>
    </w:lvl>
    <w:lvl w:ilvl="1">
      <w:start w:val="22"/>
      <w:numFmt w:val="decimal"/>
      <w:isLgl/>
      <w:lvlText w:val="%1.%2"/>
      <w:lvlJc w:val="left"/>
      <w:pPr>
        <w:ind w:left="1010" w:hanging="650"/>
      </w:pPr>
      <w:rPr>
        <w:rFonts w:hint="default"/>
      </w:rPr>
    </w:lvl>
    <w:lvl w:ilvl="2">
      <w:start w:val="4"/>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6701CD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6C2709D"/>
    <w:multiLevelType w:val="hybridMultilevel"/>
    <w:tmpl w:val="20441D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6F62E08"/>
    <w:multiLevelType w:val="hybridMultilevel"/>
    <w:tmpl w:val="42E4A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ADB192E"/>
    <w:multiLevelType w:val="hybridMultilevel"/>
    <w:tmpl w:val="5FD26A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BEE67BD"/>
    <w:multiLevelType w:val="multilevel"/>
    <w:tmpl w:val="27902C00"/>
    <w:lvl w:ilvl="0">
      <w:start w:val="1"/>
      <w:numFmt w:val="decimal"/>
      <w:lvlText w:val="%1."/>
      <w:lvlJc w:val="left"/>
      <w:pPr>
        <w:ind w:left="720" w:hanging="360"/>
      </w:pPr>
    </w:lvl>
    <w:lvl w:ilvl="1">
      <w:start w:val="22"/>
      <w:numFmt w:val="decimal"/>
      <w:isLgl/>
      <w:lvlText w:val="%1.%2"/>
      <w:lvlJc w:val="left"/>
      <w:pPr>
        <w:ind w:left="1010" w:hanging="650"/>
      </w:pPr>
      <w:rPr>
        <w:rFonts w:hint="default"/>
      </w:rPr>
    </w:lvl>
    <w:lvl w:ilvl="2">
      <w:start w:val="4"/>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53E1387"/>
    <w:multiLevelType w:val="multilevel"/>
    <w:tmpl w:val="27902C00"/>
    <w:lvl w:ilvl="0">
      <w:start w:val="1"/>
      <w:numFmt w:val="decimal"/>
      <w:lvlText w:val="%1."/>
      <w:lvlJc w:val="left"/>
      <w:pPr>
        <w:ind w:left="720" w:hanging="360"/>
      </w:pPr>
    </w:lvl>
    <w:lvl w:ilvl="1">
      <w:start w:val="22"/>
      <w:numFmt w:val="decimal"/>
      <w:isLgl/>
      <w:lvlText w:val="%1.%2"/>
      <w:lvlJc w:val="left"/>
      <w:pPr>
        <w:ind w:left="1010" w:hanging="650"/>
      </w:pPr>
      <w:rPr>
        <w:rFonts w:hint="default"/>
      </w:rPr>
    </w:lvl>
    <w:lvl w:ilvl="2">
      <w:start w:val="4"/>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6532F72"/>
    <w:multiLevelType w:val="hybridMultilevel"/>
    <w:tmpl w:val="260E32A4"/>
    <w:lvl w:ilvl="0" w:tplc="CD885BDA">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543FE5"/>
    <w:multiLevelType w:val="hybridMultilevel"/>
    <w:tmpl w:val="E5A480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8843BFB"/>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91165C"/>
    <w:multiLevelType w:val="hybridMultilevel"/>
    <w:tmpl w:val="A774BBD4"/>
    <w:lvl w:ilvl="0" w:tplc="36F0E42A">
      <w:start w:val="1"/>
      <w:numFmt w:val="decimalZero"/>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9"/>
  </w:num>
  <w:num w:numId="2">
    <w:abstractNumId w:val="33"/>
  </w:num>
  <w:num w:numId="3">
    <w:abstractNumId w:val="10"/>
  </w:num>
  <w:num w:numId="4">
    <w:abstractNumId w:val="41"/>
  </w:num>
  <w:num w:numId="5">
    <w:abstractNumId w:val="23"/>
  </w:num>
  <w:num w:numId="6">
    <w:abstractNumId w:val="29"/>
  </w:num>
  <w:num w:numId="7">
    <w:abstractNumId w:val="23"/>
  </w:num>
  <w:num w:numId="8">
    <w:abstractNumId w:val="29"/>
  </w:num>
  <w:num w:numId="9">
    <w:abstractNumId w:val="23"/>
  </w:num>
  <w:num w:numId="10">
    <w:abstractNumId w:val="29"/>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2"/>
  </w:num>
  <w:num w:numId="23">
    <w:abstractNumId w:val="20"/>
  </w:num>
  <w:num w:numId="24">
    <w:abstractNumId w:val="36"/>
  </w:num>
  <w:num w:numId="25">
    <w:abstractNumId w:val="12"/>
  </w:num>
  <w:num w:numId="26">
    <w:abstractNumId w:val="28"/>
  </w:num>
  <w:num w:numId="27">
    <w:abstractNumId w:val="38"/>
  </w:num>
  <w:num w:numId="28">
    <w:abstractNumId w:val="16"/>
  </w:num>
  <w:num w:numId="29">
    <w:abstractNumId w:val="15"/>
  </w:num>
  <w:num w:numId="30">
    <w:abstractNumId w:val="34"/>
  </w:num>
  <w:num w:numId="31">
    <w:abstractNumId w:val="13"/>
  </w:num>
  <w:num w:numId="32">
    <w:abstractNumId w:val="18"/>
  </w:num>
  <w:num w:numId="33">
    <w:abstractNumId w:val="24"/>
  </w:num>
  <w:num w:numId="34">
    <w:abstractNumId w:val="14"/>
  </w:num>
  <w:num w:numId="35">
    <w:abstractNumId w:val="22"/>
  </w:num>
  <w:num w:numId="36">
    <w:abstractNumId w:val="31"/>
  </w:num>
  <w:num w:numId="37">
    <w:abstractNumId w:val="42"/>
  </w:num>
  <w:num w:numId="38">
    <w:abstractNumId w:val="27"/>
  </w:num>
  <w:num w:numId="39">
    <w:abstractNumId w:val="11"/>
  </w:num>
  <w:num w:numId="40">
    <w:abstractNumId w:val="25"/>
  </w:num>
  <w:num w:numId="41">
    <w:abstractNumId w:val="40"/>
  </w:num>
  <w:num w:numId="42">
    <w:abstractNumId w:val="30"/>
  </w:num>
  <w:num w:numId="43">
    <w:abstractNumId w:val="21"/>
  </w:num>
  <w:num w:numId="44">
    <w:abstractNumId w:val="26"/>
  </w:num>
  <w:num w:numId="45">
    <w:abstractNumId w:val="37"/>
  </w:num>
  <w:num w:numId="46">
    <w:abstractNumId w:val="19"/>
  </w:num>
  <w:num w:numId="47">
    <w:abstractNumId w:val="1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1304"/>
  <w:autoHyphenation/>
  <w:hyphenationZone w:val="142"/>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letedate" w:val="true"/>
  </w:docVars>
  <w:rsids>
    <w:rsidRoot w:val="00A12AC2"/>
    <w:rsid w:val="00005D46"/>
    <w:rsid w:val="000526A0"/>
    <w:rsid w:val="0007630F"/>
    <w:rsid w:val="00115A9F"/>
    <w:rsid w:val="00120734"/>
    <w:rsid w:val="0012318E"/>
    <w:rsid w:val="0012717D"/>
    <w:rsid w:val="00143E46"/>
    <w:rsid w:val="00163E78"/>
    <w:rsid w:val="0017485A"/>
    <w:rsid w:val="0019439A"/>
    <w:rsid w:val="001D0362"/>
    <w:rsid w:val="001D2786"/>
    <w:rsid w:val="001D792B"/>
    <w:rsid w:val="001F16AD"/>
    <w:rsid w:val="00217399"/>
    <w:rsid w:val="00223FB4"/>
    <w:rsid w:val="00225163"/>
    <w:rsid w:val="00247FC9"/>
    <w:rsid w:val="00252B70"/>
    <w:rsid w:val="00256D64"/>
    <w:rsid w:val="002919A7"/>
    <w:rsid w:val="00295AD9"/>
    <w:rsid w:val="002C3CBC"/>
    <w:rsid w:val="002C680A"/>
    <w:rsid w:val="002C7ABB"/>
    <w:rsid w:val="002D1AD4"/>
    <w:rsid w:val="00310615"/>
    <w:rsid w:val="0031445E"/>
    <w:rsid w:val="00316725"/>
    <w:rsid w:val="0032268B"/>
    <w:rsid w:val="0035271C"/>
    <w:rsid w:val="003609AB"/>
    <w:rsid w:val="00367B97"/>
    <w:rsid w:val="00367DDC"/>
    <w:rsid w:val="00374267"/>
    <w:rsid w:val="003850B9"/>
    <w:rsid w:val="003A4856"/>
    <w:rsid w:val="003F6325"/>
    <w:rsid w:val="004031F4"/>
    <w:rsid w:val="00404F53"/>
    <w:rsid w:val="00451C36"/>
    <w:rsid w:val="00495FEA"/>
    <w:rsid w:val="004A221D"/>
    <w:rsid w:val="004B1770"/>
    <w:rsid w:val="00503AEB"/>
    <w:rsid w:val="005211F1"/>
    <w:rsid w:val="005A1D57"/>
    <w:rsid w:val="005D0AE6"/>
    <w:rsid w:val="005E73E5"/>
    <w:rsid w:val="005F3D55"/>
    <w:rsid w:val="0060411B"/>
    <w:rsid w:val="00605A9D"/>
    <w:rsid w:val="00621822"/>
    <w:rsid w:val="00623311"/>
    <w:rsid w:val="0063421F"/>
    <w:rsid w:val="00637E43"/>
    <w:rsid w:val="00646F6C"/>
    <w:rsid w:val="006647E6"/>
    <w:rsid w:val="00666474"/>
    <w:rsid w:val="00674E3A"/>
    <w:rsid w:val="006777AC"/>
    <w:rsid w:val="006872A6"/>
    <w:rsid w:val="006A18B5"/>
    <w:rsid w:val="006A195F"/>
    <w:rsid w:val="006A5165"/>
    <w:rsid w:val="006B4AB5"/>
    <w:rsid w:val="006B66CA"/>
    <w:rsid w:val="006D62B3"/>
    <w:rsid w:val="007114C1"/>
    <w:rsid w:val="00713759"/>
    <w:rsid w:val="00752EC9"/>
    <w:rsid w:val="00762203"/>
    <w:rsid w:val="007628ED"/>
    <w:rsid w:val="007959C3"/>
    <w:rsid w:val="007C343D"/>
    <w:rsid w:val="007C3AB9"/>
    <w:rsid w:val="007E02AD"/>
    <w:rsid w:val="007F1FC3"/>
    <w:rsid w:val="00802D0D"/>
    <w:rsid w:val="0082296C"/>
    <w:rsid w:val="00851F46"/>
    <w:rsid w:val="00854BB4"/>
    <w:rsid w:val="00862426"/>
    <w:rsid w:val="0086739F"/>
    <w:rsid w:val="008821A8"/>
    <w:rsid w:val="00882B58"/>
    <w:rsid w:val="00893350"/>
    <w:rsid w:val="00904CD0"/>
    <w:rsid w:val="00910D22"/>
    <w:rsid w:val="00914817"/>
    <w:rsid w:val="009265C3"/>
    <w:rsid w:val="00972D51"/>
    <w:rsid w:val="00991849"/>
    <w:rsid w:val="009A1256"/>
    <w:rsid w:val="009A77F1"/>
    <w:rsid w:val="009D7BF8"/>
    <w:rsid w:val="009E5384"/>
    <w:rsid w:val="00A018F9"/>
    <w:rsid w:val="00A04C25"/>
    <w:rsid w:val="00A12AC2"/>
    <w:rsid w:val="00A2296A"/>
    <w:rsid w:val="00A61272"/>
    <w:rsid w:val="00A76622"/>
    <w:rsid w:val="00A849C0"/>
    <w:rsid w:val="00AB7FF3"/>
    <w:rsid w:val="00AC65BE"/>
    <w:rsid w:val="00AC7C6B"/>
    <w:rsid w:val="00AD76DA"/>
    <w:rsid w:val="00AF1F9C"/>
    <w:rsid w:val="00B03B43"/>
    <w:rsid w:val="00B054B5"/>
    <w:rsid w:val="00B06768"/>
    <w:rsid w:val="00B12166"/>
    <w:rsid w:val="00B230ED"/>
    <w:rsid w:val="00B67B77"/>
    <w:rsid w:val="00B850A2"/>
    <w:rsid w:val="00BB42C5"/>
    <w:rsid w:val="00BE1C36"/>
    <w:rsid w:val="00BF5347"/>
    <w:rsid w:val="00C026E6"/>
    <w:rsid w:val="00C05EEE"/>
    <w:rsid w:val="00C35147"/>
    <w:rsid w:val="00C57A62"/>
    <w:rsid w:val="00C61422"/>
    <w:rsid w:val="00C70D1D"/>
    <w:rsid w:val="00C77D6B"/>
    <w:rsid w:val="00C9491D"/>
    <w:rsid w:val="00CB3DF0"/>
    <w:rsid w:val="00CD7BF1"/>
    <w:rsid w:val="00D01655"/>
    <w:rsid w:val="00D2674E"/>
    <w:rsid w:val="00D307F9"/>
    <w:rsid w:val="00D30A7F"/>
    <w:rsid w:val="00D510C1"/>
    <w:rsid w:val="00D53E4F"/>
    <w:rsid w:val="00D618EB"/>
    <w:rsid w:val="00D805C7"/>
    <w:rsid w:val="00D874C7"/>
    <w:rsid w:val="00D90313"/>
    <w:rsid w:val="00DE3EBB"/>
    <w:rsid w:val="00DE7614"/>
    <w:rsid w:val="00E12F6E"/>
    <w:rsid w:val="00E30750"/>
    <w:rsid w:val="00E3571B"/>
    <w:rsid w:val="00E41EB6"/>
    <w:rsid w:val="00E44FBA"/>
    <w:rsid w:val="00E81881"/>
    <w:rsid w:val="00E92884"/>
    <w:rsid w:val="00EB3018"/>
    <w:rsid w:val="00ED7F1F"/>
    <w:rsid w:val="00EE0EB8"/>
    <w:rsid w:val="00F0478A"/>
    <w:rsid w:val="00F30E25"/>
    <w:rsid w:val="00F678BF"/>
    <w:rsid w:val="00F67F2D"/>
    <w:rsid w:val="00F73B16"/>
    <w:rsid w:val="00F9377C"/>
    <w:rsid w:val="00FA6D3A"/>
    <w:rsid w:val="00FB1587"/>
    <w:rsid w:val="00FB1F3F"/>
    <w:rsid w:val="00FF22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52265D-F2EE-4FBB-A759-DB25D5F8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1D"/>
    <w:pPr>
      <w:suppressAutoHyphens/>
      <w:spacing w:line="260" w:lineRule="exact"/>
    </w:pPr>
    <w:rPr>
      <w:rFonts w:ascii="Calibri" w:hAnsi="Calibri"/>
      <w:szCs w:val="22"/>
    </w:rPr>
  </w:style>
  <w:style w:type="paragraph" w:styleId="Overskrift1">
    <w:name w:val="heading 1"/>
    <w:basedOn w:val="Normal"/>
    <w:next w:val="Normal"/>
    <w:qFormat/>
    <w:pPr>
      <w:outlineLvl w:val="0"/>
    </w:pPr>
    <w:rPr>
      <w:rFonts w:ascii="Cambria" w:hAnsi="Cambria"/>
      <w:b/>
      <w:sz w:val="24"/>
      <w:szCs w:val="24"/>
    </w:rPr>
  </w:style>
  <w:style w:type="paragraph" w:styleId="Overskrift2">
    <w:name w:val="heading 2"/>
    <w:basedOn w:val="Normal"/>
    <w:next w:val="Normal"/>
    <w:qFormat/>
    <w:pPr>
      <w:keepNext/>
      <w:spacing w:line="280" w:lineRule="exact"/>
      <w:outlineLvl w:val="1"/>
    </w:pPr>
    <w:rPr>
      <w:b/>
      <w:sz w:val="22"/>
    </w:rPr>
  </w:style>
  <w:style w:type="paragraph" w:styleId="Overskrift3">
    <w:name w:val="heading 3"/>
    <w:basedOn w:val="Normal"/>
    <w:next w:val="Normal"/>
    <w:qFormat/>
    <w:pPr>
      <w:keepNext/>
      <w:outlineLvl w:val="2"/>
    </w:pPr>
    <w:rPr>
      <w:rFonts w:cs="Arial"/>
      <w:b/>
      <w:bCs/>
      <w:szCs w:val="26"/>
    </w:rPr>
  </w:style>
  <w:style w:type="paragraph" w:styleId="Overskrift4">
    <w:name w:val="heading 4"/>
    <w:basedOn w:val="Normal"/>
    <w:next w:val="Normal"/>
    <w:link w:val="Overskrift4Tegn"/>
    <w:semiHidden/>
    <w:unhideWhenUsed/>
    <w:qFormat/>
    <w:rsid w:val="00225163"/>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semiHidden/>
    <w:unhideWhenUsed/>
    <w:qFormat/>
    <w:rsid w:val="00225163"/>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225163"/>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225163"/>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22516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22516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sTegn">
    <w:name w:val="BilagsTegn"/>
    <w:basedOn w:val="Normal"/>
    <w:next w:val="Normal"/>
    <w:pPr>
      <w:ind w:left="-851"/>
    </w:pPr>
  </w:style>
  <w:style w:type="paragraph" w:styleId="Citat">
    <w:name w:val="Quote"/>
    <w:basedOn w:val="Normal"/>
    <w:next w:val="Normal"/>
    <w:qFormat/>
    <w:pPr>
      <w:spacing w:line="240" w:lineRule="exact"/>
    </w:pPr>
    <w:rPr>
      <w:szCs w:val="20"/>
    </w:rPr>
  </w:style>
  <w:style w:type="paragraph" w:customStyle="1" w:styleId="Punktopstilling">
    <w:name w:val="Punktopstilling"/>
    <w:basedOn w:val="Normal"/>
    <w:pPr>
      <w:numPr>
        <w:numId w:val="10"/>
      </w:numPr>
      <w:tabs>
        <w:tab w:val="clear" w:pos="284"/>
        <w:tab w:val="num" w:pos="360"/>
        <w:tab w:val="num" w:pos="720"/>
      </w:tabs>
      <w:ind w:left="720" w:hanging="360"/>
    </w:pPr>
  </w:style>
  <w:style w:type="paragraph" w:customStyle="1" w:styleId="Indrykning">
    <w:name w:val="Indrykning"/>
    <w:basedOn w:val="Normal"/>
    <w:next w:val="Normal"/>
    <w:pPr>
      <w:ind w:left="284"/>
    </w:pPr>
    <w:rPr>
      <w:sz w:val="22"/>
    </w:rPr>
  </w:style>
  <w:style w:type="paragraph" w:customStyle="1" w:styleId="Sagsoplysninger">
    <w:name w:val="Sagsoplysninger"/>
    <w:basedOn w:val="Normal"/>
    <w:pPr>
      <w:framePr w:w="3612" w:h="1985" w:hRule="exact" w:hSpace="57" w:wrap="around" w:vAnchor="page" w:hAnchor="page" w:x="7996" w:y="3063"/>
      <w:tabs>
        <w:tab w:val="left" w:pos="993"/>
      </w:tabs>
      <w:spacing w:line="200" w:lineRule="exact"/>
    </w:pPr>
    <w:rPr>
      <w:sz w:val="16"/>
      <w:szCs w:val="18"/>
    </w:rPr>
  </w:style>
  <w:style w:type="character" w:styleId="Sidetal">
    <w:name w:val="page number"/>
    <w:rPr>
      <w:rFonts w:ascii="Times New Roman" w:hAnsi="Times New Roman"/>
      <w:sz w:val="22"/>
      <w:szCs w:val="22"/>
      <w:lang w:val="da-DK"/>
    </w:rPr>
  </w:style>
  <w:style w:type="paragraph" w:customStyle="1" w:styleId="Adresse">
    <w:name w:val="Adresse"/>
    <w:basedOn w:val="Normal"/>
    <w:pPr>
      <w:framePr w:w="5670" w:h="1871" w:hRule="exact" w:wrap="notBeside" w:vAnchor="page" w:hAnchor="page" w:x="1135" w:y="2382"/>
    </w:pPr>
    <w:rPr>
      <w:rFonts w:asciiTheme="minorHAnsi" w:hAnsiTheme="minorHAnsi"/>
      <w:szCs w:val="24"/>
    </w:rPr>
  </w:style>
  <w:style w:type="paragraph" w:customStyle="1" w:styleId="Punktermedtal">
    <w:name w:val="Punkter med tal"/>
    <w:basedOn w:val="Punktopstilling"/>
    <w:pPr>
      <w:numPr>
        <w:numId w:val="11"/>
      </w:numPr>
      <w:tabs>
        <w:tab w:val="clear" w:pos="284"/>
      </w:tabs>
      <w:ind w:left="714" w:hanging="357"/>
    </w:pPr>
  </w:style>
  <w:style w:type="paragraph" w:styleId="Sidefod">
    <w:name w:val="footer"/>
    <w:basedOn w:val="Normal"/>
    <w:rsid w:val="00646F6C"/>
    <w:pPr>
      <w:tabs>
        <w:tab w:val="center" w:pos="4819"/>
        <w:tab w:val="right" w:pos="9638"/>
      </w:tabs>
    </w:pPr>
  </w:style>
  <w:style w:type="paragraph" w:styleId="Sidehoved">
    <w:name w:val="header"/>
    <w:basedOn w:val="Normal"/>
    <w:link w:val="SidehovedTegn"/>
    <w:rsid w:val="007959C3"/>
    <w:pPr>
      <w:tabs>
        <w:tab w:val="center" w:pos="4819"/>
        <w:tab w:val="right" w:pos="9638"/>
      </w:tabs>
    </w:pPr>
  </w:style>
  <w:style w:type="paragraph" w:customStyle="1" w:styleId="TypografiAdresse12pkt">
    <w:name w:val="Typografi Adresse + 12 pkt"/>
    <w:basedOn w:val="Adresse"/>
    <w:pPr>
      <w:framePr w:wrap="around" w:y="2343"/>
    </w:pPr>
  </w:style>
  <w:style w:type="paragraph" w:styleId="HTML-adresse">
    <w:name w:val="HTML Address"/>
    <w:basedOn w:val="Normal"/>
    <w:link w:val="HTML-adresseTegn"/>
    <w:rPr>
      <w:i/>
      <w:iCs/>
    </w:rPr>
  </w:style>
  <w:style w:type="character" w:customStyle="1" w:styleId="HTML-adresseTegn">
    <w:name w:val="HTML-adresse Tegn"/>
    <w:link w:val="HTML-adresse"/>
    <w:rPr>
      <w:rFonts w:ascii="Calibri" w:hAnsi="Calibri"/>
      <w:i/>
      <w:iCs/>
      <w:szCs w:val="22"/>
    </w:rPr>
  </w:style>
  <w:style w:type="character" w:styleId="Hyperlink">
    <w:name w:val="Hyperlink"/>
    <w:rPr>
      <w:rFonts w:ascii="Arial" w:hAnsi="Arial"/>
      <w:color w:val="005C8D"/>
      <w:sz w:val="20"/>
      <w:u w:val="single"/>
      <w:lang w:val="da-DK"/>
    </w:rPr>
  </w:style>
  <w:style w:type="paragraph" w:styleId="Almindeligtekst">
    <w:name w:val="Plain Text"/>
    <w:basedOn w:val="Normal"/>
    <w:rPr>
      <w:rFonts w:ascii="Courier New" w:hAnsi="Courier New" w:cs="Courier New"/>
      <w:szCs w:val="20"/>
    </w:rPr>
  </w:style>
  <w:style w:type="paragraph" w:styleId="Afsenderadresse">
    <w:name w:val="envelope return"/>
    <w:basedOn w:val="Normal"/>
    <w:rPr>
      <w:rFonts w:ascii="Arial" w:hAnsi="Arial" w:cs="Arial"/>
      <w:szCs w:val="20"/>
    </w:rPr>
  </w:style>
  <w:style w:type="paragraph" w:styleId="Fodnotetekst">
    <w:name w:val="footnote text"/>
    <w:basedOn w:val="Normal"/>
    <w:semiHidden/>
    <w:rPr>
      <w:sz w:val="18"/>
      <w:szCs w:val="20"/>
    </w:rPr>
  </w:style>
  <w:style w:type="character" w:styleId="Fodnotehenvisning">
    <w:name w:val="footnote reference"/>
    <w:semiHidden/>
    <w:rPr>
      <w:vertAlign w:val="superscript"/>
      <w:lang w:val="da-DK"/>
    </w:rPr>
  </w:style>
  <w:style w:type="character" w:customStyle="1" w:styleId="SidehovedTegn">
    <w:name w:val="Sidehoved Tegn"/>
    <w:link w:val="Sidehoved"/>
    <w:rsid w:val="007959C3"/>
    <w:rPr>
      <w:rFonts w:ascii="Calibri" w:hAnsi="Calibri"/>
      <w:szCs w:val="22"/>
    </w:rPr>
  </w:style>
  <w:style w:type="table" w:styleId="Tabel-Gitter">
    <w:name w:val="Table Grid"/>
    <w:basedOn w:val="Tabel-Normal"/>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kolofon">
    <w:name w:val="SUM kolofon"/>
    <w:basedOn w:val="Sagsoplysninger"/>
    <w:pPr>
      <w:framePr w:w="2268" w:h="3606" w:hRule="exact" w:hSpace="0" w:wrap="around" w:x="8790" w:y="398"/>
    </w:pPr>
    <w:rPr>
      <w:rFonts w:asciiTheme="minorHAnsi" w:hAnsiTheme="minorHAnsi"/>
      <w:szCs w:val="16"/>
    </w:rPr>
  </w:style>
  <w:style w:type="paragraph" w:customStyle="1" w:styleId="SUMkolofonfed">
    <w:name w:val="SUM kolofon fed"/>
    <w:basedOn w:val="SUMkolofon"/>
    <w:pPr>
      <w:framePr w:wrap="around"/>
    </w:pPr>
    <w:rPr>
      <w:b/>
    </w:rPr>
  </w:style>
  <w:style w:type="paragraph" w:customStyle="1" w:styleId="normalcentreret">
    <w:name w:val="normal centreret"/>
    <w:basedOn w:val="Normal"/>
    <w:pPr>
      <w:jc w:val="center"/>
    </w:pPr>
  </w:style>
  <w:style w:type="paragraph" w:customStyle="1" w:styleId="Normalfed">
    <w:name w:val="Normal fed"/>
    <w:basedOn w:val="Normal"/>
    <w:next w:val="Normal"/>
    <w:rPr>
      <w:rFonts w:ascii="Cambria" w:hAnsi="Cambria"/>
      <w:b/>
    </w:rPr>
  </w:style>
  <w:style w:type="paragraph" w:customStyle="1" w:styleId="LogoSubtekst">
    <w:name w:val="LogoSubtekst"/>
    <w:basedOn w:val="TypografiAdresse12pkt"/>
    <w:qFormat/>
    <w:pPr>
      <w:framePr w:h="624" w:hRule="exact" w:wrap="around" w:y="1589"/>
    </w:pPr>
    <w:rPr>
      <w:rFonts w:ascii="Arial" w:hAnsi="Arial" w:cs="Arial"/>
      <w:b/>
      <w:color w:val="808080"/>
      <w:szCs w:val="20"/>
    </w:rPr>
  </w:style>
  <w:style w:type="character" w:styleId="Pladsholdertekst">
    <w:name w:val="Placeholder Text"/>
    <w:basedOn w:val="Standardskrifttypeiafsnit"/>
    <w:uiPriority w:val="99"/>
    <w:semiHidden/>
    <w:rsid w:val="00D01655"/>
    <w:rPr>
      <w:color w:val="808080"/>
      <w:lang w:val="da-DK"/>
    </w:rPr>
  </w:style>
  <w:style w:type="table" w:styleId="Almindeligtabel1">
    <w:name w:val="Plain Table 1"/>
    <w:basedOn w:val="Tabel-Normal"/>
    <w:uiPriority w:val="41"/>
    <w:rsid w:val="002251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251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251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251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251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BesgtLink">
    <w:name w:val="FollowedHyperlink"/>
    <w:basedOn w:val="Standardskrifttypeiafsnit"/>
    <w:semiHidden/>
    <w:unhideWhenUsed/>
    <w:rsid w:val="00225163"/>
    <w:rPr>
      <w:color w:val="800080" w:themeColor="followedHyperlink"/>
      <w:u w:val="single"/>
      <w:lang w:val="da-DK"/>
    </w:rPr>
  </w:style>
  <w:style w:type="paragraph" w:styleId="Bibliografi">
    <w:name w:val="Bibliography"/>
    <w:basedOn w:val="Normal"/>
    <w:next w:val="Normal"/>
    <w:uiPriority w:val="37"/>
    <w:semiHidden/>
    <w:unhideWhenUsed/>
    <w:rsid w:val="00225163"/>
  </w:style>
  <w:style w:type="paragraph" w:styleId="Billedtekst">
    <w:name w:val="caption"/>
    <w:basedOn w:val="Normal"/>
    <w:next w:val="Normal"/>
    <w:semiHidden/>
    <w:unhideWhenUsed/>
    <w:qFormat/>
    <w:rsid w:val="00225163"/>
    <w:pPr>
      <w:spacing w:after="200" w:line="240" w:lineRule="auto"/>
    </w:pPr>
    <w:rPr>
      <w:i/>
      <w:iCs/>
      <w:color w:val="1F497D" w:themeColor="text2"/>
      <w:sz w:val="18"/>
      <w:szCs w:val="18"/>
    </w:rPr>
  </w:style>
  <w:style w:type="paragraph" w:styleId="Bloktekst">
    <w:name w:val="Block Text"/>
    <w:basedOn w:val="Normal"/>
    <w:semiHidden/>
    <w:unhideWhenUsed/>
    <w:rsid w:val="002251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225163"/>
    <w:rPr>
      <w:b/>
      <w:bCs/>
      <w:i/>
      <w:iCs/>
      <w:spacing w:val="5"/>
      <w:lang w:val="da-DK"/>
    </w:rPr>
  </w:style>
  <w:style w:type="paragraph" w:styleId="Brevhoved">
    <w:name w:val="Message Header"/>
    <w:basedOn w:val="Normal"/>
    <w:link w:val="BrevhovedTegn"/>
    <w:semiHidden/>
    <w:unhideWhenUsed/>
    <w:rsid w:val="0022516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semiHidden/>
    <w:rsid w:val="00225163"/>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semiHidden/>
    <w:unhideWhenUsed/>
    <w:rsid w:val="00225163"/>
    <w:pPr>
      <w:spacing w:after="120"/>
    </w:pPr>
  </w:style>
  <w:style w:type="character" w:customStyle="1" w:styleId="BrdtekstTegn">
    <w:name w:val="Brødtekst Tegn"/>
    <w:basedOn w:val="Standardskrifttypeiafsnit"/>
    <w:link w:val="Brdtekst"/>
    <w:semiHidden/>
    <w:rsid w:val="00225163"/>
    <w:rPr>
      <w:rFonts w:ascii="Calibri" w:hAnsi="Calibri"/>
      <w:szCs w:val="22"/>
      <w:lang w:val="da-DK"/>
    </w:rPr>
  </w:style>
  <w:style w:type="paragraph" w:styleId="Brdtekst-frstelinjeindrykning1">
    <w:name w:val="Body Text First Indent"/>
    <w:basedOn w:val="Brdtekst"/>
    <w:link w:val="Brdtekst-frstelinjeindrykning1Tegn"/>
    <w:rsid w:val="00225163"/>
    <w:pPr>
      <w:spacing w:after="0"/>
      <w:ind w:firstLine="360"/>
    </w:pPr>
  </w:style>
  <w:style w:type="character" w:customStyle="1" w:styleId="Brdtekst-frstelinjeindrykning1Tegn">
    <w:name w:val="Brødtekst - førstelinjeindrykning 1 Tegn"/>
    <w:basedOn w:val="BrdtekstTegn"/>
    <w:link w:val="Brdtekst-frstelinjeindrykning1"/>
    <w:rsid w:val="00225163"/>
    <w:rPr>
      <w:rFonts w:ascii="Calibri" w:hAnsi="Calibri"/>
      <w:szCs w:val="22"/>
      <w:lang w:val="da-DK"/>
    </w:rPr>
  </w:style>
  <w:style w:type="paragraph" w:styleId="Brdtekstindrykning">
    <w:name w:val="Body Text Indent"/>
    <w:basedOn w:val="Normal"/>
    <w:link w:val="BrdtekstindrykningTegn"/>
    <w:semiHidden/>
    <w:unhideWhenUsed/>
    <w:rsid w:val="00225163"/>
    <w:pPr>
      <w:spacing w:after="120"/>
      <w:ind w:left="283"/>
    </w:pPr>
  </w:style>
  <w:style w:type="character" w:customStyle="1" w:styleId="BrdtekstindrykningTegn">
    <w:name w:val="Brødtekstindrykning Tegn"/>
    <w:basedOn w:val="Standardskrifttypeiafsnit"/>
    <w:link w:val="Brdtekstindrykning"/>
    <w:semiHidden/>
    <w:rsid w:val="00225163"/>
    <w:rPr>
      <w:rFonts w:ascii="Calibri" w:hAnsi="Calibri"/>
      <w:szCs w:val="22"/>
      <w:lang w:val="da-DK"/>
    </w:rPr>
  </w:style>
  <w:style w:type="paragraph" w:styleId="Brdtekst-frstelinjeindrykning2">
    <w:name w:val="Body Text First Indent 2"/>
    <w:basedOn w:val="Brdtekstindrykning"/>
    <w:link w:val="Brdtekst-frstelinjeindrykning2Tegn"/>
    <w:semiHidden/>
    <w:unhideWhenUsed/>
    <w:rsid w:val="00225163"/>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163"/>
    <w:rPr>
      <w:rFonts w:ascii="Calibri" w:hAnsi="Calibri"/>
      <w:szCs w:val="22"/>
      <w:lang w:val="da-DK"/>
    </w:rPr>
  </w:style>
  <w:style w:type="paragraph" w:styleId="Brdtekst2">
    <w:name w:val="Body Text 2"/>
    <w:basedOn w:val="Normal"/>
    <w:link w:val="Brdtekst2Tegn"/>
    <w:semiHidden/>
    <w:unhideWhenUsed/>
    <w:rsid w:val="00225163"/>
    <w:pPr>
      <w:spacing w:after="120" w:line="480" w:lineRule="auto"/>
    </w:pPr>
  </w:style>
  <w:style w:type="character" w:customStyle="1" w:styleId="Brdtekst2Tegn">
    <w:name w:val="Brødtekst 2 Tegn"/>
    <w:basedOn w:val="Standardskrifttypeiafsnit"/>
    <w:link w:val="Brdtekst2"/>
    <w:semiHidden/>
    <w:rsid w:val="00225163"/>
    <w:rPr>
      <w:rFonts w:ascii="Calibri" w:hAnsi="Calibri"/>
      <w:szCs w:val="22"/>
      <w:lang w:val="da-DK"/>
    </w:rPr>
  </w:style>
  <w:style w:type="paragraph" w:styleId="Brdtekst3">
    <w:name w:val="Body Text 3"/>
    <w:basedOn w:val="Normal"/>
    <w:link w:val="Brdtekst3Tegn"/>
    <w:semiHidden/>
    <w:unhideWhenUsed/>
    <w:rsid w:val="00225163"/>
    <w:pPr>
      <w:spacing w:after="120"/>
    </w:pPr>
    <w:rPr>
      <w:sz w:val="16"/>
      <w:szCs w:val="16"/>
    </w:rPr>
  </w:style>
  <w:style w:type="character" w:customStyle="1" w:styleId="Brdtekst3Tegn">
    <w:name w:val="Brødtekst 3 Tegn"/>
    <w:basedOn w:val="Standardskrifttypeiafsnit"/>
    <w:link w:val="Brdtekst3"/>
    <w:semiHidden/>
    <w:rsid w:val="00225163"/>
    <w:rPr>
      <w:rFonts w:ascii="Calibri" w:hAnsi="Calibri"/>
      <w:sz w:val="16"/>
      <w:szCs w:val="16"/>
      <w:lang w:val="da-DK"/>
    </w:rPr>
  </w:style>
  <w:style w:type="paragraph" w:styleId="Brdtekstindrykning2">
    <w:name w:val="Body Text Indent 2"/>
    <w:basedOn w:val="Normal"/>
    <w:link w:val="Brdtekstindrykning2Tegn"/>
    <w:semiHidden/>
    <w:unhideWhenUsed/>
    <w:rsid w:val="00225163"/>
    <w:pPr>
      <w:spacing w:after="120" w:line="480" w:lineRule="auto"/>
      <w:ind w:left="283"/>
    </w:pPr>
  </w:style>
  <w:style w:type="character" w:customStyle="1" w:styleId="Brdtekstindrykning2Tegn">
    <w:name w:val="Brødtekstindrykning 2 Tegn"/>
    <w:basedOn w:val="Standardskrifttypeiafsnit"/>
    <w:link w:val="Brdtekstindrykning2"/>
    <w:semiHidden/>
    <w:rsid w:val="00225163"/>
    <w:rPr>
      <w:rFonts w:ascii="Calibri" w:hAnsi="Calibri"/>
      <w:szCs w:val="22"/>
      <w:lang w:val="da-DK"/>
    </w:rPr>
  </w:style>
  <w:style w:type="paragraph" w:styleId="Brdtekstindrykning3">
    <w:name w:val="Body Text Indent 3"/>
    <w:basedOn w:val="Normal"/>
    <w:link w:val="Brdtekstindrykning3Tegn"/>
    <w:semiHidden/>
    <w:unhideWhenUsed/>
    <w:rsid w:val="00225163"/>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163"/>
    <w:rPr>
      <w:rFonts w:ascii="Calibri" w:hAnsi="Calibri"/>
      <w:sz w:val="16"/>
      <w:szCs w:val="16"/>
      <w:lang w:val="da-DK"/>
    </w:rPr>
  </w:style>
  <w:style w:type="paragraph" w:styleId="Citatoverskrift">
    <w:name w:val="toa heading"/>
    <w:basedOn w:val="Normal"/>
    <w:next w:val="Normal"/>
    <w:semiHidden/>
    <w:unhideWhenUsed/>
    <w:rsid w:val="00225163"/>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semiHidden/>
    <w:unhideWhenUsed/>
    <w:rsid w:val="00225163"/>
    <w:pPr>
      <w:ind w:left="200" w:hanging="200"/>
    </w:pPr>
  </w:style>
  <w:style w:type="paragraph" w:styleId="Dato">
    <w:name w:val="Date"/>
    <w:basedOn w:val="Normal"/>
    <w:next w:val="Normal"/>
    <w:link w:val="DatoTegn"/>
    <w:rsid w:val="00225163"/>
  </w:style>
  <w:style w:type="character" w:customStyle="1" w:styleId="DatoTegn">
    <w:name w:val="Dato Tegn"/>
    <w:basedOn w:val="Standardskrifttypeiafsnit"/>
    <w:link w:val="Dato"/>
    <w:rsid w:val="00225163"/>
    <w:rPr>
      <w:rFonts w:ascii="Calibri" w:hAnsi="Calibri"/>
      <w:szCs w:val="22"/>
      <w:lang w:val="da-DK"/>
    </w:rPr>
  </w:style>
  <w:style w:type="paragraph" w:styleId="Dokumentoversigt">
    <w:name w:val="Document Map"/>
    <w:basedOn w:val="Normal"/>
    <w:link w:val="DokumentoversigtTegn"/>
    <w:semiHidden/>
    <w:unhideWhenUsed/>
    <w:rsid w:val="00225163"/>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semiHidden/>
    <w:rsid w:val="00225163"/>
    <w:rPr>
      <w:rFonts w:ascii="Segoe UI" w:hAnsi="Segoe UI" w:cs="Segoe UI"/>
      <w:sz w:val="16"/>
      <w:szCs w:val="16"/>
      <w:lang w:val="da-DK"/>
    </w:rPr>
  </w:style>
  <w:style w:type="table" w:styleId="Farvetgitter">
    <w:name w:val="Colorful Grid"/>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2251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251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2251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2251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2251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2251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2251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2251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251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251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251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2251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251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251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semiHidden/>
    <w:unhideWhenUsed/>
    <w:rsid w:val="00225163"/>
    <w:pPr>
      <w:spacing w:line="240" w:lineRule="auto"/>
    </w:pPr>
    <w:rPr>
      <w:rFonts w:ascii="Consolas" w:hAnsi="Consolas"/>
      <w:szCs w:val="20"/>
    </w:rPr>
  </w:style>
  <w:style w:type="character" w:customStyle="1" w:styleId="FormateretHTMLTegn">
    <w:name w:val="Formateret HTML Tegn"/>
    <w:basedOn w:val="Standardskrifttypeiafsnit"/>
    <w:link w:val="FormateretHTML"/>
    <w:semiHidden/>
    <w:rsid w:val="00225163"/>
    <w:rPr>
      <w:rFonts w:ascii="Consolas" w:hAnsi="Consolas"/>
      <w:lang w:val="da-DK"/>
    </w:rPr>
  </w:style>
  <w:style w:type="character" w:styleId="Fremhv">
    <w:name w:val="Emphasis"/>
    <w:basedOn w:val="Standardskrifttypeiafsnit"/>
    <w:qFormat/>
    <w:rsid w:val="00225163"/>
    <w:rPr>
      <w:i/>
      <w:iCs/>
      <w:lang w:val="da-DK"/>
    </w:rPr>
  </w:style>
  <w:style w:type="table" w:styleId="Gittertabel1-lys">
    <w:name w:val="Grid Table 1 Light"/>
    <w:basedOn w:val="Tabel-Normal"/>
    <w:uiPriority w:val="46"/>
    <w:rsid w:val="002251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251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251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251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251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251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251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251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251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2251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2251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2251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2251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2251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2251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251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2251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2251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2251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2251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2251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2251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251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2251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2251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2251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2251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2251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2251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251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2251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2251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2251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2251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2251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2251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251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2251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2251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2251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2251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2251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kronym">
    <w:name w:val="HTML Acronym"/>
    <w:basedOn w:val="Standardskrifttypeiafsnit"/>
    <w:semiHidden/>
    <w:unhideWhenUsed/>
    <w:rsid w:val="00225163"/>
    <w:rPr>
      <w:lang w:val="da-DK"/>
    </w:rPr>
  </w:style>
  <w:style w:type="character" w:styleId="HTML-citat">
    <w:name w:val="HTML Cite"/>
    <w:basedOn w:val="Standardskrifttypeiafsnit"/>
    <w:semiHidden/>
    <w:unhideWhenUsed/>
    <w:rsid w:val="00225163"/>
    <w:rPr>
      <w:i/>
      <w:iCs/>
      <w:lang w:val="da-DK"/>
    </w:rPr>
  </w:style>
  <w:style w:type="character" w:styleId="HTML-definition">
    <w:name w:val="HTML Definition"/>
    <w:basedOn w:val="Standardskrifttypeiafsnit"/>
    <w:semiHidden/>
    <w:unhideWhenUsed/>
    <w:rsid w:val="00225163"/>
    <w:rPr>
      <w:i/>
      <w:iCs/>
      <w:lang w:val="da-DK"/>
    </w:rPr>
  </w:style>
  <w:style w:type="character" w:styleId="HTML-eksempel">
    <w:name w:val="HTML Sample"/>
    <w:basedOn w:val="Standardskrifttypeiafsnit"/>
    <w:semiHidden/>
    <w:unhideWhenUsed/>
    <w:rsid w:val="00225163"/>
    <w:rPr>
      <w:rFonts w:ascii="Consolas" w:hAnsi="Consolas"/>
      <w:sz w:val="24"/>
      <w:szCs w:val="24"/>
      <w:lang w:val="da-DK"/>
    </w:rPr>
  </w:style>
  <w:style w:type="character" w:styleId="HTML-kode">
    <w:name w:val="HTML Code"/>
    <w:basedOn w:val="Standardskrifttypeiafsnit"/>
    <w:semiHidden/>
    <w:unhideWhenUsed/>
    <w:rsid w:val="00225163"/>
    <w:rPr>
      <w:rFonts w:ascii="Consolas" w:hAnsi="Consolas"/>
      <w:sz w:val="20"/>
      <w:szCs w:val="20"/>
      <w:lang w:val="da-DK"/>
    </w:rPr>
  </w:style>
  <w:style w:type="character" w:styleId="HTML-skrivemaskine">
    <w:name w:val="HTML Typewriter"/>
    <w:basedOn w:val="Standardskrifttypeiafsnit"/>
    <w:semiHidden/>
    <w:unhideWhenUsed/>
    <w:rsid w:val="00225163"/>
    <w:rPr>
      <w:rFonts w:ascii="Consolas" w:hAnsi="Consolas"/>
      <w:sz w:val="20"/>
      <w:szCs w:val="20"/>
      <w:lang w:val="da-DK"/>
    </w:rPr>
  </w:style>
  <w:style w:type="character" w:styleId="HTML-tastatur">
    <w:name w:val="HTML Keyboard"/>
    <w:basedOn w:val="Standardskrifttypeiafsnit"/>
    <w:semiHidden/>
    <w:unhideWhenUsed/>
    <w:rsid w:val="00225163"/>
    <w:rPr>
      <w:rFonts w:ascii="Consolas" w:hAnsi="Consolas"/>
      <w:sz w:val="20"/>
      <w:szCs w:val="20"/>
      <w:lang w:val="da-DK"/>
    </w:rPr>
  </w:style>
  <w:style w:type="character" w:styleId="HTML-variabel">
    <w:name w:val="HTML Variable"/>
    <w:basedOn w:val="Standardskrifttypeiafsnit"/>
    <w:semiHidden/>
    <w:unhideWhenUsed/>
    <w:rsid w:val="00225163"/>
    <w:rPr>
      <w:i/>
      <w:iCs/>
      <w:lang w:val="da-DK"/>
    </w:rPr>
  </w:style>
  <w:style w:type="paragraph" w:styleId="Indeks1">
    <w:name w:val="index 1"/>
    <w:basedOn w:val="Normal"/>
    <w:next w:val="Normal"/>
    <w:autoRedefine/>
    <w:semiHidden/>
    <w:unhideWhenUsed/>
    <w:rsid w:val="00225163"/>
    <w:pPr>
      <w:spacing w:line="240" w:lineRule="auto"/>
      <w:ind w:left="200" w:hanging="200"/>
    </w:pPr>
  </w:style>
  <w:style w:type="paragraph" w:styleId="Indeks2">
    <w:name w:val="index 2"/>
    <w:basedOn w:val="Normal"/>
    <w:next w:val="Normal"/>
    <w:autoRedefine/>
    <w:semiHidden/>
    <w:unhideWhenUsed/>
    <w:rsid w:val="00225163"/>
    <w:pPr>
      <w:spacing w:line="240" w:lineRule="auto"/>
      <w:ind w:left="400" w:hanging="200"/>
    </w:pPr>
  </w:style>
  <w:style w:type="paragraph" w:styleId="Indeks3">
    <w:name w:val="index 3"/>
    <w:basedOn w:val="Normal"/>
    <w:next w:val="Normal"/>
    <w:autoRedefine/>
    <w:semiHidden/>
    <w:unhideWhenUsed/>
    <w:rsid w:val="00225163"/>
    <w:pPr>
      <w:spacing w:line="240" w:lineRule="auto"/>
      <w:ind w:left="600" w:hanging="200"/>
    </w:pPr>
  </w:style>
  <w:style w:type="paragraph" w:styleId="Indeks4">
    <w:name w:val="index 4"/>
    <w:basedOn w:val="Normal"/>
    <w:next w:val="Normal"/>
    <w:autoRedefine/>
    <w:semiHidden/>
    <w:unhideWhenUsed/>
    <w:rsid w:val="00225163"/>
    <w:pPr>
      <w:spacing w:line="240" w:lineRule="auto"/>
      <w:ind w:left="800" w:hanging="200"/>
    </w:pPr>
  </w:style>
  <w:style w:type="paragraph" w:styleId="Indeks5">
    <w:name w:val="index 5"/>
    <w:basedOn w:val="Normal"/>
    <w:next w:val="Normal"/>
    <w:autoRedefine/>
    <w:semiHidden/>
    <w:unhideWhenUsed/>
    <w:rsid w:val="00225163"/>
    <w:pPr>
      <w:spacing w:line="240" w:lineRule="auto"/>
      <w:ind w:left="1000" w:hanging="200"/>
    </w:pPr>
  </w:style>
  <w:style w:type="paragraph" w:styleId="Indeks6">
    <w:name w:val="index 6"/>
    <w:basedOn w:val="Normal"/>
    <w:next w:val="Normal"/>
    <w:autoRedefine/>
    <w:semiHidden/>
    <w:unhideWhenUsed/>
    <w:rsid w:val="00225163"/>
    <w:pPr>
      <w:spacing w:line="240" w:lineRule="auto"/>
      <w:ind w:left="1200" w:hanging="200"/>
    </w:pPr>
  </w:style>
  <w:style w:type="paragraph" w:styleId="Indeks7">
    <w:name w:val="index 7"/>
    <w:basedOn w:val="Normal"/>
    <w:next w:val="Normal"/>
    <w:autoRedefine/>
    <w:semiHidden/>
    <w:unhideWhenUsed/>
    <w:rsid w:val="00225163"/>
    <w:pPr>
      <w:spacing w:line="240" w:lineRule="auto"/>
      <w:ind w:left="1400" w:hanging="200"/>
    </w:pPr>
  </w:style>
  <w:style w:type="paragraph" w:styleId="Indeks8">
    <w:name w:val="index 8"/>
    <w:basedOn w:val="Normal"/>
    <w:next w:val="Normal"/>
    <w:autoRedefine/>
    <w:semiHidden/>
    <w:unhideWhenUsed/>
    <w:rsid w:val="00225163"/>
    <w:pPr>
      <w:spacing w:line="240" w:lineRule="auto"/>
      <w:ind w:left="1600" w:hanging="200"/>
    </w:pPr>
  </w:style>
  <w:style w:type="paragraph" w:styleId="Indeks9">
    <w:name w:val="index 9"/>
    <w:basedOn w:val="Normal"/>
    <w:next w:val="Normal"/>
    <w:autoRedefine/>
    <w:semiHidden/>
    <w:unhideWhenUsed/>
    <w:rsid w:val="00225163"/>
    <w:pPr>
      <w:spacing w:line="240" w:lineRule="auto"/>
      <w:ind w:left="1800" w:hanging="200"/>
    </w:pPr>
  </w:style>
  <w:style w:type="paragraph" w:styleId="Indeksoverskrift">
    <w:name w:val="index heading"/>
    <w:basedOn w:val="Normal"/>
    <w:next w:val="Indeks1"/>
    <w:semiHidden/>
    <w:unhideWhenUsed/>
    <w:rsid w:val="00225163"/>
    <w:rPr>
      <w:rFonts w:asciiTheme="majorHAnsi" w:eastAsiaTheme="majorEastAsia" w:hAnsiTheme="majorHAnsi" w:cstheme="majorBidi"/>
      <w:b/>
      <w:bCs/>
    </w:rPr>
  </w:style>
  <w:style w:type="paragraph" w:styleId="Indholdsfortegnelse1">
    <w:name w:val="toc 1"/>
    <w:basedOn w:val="Normal"/>
    <w:next w:val="Normal"/>
    <w:autoRedefine/>
    <w:semiHidden/>
    <w:unhideWhenUsed/>
    <w:rsid w:val="00225163"/>
    <w:pPr>
      <w:spacing w:after="100"/>
    </w:pPr>
  </w:style>
  <w:style w:type="paragraph" w:styleId="Indholdsfortegnelse2">
    <w:name w:val="toc 2"/>
    <w:basedOn w:val="Normal"/>
    <w:next w:val="Normal"/>
    <w:autoRedefine/>
    <w:semiHidden/>
    <w:unhideWhenUsed/>
    <w:rsid w:val="00225163"/>
    <w:pPr>
      <w:spacing w:after="100"/>
      <w:ind w:left="200"/>
    </w:pPr>
  </w:style>
  <w:style w:type="paragraph" w:styleId="Indholdsfortegnelse3">
    <w:name w:val="toc 3"/>
    <w:basedOn w:val="Normal"/>
    <w:next w:val="Normal"/>
    <w:autoRedefine/>
    <w:semiHidden/>
    <w:unhideWhenUsed/>
    <w:rsid w:val="00225163"/>
    <w:pPr>
      <w:spacing w:after="100"/>
      <w:ind w:left="400"/>
    </w:pPr>
  </w:style>
  <w:style w:type="paragraph" w:styleId="Indholdsfortegnelse4">
    <w:name w:val="toc 4"/>
    <w:basedOn w:val="Normal"/>
    <w:next w:val="Normal"/>
    <w:autoRedefine/>
    <w:semiHidden/>
    <w:unhideWhenUsed/>
    <w:rsid w:val="00225163"/>
    <w:pPr>
      <w:spacing w:after="100"/>
      <w:ind w:left="600"/>
    </w:pPr>
  </w:style>
  <w:style w:type="paragraph" w:styleId="Indholdsfortegnelse5">
    <w:name w:val="toc 5"/>
    <w:basedOn w:val="Normal"/>
    <w:next w:val="Normal"/>
    <w:autoRedefine/>
    <w:semiHidden/>
    <w:unhideWhenUsed/>
    <w:rsid w:val="00225163"/>
    <w:pPr>
      <w:spacing w:after="100"/>
      <w:ind w:left="800"/>
    </w:pPr>
  </w:style>
  <w:style w:type="paragraph" w:styleId="Indholdsfortegnelse6">
    <w:name w:val="toc 6"/>
    <w:basedOn w:val="Normal"/>
    <w:next w:val="Normal"/>
    <w:autoRedefine/>
    <w:semiHidden/>
    <w:unhideWhenUsed/>
    <w:rsid w:val="00225163"/>
    <w:pPr>
      <w:spacing w:after="100"/>
      <w:ind w:left="1000"/>
    </w:pPr>
  </w:style>
  <w:style w:type="paragraph" w:styleId="Indholdsfortegnelse7">
    <w:name w:val="toc 7"/>
    <w:basedOn w:val="Normal"/>
    <w:next w:val="Normal"/>
    <w:autoRedefine/>
    <w:semiHidden/>
    <w:unhideWhenUsed/>
    <w:rsid w:val="00225163"/>
    <w:pPr>
      <w:spacing w:after="100"/>
      <w:ind w:left="1200"/>
    </w:pPr>
  </w:style>
  <w:style w:type="paragraph" w:styleId="Indholdsfortegnelse8">
    <w:name w:val="toc 8"/>
    <w:basedOn w:val="Normal"/>
    <w:next w:val="Normal"/>
    <w:autoRedefine/>
    <w:semiHidden/>
    <w:unhideWhenUsed/>
    <w:rsid w:val="00225163"/>
    <w:pPr>
      <w:spacing w:after="100"/>
      <w:ind w:left="1400"/>
    </w:pPr>
  </w:style>
  <w:style w:type="paragraph" w:styleId="Indholdsfortegnelse9">
    <w:name w:val="toc 9"/>
    <w:basedOn w:val="Normal"/>
    <w:next w:val="Normal"/>
    <w:autoRedefine/>
    <w:semiHidden/>
    <w:unhideWhenUsed/>
    <w:rsid w:val="00225163"/>
    <w:pPr>
      <w:spacing w:after="100"/>
      <w:ind w:left="1600"/>
    </w:pPr>
  </w:style>
  <w:style w:type="paragraph" w:styleId="Ingenafstand">
    <w:name w:val="No Spacing"/>
    <w:uiPriority w:val="1"/>
    <w:qFormat/>
    <w:rsid w:val="00225163"/>
    <w:pPr>
      <w:suppressAutoHyphens/>
    </w:pPr>
    <w:rPr>
      <w:rFonts w:ascii="Calibri" w:hAnsi="Calibri"/>
      <w:szCs w:val="22"/>
    </w:rPr>
  </w:style>
  <w:style w:type="paragraph" w:styleId="Kommentartekst">
    <w:name w:val="annotation text"/>
    <w:basedOn w:val="Normal"/>
    <w:link w:val="KommentartekstTegn"/>
    <w:unhideWhenUsed/>
    <w:rsid w:val="00225163"/>
    <w:pPr>
      <w:spacing w:line="240" w:lineRule="auto"/>
    </w:pPr>
    <w:rPr>
      <w:szCs w:val="20"/>
    </w:rPr>
  </w:style>
  <w:style w:type="character" w:customStyle="1" w:styleId="KommentartekstTegn">
    <w:name w:val="Kommentartekst Tegn"/>
    <w:basedOn w:val="Standardskrifttypeiafsnit"/>
    <w:link w:val="Kommentartekst"/>
    <w:rsid w:val="00225163"/>
    <w:rPr>
      <w:rFonts w:ascii="Calibri" w:hAnsi="Calibri"/>
      <w:lang w:val="da-DK"/>
    </w:rPr>
  </w:style>
  <w:style w:type="paragraph" w:styleId="Kommentaremne">
    <w:name w:val="annotation subject"/>
    <w:basedOn w:val="Kommentartekst"/>
    <w:next w:val="Kommentartekst"/>
    <w:link w:val="KommentaremneTegn"/>
    <w:semiHidden/>
    <w:unhideWhenUsed/>
    <w:rsid w:val="00225163"/>
    <w:rPr>
      <w:b/>
      <w:bCs/>
    </w:rPr>
  </w:style>
  <w:style w:type="character" w:customStyle="1" w:styleId="KommentaremneTegn">
    <w:name w:val="Kommentaremne Tegn"/>
    <w:basedOn w:val="KommentartekstTegn"/>
    <w:link w:val="Kommentaremne"/>
    <w:semiHidden/>
    <w:rsid w:val="00225163"/>
    <w:rPr>
      <w:rFonts w:ascii="Calibri" w:hAnsi="Calibri"/>
      <w:b/>
      <w:bCs/>
      <w:lang w:val="da-DK"/>
    </w:rPr>
  </w:style>
  <w:style w:type="character" w:styleId="Kommentarhenvisning">
    <w:name w:val="annotation reference"/>
    <w:basedOn w:val="Standardskrifttypeiafsnit"/>
    <w:unhideWhenUsed/>
    <w:rsid w:val="00225163"/>
    <w:rPr>
      <w:sz w:val="16"/>
      <w:szCs w:val="16"/>
      <w:lang w:val="da-DK"/>
    </w:rPr>
  </w:style>
  <w:style w:type="character" w:styleId="Kraftigfremhvning">
    <w:name w:val="Intense Emphasis"/>
    <w:basedOn w:val="Standardskrifttypeiafsnit"/>
    <w:uiPriority w:val="21"/>
    <w:qFormat/>
    <w:rsid w:val="00225163"/>
    <w:rPr>
      <w:i/>
      <w:iCs/>
      <w:color w:val="4F81BD" w:themeColor="accent1"/>
      <w:lang w:val="da-DK"/>
    </w:rPr>
  </w:style>
  <w:style w:type="character" w:styleId="Kraftighenvisning">
    <w:name w:val="Intense Reference"/>
    <w:basedOn w:val="Standardskrifttypeiafsnit"/>
    <w:uiPriority w:val="32"/>
    <w:qFormat/>
    <w:rsid w:val="00225163"/>
    <w:rPr>
      <w:b/>
      <w:bCs/>
      <w:smallCaps/>
      <w:color w:val="4F81BD" w:themeColor="accent1"/>
      <w:spacing w:val="5"/>
      <w:lang w:val="da-DK"/>
    </w:rPr>
  </w:style>
  <w:style w:type="character" w:styleId="Linjenummer">
    <w:name w:val="line number"/>
    <w:basedOn w:val="Standardskrifttypeiafsnit"/>
    <w:semiHidden/>
    <w:unhideWhenUsed/>
    <w:rsid w:val="00225163"/>
    <w:rPr>
      <w:lang w:val="da-DK"/>
    </w:rPr>
  </w:style>
  <w:style w:type="paragraph" w:styleId="Liste">
    <w:name w:val="List"/>
    <w:basedOn w:val="Normal"/>
    <w:semiHidden/>
    <w:unhideWhenUsed/>
    <w:rsid w:val="00225163"/>
    <w:pPr>
      <w:ind w:left="283" w:hanging="283"/>
      <w:contextualSpacing/>
    </w:pPr>
  </w:style>
  <w:style w:type="paragraph" w:styleId="Liste2">
    <w:name w:val="List 2"/>
    <w:basedOn w:val="Normal"/>
    <w:semiHidden/>
    <w:unhideWhenUsed/>
    <w:rsid w:val="00225163"/>
    <w:pPr>
      <w:ind w:left="566" w:hanging="283"/>
      <w:contextualSpacing/>
    </w:pPr>
  </w:style>
  <w:style w:type="paragraph" w:styleId="Liste3">
    <w:name w:val="List 3"/>
    <w:basedOn w:val="Normal"/>
    <w:semiHidden/>
    <w:unhideWhenUsed/>
    <w:rsid w:val="00225163"/>
    <w:pPr>
      <w:ind w:left="849" w:hanging="283"/>
      <w:contextualSpacing/>
    </w:pPr>
  </w:style>
  <w:style w:type="paragraph" w:styleId="Liste4">
    <w:name w:val="List 4"/>
    <w:basedOn w:val="Normal"/>
    <w:rsid w:val="00225163"/>
    <w:pPr>
      <w:ind w:left="1132" w:hanging="283"/>
      <w:contextualSpacing/>
    </w:pPr>
  </w:style>
  <w:style w:type="paragraph" w:styleId="Liste5">
    <w:name w:val="List 5"/>
    <w:basedOn w:val="Normal"/>
    <w:rsid w:val="00225163"/>
    <w:pPr>
      <w:ind w:left="1415" w:hanging="283"/>
      <w:contextualSpacing/>
    </w:pPr>
  </w:style>
  <w:style w:type="paragraph" w:styleId="Listeoverfigurer">
    <w:name w:val="table of figures"/>
    <w:basedOn w:val="Normal"/>
    <w:next w:val="Normal"/>
    <w:semiHidden/>
    <w:unhideWhenUsed/>
    <w:rsid w:val="00225163"/>
  </w:style>
  <w:style w:type="paragraph" w:styleId="Listeafsnit">
    <w:name w:val="List Paragraph"/>
    <w:basedOn w:val="Normal"/>
    <w:uiPriority w:val="34"/>
    <w:qFormat/>
    <w:rsid w:val="00225163"/>
    <w:pPr>
      <w:ind w:left="720"/>
      <w:contextualSpacing/>
    </w:pPr>
  </w:style>
  <w:style w:type="table" w:styleId="Listetabel1-lys">
    <w:name w:val="List Table 1 Light"/>
    <w:basedOn w:val="Tabel-Normal"/>
    <w:uiPriority w:val="46"/>
    <w:rsid w:val="002251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251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2251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2251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2251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2251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2251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2251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251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2251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2251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2251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2251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2251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2251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251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2251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2251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2251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2251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2251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2251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251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2251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2251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2251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2251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2251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2251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251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251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251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251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251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251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251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251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2251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2251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2251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2251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2251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2251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251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251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251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251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251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251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2251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251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2251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2251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2251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2251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2251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22516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2516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2251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2251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22516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2251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2251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gitter">
    <w:name w:val="Light Grid"/>
    <w:basedOn w:val="Tabel-Normal"/>
    <w:uiPriority w:val="62"/>
    <w:semiHidden/>
    <w:unhideWhenUsed/>
    <w:rsid w:val="002251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251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2251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2251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2251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2251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2251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ilsignatur">
    <w:name w:val="E-mail Signature"/>
    <w:basedOn w:val="Normal"/>
    <w:link w:val="MailsignaturTegn"/>
    <w:semiHidden/>
    <w:unhideWhenUsed/>
    <w:rsid w:val="00225163"/>
    <w:pPr>
      <w:spacing w:line="240" w:lineRule="auto"/>
    </w:pPr>
  </w:style>
  <w:style w:type="character" w:customStyle="1" w:styleId="MailsignaturTegn">
    <w:name w:val="Mailsignatur Tegn"/>
    <w:basedOn w:val="Standardskrifttypeiafsnit"/>
    <w:link w:val="Mailsignatur"/>
    <w:semiHidden/>
    <w:rsid w:val="00225163"/>
    <w:rPr>
      <w:rFonts w:ascii="Calibri" w:hAnsi="Calibri"/>
      <w:szCs w:val="22"/>
      <w:lang w:val="da-DK"/>
    </w:rPr>
  </w:style>
  <w:style w:type="paragraph" w:styleId="Makrotekst">
    <w:name w:val="macro"/>
    <w:link w:val="MakrotekstTegn"/>
    <w:semiHidden/>
    <w:unhideWhenUsed/>
    <w:rsid w:val="00225163"/>
    <w:pPr>
      <w:tabs>
        <w:tab w:val="left" w:pos="480"/>
        <w:tab w:val="left" w:pos="960"/>
        <w:tab w:val="left" w:pos="1440"/>
        <w:tab w:val="left" w:pos="1920"/>
        <w:tab w:val="left" w:pos="2400"/>
        <w:tab w:val="left" w:pos="2880"/>
        <w:tab w:val="left" w:pos="3360"/>
        <w:tab w:val="left" w:pos="3840"/>
        <w:tab w:val="left" w:pos="4320"/>
      </w:tabs>
      <w:suppressAutoHyphens/>
      <w:spacing w:line="260" w:lineRule="exact"/>
    </w:pPr>
    <w:rPr>
      <w:rFonts w:ascii="Consolas" w:hAnsi="Consolas"/>
    </w:rPr>
  </w:style>
  <w:style w:type="character" w:customStyle="1" w:styleId="MakrotekstTegn">
    <w:name w:val="Makrotekst Tegn"/>
    <w:basedOn w:val="Standardskrifttypeiafsnit"/>
    <w:link w:val="Makrotekst"/>
    <w:semiHidden/>
    <w:rsid w:val="00225163"/>
    <w:rPr>
      <w:rFonts w:ascii="Consolas" w:hAnsi="Consolas"/>
      <w:lang w:val="da-DK"/>
    </w:rPr>
  </w:style>
  <w:style w:type="paragraph" w:styleId="Markeringsbobletekst">
    <w:name w:val="Balloon Text"/>
    <w:basedOn w:val="Normal"/>
    <w:link w:val="MarkeringsbobletekstTegn"/>
    <w:semiHidden/>
    <w:unhideWhenUsed/>
    <w:rsid w:val="0022516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225163"/>
    <w:rPr>
      <w:rFonts w:ascii="Segoe UI" w:hAnsi="Segoe UI" w:cs="Segoe UI"/>
      <w:sz w:val="18"/>
      <w:szCs w:val="18"/>
      <w:lang w:val="da-DK"/>
    </w:rPr>
  </w:style>
  <w:style w:type="table" w:styleId="Mediumgitter1">
    <w:name w:val="Medium Grid 1"/>
    <w:basedOn w:val="Tabel-Normal"/>
    <w:uiPriority w:val="67"/>
    <w:semiHidden/>
    <w:unhideWhenUsed/>
    <w:rsid w:val="002251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251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2251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2251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2251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2251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2251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2251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251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2251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2251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2251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2251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2251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251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251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251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251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251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251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251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semiHidden/>
    <w:unhideWhenUsed/>
    <w:rsid w:val="00225163"/>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2251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251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2251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2251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2251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2251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2251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semiHidden/>
    <w:unhideWhenUsed/>
    <w:rsid w:val="00225163"/>
    <w:rPr>
      <w:rFonts w:ascii="Times New Roman" w:hAnsi="Times New Roman"/>
      <w:sz w:val="24"/>
      <w:szCs w:val="24"/>
    </w:rPr>
  </w:style>
  <w:style w:type="paragraph" w:styleId="Normalindrykning">
    <w:name w:val="Normal Indent"/>
    <w:basedOn w:val="Normal"/>
    <w:semiHidden/>
    <w:unhideWhenUsed/>
    <w:rsid w:val="00225163"/>
    <w:pPr>
      <w:ind w:left="1304"/>
    </w:pPr>
  </w:style>
  <w:style w:type="paragraph" w:styleId="Noteoverskrift">
    <w:name w:val="Note Heading"/>
    <w:basedOn w:val="Normal"/>
    <w:next w:val="Normal"/>
    <w:link w:val="NoteoverskriftTegn"/>
    <w:semiHidden/>
    <w:unhideWhenUsed/>
    <w:rsid w:val="00225163"/>
    <w:pPr>
      <w:spacing w:line="240" w:lineRule="auto"/>
    </w:pPr>
  </w:style>
  <w:style w:type="character" w:customStyle="1" w:styleId="NoteoverskriftTegn">
    <w:name w:val="Noteoverskrift Tegn"/>
    <w:basedOn w:val="Standardskrifttypeiafsnit"/>
    <w:link w:val="Noteoverskrift"/>
    <w:semiHidden/>
    <w:rsid w:val="00225163"/>
    <w:rPr>
      <w:rFonts w:ascii="Calibri" w:hAnsi="Calibri"/>
      <w:szCs w:val="22"/>
      <w:lang w:val="da-DK"/>
    </w:rPr>
  </w:style>
  <w:style w:type="paragraph" w:styleId="Opstilling-forts">
    <w:name w:val="List Continue"/>
    <w:basedOn w:val="Normal"/>
    <w:semiHidden/>
    <w:unhideWhenUsed/>
    <w:rsid w:val="00225163"/>
    <w:pPr>
      <w:spacing w:after="120"/>
      <w:ind w:left="283"/>
      <w:contextualSpacing/>
    </w:pPr>
  </w:style>
  <w:style w:type="paragraph" w:styleId="Opstilling-forts2">
    <w:name w:val="List Continue 2"/>
    <w:basedOn w:val="Normal"/>
    <w:semiHidden/>
    <w:unhideWhenUsed/>
    <w:rsid w:val="00225163"/>
    <w:pPr>
      <w:spacing w:after="120"/>
      <w:ind w:left="566"/>
      <w:contextualSpacing/>
    </w:pPr>
  </w:style>
  <w:style w:type="paragraph" w:styleId="Opstilling-forts3">
    <w:name w:val="List Continue 3"/>
    <w:basedOn w:val="Normal"/>
    <w:semiHidden/>
    <w:unhideWhenUsed/>
    <w:rsid w:val="00225163"/>
    <w:pPr>
      <w:spacing w:after="120"/>
      <w:ind w:left="849"/>
      <w:contextualSpacing/>
    </w:pPr>
  </w:style>
  <w:style w:type="paragraph" w:styleId="Opstilling-forts4">
    <w:name w:val="List Continue 4"/>
    <w:basedOn w:val="Normal"/>
    <w:semiHidden/>
    <w:unhideWhenUsed/>
    <w:rsid w:val="00225163"/>
    <w:pPr>
      <w:spacing w:after="120"/>
      <w:ind w:left="1132"/>
      <w:contextualSpacing/>
    </w:pPr>
  </w:style>
  <w:style w:type="paragraph" w:styleId="Opstilling-forts5">
    <w:name w:val="List Continue 5"/>
    <w:basedOn w:val="Normal"/>
    <w:semiHidden/>
    <w:unhideWhenUsed/>
    <w:rsid w:val="00225163"/>
    <w:pPr>
      <w:spacing w:after="120"/>
      <w:ind w:left="1415"/>
      <w:contextualSpacing/>
    </w:pPr>
  </w:style>
  <w:style w:type="paragraph" w:styleId="Opstilling-punkttegn">
    <w:name w:val="List Bullet"/>
    <w:basedOn w:val="Normal"/>
    <w:semiHidden/>
    <w:unhideWhenUsed/>
    <w:rsid w:val="00225163"/>
    <w:pPr>
      <w:numPr>
        <w:numId w:val="12"/>
      </w:numPr>
      <w:contextualSpacing/>
    </w:pPr>
  </w:style>
  <w:style w:type="paragraph" w:styleId="Opstilling-punkttegn2">
    <w:name w:val="List Bullet 2"/>
    <w:basedOn w:val="Normal"/>
    <w:semiHidden/>
    <w:unhideWhenUsed/>
    <w:rsid w:val="00225163"/>
    <w:pPr>
      <w:numPr>
        <w:numId w:val="13"/>
      </w:numPr>
      <w:contextualSpacing/>
    </w:pPr>
  </w:style>
  <w:style w:type="paragraph" w:styleId="Opstilling-punkttegn3">
    <w:name w:val="List Bullet 3"/>
    <w:basedOn w:val="Normal"/>
    <w:semiHidden/>
    <w:unhideWhenUsed/>
    <w:rsid w:val="00225163"/>
    <w:pPr>
      <w:numPr>
        <w:numId w:val="14"/>
      </w:numPr>
      <w:contextualSpacing/>
    </w:pPr>
  </w:style>
  <w:style w:type="paragraph" w:styleId="Opstilling-punkttegn4">
    <w:name w:val="List Bullet 4"/>
    <w:basedOn w:val="Normal"/>
    <w:semiHidden/>
    <w:unhideWhenUsed/>
    <w:rsid w:val="00225163"/>
    <w:pPr>
      <w:numPr>
        <w:numId w:val="15"/>
      </w:numPr>
      <w:contextualSpacing/>
    </w:pPr>
  </w:style>
  <w:style w:type="paragraph" w:styleId="Opstilling-punkttegn5">
    <w:name w:val="List Bullet 5"/>
    <w:basedOn w:val="Normal"/>
    <w:semiHidden/>
    <w:unhideWhenUsed/>
    <w:rsid w:val="00225163"/>
    <w:pPr>
      <w:numPr>
        <w:numId w:val="16"/>
      </w:numPr>
      <w:contextualSpacing/>
    </w:pPr>
  </w:style>
  <w:style w:type="paragraph" w:styleId="Opstilling-talellerbogst">
    <w:name w:val="List Number"/>
    <w:basedOn w:val="Normal"/>
    <w:rsid w:val="00225163"/>
    <w:pPr>
      <w:numPr>
        <w:numId w:val="17"/>
      </w:numPr>
      <w:contextualSpacing/>
    </w:pPr>
  </w:style>
  <w:style w:type="paragraph" w:styleId="Opstilling-talellerbogst2">
    <w:name w:val="List Number 2"/>
    <w:basedOn w:val="Normal"/>
    <w:semiHidden/>
    <w:unhideWhenUsed/>
    <w:rsid w:val="00225163"/>
    <w:pPr>
      <w:numPr>
        <w:numId w:val="18"/>
      </w:numPr>
      <w:contextualSpacing/>
    </w:pPr>
  </w:style>
  <w:style w:type="paragraph" w:styleId="Opstilling-talellerbogst3">
    <w:name w:val="List Number 3"/>
    <w:basedOn w:val="Normal"/>
    <w:semiHidden/>
    <w:unhideWhenUsed/>
    <w:rsid w:val="00225163"/>
    <w:pPr>
      <w:numPr>
        <w:numId w:val="19"/>
      </w:numPr>
      <w:contextualSpacing/>
    </w:pPr>
  </w:style>
  <w:style w:type="paragraph" w:styleId="Opstilling-talellerbogst4">
    <w:name w:val="List Number 4"/>
    <w:basedOn w:val="Normal"/>
    <w:semiHidden/>
    <w:unhideWhenUsed/>
    <w:rsid w:val="00225163"/>
    <w:pPr>
      <w:numPr>
        <w:numId w:val="20"/>
      </w:numPr>
      <w:contextualSpacing/>
    </w:pPr>
  </w:style>
  <w:style w:type="paragraph" w:styleId="Opstilling-talellerbogst5">
    <w:name w:val="List Number 5"/>
    <w:basedOn w:val="Normal"/>
    <w:semiHidden/>
    <w:unhideWhenUsed/>
    <w:rsid w:val="00225163"/>
    <w:pPr>
      <w:numPr>
        <w:numId w:val="21"/>
      </w:numPr>
      <w:contextualSpacing/>
    </w:pPr>
  </w:style>
  <w:style w:type="paragraph" w:styleId="Overskrift">
    <w:name w:val="TOC Heading"/>
    <w:basedOn w:val="Overskrift1"/>
    <w:next w:val="Normal"/>
    <w:uiPriority w:val="39"/>
    <w:semiHidden/>
    <w:unhideWhenUsed/>
    <w:qFormat/>
    <w:rsid w:val="00225163"/>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Overskrift4Tegn">
    <w:name w:val="Overskrift 4 Tegn"/>
    <w:basedOn w:val="Standardskrifttypeiafsnit"/>
    <w:link w:val="Overskrift4"/>
    <w:semiHidden/>
    <w:rsid w:val="00225163"/>
    <w:rPr>
      <w:rFonts w:asciiTheme="majorHAnsi" w:eastAsiaTheme="majorEastAsia" w:hAnsiTheme="majorHAnsi" w:cstheme="majorBidi"/>
      <w:i/>
      <w:iCs/>
      <w:color w:val="365F91" w:themeColor="accent1" w:themeShade="BF"/>
      <w:szCs w:val="22"/>
      <w:lang w:val="da-DK"/>
    </w:rPr>
  </w:style>
  <w:style w:type="character" w:customStyle="1" w:styleId="Overskrift5Tegn">
    <w:name w:val="Overskrift 5 Tegn"/>
    <w:basedOn w:val="Standardskrifttypeiafsnit"/>
    <w:link w:val="Overskrift5"/>
    <w:semiHidden/>
    <w:rsid w:val="00225163"/>
    <w:rPr>
      <w:rFonts w:asciiTheme="majorHAnsi" w:eastAsiaTheme="majorEastAsia" w:hAnsiTheme="majorHAnsi" w:cstheme="majorBidi"/>
      <w:color w:val="365F91" w:themeColor="accent1" w:themeShade="BF"/>
      <w:szCs w:val="22"/>
      <w:lang w:val="da-DK"/>
    </w:rPr>
  </w:style>
  <w:style w:type="character" w:customStyle="1" w:styleId="Overskrift6Tegn">
    <w:name w:val="Overskrift 6 Tegn"/>
    <w:basedOn w:val="Standardskrifttypeiafsnit"/>
    <w:link w:val="Overskrift6"/>
    <w:semiHidden/>
    <w:rsid w:val="00225163"/>
    <w:rPr>
      <w:rFonts w:asciiTheme="majorHAnsi" w:eastAsiaTheme="majorEastAsia" w:hAnsiTheme="majorHAnsi" w:cstheme="majorBidi"/>
      <w:color w:val="243F60" w:themeColor="accent1" w:themeShade="7F"/>
      <w:szCs w:val="22"/>
      <w:lang w:val="da-DK"/>
    </w:rPr>
  </w:style>
  <w:style w:type="character" w:customStyle="1" w:styleId="Overskrift7Tegn">
    <w:name w:val="Overskrift 7 Tegn"/>
    <w:basedOn w:val="Standardskrifttypeiafsnit"/>
    <w:link w:val="Overskrift7"/>
    <w:semiHidden/>
    <w:rsid w:val="00225163"/>
    <w:rPr>
      <w:rFonts w:asciiTheme="majorHAnsi" w:eastAsiaTheme="majorEastAsia" w:hAnsiTheme="majorHAnsi" w:cstheme="majorBidi"/>
      <w:i/>
      <w:iCs/>
      <w:color w:val="243F60" w:themeColor="accent1" w:themeShade="7F"/>
      <w:szCs w:val="22"/>
      <w:lang w:val="da-DK"/>
    </w:rPr>
  </w:style>
  <w:style w:type="character" w:customStyle="1" w:styleId="Overskrift8Tegn">
    <w:name w:val="Overskrift 8 Tegn"/>
    <w:basedOn w:val="Standardskrifttypeiafsnit"/>
    <w:link w:val="Overskrift8"/>
    <w:semiHidden/>
    <w:rsid w:val="00225163"/>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semiHidden/>
    <w:rsid w:val="00225163"/>
    <w:rPr>
      <w:rFonts w:asciiTheme="majorHAnsi" w:eastAsiaTheme="majorEastAsia" w:hAnsiTheme="majorHAnsi" w:cstheme="majorBidi"/>
      <w:i/>
      <w:iCs/>
      <w:color w:val="272727" w:themeColor="text1" w:themeTint="D8"/>
      <w:sz w:val="21"/>
      <w:szCs w:val="21"/>
      <w:lang w:val="da-DK"/>
    </w:rPr>
  </w:style>
  <w:style w:type="paragraph" w:styleId="Sluthilsen">
    <w:name w:val="Closing"/>
    <w:basedOn w:val="Normal"/>
    <w:link w:val="SluthilsenTegn"/>
    <w:semiHidden/>
    <w:unhideWhenUsed/>
    <w:rsid w:val="00225163"/>
    <w:pPr>
      <w:spacing w:line="240" w:lineRule="auto"/>
      <w:ind w:left="4252"/>
    </w:pPr>
  </w:style>
  <w:style w:type="character" w:customStyle="1" w:styleId="SluthilsenTegn">
    <w:name w:val="Sluthilsen Tegn"/>
    <w:basedOn w:val="Standardskrifttypeiafsnit"/>
    <w:link w:val="Sluthilsen"/>
    <w:semiHidden/>
    <w:rsid w:val="00225163"/>
    <w:rPr>
      <w:rFonts w:ascii="Calibri" w:hAnsi="Calibri"/>
      <w:szCs w:val="22"/>
      <w:lang w:val="da-DK"/>
    </w:rPr>
  </w:style>
  <w:style w:type="character" w:styleId="Slutnotehenvisning">
    <w:name w:val="endnote reference"/>
    <w:basedOn w:val="Standardskrifttypeiafsnit"/>
    <w:semiHidden/>
    <w:unhideWhenUsed/>
    <w:rsid w:val="00225163"/>
    <w:rPr>
      <w:vertAlign w:val="superscript"/>
      <w:lang w:val="da-DK"/>
    </w:rPr>
  </w:style>
  <w:style w:type="paragraph" w:styleId="Slutnotetekst">
    <w:name w:val="endnote text"/>
    <w:basedOn w:val="Normal"/>
    <w:link w:val="SlutnotetekstTegn"/>
    <w:semiHidden/>
    <w:unhideWhenUsed/>
    <w:rsid w:val="00225163"/>
    <w:pPr>
      <w:spacing w:line="240" w:lineRule="auto"/>
    </w:pPr>
    <w:rPr>
      <w:szCs w:val="20"/>
    </w:rPr>
  </w:style>
  <w:style w:type="character" w:customStyle="1" w:styleId="SlutnotetekstTegn">
    <w:name w:val="Slutnotetekst Tegn"/>
    <w:basedOn w:val="Standardskrifttypeiafsnit"/>
    <w:link w:val="Slutnotetekst"/>
    <w:semiHidden/>
    <w:rsid w:val="00225163"/>
    <w:rPr>
      <w:rFonts w:ascii="Calibri" w:hAnsi="Calibri"/>
      <w:lang w:val="da-DK"/>
    </w:rPr>
  </w:style>
  <w:style w:type="paragraph" w:styleId="Starthilsen">
    <w:name w:val="Salutation"/>
    <w:basedOn w:val="Normal"/>
    <w:next w:val="Normal"/>
    <w:link w:val="StarthilsenTegn"/>
    <w:rsid w:val="00225163"/>
  </w:style>
  <w:style w:type="character" w:customStyle="1" w:styleId="StarthilsenTegn">
    <w:name w:val="Starthilsen Tegn"/>
    <w:basedOn w:val="Standardskrifttypeiafsnit"/>
    <w:link w:val="Starthilsen"/>
    <w:rsid w:val="00225163"/>
    <w:rPr>
      <w:rFonts w:ascii="Calibri" w:hAnsi="Calibri"/>
      <w:szCs w:val="22"/>
      <w:lang w:val="da-DK"/>
    </w:rPr>
  </w:style>
  <w:style w:type="character" w:styleId="Strk">
    <w:name w:val="Strong"/>
    <w:basedOn w:val="Standardskrifttypeiafsnit"/>
    <w:qFormat/>
    <w:rsid w:val="00225163"/>
    <w:rPr>
      <w:b/>
      <w:bCs/>
      <w:lang w:val="da-DK"/>
    </w:rPr>
  </w:style>
  <w:style w:type="paragraph" w:styleId="Strktcitat">
    <w:name w:val="Intense Quote"/>
    <w:basedOn w:val="Normal"/>
    <w:next w:val="Normal"/>
    <w:link w:val="StrktcitatTegn"/>
    <w:uiPriority w:val="30"/>
    <w:qFormat/>
    <w:rsid w:val="002251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225163"/>
    <w:rPr>
      <w:rFonts w:ascii="Calibri" w:hAnsi="Calibri"/>
      <w:i/>
      <w:iCs/>
      <w:color w:val="4F81BD" w:themeColor="accent1"/>
      <w:szCs w:val="22"/>
      <w:lang w:val="da-DK"/>
    </w:rPr>
  </w:style>
  <w:style w:type="character" w:styleId="Svagfremhvning">
    <w:name w:val="Subtle Emphasis"/>
    <w:basedOn w:val="Standardskrifttypeiafsnit"/>
    <w:uiPriority w:val="19"/>
    <w:qFormat/>
    <w:rsid w:val="00225163"/>
    <w:rPr>
      <w:i/>
      <w:iCs/>
      <w:color w:val="404040" w:themeColor="text1" w:themeTint="BF"/>
      <w:lang w:val="da-DK"/>
    </w:rPr>
  </w:style>
  <w:style w:type="character" w:styleId="Svaghenvisning">
    <w:name w:val="Subtle Reference"/>
    <w:basedOn w:val="Standardskrifttypeiafsnit"/>
    <w:uiPriority w:val="31"/>
    <w:qFormat/>
    <w:rsid w:val="00225163"/>
    <w:rPr>
      <w:smallCaps/>
      <w:color w:val="5A5A5A" w:themeColor="text1" w:themeTint="A5"/>
      <w:lang w:val="da-DK"/>
    </w:rPr>
  </w:style>
  <w:style w:type="table" w:styleId="Tabel-3D-effekter1">
    <w:name w:val="Table 3D effects 1"/>
    <w:basedOn w:val="Tabel-Normal"/>
    <w:semiHidden/>
    <w:unhideWhenUsed/>
    <w:rsid w:val="00225163"/>
    <w:pPr>
      <w:suppressAutoHyphens/>
      <w:spacing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unhideWhenUsed/>
    <w:rsid w:val="00225163"/>
    <w:pPr>
      <w:suppressAutoHyphens/>
      <w:spacing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unhideWhenUsed/>
    <w:rsid w:val="00225163"/>
    <w:pPr>
      <w:suppressAutoHyphens/>
      <w:spacing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unhideWhenUsed/>
    <w:rsid w:val="00225163"/>
    <w:pPr>
      <w:suppressAutoHyphens/>
      <w:spacing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unhideWhenUsed/>
    <w:rsid w:val="00225163"/>
    <w:pPr>
      <w:suppressAutoHyphens/>
      <w:spacing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unhideWhenUsed/>
    <w:rsid w:val="00225163"/>
    <w:pPr>
      <w:suppressAutoHyphens/>
      <w:spacing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unhideWhenUsed/>
    <w:rsid w:val="00225163"/>
    <w:pPr>
      <w:suppressAutoHyphens/>
      <w:spacing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unhideWhenUsed/>
    <w:rsid w:val="00225163"/>
    <w:pPr>
      <w:suppressAutoHyphens/>
      <w:spacing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unhideWhenUsed/>
    <w:rsid w:val="00225163"/>
    <w:pPr>
      <w:suppressAutoHyphens/>
      <w:spacing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unhideWhenUsed/>
    <w:rsid w:val="00225163"/>
    <w:pPr>
      <w:suppressAutoHyphens/>
      <w:spacing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unhideWhenUsed/>
    <w:rsid w:val="00225163"/>
    <w:pPr>
      <w:suppressAutoHyphens/>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unhideWhenUsed/>
    <w:rsid w:val="00225163"/>
    <w:pPr>
      <w:suppressAutoHyphens/>
      <w:spacing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unhideWhenUsed/>
    <w:rsid w:val="00225163"/>
    <w:pPr>
      <w:suppressAutoHyphens/>
      <w:spacing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unhideWhenUsed/>
    <w:rsid w:val="00225163"/>
    <w:pPr>
      <w:suppressAutoHyphens/>
      <w:spacing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unhideWhenUsed/>
    <w:rsid w:val="00225163"/>
    <w:pPr>
      <w:suppressAutoHyphens/>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unhideWhenUsed/>
    <w:rsid w:val="00225163"/>
    <w:pPr>
      <w:suppressAutoHyphens/>
      <w:spacing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unhideWhenUsed/>
    <w:rsid w:val="00225163"/>
    <w:pPr>
      <w:suppressAutoHyphens/>
      <w:spacing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unhideWhenUsed/>
    <w:rsid w:val="00225163"/>
    <w:pPr>
      <w:suppressAutoHyphens/>
      <w:spacing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unhideWhenUsed/>
    <w:rsid w:val="00225163"/>
    <w:pPr>
      <w:suppressAutoHyphens/>
      <w:spacing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unhideWhenUsed/>
    <w:rsid w:val="00225163"/>
    <w:pPr>
      <w:suppressAutoHyphens/>
      <w:spacing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unhideWhenUsed/>
    <w:rsid w:val="00225163"/>
    <w:pPr>
      <w:suppressAutoHyphens/>
      <w:spacing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unhideWhenUsed/>
    <w:rsid w:val="00225163"/>
    <w:pPr>
      <w:suppressAutoHyphens/>
      <w:spacing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unhideWhenUsed/>
    <w:rsid w:val="00225163"/>
    <w:pPr>
      <w:suppressAutoHyphens/>
      <w:spacing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unhideWhenUsed/>
    <w:rsid w:val="00225163"/>
    <w:pPr>
      <w:suppressAutoHyphens/>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semiHidden/>
    <w:unhideWhenUsed/>
    <w:rsid w:val="00225163"/>
    <w:pPr>
      <w:suppressAutoHyphens/>
      <w:spacing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unhideWhenUsed/>
    <w:rsid w:val="00225163"/>
    <w:pPr>
      <w:suppressAutoHyphens/>
      <w:spacing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unhideWhenUsed/>
    <w:rsid w:val="00225163"/>
    <w:pPr>
      <w:suppressAutoHyphens/>
      <w:spacing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unhideWhenUsed/>
    <w:rsid w:val="00225163"/>
    <w:pPr>
      <w:suppressAutoHyphens/>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unhideWhenUsed/>
    <w:rsid w:val="00225163"/>
    <w:pPr>
      <w:suppressAutoHyphens/>
      <w:spacing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unhideWhenUsed/>
    <w:rsid w:val="00225163"/>
    <w:pPr>
      <w:suppressAutoHyphens/>
      <w:spacing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unhideWhenUsed/>
    <w:rsid w:val="00225163"/>
    <w:pPr>
      <w:suppressAutoHyphens/>
      <w:spacing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unhideWhenUsed/>
    <w:rsid w:val="00225163"/>
    <w:pPr>
      <w:suppressAutoHyphens/>
      <w:spacing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unhideWhenUsed/>
    <w:rsid w:val="00225163"/>
    <w:pPr>
      <w:suppressAutoHyphens/>
      <w:spacing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unhideWhenUsed/>
    <w:rsid w:val="00225163"/>
    <w:pPr>
      <w:suppressAutoHyphens/>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unhideWhenUsed/>
    <w:rsid w:val="00225163"/>
    <w:pPr>
      <w:suppressAutoHyphens/>
      <w:spacing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unhideWhenUsed/>
    <w:rsid w:val="00225163"/>
    <w:pPr>
      <w:suppressAutoHyphens/>
      <w:spacing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unhideWhenUsed/>
    <w:rsid w:val="00225163"/>
    <w:pPr>
      <w:suppressAutoHyphens/>
      <w:spacing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unhideWhenUsed/>
    <w:rsid w:val="00225163"/>
    <w:pPr>
      <w:suppressAutoHyphens/>
      <w:spacing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unhideWhenUsed/>
    <w:rsid w:val="00225163"/>
    <w:pPr>
      <w:suppressAutoHyphens/>
      <w:spacing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semiHidden/>
    <w:unhideWhenUsed/>
    <w:rsid w:val="00225163"/>
    <w:pPr>
      <w:suppressAutoHyphen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unhideWhenUsed/>
    <w:rsid w:val="00225163"/>
    <w:pPr>
      <w:suppressAutoHyphens/>
      <w:spacing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unhideWhenUsed/>
    <w:rsid w:val="00225163"/>
    <w:pPr>
      <w:suppressAutoHyphens/>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unhideWhenUsed/>
    <w:rsid w:val="00225163"/>
    <w:pPr>
      <w:suppressAutoHyphens/>
      <w:spacing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251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qFormat/>
    <w:rsid w:val="0022516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225163"/>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semiHidden/>
    <w:unhideWhenUsed/>
    <w:rsid w:val="00225163"/>
    <w:pPr>
      <w:spacing w:line="240" w:lineRule="auto"/>
      <w:ind w:left="4252"/>
    </w:pPr>
  </w:style>
  <w:style w:type="character" w:customStyle="1" w:styleId="UnderskriftTegn">
    <w:name w:val="Underskrift Tegn"/>
    <w:basedOn w:val="Standardskrifttypeiafsnit"/>
    <w:link w:val="Underskrift"/>
    <w:semiHidden/>
    <w:rsid w:val="00225163"/>
    <w:rPr>
      <w:rFonts w:ascii="Calibri" w:hAnsi="Calibri"/>
      <w:szCs w:val="22"/>
      <w:lang w:val="da-DK"/>
    </w:rPr>
  </w:style>
  <w:style w:type="paragraph" w:styleId="Undertitel">
    <w:name w:val="Subtitle"/>
    <w:basedOn w:val="Normal"/>
    <w:next w:val="Normal"/>
    <w:link w:val="UndertitelTegn"/>
    <w:qFormat/>
    <w:rsid w:val="00225163"/>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UndertitelTegn">
    <w:name w:val="Undertitel Tegn"/>
    <w:basedOn w:val="Standardskrifttypeiafsnit"/>
    <w:link w:val="Undertitel"/>
    <w:rsid w:val="00225163"/>
    <w:rPr>
      <w:rFonts w:asciiTheme="minorHAnsi" w:eastAsiaTheme="minorEastAsia" w:hAnsiTheme="minorHAnsi" w:cstheme="minorBidi"/>
      <w:color w:val="5A5A5A" w:themeColor="text1" w:themeTint="A5"/>
      <w:spacing w:val="15"/>
      <w:sz w:val="22"/>
      <w:szCs w:val="22"/>
      <w:lang w:val="da-DK"/>
    </w:rPr>
  </w:style>
  <w:style w:type="paragraph" w:customStyle="1" w:styleId="KolofonCommon8pt">
    <w:name w:val="KolofonCommon8pt"/>
    <w:basedOn w:val="Normal"/>
    <w:link w:val="KolofonCommon8ptTegn"/>
    <w:qFormat/>
    <w:rsid w:val="00A12AC2"/>
    <w:pPr>
      <w:tabs>
        <w:tab w:val="left" w:pos="993"/>
      </w:tabs>
      <w:spacing w:line="200" w:lineRule="exact"/>
    </w:pPr>
    <w:rPr>
      <w:sz w:val="16"/>
      <w:szCs w:val="16"/>
    </w:rPr>
  </w:style>
  <w:style w:type="character" w:customStyle="1" w:styleId="KolofonCommon8ptTegn">
    <w:name w:val="KolofonCommon8pt Tegn"/>
    <w:basedOn w:val="Standardskrifttypeiafsnit"/>
    <w:link w:val="KolofonCommon8pt"/>
    <w:rsid w:val="00A12AC2"/>
    <w:rPr>
      <w:rFonts w:ascii="Calibri" w:hAnsi="Calibri"/>
      <w:sz w:val="16"/>
      <w:szCs w:val="16"/>
    </w:rPr>
  </w:style>
  <w:style w:type="paragraph" w:customStyle="1" w:styleId="p13">
    <w:name w:val="p13"/>
    <w:basedOn w:val="Normal"/>
    <w:rsid w:val="001D2786"/>
    <w:pPr>
      <w:widowControl w:val="0"/>
      <w:tabs>
        <w:tab w:val="left" w:pos="720"/>
      </w:tabs>
      <w:suppressAutoHyphens w:val="0"/>
      <w:spacing w:line="240" w:lineRule="atLeast"/>
      <w:jc w:val="both"/>
    </w:pPr>
    <w:rPr>
      <w:rFonts w:ascii="Arial" w:hAnsi="Arial"/>
      <w:snapToGrid w:val="0"/>
      <w:szCs w:val="20"/>
    </w:rPr>
  </w:style>
  <w:style w:type="paragraph" w:customStyle="1" w:styleId="t1">
    <w:name w:val="t1"/>
    <w:basedOn w:val="Normal"/>
    <w:rsid w:val="004031F4"/>
    <w:pPr>
      <w:widowControl w:val="0"/>
      <w:suppressAutoHyphens w:val="0"/>
      <w:spacing w:line="260" w:lineRule="atLeast"/>
    </w:pPr>
    <w:rPr>
      <w:rFonts w:ascii="Arial" w:hAnsi="Arial"/>
      <w:snapToGrid w:val="0"/>
      <w:szCs w:val="20"/>
    </w:rPr>
  </w:style>
  <w:style w:type="paragraph" w:customStyle="1" w:styleId="p511">
    <w:name w:val="p511"/>
    <w:basedOn w:val="Normal"/>
    <w:rsid w:val="004031F4"/>
    <w:pPr>
      <w:widowControl w:val="0"/>
      <w:suppressAutoHyphens w:val="0"/>
      <w:spacing w:line="220" w:lineRule="atLeast"/>
      <w:ind w:left="1152" w:hanging="288"/>
      <w:jc w:val="both"/>
    </w:pPr>
    <w:rPr>
      <w:rFonts w:ascii="Arial" w:hAnsi="Arial"/>
      <w:snapToGrid w:val="0"/>
      <w:szCs w:val="20"/>
    </w:rPr>
  </w:style>
  <w:style w:type="paragraph" w:customStyle="1" w:styleId="p3">
    <w:name w:val="p3"/>
    <w:basedOn w:val="Normal"/>
    <w:rsid w:val="00862426"/>
    <w:pPr>
      <w:widowControl w:val="0"/>
      <w:tabs>
        <w:tab w:val="left" w:pos="720"/>
      </w:tabs>
      <w:suppressAutoHyphens w:val="0"/>
      <w:spacing w:line="260" w:lineRule="atLeast"/>
      <w:jc w:val="both"/>
    </w:pPr>
    <w:rPr>
      <w:rFonts w:ascii="Arial" w:hAnsi="Arial"/>
      <w:snapToGrid w:val="0"/>
      <w:szCs w:val="20"/>
    </w:rPr>
  </w:style>
  <w:style w:type="paragraph" w:customStyle="1" w:styleId="p73">
    <w:name w:val="p73"/>
    <w:basedOn w:val="Normal"/>
    <w:rsid w:val="00163E78"/>
    <w:pPr>
      <w:widowControl w:val="0"/>
      <w:suppressAutoHyphens w:val="0"/>
      <w:spacing w:line="260" w:lineRule="atLeast"/>
      <w:ind w:left="1200"/>
      <w:jc w:val="both"/>
    </w:pPr>
    <w:rPr>
      <w:rFonts w:ascii="Arial" w:hAnsi="Arial"/>
      <w:snapToGrid w:val="0"/>
      <w:szCs w:val="20"/>
    </w:rPr>
  </w:style>
  <w:style w:type="paragraph" w:customStyle="1" w:styleId="p95">
    <w:name w:val="p95"/>
    <w:basedOn w:val="Normal"/>
    <w:rsid w:val="00666474"/>
    <w:pPr>
      <w:widowControl w:val="0"/>
      <w:tabs>
        <w:tab w:val="left" w:pos="720"/>
      </w:tabs>
      <w:suppressAutoHyphens w:val="0"/>
      <w:spacing w:line="260" w:lineRule="atLeast"/>
    </w:pPr>
    <w:rPr>
      <w:rFonts w:ascii="Arial" w:hAnsi="Arial"/>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567">
      <w:bodyDiv w:val="1"/>
      <w:marLeft w:val="0"/>
      <w:marRight w:val="0"/>
      <w:marTop w:val="0"/>
      <w:marBottom w:val="0"/>
      <w:divBdr>
        <w:top w:val="none" w:sz="0" w:space="0" w:color="auto"/>
        <w:left w:val="none" w:sz="0" w:space="0" w:color="auto"/>
        <w:bottom w:val="none" w:sz="0" w:space="0" w:color="auto"/>
        <w:right w:val="none" w:sz="0" w:space="0" w:color="auto"/>
      </w:divBdr>
    </w:div>
    <w:div w:id="649554044">
      <w:bodyDiv w:val="1"/>
      <w:marLeft w:val="0"/>
      <w:marRight w:val="0"/>
      <w:marTop w:val="0"/>
      <w:marBottom w:val="0"/>
      <w:divBdr>
        <w:top w:val="none" w:sz="0" w:space="0" w:color="auto"/>
        <w:left w:val="none" w:sz="0" w:space="0" w:color="auto"/>
        <w:bottom w:val="none" w:sz="0" w:space="0" w:color="auto"/>
        <w:right w:val="none" w:sz="0" w:space="0" w:color="auto"/>
      </w:divBdr>
    </w:div>
    <w:div w:id="724182312">
      <w:bodyDiv w:val="1"/>
      <w:marLeft w:val="0"/>
      <w:marRight w:val="0"/>
      <w:marTop w:val="0"/>
      <w:marBottom w:val="0"/>
      <w:divBdr>
        <w:top w:val="none" w:sz="0" w:space="0" w:color="auto"/>
        <w:left w:val="none" w:sz="0" w:space="0" w:color="auto"/>
        <w:bottom w:val="none" w:sz="0" w:space="0" w:color="auto"/>
        <w:right w:val="none" w:sz="0" w:space="0" w:color="auto"/>
      </w:divBdr>
    </w:div>
    <w:div w:id="776683855">
      <w:bodyDiv w:val="1"/>
      <w:marLeft w:val="0"/>
      <w:marRight w:val="0"/>
      <w:marTop w:val="0"/>
      <w:marBottom w:val="0"/>
      <w:divBdr>
        <w:top w:val="none" w:sz="0" w:space="0" w:color="auto"/>
        <w:left w:val="none" w:sz="0" w:space="0" w:color="auto"/>
        <w:bottom w:val="none" w:sz="0" w:space="0" w:color="auto"/>
        <w:right w:val="none" w:sz="0" w:space="0" w:color="auto"/>
      </w:divBdr>
    </w:div>
    <w:div w:id="812521677">
      <w:bodyDiv w:val="1"/>
      <w:marLeft w:val="0"/>
      <w:marRight w:val="0"/>
      <w:marTop w:val="0"/>
      <w:marBottom w:val="0"/>
      <w:divBdr>
        <w:top w:val="none" w:sz="0" w:space="0" w:color="auto"/>
        <w:left w:val="none" w:sz="0" w:space="0" w:color="auto"/>
        <w:bottom w:val="none" w:sz="0" w:space="0" w:color="auto"/>
        <w:right w:val="none" w:sz="0" w:space="0" w:color="auto"/>
      </w:divBdr>
    </w:div>
    <w:div w:id="974801440">
      <w:bodyDiv w:val="1"/>
      <w:marLeft w:val="0"/>
      <w:marRight w:val="0"/>
      <w:marTop w:val="0"/>
      <w:marBottom w:val="0"/>
      <w:divBdr>
        <w:top w:val="none" w:sz="0" w:space="0" w:color="auto"/>
        <w:left w:val="none" w:sz="0" w:space="0" w:color="auto"/>
        <w:bottom w:val="none" w:sz="0" w:space="0" w:color="auto"/>
        <w:right w:val="none" w:sz="0" w:space="0" w:color="auto"/>
      </w:divBdr>
      <w:divsChild>
        <w:div w:id="11272647">
          <w:marLeft w:val="0"/>
          <w:marRight w:val="0"/>
          <w:marTop w:val="0"/>
          <w:marBottom w:val="0"/>
          <w:divBdr>
            <w:top w:val="none" w:sz="0" w:space="0" w:color="auto"/>
            <w:left w:val="none" w:sz="0" w:space="0" w:color="auto"/>
            <w:bottom w:val="none" w:sz="0" w:space="0" w:color="auto"/>
            <w:right w:val="none" w:sz="0" w:space="0" w:color="auto"/>
          </w:divBdr>
        </w:div>
        <w:div w:id="850218052">
          <w:marLeft w:val="0"/>
          <w:marRight w:val="0"/>
          <w:marTop w:val="0"/>
          <w:marBottom w:val="0"/>
          <w:divBdr>
            <w:top w:val="none" w:sz="0" w:space="0" w:color="auto"/>
            <w:left w:val="none" w:sz="0" w:space="0" w:color="auto"/>
            <w:bottom w:val="none" w:sz="0" w:space="0" w:color="auto"/>
            <w:right w:val="none" w:sz="0" w:space="0" w:color="auto"/>
          </w:divBdr>
        </w:div>
        <w:div w:id="1597246099">
          <w:marLeft w:val="0"/>
          <w:marRight w:val="0"/>
          <w:marTop w:val="0"/>
          <w:marBottom w:val="0"/>
          <w:divBdr>
            <w:top w:val="none" w:sz="0" w:space="0" w:color="auto"/>
            <w:left w:val="none" w:sz="0" w:space="0" w:color="auto"/>
            <w:bottom w:val="none" w:sz="0" w:space="0" w:color="auto"/>
            <w:right w:val="none" w:sz="0" w:space="0" w:color="auto"/>
          </w:divBdr>
        </w:div>
        <w:div w:id="1142501879">
          <w:marLeft w:val="0"/>
          <w:marRight w:val="0"/>
          <w:marTop w:val="0"/>
          <w:marBottom w:val="0"/>
          <w:divBdr>
            <w:top w:val="none" w:sz="0" w:space="0" w:color="auto"/>
            <w:left w:val="none" w:sz="0" w:space="0" w:color="auto"/>
            <w:bottom w:val="none" w:sz="0" w:space="0" w:color="auto"/>
            <w:right w:val="none" w:sz="0" w:space="0" w:color="auto"/>
          </w:divBdr>
        </w:div>
        <w:div w:id="2011788775">
          <w:marLeft w:val="0"/>
          <w:marRight w:val="0"/>
          <w:marTop w:val="0"/>
          <w:marBottom w:val="0"/>
          <w:divBdr>
            <w:top w:val="none" w:sz="0" w:space="0" w:color="auto"/>
            <w:left w:val="none" w:sz="0" w:space="0" w:color="auto"/>
            <w:bottom w:val="none" w:sz="0" w:space="0" w:color="auto"/>
            <w:right w:val="none" w:sz="0" w:space="0" w:color="auto"/>
          </w:divBdr>
        </w:div>
      </w:divsChild>
    </w:div>
    <w:div w:id="1115517635">
      <w:bodyDiv w:val="1"/>
      <w:marLeft w:val="0"/>
      <w:marRight w:val="0"/>
      <w:marTop w:val="0"/>
      <w:marBottom w:val="0"/>
      <w:divBdr>
        <w:top w:val="none" w:sz="0" w:space="0" w:color="auto"/>
        <w:left w:val="none" w:sz="0" w:space="0" w:color="auto"/>
        <w:bottom w:val="none" w:sz="0" w:space="0" w:color="auto"/>
        <w:right w:val="none" w:sz="0" w:space="0" w:color="auto"/>
      </w:divBdr>
    </w:div>
    <w:div w:id="1229271863">
      <w:bodyDiv w:val="1"/>
      <w:marLeft w:val="0"/>
      <w:marRight w:val="0"/>
      <w:marTop w:val="0"/>
      <w:marBottom w:val="0"/>
      <w:divBdr>
        <w:top w:val="none" w:sz="0" w:space="0" w:color="auto"/>
        <w:left w:val="none" w:sz="0" w:space="0" w:color="auto"/>
        <w:bottom w:val="none" w:sz="0" w:space="0" w:color="auto"/>
        <w:right w:val="none" w:sz="0" w:space="0" w:color="auto"/>
      </w:divBdr>
    </w:div>
    <w:div w:id="177551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m.dk/" TargetMode="External"/><Relationship Id="rId18" Type="http://schemas.openxmlformats.org/officeDocument/2006/relationships/hyperlink" Target="javascript:void%20qj(1,2,'7353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javascript:void%20qj(1,2,'83534');" TargetMode="External"/><Relationship Id="rId7" Type="http://schemas.openxmlformats.org/officeDocument/2006/relationships/settings" Target="settings.xml"/><Relationship Id="rId12" Type="http://schemas.openxmlformats.org/officeDocument/2006/relationships/hyperlink" Target="mailto:sum@sum.dk" TargetMode="External"/><Relationship Id="rId17" Type="http://schemas.openxmlformats.org/officeDocument/2006/relationships/hyperlink" Target="https://ast.dk/tilsynet/kommunale-og-regionale-faellesskaber"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hen@im.dk" TargetMode="External"/><Relationship Id="rId20" Type="http://schemas.openxmlformats.org/officeDocument/2006/relationships/hyperlink" Target="javascript:void%20qj(1,2,'835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budregn@im.dk"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javascript:void%20qj(1,2,'7353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n@im.dk"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DF68733A324DF28CC753058771B4BD"/>
        <w:category>
          <w:name w:val="Generelt"/>
          <w:gallery w:val="placeholder"/>
        </w:category>
        <w:types>
          <w:type w:val="bbPlcHdr"/>
        </w:types>
        <w:behaviors>
          <w:behavior w:val="content"/>
        </w:behaviors>
        <w:guid w:val="{2BF523F3-EAE7-457B-9FD2-16553CDD0C86}"/>
      </w:docPartPr>
      <w:docPartBody>
        <w:p w:rsidR="002F5B28" w:rsidRDefault="002A0EDD">
          <w:pPr>
            <w:pStyle w:val="1EDF68733A324DF28CC753058771B4BD"/>
          </w:pPr>
          <w:r w:rsidRPr="00225163">
            <w:t>[Navn 1]</w:t>
          </w:r>
        </w:p>
      </w:docPartBody>
    </w:docPart>
    <w:docPart>
      <w:docPartPr>
        <w:name w:val="E16CA3E22FD44968BC8D497F70C10377"/>
        <w:category>
          <w:name w:val="Generelt"/>
          <w:gallery w:val="placeholder"/>
        </w:category>
        <w:types>
          <w:type w:val="bbPlcHdr"/>
        </w:types>
        <w:behaviors>
          <w:behavior w:val="content"/>
        </w:behaviors>
        <w:guid w:val="{FCE981BA-5AE3-42F1-A20E-1F2DE26EF6D4}"/>
      </w:docPartPr>
      <w:docPartBody>
        <w:p w:rsidR="002F5B28" w:rsidRDefault="002A0EDD" w:rsidP="002A0EDD">
          <w:pPr>
            <w:pStyle w:val="E16CA3E22FD44968BC8D497F70C10377"/>
          </w:pPr>
          <w:r>
            <w:t xml:space="preserve"> </w:t>
          </w:r>
        </w:p>
      </w:docPartBody>
    </w:docPart>
    <w:docPart>
      <w:docPartPr>
        <w:name w:val="B4C7BC07A7FE46489A869A5BE57D130F"/>
        <w:category>
          <w:name w:val="Generelt"/>
          <w:gallery w:val="placeholder"/>
        </w:category>
        <w:types>
          <w:type w:val="bbPlcHdr"/>
        </w:types>
        <w:behaviors>
          <w:behavior w:val="content"/>
        </w:behaviors>
        <w:guid w:val="{52217166-B1CA-43A4-8228-A25356AA2E45}"/>
      </w:docPartPr>
      <w:docPartBody>
        <w:p w:rsidR="002F5B28" w:rsidRDefault="002A0EDD" w:rsidP="002A0EDD">
          <w:pPr>
            <w:pStyle w:val="B4C7BC07A7FE46489A869A5BE57D130F"/>
          </w:pPr>
          <w:r>
            <w:t xml:space="preserve"> </w:t>
          </w:r>
        </w:p>
      </w:docPartBody>
    </w:docPart>
    <w:docPart>
      <w:docPartPr>
        <w:name w:val="1BEEBA6D314D4988AA9C50AFE00B00E6"/>
        <w:category>
          <w:name w:val="Generelt"/>
          <w:gallery w:val="placeholder"/>
        </w:category>
        <w:types>
          <w:type w:val="bbPlcHdr"/>
        </w:types>
        <w:behaviors>
          <w:behavior w:val="content"/>
        </w:behaviors>
        <w:guid w:val="{31EC4663-A300-4CA5-A916-FC19F097A9FD}"/>
      </w:docPartPr>
      <w:docPartBody>
        <w:p w:rsidR="002F5B28" w:rsidRDefault="002A0EDD" w:rsidP="002A0EDD">
          <w:pPr>
            <w:pStyle w:val="1BEEBA6D314D4988AA9C50AFE00B00E6"/>
          </w:pPr>
          <w:r>
            <w:rPr>
              <w:rStyle w:val="Pladsholdertekst"/>
            </w:rPr>
            <w:t>&lt;Vælg dato&gt;</w:t>
          </w:r>
        </w:p>
      </w:docPartBody>
    </w:docPart>
    <w:docPart>
      <w:docPartPr>
        <w:name w:val="A7ADE4EE1DF24DD48981535B71AE2BDE"/>
        <w:category>
          <w:name w:val="Generelt"/>
          <w:gallery w:val="placeholder"/>
        </w:category>
        <w:types>
          <w:type w:val="bbPlcHdr"/>
        </w:types>
        <w:behaviors>
          <w:behavior w:val="content"/>
        </w:behaviors>
        <w:guid w:val="{DE59AF8D-6F53-46E5-95EB-D8D23DB9AAA6}"/>
      </w:docPartPr>
      <w:docPartBody>
        <w:p w:rsidR="002F5B28" w:rsidRDefault="002A0EDD" w:rsidP="002A0EDD">
          <w:pPr>
            <w:pStyle w:val="A7ADE4EE1DF24DD48981535B71AE2BDE"/>
          </w:pPr>
          <w:r w:rsidRPr="00D27906">
            <w:rPr>
              <w:rStyle w:val="Pladsholdertekst"/>
            </w:rPr>
            <w:t>[Ansv. enhed]</w:t>
          </w:r>
        </w:p>
      </w:docPartBody>
    </w:docPart>
    <w:docPart>
      <w:docPartPr>
        <w:name w:val="443250CEF86249F697C6079265AD8215"/>
        <w:category>
          <w:name w:val="Generelt"/>
          <w:gallery w:val="placeholder"/>
        </w:category>
        <w:types>
          <w:type w:val="bbPlcHdr"/>
        </w:types>
        <w:behaviors>
          <w:behavior w:val="content"/>
        </w:behaviors>
        <w:guid w:val="{D4D4B92F-1B7C-4CC9-8BDA-C61A14F16627}"/>
      </w:docPartPr>
      <w:docPartBody>
        <w:p w:rsidR="002F5B28" w:rsidRDefault="002A0EDD" w:rsidP="002A0EDD">
          <w:pPr>
            <w:pStyle w:val="443250CEF86249F697C6079265AD8215"/>
          </w:pPr>
          <w:r w:rsidRPr="00D27906">
            <w:rPr>
              <w:rStyle w:val="Pladsholdertekst"/>
            </w:rPr>
            <w:t>[Adressatkode]</w:t>
          </w:r>
        </w:p>
      </w:docPartBody>
    </w:docPart>
    <w:docPart>
      <w:docPartPr>
        <w:name w:val="5764F7445EBC4EBE80B49EE375C18F35"/>
        <w:category>
          <w:name w:val="Generelt"/>
          <w:gallery w:val="placeholder"/>
        </w:category>
        <w:types>
          <w:type w:val="bbPlcHdr"/>
        </w:types>
        <w:behaviors>
          <w:behavior w:val="content"/>
        </w:behaviors>
        <w:guid w:val="{1950BD33-3072-48A4-A677-F4618684AC95}"/>
      </w:docPartPr>
      <w:docPartBody>
        <w:p w:rsidR="002F5B28" w:rsidRDefault="002A0EDD" w:rsidP="002A0EDD">
          <w:pPr>
            <w:pStyle w:val="5764F7445EBC4EBE80B49EE375C18F35"/>
          </w:pPr>
          <w:r w:rsidRPr="00D27906">
            <w:rPr>
              <w:rStyle w:val="Pladsholdertekst"/>
            </w:rPr>
            <w:t>[Sagsnr.]</w:t>
          </w:r>
        </w:p>
      </w:docPartBody>
    </w:docPart>
    <w:docPart>
      <w:docPartPr>
        <w:name w:val="80729D6F5C9347599F36E040D5522DCD"/>
        <w:category>
          <w:name w:val="Generelt"/>
          <w:gallery w:val="placeholder"/>
        </w:category>
        <w:types>
          <w:type w:val="bbPlcHdr"/>
        </w:types>
        <w:behaviors>
          <w:behavior w:val="content"/>
        </w:behaviors>
        <w:guid w:val="{271C7AFB-6CC4-4D14-8A8D-F43D716FB568}"/>
      </w:docPartPr>
      <w:docPartBody>
        <w:p w:rsidR="002F5B28" w:rsidRDefault="002A0EDD" w:rsidP="002A0EDD">
          <w:pPr>
            <w:pStyle w:val="80729D6F5C9347599F36E040D5522DCD"/>
          </w:pPr>
          <w:r w:rsidRPr="00D27906">
            <w:rPr>
              <w:rStyle w:val="Pladsholdertekst"/>
            </w:rPr>
            <w:t>[Dokumentnr.]</w:t>
          </w:r>
        </w:p>
      </w:docPartBody>
    </w:docPart>
    <w:docPart>
      <w:docPartPr>
        <w:name w:val="6FC00C266942489AB31669738743EE76"/>
        <w:category>
          <w:name w:val="Generelt"/>
          <w:gallery w:val="placeholder"/>
        </w:category>
        <w:types>
          <w:type w:val="bbPlcHdr"/>
        </w:types>
        <w:behaviors>
          <w:behavior w:val="content"/>
        </w:behaviors>
        <w:guid w:val="{F1E79710-32CC-4429-B8E0-737C2B17BBE3}"/>
      </w:docPartPr>
      <w:docPartBody>
        <w:p w:rsidR="001C2707" w:rsidRDefault="00941F5C" w:rsidP="00941F5C">
          <w:pPr>
            <w:pStyle w:val="6FC00C266942489AB31669738743EE7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DD"/>
    <w:rsid w:val="00053174"/>
    <w:rsid w:val="000D4CC5"/>
    <w:rsid w:val="00152A60"/>
    <w:rsid w:val="00187A5D"/>
    <w:rsid w:val="001C2707"/>
    <w:rsid w:val="00247C41"/>
    <w:rsid w:val="002A0EDD"/>
    <w:rsid w:val="002B5518"/>
    <w:rsid w:val="002F5B28"/>
    <w:rsid w:val="003B109F"/>
    <w:rsid w:val="004854BB"/>
    <w:rsid w:val="004F5504"/>
    <w:rsid w:val="00501A21"/>
    <w:rsid w:val="005272BA"/>
    <w:rsid w:val="00584832"/>
    <w:rsid w:val="005A49FC"/>
    <w:rsid w:val="005F3CC9"/>
    <w:rsid w:val="00736CF4"/>
    <w:rsid w:val="00777705"/>
    <w:rsid w:val="0079463B"/>
    <w:rsid w:val="00941F5C"/>
    <w:rsid w:val="009964C9"/>
    <w:rsid w:val="009C150F"/>
    <w:rsid w:val="00A129AC"/>
    <w:rsid w:val="00A246CC"/>
    <w:rsid w:val="00B773ED"/>
    <w:rsid w:val="00BF1619"/>
    <w:rsid w:val="00D576CD"/>
    <w:rsid w:val="00D66F58"/>
    <w:rsid w:val="00DB3A77"/>
    <w:rsid w:val="00E26F73"/>
    <w:rsid w:val="00E40BA9"/>
    <w:rsid w:val="00EA0FA4"/>
    <w:rsid w:val="00FB6B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EDF68733A324DF28CC753058771B4BD">
    <w:name w:val="1EDF68733A324DF28CC753058771B4BD"/>
  </w:style>
  <w:style w:type="paragraph" w:customStyle="1" w:styleId="08162FF73A07457F93A12F044283A172">
    <w:name w:val="08162FF73A07457F93A12F044283A172"/>
  </w:style>
  <w:style w:type="paragraph" w:customStyle="1" w:styleId="DA07E6F97A7F4AAAA0B6AA08D9302C4E">
    <w:name w:val="DA07E6F97A7F4AAAA0B6AA08D9302C4E"/>
  </w:style>
  <w:style w:type="paragraph" w:customStyle="1" w:styleId="31F5E94A43C1491BA09C0A53ACD6497D">
    <w:name w:val="31F5E94A43C1491BA09C0A53ACD6497D"/>
  </w:style>
  <w:style w:type="paragraph" w:customStyle="1" w:styleId="A6EAE49977E248EDA341C5DAEF71AD2A">
    <w:name w:val="A6EAE49977E248EDA341C5DAEF71AD2A"/>
  </w:style>
  <w:style w:type="paragraph" w:customStyle="1" w:styleId="68BD29106E274492B713E0DCF804D260">
    <w:name w:val="68BD29106E274492B713E0DCF804D260"/>
  </w:style>
  <w:style w:type="paragraph" w:customStyle="1" w:styleId="268B7133AE6947C09BADAF123439EF6F">
    <w:name w:val="268B7133AE6947C09BADAF123439EF6F"/>
  </w:style>
  <w:style w:type="character" w:styleId="Pladsholdertekst">
    <w:name w:val="Placeholder Text"/>
    <w:basedOn w:val="Standardskrifttypeiafsnit"/>
    <w:uiPriority w:val="99"/>
    <w:semiHidden/>
    <w:rsid w:val="005272BA"/>
    <w:rPr>
      <w:color w:val="808080"/>
    </w:rPr>
  </w:style>
  <w:style w:type="paragraph" w:customStyle="1" w:styleId="5E3D689CCFEC4D59A8A55D6E29CBF41E">
    <w:name w:val="5E3D689CCFEC4D59A8A55D6E29CBF41E"/>
  </w:style>
  <w:style w:type="paragraph" w:customStyle="1" w:styleId="E16CA3E22FD44968BC8D497F70C10377">
    <w:name w:val="E16CA3E22FD44968BC8D497F70C10377"/>
    <w:rsid w:val="002A0EDD"/>
  </w:style>
  <w:style w:type="paragraph" w:customStyle="1" w:styleId="B4C7BC07A7FE46489A869A5BE57D130F">
    <w:name w:val="B4C7BC07A7FE46489A869A5BE57D130F"/>
    <w:rsid w:val="002A0EDD"/>
  </w:style>
  <w:style w:type="paragraph" w:customStyle="1" w:styleId="1BEEBA6D314D4988AA9C50AFE00B00E6">
    <w:name w:val="1BEEBA6D314D4988AA9C50AFE00B00E6"/>
    <w:rsid w:val="002A0EDD"/>
  </w:style>
  <w:style w:type="paragraph" w:customStyle="1" w:styleId="A7ADE4EE1DF24DD48981535B71AE2BDE">
    <w:name w:val="A7ADE4EE1DF24DD48981535B71AE2BDE"/>
    <w:rsid w:val="002A0EDD"/>
  </w:style>
  <w:style w:type="paragraph" w:customStyle="1" w:styleId="443250CEF86249F697C6079265AD8215">
    <w:name w:val="443250CEF86249F697C6079265AD8215"/>
    <w:rsid w:val="002A0EDD"/>
  </w:style>
  <w:style w:type="paragraph" w:customStyle="1" w:styleId="5764F7445EBC4EBE80B49EE375C18F35">
    <w:name w:val="5764F7445EBC4EBE80B49EE375C18F35"/>
    <w:rsid w:val="002A0EDD"/>
  </w:style>
  <w:style w:type="paragraph" w:customStyle="1" w:styleId="80729D6F5C9347599F36E040D5522DCD">
    <w:name w:val="80729D6F5C9347599F36E040D5522DCD"/>
    <w:rsid w:val="002A0EDD"/>
  </w:style>
  <w:style w:type="paragraph" w:customStyle="1" w:styleId="82F106E06B1047778D83C808F0584DF3">
    <w:name w:val="82F106E06B1047778D83C808F0584DF3"/>
    <w:rsid w:val="005272BA"/>
  </w:style>
  <w:style w:type="paragraph" w:customStyle="1" w:styleId="6FC00C266942489AB31669738743EE76">
    <w:name w:val="6FC00C266942489AB31669738743EE76"/>
    <w:rsid w:val="00941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2C26A13A39774590179CF4107DDE74" ma:contentTypeVersion="8" ma:contentTypeDescription="Create a new document." ma:contentTypeScope="" ma:versionID="0ecacd1a1ead9b435d8d7a73e51b5712">
  <xsd:schema xmlns:xsd="http://www.w3.org/2001/XMLSchema" xmlns:xs="http://www.w3.org/2001/XMLSchema" xmlns:p="http://schemas.microsoft.com/office/2006/metadata/properties" xmlns:ns2="23eb7b4d-1a94-471f-8a43-21bc2ff18505" targetNamespace="http://schemas.microsoft.com/office/2006/metadata/properties" ma:root="true" ma:fieldsID="d3335e9b930ead26c33919a09a98e7a1" ns2:_="">
    <xsd:import namespace="23eb7b4d-1a94-471f-8a43-21bc2ff185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b7b4d-1a94-471f-8a43-21bc2ff18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C7108-43FD-4F4A-B853-FAE5FE3F22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2F73B6-E44A-4AB4-956F-79F659120EF4}">
  <ds:schemaRefs>
    <ds:schemaRef ds:uri="http://schemas.microsoft.com/sharepoint/v3/contenttype/forms"/>
  </ds:schemaRefs>
</ds:datastoreItem>
</file>

<file path=customXml/itemProps3.xml><?xml version="1.0" encoding="utf-8"?>
<ds:datastoreItem xmlns:ds="http://schemas.openxmlformats.org/officeDocument/2006/customXml" ds:itemID="{F05F82DD-5B7A-4453-8336-DC2BE2238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b7b4d-1a94-471f-8a43-21bc2ff18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C9897F-EF9A-4220-8DAD-EB88327A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2875</Words>
  <Characters>17542</Characters>
  <Application>Microsoft Office Word</Application>
  <DocSecurity>0</DocSecurity>
  <Lines>146</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20377</CharactersWithSpaces>
  <SharedDoc>false</SharedDoc>
  <HLinks>
    <vt:vector size="12" baseType="variant">
      <vt:variant>
        <vt:i4>8257593</vt:i4>
      </vt:variant>
      <vt:variant>
        <vt:i4>10</vt:i4>
      </vt:variant>
      <vt:variant>
        <vt:i4>0</vt:i4>
      </vt:variant>
      <vt:variant>
        <vt:i4>5</vt:i4>
      </vt:variant>
      <vt:variant>
        <vt:lpwstr>http://sum.dk/</vt:lpwstr>
      </vt:variant>
      <vt:variant>
        <vt:lpwstr/>
      </vt:variant>
      <vt:variant>
        <vt:i4>393252</vt:i4>
      </vt:variant>
      <vt:variant>
        <vt:i4>7</vt:i4>
      </vt:variant>
      <vt:variant>
        <vt:i4>0</vt:i4>
      </vt:variant>
      <vt:variant>
        <vt:i4>5</vt:i4>
      </vt:variant>
      <vt:variant>
        <vt:lpwstr>mailto:sum@sum.dk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Marquard</dc:creator>
  <cp:lastModifiedBy>Christine Voigt Christjansen</cp:lastModifiedBy>
  <cp:revision>2</cp:revision>
  <cp:lastPrinted>2010-03-24T11:23:00Z</cp:lastPrinted>
  <dcterms:created xsi:type="dcterms:W3CDTF">2023-05-26T09:26:00Z</dcterms:created>
  <dcterms:modified xsi:type="dcterms:W3CDTF">2023-05-26T09:26:00Z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og">
    <vt:lpwstr>DK</vt:lpwstr>
  </property>
  <property fmtid="{D5CDD505-2E9C-101B-9397-08002B2CF9AE}" pid="3" name="OrgEnh">
    <vt:lpwstr>SUM</vt:lpwstr>
  </property>
  <property fmtid="{D5CDD505-2E9C-101B-9397-08002B2CF9AE}" pid="4" name="KørKode">
    <vt:lpwstr>NEJ</vt:lpwstr>
  </property>
  <property fmtid="{D5CDD505-2E9C-101B-9397-08002B2CF9AE}" pid="5" name="zoomPctOpen">
    <vt:i4>110</vt:i4>
  </property>
  <property fmtid="{D5CDD505-2E9C-101B-9397-08002B2CF9AE}" pid="6" name="DialogType">
    <vt:lpwstr>OpenDialog15</vt:lpwstr>
  </property>
  <property fmtid="{D5CDD505-2E9C-101B-9397-08002B2CF9AE}" pid="7" name="DialogParameter">
    <vt:lpwstr>SUM_Brev</vt:lpwstr>
  </property>
  <property fmtid="{D5CDD505-2E9C-101B-9397-08002B2CF9AE}" pid="8" name="ContentTypeId">
    <vt:lpwstr>0x0101004A2C26A13A39774590179CF4107DDE74</vt:lpwstr>
  </property>
  <property fmtid="{D5CDD505-2E9C-101B-9397-08002B2CF9AE}" pid="9" name="kFormat">
    <vt:i4>0</vt:i4>
  </property>
</Properties>
</file>