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C717C3" w14:textId="2E435A02" w:rsidR="00FC2ECA" w:rsidRPr="00664050" w:rsidRDefault="00C74BA2" w:rsidP="00626427">
      <w:pPr>
        <w:pStyle w:val="Overskrift1"/>
        <w:rPr>
          <w:sz w:val="30"/>
          <w:szCs w:val="30"/>
        </w:rPr>
      </w:pPr>
      <w:r w:rsidRPr="00664050">
        <w:rPr>
          <w:sz w:val="30"/>
          <w:szCs w:val="30"/>
        </w:rPr>
        <w:t>H</w:t>
      </w:r>
      <w:r w:rsidR="002604CF" w:rsidRPr="00664050">
        <w:rPr>
          <w:sz w:val="30"/>
          <w:szCs w:val="30"/>
        </w:rPr>
        <w:t>ovedbekendtgørelse</w:t>
      </w:r>
    </w:p>
    <w:p w14:paraId="73B66659" w14:textId="45B83805" w:rsidR="002604CF" w:rsidRPr="001F7D23" w:rsidRDefault="002604CF" w:rsidP="002604CF">
      <w:pPr>
        <w:spacing w:line="300" w:lineRule="auto"/>
        <w:ind w:firstLine="238"/>
        <w:jc w:val="center"/>
        <w:rPr>
          <w:rFonts w:ascii="Times New Roman" w:hAnsi="Times New Roman" w:cs="Times New Roman"/>
        </w:rPr>
      </w:pPr>
    </w:p>
    <w:p w14:paraId="57EED472" w14:textId="00590DDB" w:rsidR="00962115" w:rsidRPr="001F7D23" w:rsidRDefault="00962115" w:rsidP="00882894">
      <w:pPr>
        <w:spacing w:line="300" w:lineRule="auto"/>
        <w:ind w:firstLine="238"/>
        <w:jc w:val="center"/>
        <w:rPr>
          <w:rFonts w:ascii="Times New Roman" w:hAnsi="Times New Roman" w:cs="Times New Roman"/>
        </w:rPr>
      </w:pPr>
    </w:p>
    <w:p w14:paraId="7375485F" w14:textId="0B71CAA5" w:rsidR="00962115" w:rsidRPr="00664050" w:rsidRDefault="00962115" w:rsidP="00882894">
      <w:pPr>
        <w:spacing w:line="300" w:lineRule="auto"/>
        <w:ind w:firstLine="238"/>
        <w:jc w:val="center"/>
        <w:rPr>
          <w:rFonts w:ascii="Times New Roman" w:hAnsi="Times New Roman" w:cs="Times New Roman"/>
          <w:sz w:val="26"/>
          <w:szCs w:val="26"/>
        </w:rPr>
      </w:pPr>
      <w:r w:rsidRPr="00664050">
        <w:rPr>
          <w:rFonts w:ascii="Times New Roman" w:hAnsi="Times New Roman" w:cs="Times New Roman"/>
          <w:sz w:val="26"/>
          <w:szCs w:val="26"/>
        </w:rPr>
        <w:t>Bekendtgørelse</w:t>
      </w:r>
      <w:r w:rsidR="00C74BA2" w:rsidRPr="00664050">
        <w:rPr>
          <w:sz w:val="26"/>
          <w:szCs w:val="26"/>
        </w:rPr>
        <w:t xml:space="preserve"> </w:t>
      </w:r>
      <w:r w:rsidR="00C74BA2" w:rsidRPr="00664050">
        <w:rPr>
          <w:rFonts w:ascii="Times New Roman" w:hAnsi="Times New Roman" w:cs="Times New Roman"/>
          <w:sz w:val="26"/>
          <w:szCs w:val="26"/>
        </w:rPr>
        <w:t>om krav til studieadministrative it-systemer for almene voksenuddannelser, erhvervsuddannelser, arbejdsmarkedsuddannelser, de gymnasiale uddannelser, forberedende grunduddannelse m.fl.</w:t>
      </w:r>
    </w:p>
    <w:p w14:paraId="4891DAFF" w14:textId="77777777" w:rsidR="00C719F4" w:rsidRPr="001F7D23" w:rsidRDefault="00C719F4" w:rsidP="00882894">
      <w:pPr>
        <w:spacing w:line="300" w:lineRule="auto"/>
        <w:ind w:firstLine="238"/>
        <w:jc w:val="center"/>
        <w:rPr>
          <w:rFonts w:ascii="Times New Roman" w:hAnsi="Times New Roman" w:cs="Times New Roman"/>
        </w:rPr>
      </w:pPr>
    </w:p>
    <w:p w14:paraId="6BDA17E5" w14:textId="5F3949FD" w:rsidR="001611B9" w:rsidRDefault="001611B9" w:rsidP="001611B9">
      <w:pPr>
        <w:spacing w:line="300" w:lineRule="auto"/>
        <w:rPr>
          <w:rFonts w:ascii="Times New Roman" w:hAnsi="Times New Roman" w:cs="Times New Roman"/>
          <w:sz w:val="20"/>
          <w:szCs w:val="20"/>
        </w:rPr>
      </w:pPr>
      <w:r w:rsidRPr="001611B9">
        <w:rPr>
          <w:rFonts w:ascii="Times New Roman" w:hAnsi="Times New Roman" w:cs="Times New Roman"/>
          <w:sz w:val="20"/>
          <w:szCs w:val="20"/>
        </w:rPr>
        <w:t>I medfør af § 31, stk. 3, og § 38 b i lov om institutioner for erhvervsrettet uddannelse, jf. lovbekendtgørelse nr. 440</w:t>
      </w:r>
      <w:r>
        <w:rPr>
          <w:rFonts w:ascii="Times New Roman" w:hAnsi="Times New Roman" w:cs="Times New Roman"/>
          <w:sz w:val="20"/>
          <w:szCs w:val="20"/>
        </w:rPr>
        <w:t xml:space="preserve"> </w:t>
      </w:r>
      <w:r w:rsidRPr="001611B9">
        <w:rPr>
          <w:rFonts w:ascii="Times New Roman" w:hAnsi="Times New Roman" w:cs="Times New Roman"/>
          <w:sz w:val="20"/>
          <w:szCs w:val="20"/>
        </w:rPr>
        <w:t>af 21. april 2026, § 54, stk. 3, og § 57 a i lov om institutioner for almengymnasiale uddannelser og almen voksenuddannelse m.v., jf. lovbekendtgørelse nr. 366 af 5. marts 2026, § 26, stk. 3, og § 30 b i lov om private institutioner for gymnasiale uddannelser, jf. lovbekendtgørelse nr. 388 af 18. marts 2026, og § 53, stk. 2, i lov om institutioner for forberedende grunduddannelse, jf. lovbekendtgørelse nr. 658 af 18. juni 2026, fastsættes efter bemyndigelse:</w:t>
      </w:r>
    </w:p>
    <w:p w14:paraId="38B95082" w14:textId="443978BF" w:rsidR="00302C12" w:rsidRPr="00664050" w:rsidRDefault="00C74BA2" w:rsidP="001611B9">
      <w:pPr>
        <w:spacing w:line="300" w:lineRule="auto"/>
        <w:ind w:firstLine="238"/>
        <w:jc w:val="center"/>
        <w:rPr>
          <w:rFonts w:ascii="Times New Roman" w:hAnsi="Times New Roman" w:cs="Times New Roman"/>
          <w:i/>
          <w:sz w:val="20"/>
          <w:szCs w:val="20"/>
        </w:rPr>
      </w:pPr>
      <w:r w:rsidRPr="00664050">
        <w:rPr>
          <w:rFonts w:ascii="Times New Roman" w:hAnsi="Times New Roman" w:cs="Times New Roman"/>
          <w:i/>
          <w:sz w:val="20"/>
          <w:szCs w:val="20"/>
        </w:rPr>
        <w:t>A</w:t>
      </w:r>
      <w:r w:rsidR="00302C12" w:rsidRPr="00664050">
        <w:rPr>
          <w:rFonts w:ascii="Times New Roman" w:hAnsi="Times New Roman" w:cs="Times New Roman"/>
          <w:i/>
          <w:sz w:val="20"/>
          <w:szCs w:val="20"/>
        </w:rPr>
        <w:t>nvendelsesområde</w:t>
      </w:r>
    </w:p>
    <w:p w14:paraId="1ECD41A1" w14:textId="435B8964" w:rsidR="00E46BE2" w:rsidRPr="00664050" w:rsidRDefault="00E46BE2" w:rsidP="00C74BA2">
      <w:pPr>
        <w:spacing w:line="300" w:lineRule="auto"/>
        <w:rPr>
          <w:rFonts w:ascii="Times New Roman" w:hAnsi="Times New Roman" w:cs="Times New Roman"/>
          <w:sz w:val="20"/>
          <w:szCs w:val="20"/>
        </w:rPr>
      </w:pPr>
    </w:p>
    <w:p w14:paraId="4D155713" w14:textId="75BDB68E" w:rsidR="00302C12" w:rsidRPr="00664050" w:rsidRDefault="00E46BE2" w:rsidP="00882894">
      <w:pPr>
        <w:spacing w:line="300" w:lineRule="auto"/>
        <w:ind w:firstLine="238"/>
        <w:rPr>
          <w:rFonts w:ascii="Times New Roman" w:hAnsi="Times New Roman" w:cs="Times New Roman"/>
          <w:sz w:val="20"/>
          <w:szCs w:val="20"/>
        </w:rPr>
      </w:pPr>
      <w:r w:rsidRPr="00664050">
        <w:rPr>
          <w:rFonts w:ascii="Times New Roman" w:hAnsi="Times New Roman" w:cs="Times New Roman"/>
          <w:b/>
          <w:sz w:val="20"/>
          <w:szCs w:val="20"/>
        </w:rPr>
        <w:t xml:space="preserve">§ </w:t>
      </w:r>
      <w:r w:rsidR="00C74BA2" w:rsidRPr="00664050">
        <w:rPr>
          <w:rFonts w:ascii="Times New Roman" w:hAnsi="Times New Roman" w:cs="Times New Roman"/>
          <w:b/>
          <w:sz w:val="20"/>
          <w:szCs w:val="20"/>
        </w:rPr>
        <w:t>1</w:t>
      </w:r>
      <w:r w:rsidR="00302C12" w:rsidRPr="00664050">
        <w:rPr>
          <w:rFonts w:ascii="Times New Roman" w:hAnsi="Times New Roman" w:cs="Times New Roman"/>
          <w:b/>
          <w:sz w:val="20"/>
          <w:szCs w:val="20"/>
        </w:rPr>
        <w:t>.</w:t>
      </w:r>
      <w:r w:rsidR="00302C12" w:rsidRPr="00664050">
        <w:rPr>
          <w:rFonts w:ascii="Times New Roman" w:hAnsi="Times New Roman" w:cs="Times New Roman"/>
          <w:sz w:val="20"/>
          <w:szCs w:val="20"/>
        </w:rPr>
        <w:t xml:space="preserve"> </w:t>
      </w:r>
      <w:r w:rsidR="003C4017" w:rsidRPr="00664050">
        <w:rPr>
          <w:rFonts w:ascii="Times New Roman" w:hAnsi="Times New Roman" w:cs="Times New Roman"/>
          <w:sz w:val="20"/>
          <w:szCs w:val="20"/>
        </w:rPr>
        <w:t>B</w:t>
      </w:r>
      <w:r w:rsidR="00302C12" w:rsidRPr="00664050">
        <w:rPr>
          <w:rFonts w:ascii="Times New Roman" w:hAnsi="Times New Roman" w:cs="Times New Roman"/>
          <w:sz w:val="20"/>
          <w:szCs w:val="20"/>
        </w:rPr>
        <w:t>ekendtgørelse</w:t>
      </w:r>
      <w:r w:rsidR="003C4017" w:rsidRPr="00664050">
        <w:rPr>
          <w:rFonts w:ascii="Times New Roman" w:hAnsi="Times New Roman" w:cs="Times New Roman"/>
          <w:sz w:val="20"/>
          <w:szCs w:val="20"/>
        </w:rPr>
        <w:t>n</w:t>
      </w:r>
      <w:r w:rsidR="00302C12" w:rsidRPr="00664050">
        <w:rPr>
          <w:rFonts w:ascii="Times New Roman" w:hAnsi="Times New Roman" w:cs="Times New Roman"/>
          <w:sz w:val="20"/>
          <w:szCs w:val="20"/>
        </w:rPr>
        <w:t xml:space="preserve"> finder anvendelse </w:t>
      </w:r>
      <w:r w:rsidR="00C74BA2" w:rsidRPr="00664050">
        <w:rPr>
          <w:rFonts w:ascii="Times New Roman" w:hAnsi="Times New Roman" w:cs="Times New Roman"/>
          <w:sz w:val="20"/>
          <w:szCs w:val="20"/>
        </w:rPr>
        <w:t>for</w:t>
      </w:r>
      <w:r w:rsidR="008D5543">
        <w:rPr>
          <w:rFonts w:ascii="Times New Roman" w:hAnsi="Times New Roman" w:cs="Times New Roman"/>
          <w:sz w:val="20"/>
          <w:szCs w:val="20"/>
        </w:rPr>
        <w:t>:</w:t>
      </w:r>
    </w:p>
    <w:p w14:paraId="7DB0DECD" w14:textId="77777777" w:rsidR="00C74BA2" w:rsidRPr="00664050" w:rsidRDefault="00C74BA2" w:rsidP="00C74BA2">
      <w:pPr>
        <w:spacing w:line="300" w:lineRule="auto"/>
        <w:rPr>
          <w:rFonts w:ascii="Times New Roman" w:hAnsi="Times New Roman" w:cs="Times New Roman"/>
          <w:sz w:val="20"/>
          <w:szCs w:val="20"/>
        </w:rPr>
      </w:pPr>
      <w:r w:rsidRPr="00664050">
        <w:rPr>
          <w:rFonts w:ascii="Times New Roman" w:hAnsi="Times New Roman" w:cs="Times New Roman"/>
          <w:sz w:val="20"/>
          <w:szCs w:val="20"/>
        </w:rPr>
        <w:t>1) institutioner for erhvervsrettet uddannelse,</w:t>
      </w:r>
    </w:p>
    <w:p w14:paraId="056061E7" w14:textId="77777777" w:rsidR="00C74BA2" w:rsidRPr="00664050" w:rsidRDefault="00C74BA2" w:rsidP="00C74BA2">
      <w:pPr>
        <w:spacing w:line="300" w:lineRule="auto"/>
        <w:rPr>
          <w:rFonts w:ascii="Times New Roman" w:hAnsi="Times New Roman" w:cs="Times New Roman"/>
          <w:sz w:val="20"/>
          <w:szCs w:val="20"/>
        </w:rPr>
      </w:pPr>
      <w:r w:rsidRPr="00664050">
        <w:rPr>
          <w:rFonts w:ascii="Times New Roman" w:hAnsi="Times New Roman" w:cs="Times New Roman"/>
          <w:sz w:val="20"/>
          <w:szCs w:val="20"/>
        </w:rPr>
        <w:t>2) institutioner for almengymnasiale uddannelser og almen voksenuddannelse,</w:t>
      </w:r>
    </w:p>
    <w:p w14:paraId="62772ED5" w14:textId="77777777" w:rsidR="00C74BA2" w:rsidRPr="00664050" w:rsidRDefault="00C74BA2" w:rsidP="00C74BA2">
      <w:pPr>
        <w:spacing w:line="300" w:lineRule="auto"/>
        <w:rPr>
          <w:rFonts w:ascii="Times New Roman" w:hAnsi="Times New Roman" w:cs="Times New Roman"/>
          <w:sz w:val="20"/>
          <w:szCs w:val="20"/>
        </w:rPr>
      </w:pPr>
      <w:r w:rsidRPr="00664050">
        <w:rPr>
          <w:rFonts w:ascii="Times New Roman" w:hAnsi="Times New Roman" w:cs="Times New Roman"/>
          <w:sz w:val="20"/>
          <w:szCs w:val="20"/>
        </w:rPr>
        <w:t>3) private institutioner for gymnasiale uddannelser og</w:t>
      </w:r>
    </w:p>
    <w:p w14:paraId="6134E638" w14:textId="6810AAD9" w:rsidR="00C74BA2" w:rsidRPr="00664050" w:rsidRDefault="00C74BA2" w:rsidP="00C74BA2">
      <w:pPr>
        <w:spacing w:line="300" w:lineRule="auto"/>
        <w:rPr>
          <w:rFonts w:ascii="Times New Roman" w:hAnsi="Times New Roman" w:cs="Times New Roman"/>
          <w:sz w:val="20"/>
          <w:szCs w:val="20"/>
        </w:rPr>
      </w:pPr>
      <w:r w:rsidRPr="00664050">
        <w:rPr>
          <w:rFonts w:ascii="Times New Roman" w:hAnsi="Times New Roman" w:cs="Times New Roman"/>
          <w:sz w:val="20"/>
          <w:szCs w:val="20"/>
        </w:rPr>
        <w:t>4) institutioner for forberedende grunduddannelse.</w:t>
      </w:r>
    </w:p>
    <w:p w14:paraId="2446E352" w14:textId="1BCD5BCE" w:rsidR="00C74BA2" w:rsidRPr="00664050" w:rsidRDefault="00C74BA2" w:rsidP="00C74BA2">
      <w:pPr>
        <w:spacing w:line="300" w:lineRule="auto"/>
        <w:ind w:firstLine="238"/>
        <w:rPr>
          <w:rFonts w:ascii="Times New Roman" w:hAnsi="Times New Roman" w:cs="Times New Roman"/>
          <w:sz w:val="20"/>
          <w:szCs w:val="20"/>
        </w:rPr>
      </w:pPr>
      <w:r w:rsidRPr="00664050">
        <w:rPr>
          <w:rFonts w:ascii="Times New Roman" w:hAnsi="Times New Roman" w:cs="Times New Roman"/>
          <w:i/>
          <w:sz w:val="20"/>
          <w:szCs w:val="20"/>
        </w:rPr>
        <w:t xml:space="preserve">Stk. 2. </w:t>
      </w:r>
      <w:r w:rsidRPr="00664050">
        <w:rPr>
          <w:rFonts w:ascii="Times New Roman" w:hAnsi="Times New Roman" w:cs="Times New Roman"/>
          <w:sz w:val="20"/>
          <w:szCs w:val="20"/>
        </w:rPr>
        <w:t xml:space="preserve">Bekendtgørelsen </w:t>
      </w:r>
      <w:r w:rsidR="008D5543">
        <w:rPr>
          <w:rFonts w:ascii="Times New Roman" w:hAnsi="Times New Roman" w:cs="Times New Roman"/>
          <w:sz w:val="20"/>
          <w:szCs w:val="20"/>
        </w:rPr>
        <w:t>finder</w:t>
      </w:r>
      <w:r w:rsidRPr="00664050">
        <w:rPr>
          <w:rFonts w:ascii="Times New Roman" w:hAnsi="Times New Roman" w:cs="Times New Roman"/>
          <w:sz w:val="20"/>
          <w:szCs w:val="20"/>
        </w:rPr>
        <w:t xml:space="preserve"> endvidere </w:t>
      </w:r>
      <w:r w:rsidR="008D5543">
        <w:rPr>
          <w:rFonts w:ascii="Times New Roman" w:hAnsi="Times New Roman" w:cs="Times New Roman"/>
          <w:sz w:val="20"/>
          <w:szCs w:val="20"/>
        </w:rPr>
        <w:t xml:space="preserve">anvendelse </w:t>
      </w:r>
      <w:r w:rsidRPr="00664050">
        <w:rPr>
          <w:rFonts w:ascii="Times New Roman" w:hAnsi="Times New Roman" w:cs="Times New Roman"/>
          <w:sz w:val="20"/>
          <w:szCs w:val="20"/>
        </w:rPr>
        <w:t>for de i § 37, stk. 2, 1. pkt., i lov om institutioner for erhvervsrettet uddannelse nævnte andre uddannelsesinstitutioner, private udbydere og virksomheder, der er godkendt til at udbyde bestemte uddannelser i overensstemmelse med reglerne for uddannelserne.</w:t>
      </w:r>
    </w:p>
    <w:p w14:paraId="12B162AB" w14:textId="77777777" w:rsidR="00C74BA2" w:rsidRPr="00664050" w:rsidRDefault="00C74BA2" w:rsidP="00C74BA2">
      <w:pPr>
        <w:spacing w:line="300" w:lineRule="auto"/>
        <w:rPr>
          <w:rFonts w:ascii="Times New Roman" w:hAnsi="Times New Roman" w:cs="Times New Roman"/>
          <w:sz w:val="20"/>
          <w:szCs w:val="20"/>
        </w:rPr>
      </w:pPr>
    </w:p>
    <w:p w14:paraId="6C278BA5" w14:textId="34E1807F" w:rsidR="00C74BA2" w:rsidRPr="00664050" w:rsidRDefault="00C74BA2" w:rsidP="00C74BA2">
      <w:pPr>
        <w:spacing w:line="300" w:lineRule="auto"/>
        <w:ind w:firstLine="238"/>
        <w:rPr>
          <w:rFonts w:ascii="Times New Roman" w:hAnsi="Times New Roman" w:cs="Times New Roman"/>
          <w:b/>
          <w:sz w:val="20"/>
          <w:szCs w:val="20"/>
        </w:rPr>
      </w:pPr>
      <w:r w:rsidRPr="00664050">
        <w:rPr>
          <w:rFonts w:ascii="Times New Roman" w:hAnsi="Times New Roman" w:cs="Times New Roman"/>
          <w:b/>
          <w:sz w:val="20"/>
          <w:szCs w:val="20"/>
        </w:rPr>
        <w:t xml:space="preserve">§ 2. </w:t>
      </w:r>
      <w:r w:rsidRPr="00664050">
        <w:rPr>
          <w:rFonts w:ascii="Times New Roman" w:hAnsi="Times New Roman" w:cs="Times New Roman"/>
          <w:bCs/>
          <w:sz w:val="20"/>
          <w:szCs w:val="20"/>
        </w:rPr>
        <w:t>Bekendtgørelsen omfatter følgende uddannelser</w:t>
      </w:r>
      <w:r w:rsidR="008D5543">
        <w:rPr>
          <w:rFonts w:ascii="Times New Roman" w:hAnsi="Times New Roman" w:cs="Times New Roman"/>
          <w:bCs/>
          <w:sz w:val="20"/>
          <w:szCs w:val="20"/>
        </w:rPr>
        <w:t>, undervisning</w:t>
      </w:r>
      <w:r w:rsidRPr="00664050">
        <w:rPr>
          <w:rFonts w:ascii="Times New Roman" w:hAnsi="Times New Roman" w:cs="Times New Roman"/>
          <w:bCs/>
          <w:sz w:val="20"/>
          <w:szCs w:val="20"/>
        </w:rPr>
        <w:t xml:space="preserve"> og aktiviteter:</w:t>
      </w:r>
    </w:p>
    <w:p w14:paraId="44251C39" w14:textId="77777777" w:rsidR="00C74BA2" w:rsidRPr="00664050" w:rsidRDefault="00C74BA2" w:rsidP="00C74BA2">
      <w:pPr>
        <w:spacing w:line="300" w:lineRule="auto"/>
        <w:rPr>
          <w:rFonts w:ascii="Times New Roman" w:hAnsi="Times New Roman" w:cs="Times New Roman"/>
          <w:sz w:val="20"/>
          <w:szCs w:val="20"/>
        </w:rPr>
      </w:pPr>
      <w:r w:rsidRPr="00664050">
        <w:rPr>
          <w:rFonts w:ascii="Times New Roman" w:hAnsi="Times New Roman" w:cs="Times New Roman"/>
          <w:sz w:val="20"/>
          <w:szCs w:val="20"/>
        </w:rPr>
        <w:t>1) Almen voksenuddannelse.</w:t>
      </w:r>
    </w:p>
    <w:p w14:paraId="5EB88FA5" w14:textId="77777777" w:rsidR="00C74BA2" w:rsidRPr="00664050" w:rsidRDefault="00C74BA2" w:rsidP="00C74BA2">
      <w:pPr>
        <w:spacing w:line="300" w:lineRule="auto"/>
        <w:rPr>
          <w:rFonts w:ascii="Times New Roman" w:hAnsi="Times New Roman" w:cs="Times New Roman"/>
          <w:sz w:val="20"/>
          <w:szCs w:val="20"/>
        </w:rPr>
      </w:pPr>
      <w:r w:rsidRPr="00664050">
        <w:rPr>
          <w:rFonts w:ascii="Times New Roman" w:hAnsi="Times New Roman" w:cs="Times New Roman"/>
          <w:sz w:val="20"/>
          <w:szCs w:val="20"/>
        </w:rPr>
        <w:t>2) Forberedende voksenundervisning.</w:t>
      </w:r>
    </w:p>
    <w:p w14:paraId="696B9E15" w14:textId="77777777" w:rsidR="00C74BA2" w:rsidRPr="00664050" w:rsidRDefault="00C74BA2" w:rsidP="00C74BA2">
      <w:pPr>
        <w:spacing w:line="300" w:lineRule="auto"/>
        <w:rPr>
          <w:rFonts w:ascii="Times New Roman" w:hAnsi="Times New Roman" w:cs="Times New Roman"/>
          <w:sz w:val="20"/>
          <w:szCs w:val="20"/>
        </w:rPr>
      </w:pPr>
      <w:r w:rsidRPr="00664050">
        <w:rPr>
          <w:rFonts w:ascii="Times New Roman" w:hAnsi="Times New Roman" w:cs="Times New Roman"/>
          <w:sz w:val="20"/>
          <w:szCs w:val="20"/>
        </w:rPr>
        <w:t>3) Ordblindeundervisning for voksne.</w:t>
      </w:r>
    </w:p>
    <w:p w14:paraId="609C701B" w14:textId="77777777" w:rsidR="00C74BA2" w:rsidRPr="00664050" w:rsidRDefault="00C74BA2" w:rsidP="00C74BA2">
      <w:pPr>
        <w:spacing w:line="300" w:lineRule="auto"/>
        <w:rPr>
          <w:rFonts w:ascii="Times New Roman" w:hAnsi="Times New Roman" w:cs="Times New Roman"/>
          <w:sz w:val="20"/>
          <w:szCs w:val="20"/>
        </w:rPr>
      </w:pPr>
      <w:r w:rsidRPr="00664050">
        <w:rPr>
          <w:rFonts w:ascii="Times New Roman" w:hAnsi="Times New Roman" w:cs="Times New Roman"/>
          <w:sz w:val="20"/>
          <w:szCs w:val="20"/>
        </w:rPr>
        <w:t>4) De gymnasiale uddannelser.</w:t>
      </w:r>
    </w:p>
    <w:p w14:paraId="6C85ABE6" w14:textId="77777777" w:rsidR="00C74BA2" w:rsidRPr="00664050" w:rsidRDefault="00C74BA2" w:rsidP="00C74BA2">
      <w:pPr>
        <w:spacing w:line="300" w:lineRule="auto"/>
        <w:rPr>
          <w:rFonts w:ascii="Times New Roman" w:hAnsi="Times New Roman" w:cs="Times New Roman"/>
          <w:sz w:val="20"/>
          <w:szCs w:val="20"/>
        </w:rPr>
      </w:pPr>
      <w:r w:rsidRPr="00664050">
        <w:rPr>
          <w:rFonts w:ascii="Times New Roman" w:hAnsi="Times New Roman" w:cs="Times New Roman"/>
          <w:sz w:val="20"/>
          <w:szCs w:val="20"/>
        </w:rPr>
        <w:t>5) Pædagogikum ved gymnasiale uddannelser.</w:t>
      </w:r>
    </w:p>
    <w:p w14:paraId="5F208C91" w14:textId="77777777" w:rsidR="00C74BA2" w:rsidRPr="00664050" w:rsidRDefault="00C74BA2" w:rsidP="00C74BA2">
      <w:pPr>
        <w:spacing w:line="300" w:lineRule="auto"/>
        <w:rPr>
          <w:rFonts w:ascii="Times New Roman" w:hAnsi="Times New Roman" w:cs="Times New Roman"/>
          <w:sz w:val="20"/>
          <w:szCs w:val="20"/>
        </w:rPr>
      </w:pPr>
      <w:r w:rsidRPr="00664050">
        <w:rPr>
          <w:rFonts w:ascii="Times New Roman" w:hAnsi="Times New Roman" w:cs="Times New Roman"/>
          <w:sz w:val="20"/>
          <w:szCs w:val="20"/>
        </w:rPr>
        <w:t>6) Erhvervsuddannelser, herunder skoleoplæring.</w:t>
      </w:r>
    </w:p>
    <w:p w14:paraId="7EBD73CF" w14:textId="77777777" w:rsidR="00C74BA2" w:rsidRPr="00664050" w:rsidRDefault="00C74BA2" w:rsidP="00C74BA2">
      <w:pPr>
        <w:spacing w:line="300" w:lineRule="auto"/>
        <w:rPr>
          <w:rFonts w:ascii="Times New Roman" w:hAnsi="Times New Roman" w:cs="Times New Roman"/>
          <w:sz w:val="20"/>
          <w:szCs w:val="20"/>
        </w:rPr>
      </w:pPr>
      <w:r w:rsidRPr="00664050">
        <w:rPr>
          <w:rFonts w:ascii="Times New Roman" w:hAnsi="Times New Roman" w:cs="Times New Roman"/>
          <w:sz w:val="20"/>
          <w:szCs w:val="20"/>
        </w:rPr>
        <w:t>7) Andre erhvervsrettede ungdomsuddannelser m.v.</w:t>
      </w:r>
    </w:p>
    <w:p w14:paraId="4510C3EF" w14:textId="77777777" w:rsidR="00C74BA2" w:rsidRPr="00664050" w:rsidRDefault="00C74BA2" w:rsidP="00C74BA2">
      <w:pPr>
        <w:spacing w:line="300" w:lineRule="auto"/>
        <w:rPr>
          <w:rFonts w:ascii="Times New Roman" w:hAnsi="Times New Roman" w:cs="Times New Roman"/>
          <w:sz w:val="20"/>
          <w:szCs w:val="20"/>
        </w:rPr>
      </w:pPr>
      <w:r w:rsidRPr="00664050">
        <w:rPr>
          <w:rFonts w:ascii="Times New Roman" w:hAnsi="Times New Roman" w:cs="Times New Roman"/>
          <w:sz w:val="20"/>
          <w:szCs w:val="20"/>
        </w:rPr>
        <w:t>8) Arbejdsmarkedsuddannelser.</w:t>
      </w:r>
    </w:p>
    <w:p w14:paraId="2F398BDB" w14:textId="77777777" w:rsidR="00C74BA2" w:rsidRPr="00664050" w:rsidRDefault="00C74BA2" w:rsidP="00C74BA2">
      <w:pPr>
        <w:spacing w:line="300" w:lineRule="auto"/>
        <w:rPr>
          <w:rFonts w:ascii="Times New Roman" w:hAnsi="Times New Roman" w:cs="Times New Roman"/>
          <w:sz w:val="20"/>
          <w:szCs w:val="20"/>
        </w:rPr>
      </w:pPr>
      <w:r w:rsidRPr="00664050">
        <w:rPr>
          <w:rFonts w:ascii="Times New Roman" w:hAnsi="Times New Roman" w:cs="Times New Roman"/>
          <w:sz w:val="20"/>
          <w:szCs w:val="20"/>
        </w:rPr>
        <w:lastRenderedPageBreak/>
        <w:t>9) Forberedende grunduddannelse.</w:t>
      </w:r>
    </w:p>
    <w:p w14:paraId="4DB716D7" w14:textId="77777777" w:rsidR="00C74BA2" w:rsidRPr="00664050" w:rsidRDefault="00C74BA2" w:rsidP="00C74BA2">
      <w:pPr>
        <w:spacing w:line="300" w:lineRule="auto"/>
        <w:rPr>
          <w:rFonts w:ascii="Times New Roman" w:hAnsi="Times New Roman" w:cs="Times New Roman"/>
          <w:sz w:val="20"/>
          <w:szCs w:val="20"/>
        </w:rPr>
      </w:pPr>
      <w:r w:rsidRPr="00664050">
        <w:rPr>
          <w:rFonts w:ascii="Times New Roman" w:hAnsi="Times New Roman" w:cs="Times New Roman"/>
          <w:sz w:val="20"/>
          <w:szCs w:val="20"/>
        </w:rPr>
        <w:t>10) Introkurser og brobygning til ungdomsuddannelser.</w:t>
      </w:r>
    </w:p>
    <w:p w14:paraId="03F41E7C" w14:textId="27852066" w:rsidR="00C74BA2" w:rsidRPr="00664050" w:rsidRDefault="00C74BA2" w:rsidP="00C74BA2">
      <w:pPr>
        <w:spacing w:line="300" w:lineRule="auto"/>
        <w:rPr>
          <w:rFonts w:ascii="Times New Roman" w:hAnsi="Times New Roman" w:cs="Times New Roman"/>
          <w:sz w:val="20"/>
          <w:szCs w:val="20"/>
        </w:rPr>
      </w:pPr>
      <w:r w:rsidRPr="00664050">
        <w:rPr>
          <w:rFonts w:ascii="Times New Roman" w:hAnsi="Times New Roman" w:cs="Times New Roman"/>
          <w:sz w:val="20"/>
          <w:szCs w:val="20"/>
        </w:rPr>
        <w:t>11) Åben uddannelse, enkeltfag som led i ungdomsuddannelser under erhvervsrettet voksen- og efteruddannelse.</w:t>
      </w:r>
    </w:p>
    <w:p w14:paraId="18458D25" w14:textId="710B11CC" w:rsidR="00C74BA2" w:rsidRPr="00664050" w:rsidRDefault="00C74BA2" w:rsidP="00C74BA2">
      <w:pPr>
        <w:spacing w:line="300" w:lineRule="auto"/>
        <w:rPr>
          <w:rFonts w:ascii="Times New Roman" w:hAnsi="Times New Roman" w:cs="Times New Roman"/>
          <w:sz w:val="20"/>
          <w:szCs w:val="20"/>
        </w:rPr>
      </w:pPr>
      <w:r w:rsidRPr="00664050">
        <w:rPr>
          <w:rFonts w:ascii="Times New Roman" w:hAnsi="Times New Roman" w:cs="Times New Roman"/>
          <w:sz w:val="20"/>
          <w:szCs w:val="20"/>
        </w:rPr>
        <w:t>12) Kostafdeling</w:t>
      </w:r>
      <w:r w:rsidR="008D5543">
        <w:rPr>
          <w:rFonts w:ascii="Times New Roman" w:hAnsi="Times New Roman" w:cs="Times New Roman"/>
          <w:sz w:val="20"/>
          <w:szCs w:val="20"/>
        </w:rPr>
        <w:t>saktiviteter</w:t>
      </w:r>
      <w:r w:rsidRPr="00664050">
        <w:rPr>
          <w:rFonts w:ascii="Times New Roman" w:hAnsi="Times New Roman" w:cs="Times New Roman"/>
          <w:sz w:val="20"/>
          <w:szCs w:val="20"/>
        </w:rPr>
        <w:t>.</w:t>
      </w:r>
    </w:p>
    <w:p w14:paraId="5179FE49" w14:textId="77777777" w:rsidR="00C74BA2" w:rsidRPr="00664050" w:rsidRDefault="00C74BA2" w:rsidP="00C74BA2">
      <w:pPr>
        <w:spacing w:line="300" w:lineRule="auto"/>
        <w:rPr>
          <w:rFonts w:ascii="Times New Roman" w:hAnsi="Times New Roman" w:cs="Times New Roman"/>
          <w:sz w:val="20"/>
          <w:szCs w:val="20"/>
        </w:rPr>
      </w:pPr>
    </w:p>
    <w:p w14:paraId="26E79965" w14:textId="2943A8A0" w:rsidR="00C74BA2" w:rsidRPr="00664050" w:rsidRDefault="00302C12" w:rsidP="00C74BA2">
      <w:pPr>
        <w:spacing w:line="300" w:lineRule="auto"/>
        <w:ind w:firstLine="238"/>
        <w:rPr>
          <w:rFonts w:ascii="Times New Roman" w:hAnsi="Times New Roman" w:cs="Times New Roman"/>
          <w:sz w:val="20"/>
          <w:szCs w:val="20"/>
        </w:rPr>
      </w:pPr>
      <w:r w:rsidRPr="00664050">
        <w:rPr>
          <w:rFonts w:ascii="Times New Roman" w:hAnsi="Times New Roman" w:cs="Times New Roman"/>
          <w:b/>
          <w:sz w:val="20"/>
          <w:szCs w:val="20"/>
        </w:rPr>
        <w:t>§ 3.</w:t>
      </w:r>
      <w:r w:rsidRPr="00664050">
        <w:rPr>
          <w:rFonts w:ascii="Times New Roman" w:hAnsi="Times New Roman" w:cs="Times New Roman"/>
          <w:sz w:val="20"/>
          <w:szCs w:val="20"/>
        </w:rPr>
        <w:t xml:space="preserve"> </w:t>
      </w:r>
      <w:r w:rsidR="00C74BA2" w:rsidRPr="00664050">
        <w:rPr>
          <w:rFonts w:ascii="Times New Roman" w:hAnsi="Times New Roman" w:cs="Times New Roman"/>
          <w:sz w:val="20"/>
          <w:szCs w:val="20"/>
        </w:rPr>
        <w:t>Bekendtgørelsen omfatter institutionens studieadministrative it-systemer, der håndterer data fra og til</w:t>
      </w:r>
      <w:r w:rsidR="008D5543">
        <w:rPr>
          <w:rFonts w:ascii="Times New Roman" w:hAnsi="Times New Roman" w:cs="Times New Roman"/>
          <w:sz w:val="20"/>
          <w:szCs w:val="20"/>
        </w:rPr>
        <w:t xml:space="preserve"> eksterne systemer, hvorved forstås:</w:t>
      </w:r>
    </w:p>
    <w:p w14:paraId="4F8355FC" w14:textId="1DF4743C" w:rsidR="00C74BA2" w:rsidRPr="00664050" w:rsidRDefault="00C74BA2" w:rsidP="00C74BA2">
      <w:pPr>
        <w:spacing w:line="300" w:lineRule="auto"/>
        <w:rPr>
          <w:rFonts w:ascii="Times New Roman" w:hAnsi="Times New Roman" w:cs="Times New Roman"/>
          <w:sz w:val="20"/>
          <w:szCs w:val="20"/>
        </w:rPr>
      </w:pPr>
      <w:r w:rsidRPr="00664050">
        <w:rPr>
          <w:rFonts w:ascii="Times New Roman" w:hAnsi="Times New Roman" w:cs="Times New Roman"/>
          <w:sz w:val="20"/>
          <w:szCs w:val="20"/>
        </w:rPr>
        <w:t>1) systemer til opkrævning af betaling for aktivitet omfattet af lov om betaling for visse uddannelsesaktiviteter i forbindelse med lov om en aktiv beskæftigelsesindsats m.m.,</w:t>
      </w:r>
    </w:p>
    <w:p w14:paraId="7C8682A7" w14:textId="77777777" w:rsidR="00C74BA2" w:rsidRPr="00664050" w:rsidRDefault="00C74BA2" w:rsidP="00C74BA2">
      <w:pPr>
        <w:spacing w:line="300" w:lineRule="auto"/>
        <w:rPr>
          <w:rFonts w:ascii="Times New Roman" w:hAnsi="Times New Roman" w:cs="Times New Roman"/>
          <w:sz w:val="20"/>
          <w:szCs w:val="20"/>
        </w:rPr>
      </w:pPr>
      <w:r w:rsidRPr="00664050">
        <w:rPr>
          <w:rFonts w:ascii="Times New Roman" w:hAnsi="Times New Roman" w:cs="Times New Roman"/>
          <w:sz w:val="20"/>
          <w:szCs w:val="20"/>
        </w:rPr>
        <w:t>2) Institutionsregisteret,</w:t>
      </w:r>
    </w:p>
    <w:p w14:paraId="4F4F4644" w14:textId="77777777" w:rsidR="00C74BA2" w:rsidRPr="00664050" w:rsidRDefault="00C74BA2" w:rsidP="00C74BA2">
      <w:pPr>
        <w:spacing w:line="300" w:lineRule="auto"/>
        <w:rPr>
          <w:rFonts w:ascii="Times New Roman" w:hAnsi="Times New Roman" w:cs="Times New Roman"/>
          <w:sz w:val="20"/>
          <w:szCs w:val="20"/>
        </w:rPr>
      </w:pPr>
      <w:r w:rsidRPr="00664050">
        <w:rPr>
          <w:rFonts w:ascii="Times New Roman" w:hAnsi="Times New Roman" w:cs="Times New Roman"/>
          <w:sz w:val="20"/>
          <w:szCs w:val="20"/>
        </w:rPr>
        <w:t>3) Elevdatabasen,</w:t>
      </w:r>
    </w:p>
    <w:p w14:paraId="2F477373" w14:textId="77777777" w:rsidR="00C74BA2" w:rsidRPr="00664050" w:rsidRDefault="00C74BA2" w:rsidP="00C74BA2">
      <w:pPr>
        <w:spacing w:line="300" w:lineRule="auto"/>
        <w:rPr>
          <w:rFonts w:ascii="Times New Roman" w:hAnsi="Times New Roman" w:cs="Times New Roman"/>
          <w:sz w:val="20"/>
          <w:szCs w:val="20"/>
        </w:rPr>
      </w:pPr>
      <w:r w:rsidRPr="00664050">
        <w:rPr>
          <w:rFonts w:ascii="Times New Roman" w:hAnsi="Times New Roman" w:cs="Times New Roman"/>
          <w:sz w:val="20"/>
          <w:szCs w:val="20"/>
        </w:rPr>
        <w:t>4) CØSA,</w:t>
      </w:r>
    </w:p>
    <w:p w14:paraId="6324C6F6" w14:textId="77777777" w:rsidR="00C74BA2" w:rsidRPr="00664050" w:rsidRDefault="00C74BA2" w:rsidP="00C74BA2">
      <w:pPr>
        <w:spacing w:line="300" w:lineRule="auto"/>
        <w:rPr>
          <w:rFonts w:ascii="Times New Roman" w:hAnsi="Times New Roman" w:cs="Times New Roman"/>
          <w:sz w:val="20"/>
          <w:szCs w:val="20"/>
        </w:rPr>
      </w:pPr>
      <w:r w:rsidRPr="00664050">
        <w:rPr>
          <w:rFonts w:ascii="Times New Roman" w:hAnsi="Times New Roman" w:cs="Times New Roman"/>
          <w:sz w:val="20"/>
          <w:szCs w:val="20"/>
        </w:rPr>
        <w:t>5) Navision Stat,</w:t>
      </w:r>
    </w:p>
    <w:p w14:paraId="14F1B073" w14:textId="77777777" w:rsidR="00C74BA2" w:rsidRPr="00664050" w:rsidRDefault="00C74BA2" w:rsidP="00C74BA2">
      <w:pPr>
        <w:spacing w:line="300" w:lineRule="auto"/>
        <w:rPr>
          <w:rFonts w:ascii="Times New Roman" w:hAnsi="Times New Roman" w:cs="Times New Roman"/>
          <w:sz w:val="20"/>
          <w:szCs w:val="20"/>
        </w:rPr>
      </w:pPr>
      <w:r w:rsidRPr="00664050">
        <w:rPr>
          <w:rFonts w:ascii="Times New Roman" w:hAnsi="Times New Roman" w:cs="Times New Roman"/>
          <w:sz w:val="20"/>
          <w:szCs w:val="20"/>
        </w:rPr>
        <w:t>6) Datavarehuset,</w:t>
      </w:r>
    </w:p>
    <w:p w14:paraId="170AE088" w14:textId="77777777" w:rsidR="00C74BA2" w:rsidRPr="00664050" w:rsidRDefault="00C74BA2" w:rsidP="00C74BA2">
      <w:pPr>
        <w:spacing w:line="300" w:lineRule="auto"/>
        <w:rPr>
          <w:rFonts w:ascii="Times New Roman" w:hAnsi="Times New Roman" w:cs="Times New Roman"/>
          <w:sz w:val="20"/>
          <w:szCs w:val="20"/>
        </w:rPr>
      </w:pPr>
      <w:r w:rsidRPr="00664050">
        <w:rPr>
          <w:rFonts w:ascii="Times New Roman" w:hAnsi="Times New Roman" w:cs="Times New Roman"/>
          <w:sz w:val="20"/>
          <w:szCs w:val="20"/>
        </w:rPr>
        <w:t>7) Eksamensdatabasen,</w:t>
      </w:r>
    </w:p>
    <w:p w14:paraId="17547017" w14:textId="77777777" w:rsidR="00C74BA2" w:rsidRPr="00664050" w:rsidRDefault="00C74BA2" w:rsidP="00C74BA2">
      <w:pPr>
        <w:spacing w:line="300" w:lineRule="auto"/>
        <w:rPr>
          <w:rFonts w:ascii="Times New Roman" w:hAnsi="Times New Roman" w:cs="Times New Roman"/>
          <w:sz w:val="20"/>
          <w:szCs w:val="20"/>
        </w:rPr>
      </w:pPr>
      <w:r w:rsidRPr="00664050">
        <w:rPr>
          <w:rFonts w:ascii="Times New Roman" w:hAnsi="Times New Roman" w:cs="Times New Roman"/>
          <w:sz w:val="20"/>
          <w:szCs w:val="20"/>
        </w:rPr>
        <w:t>8) AMU-bevisarkivet,</w:t>
      </w:r>
    </w:p>
    <w:p w14:paraId="1D5CDC0D" w14:textId="77777777" w:rsidR="00C74BA2" w:rsidRPr="00664050" w:rsidRDefault="00C74BA2" w:rsidP="00C74BA2">
      <w:pPr>
        <w:spacing w:line="300" w:lineRule="auto"/>
        <w:rPr>
          <w:rFonts w:ascii="Times New Roman" w:hAnsi="Times New Roman" w:cs="Times New Roman"/>
          <w:sz w:val="20"/>
          <w:szCs w:val="20"/>
        </w:rPr>
      </w:pPr>
      <w:r w:rsidRPr="00664050">
        <w:rPr>
          <w:rFonts w:ascii="Times New Roman" w:hAnsi="Times New Roman" w:cs="Times New Roman"/>
          <w:sz w:val="20"/>
          <w:szCs w:val="20"/>
        </w:rPr>
        <w:t>9) Optagelse.dk,</w:t>
      </w:r>
    </w:p>
    <w:p w14:paraId="0E72B352" w14:textId="77777777" w:rsidR="00C74BA2" w:rsidRPr="00664050" w:rsidRDefault="00C74BA2" w:rsidP="00C74BA2">
      <w:pPr>
        <w:spacing w:line="300" w:lineRule="auto"/>
        <w:rPr>
          <w:rFonts w:ascii="Times New Roman" w:hAnsi="Times New Roman" w:cs="Times New Roman"/>
          <w:sz w:val="20"/>
          <w:szCs w:val="20"/>
        </w:rPr>
      </w:pPr>
      <w:r w:rsidRPr="00664050">
        <w:rPr>
          <w:rFonts w:ascii="Times New Roman" w:hAnsi="Times New Roman" w:cs="Times New Roman"/>
          <w:sz w:val="20"/>
          <w:szCs w:val="20"/>
        </w:rPr>
        <w:t>10) US2000,</w:t>
      </w:r>
    </w:p>
    <w:p w14:paraId="61560709" w14:textId="77777777" w:rsidR="00C74BA2" w:rsidRPr="00664050" w:rsidRDefault="00C74BA2" w:rsidP="00664050">
      <w:pPr>
        <w:spacing w:line="300" w:lineRule="auto"/>
        <w:rPr>
          <w:rFonts w:ascii="Times New Roman" w:hAnsi="Times New Roman" w:cs="Times New Roman"/>
          <w:sz w:val="20"/>
          <w:szCs w:val="20"/>
        </w:rPr>
      </w:pPr>
      <w:r w:rsidRPr="00664050">
        <w:rPr>
          <w:rFonts w:ascii="Times New Roman" w:hAnsi="Times New Roman" w:cs="Times New Roman"/>
          <w:sz w:val="20"/>
          <w:szCs w:val="20"/>
        </w:rPr>
        <w:t>11) Ungedatabasen,</w:t>
      </w:r>
    </w:p>
    <w:p w14:paraId="3C58D197" w14:textId="77777777" w:rsidR="00C74BA2" w:rsidRPr="00664050" w:rsidRDefault="00C74BA2" w:rsidP="00664050">
      <w:pPr>
        <w:spacing w:line="300" w:lineRule="auto"/>
        <w:rPr>
          <w:rFonts w:ascii="Times New Roman" w:hAnsi="Times New Roman" w:cs="Times New Roman"/>
          <w:sz w:val="20"/>
          <w:szCs w:val="20"/>
        </w:rPr>
      </w:pPr>
      <w:r w:rsidRPr="00664050">
        <w:rPr>
          <w:rFonts w:ascii="Times New Roman" w:hAnsi="Times New Roman" w:cs="Times New Roman"/>
          <w:sz w:val="20"/>
          <w:szCs w:val="20"/>
        </w:rPr>
        <w:t xml:space="preserve">12) </w:t>
      </w:r>
      <w:proofErr w:type="spellStart"/>
      <w:r w:rsidRPr="00664050">
        <w:rPr>
          <w:rFonts w:ascii="Times New Roman" w:hAnsi="Times New Roman" w:cs="Times New Roman"/>
          <w:sz w:val="20"/>
          <w:szCs w:val="20"/>
        </w:rPr>
        <w:t>UddannelsesGuiden</w:t>
      </w:r>
      <w:proofErr w:type="spellEnd"/>
      <w:r w:rsidRPr="00664050">
        <w:rPr>
          <w:rFonts w:ascii="Times New Roman" w:hAnsi="Times New Roman" w:cs="Times New Roman"/>
          <w:sz w:val="20"/>
          <w:szCs w:val="20"/>
        </w:rPr>
        <w:t>,</w:t>
      </w:r>
    </w:p>
    <w:p w14:paraId="366D6838" w14:textId="77777777" w:rsidR="00C74BA2" w:rsidRPr="00664050" w:rsidRDefault="00C74BA2" w:rsidP="00664050">
      <w:pPr>
        <w:spacing w:line="300" w:lineRule="auto"/>
        <w:rPr>
          <w:rFonts w:ascii="Times New Roman" w:hAnsi="Times New Roman" w:cs="Times New Roman"/>
          <w:sz w:val="20"/>
          <w:szCs w:val="20"/>
        </w:rPr>
      </w:pPr>
      <w:r w:rsidRPr="00664050">
        <w:rPr>
          <w:rFonts w:ascii="Times New Roman" w:hAnsi="Times New Roman" w:cs="Times New Roman"/>
          <w:sz w:val="20"/>
          <w:szCs w:val="20"/>
        </w:rPr>
        <w:t>13) XPRS,</w:t>
      </w:r>
    </w:p>
    <w:p w14:paraId="1E44086F" w14:textId="77777777" w:rsidR="00C74BA2" w:rsidRPr="00664050" w:rsidRDefault="00C74BA2" w:rsidP="00664050">
      <w:pPr>
        <w:spacing w:line="300" w:lineRule="auto"/>
        <w:rPr>
          <w:rFonts w:ascii="Times New Roman" w:hAnsi="Times New Roman" w:cs="Times New Roman"/>
          <w:sz w:val="20"/>
          <w:szCs w:val="20"/>
        </w:rPr>
      </w:pPr>
      <w:r w:rsidRPr="00664050">
        <w:rPr>
          <w:rFonts w:ascii="Times New Roman" w:hAnsi="Times New Roman" w:cs="Times New Roman"/>
          <w:sz w:val="20"/>
          <w:szCs w:val="20"/>
        </w:rPr>
        <w:t>14) Lærepladsen.dk,</w:t>
      </w:r>
    </w:p>
    <w:p w14:paraId="330446DE" w14:textId="77777777" w:rsidR="00C74BA2" w:rsidRPr="00664050" w:rsidRDefault="00C74BA2" w:rsidP="00664050">
      <w:pPr>
        <w:spacing w:line="300" w:lineRule="auto"/>
        <w:rPr>
          <w:rFonts w:ascii="Times New Roman" w:hAnsi="Times New Roman" w:cs="Times New Roman"/>
          <w:sz w:val="20"/>
          <w:szCs w:val="20"/>
        </w:rPr>
      </w:pPr>
      <w:r w:rsidRPr="00664050">
        <w:rPr>
          <w:rFonts w:ascii="Times New Roman" w:hAnsi="Times New Roman" w:cs="Times New Roman"/>
          <w:sz w:val="20"/>
          <w:szCs w:val="20"/>
        </w:rPr>
        <w:t>15) systemer hos Arbejdsgivernes Uddannelsesbidrag,</w:t>
      </w:r>
    </w:p>
    <w:p w14:paraId="461F837F" w14:textId="77777777" w:rsidR="00C74BA2" w:rsidRPr="00664050" w:rsidRDefault="00C74BA2" w:rsidP="00664050">
      <w:pPr>
        <w:spacing w:line="300" w:lineRule="auto"/>
        <w:rPr>
          <w:rFonts w:ascii="Times New Roman" w:hAnsi="Times New Roman" w:cs="Times New Roman"/>
          <w:sz w:val="20"/>
          <w:szCs w:val="20"/>
        </w:rPr>
      </w:pPr>
      <w:r w:rsidRPr="00664050">
        <w:rPr>
          <w:rFonts w:ascii="Times New Roman" w:hAnsi="Times New Roman" w:cs="Times New Roman"/>
          <w:sz w:val="20"/>
          <w:szCs w:val="20"/>
        </w:rPr>
        <w:t>16) MAB,</w:t>
      </w:r>
    </w:p>
    <w:p w14:paraId="4204789A" w14:textId="77777777" w:rsidR="00C74BA2" w:rsidRPr="00664050" w:rsidRDefault="00C74BA2" w:rsidP="00664050">
      <w:pPr>
        <w:spacing w:line="300" w:lineRule="auto"/>
        <w:rPr>
          <w:rFonts w:ascii="Times New Roman" w:hAnsi="Times New Roman" w:cs="Times New Roman"/>
          <w:sz w:val="20"/>
          <w:szCs w:val="20"/>
        </w:rPr>
      </w:pPr>
      <w:r w:rsidRPr="00664050">
        <w:rPr>
          <w:rFonts w:ascii="Times New Roman" w:hAnsi="Times New Roman" w:cs="Times New Roman"/>
          <w:sz w:val="20"/>
          <w:szCs w:val="20"/>
        </w:rPr>
        <w:t>17) Netprøver.dk,</w:t>
      </w:r>
    </w:p>
    <w:p w14:paraId="40938124" w14:textId="77777777" w:rsidR="00C74BA2" w:rsidRPr="00664050" w:rsidRDefault="00C74BA2" w:rsidP="00664050">
      <w:pPr>
        <w:spacing w:line="300" w:lineRule="auto"/>
        <w:rPr>
          <w:rFonts w:ascii="Times New Roman" w:hAnsi="Times New Roman" w:cs="Times New Roman"/>
          <w:sz w:val="20"/>
          <w:szCs w:val="20"/>
        </w:rPr>
      </w:pPr>
      <w:r w:rsidRPr="00664050">
        <w:rPr>
          <w:rFonts w:ascii="Times New Roman" w:hAnsi="Times New Roman" w:cs="Times New Roman"/>
          <w:sz w:val="20"/>
          <w:szCs w:val="20"/>
        </w:rPr>
        <w:t>18) Voksenuddannelse.dk,</w:t>
      </w:r>
    </w:p>
    <w:p w14:paraId="75CE09B5" w14:textId="77777777" w:rsidR="00C74BA2" w:rsidRPr="00664050" w:rsidRDefault="00C74BA2" w:rsidP="00664050">
      <w:pPr>
        <w:spacing w:line="300" w:lineRule="auto"/>
        <w:rPr>
          <w:rFonts w:ascii="Times New Roman" w:hAnsi="Times New Roman" w:cs="Times New Roman"/>
          <w:sz w:val="20"/>
          <w:szCs w:val="20"/>
        </w:rPr>
      </w:pPr>
      <w:r w:rsidRPr="00664050">
        <w:rPr>
          <w:rFonts w:ascii="Times New Roman" w:hAnsi="Times New Roman" w:cs="Times New Roman"/>
          <w:sz w:val="20"/>
          <w:szCs w:val="20"/>
        </w:rPr>
        <w:t>19) Unilogin og</w:t>
      </w:r>
    </w:p>
    <w:p w14:paraId="7C575777" w14:textId="77777777" w:rsidR="00C74BA2" w:rsidRPr="00664050" w:rsidRDefault="00C74BA2" w:rsidP="00664050">
      <w:pPr>
        <w:spacing w:line="300" w:lineRule="auto"/>
        <w:rPr>
          <w:rFonts w:ascii="Times New Roman" w:hAnsi="Times New Roman" w:cs="Times New Roman"/>
          <w:sz w:val="20"/>
          <w:szCs w:val="20"/>
        </w:rPr>
      </w:pPr>
      <w:r w:rsidRPr="00664050">
        <w:rPr>
          <w:rFonts w:ascii="Times New Roman" w:hAnsi="Times New Roman" w:cs="Times New Roman"/>
          <w:sz w:val="20"/>
          <w:szCs w:val="20"/>
        </w:rPr>
        <w:t>20) TOPAS</w:t>
      </w:r>
    </w:p>
    <w:p w14:paraId="41578AAC" w14:textId="3C9C98B1" w:rsidR="00C74BA2" w:rsidRPr="008D5543" w:rsidRDefault="008D5543" w:rsidP="008D5543">
      <w:pPr>
        <w:spacing w:line="300" w:lineRule="auto"/>
        <w:ind w:firstLine="238"/>
        <w:rPr>
          <w:rFonts w:ascii="Times New Roman" w:hAnsi="Times New Roman" w:cs="Times New Roman"/>
          <w:i/>
          <w:sz w:val="20"/>
          <w:szCs w:val="20"/>
        </w:rPr>
      </w:pPr>
      <w:r w:rsidRPr="008D5543">
        <w:rPr>
          <w:rFonts w:ascii="Times New Roman" w:hAnsi="Times New Roman" w:cs="Times New Roman"/>
          <w:i/>
          <w:sz w:val="20"/>
          <w:szCs w:val="20"/>
        </w:rPr>
        <w:t xml:space="preserve">Stk. 2. </w:t>
      </w:r>
      <w:r w:rsidR="00C74BA2" w:rsidRPr="00664050">
        <w:rPr>
          <w:rFonts w:ascii="Times New Roman" w:hAnsi="Times New Roman" w:cs="Times New Roman"/>
          <w:sz w:val="20"/>
          <w:szCs w:val="20"/>
        </w:rPr>
        <w:t xml:space="preserve">Fælles studieadministrative it-systemer, som institutionerne eller grupper af institutioner </w:t>
      </w:r>
      <w:r>
        <w:rPr>
          <w:rFonts w:ascii="Times New Roman" w:hAnsi="Times New Roman" w:cs="Times New Roman"/>
          <w:sz w:val="20"/>
          <w:szCs w:val="20"/>
        </w:rPr>
        <w:t>efter børne- og undervisningsministerens bestemmelse kan eller skal</w:t>
      </w:r>
      <w:r w:rsidR="00C74BA2" w:rsidRPr="00664050">
        <w:rPr>
          <w:rFonts w:ascii="Times New Roman" w:hAnsi="Times New Roman" w:cs="Times New Roman"/>
          <w:sz w:val="20"/>
          <w:szCs w:val="20"/>
        </w:rPr>
        <w:t xml:space="preserve"> anvende, er ikke omfattet af denne bekendtgørelse.</w:t>
      </w:r>
    </w:p>
    <w:p w14:paraId="2BCD5996" w14:textId="77777777" w:rsidR="00C74BA2" w:rsidRPr="00664050" w:rsidRDefault="00C74BA2" w:rsidP="00C74BA2">
      <w:pPr>
        <w:spacing w:line="300" w:lineRule="auto"/>
        <w:ind w:firstLine="238"/>
        <w:rPr>
          <w:rFonts w:ascii="Times New Roman" w:hAnsi="Times New Roman" w:cs="Times New Roman"/>
          <w:sz w:val="20"/>
          <w:szCs w:val="20"/>
        </w:rPr>
      </w:pPr>
    </w:p>
    <w:p w14:paraId="3077990F" w14:textId="058F1E86" w:rsidR="00C74BA2" w:rsidRPr="00664050" w:rsidRDefault="00C74BA2" w:rsidP="00C74BA2">
      <w:pPr>
        <w:spacing w:line="300" w:lineRule="auto"/>
        <w:ind w:firstLine="238"/>
        <w:jc w:val="center"/>
        <w:rPr>
          <w:rFonts w:ascii="Times New Roman" w:hAnsi="Times New Roman" w:cs="Times New Roman"/>
          <w:i/>
          <w:sz w:val="20"/>
          <w:szCs w:val="20"/>
        </w:rPr>
      </w:pPr>
      <w:r w:rsidRPr="00664050">
        <w:rPr>
          <w:rFonts w:ascii="Times New Roman" w:hAnsi="Times New Roman" w:cs="Times New Roman"/>
          <w:i/>
          <w:sz w:val="20"/>
          <w:szCs w:val="20"/>
        </w:rPr>
        <w:lastRenderedPageBreak/>
        <w:t>Offentliggørelse</w:t>
      </w:r>
    </w:p>
    <w:p w14:paraId="5E92ABC2" w14:textId="3BD40A58" w:rsidR="00C74BA2" w:rsidRPr="00664050" w:rsidRDefault="00C74BA2" w:rsidP="00C74BA2">
      <w:pPr>
        <w:spacing w:line="300" w:lineRule="auto"/>
        <w:ind w:firstLine="238"/>
        <w:rPr>
          <w:rFonts w:ascii="Times New Roman" w:hAnsi="Times New Roman" w:cs="Times New Roman"/>
          <w:i/>
          <w:sz w:val="20"/>
          <w:szCs w:val="20"/>
        </w:rPr>
      </w:pPr>
    </w:p>
    <w:p w14:paraId="5F0DB06A" w14:textId="6D6ACD13" w:rsidR="00C74BA2" w:rsidRPr="00664050" w:rsidRDefault="00C74BA2" w:rsidP="00C74BA2">
      <w:pPr>
        <w:spacing w:line="300" w:lineRule="auto"/>
        <w:ind w:firstLine="238"/>
        <w:rPr>
          <w:rFonts w:ascii="Times New Roman" w:hAnsi="Times New Roman" w:cs="Times New Roman"/>
          <w:iCs/>
          <w:sz w:val="20"/>
          <w:szCs w:val="20"/>
        </w:rPr>
      </w:pPr>
      <w:r w:rsidRPr="00664050">
        <w:rPr>
          <w:rFonts w:ascii="Times New Roman" w:hAnsi="Times New Roman" w:cs="Times New Roman"/>
          <w:b/>
          <w:bCs/>
          <w:iCs/>
          <w:sz w:val="20"/>
          <w:szCs w:val="20"/>
        </w:rPr>
        <w:t xml:space="preserve">§ </w:t>
      </w:r>
      <w:r w:rsidR="008D5543">
        <w:rPr>
          <w:rFonts w:ascii="Times New Roman" w:hAnsi="Times New Roman" w:cs="Times New Roman"/>
          <w:b/>
          <w:bCs/>
          <w:iCs/>
          <w:sz w:val="20"/>
          <w:szCs w:val="20"/>
        </w:rPr>
        <w:t>4</w:t>
      </w:r>
      <w:r w:rsidRPr="00664050">
        <w:rPr>
          <w:rFonts w:ascii="Times New Roman" w:hAnsi="Times New Roman" w:cs="Times New Roman"/>
          <w:b/>
          <w:bCs/>
          <w:iCs/>
          <w:sz w:val="20"/>
          <w:szCs w:val="20"/>
        </w:rPr>
        <w:t>.</w:t>
      </w:r>
      <w:r w:rsidRPr="00664050">
        <w:rPr>
          <w:rFonts w:ascii="Times New Roman" w:hAnsi="Times New Roman" w:cs="Times New Roman"/>
          <w:iCs/>
          <w:sz w:val="20"/>
          <w:szCs w:val="20"/>
        </w:rPr>
        <w:t xml:space="preserve"> Institutionerne kan kun anvende studieadministrativ</w:t>
      </w:r>
      <w:r w:rsidR="00136771">
        <w:rPr>
          <w:rFonts w:ascii="Times New Roman" w:hAnsi="Times New Roman" w:cs="Times New Roman"/>
          <w:iCs/>
          <w:sz w:val="20"/>
          <w:szCs w:val="20"/>
        </w:rPr>
        <w:t>e</w:t>
      </w:r>
      <w:r w:rsidRPr="00664050">
        <w:rPr>
          <w:rFonts w:ascii="Times New Roman" w:hAnsi="Times New Roman" w:cs="Times New Roman"/>
          <w:iCs/>
          <w:sz w:val="20"/>
          <w:szCs w:val="20"/>
        </w:rPr>
        <w:t xml:space="preserve"> it-system</w:t>
      </w:r>
      <w:r w:rsidR="00136771">
        <w:rPr>
          <w:rFonts w:ascii="Times New Roman" w:hAnsi="Times New Roman" w:cs="Times New Roman"/>
          <w:iCs/>
          <w:sz w:val="20"/>
          <w:szCs w:val="20"/>
        </w:rPr>
        <w:t>er</w:t>
      </w:r>
      <w:r w:rsidRPr="00664050">
        <w:rPr>
          <w:rFonts w:ascii="Times New Roman" w:hAnsi="Times New Roman" w:cs="Times New Roman"/>
          <w:iCs/>
          <w:sz w:val="20"/>
          <w:szCs w:val="20"/>
        </w:rPr>
        <w:t xml:space="preserve">, der er offentliggjort </w:t>
      </w:r>
      <w:r w:rsidR="00221F3F">
        <w:rPr>
          <w:rFonts w:ascii="Times New Roman" w:hAnsi="Times New Roman" w:cs="Times New Roman"/>
          <w:iCs/>
          <w:sz w:val="20"/>
          <w:szCs w:val="20"/>
        </w:rPr>
        <w:t xml:space="preserve">på </w:t>
      </w:r>
      <w:r w:rsidRPr="00664050">
        <w:rPr>
          <w:rFonts w:ascii="Times New Roman" w:hAnsi="Times New Roman" w:cs="Times New Roman"/>
          <w:iCs/>
          <w:sz w:val="20"/>
          <w:szCs w:val="20"/>
        </w:rPr>
        <w:t xml:space="preserve">Styrelsen for It og Lærings </w:t>
      </w:r>
      <w:r w:rsidR="00221F3F" w:rsidRPr="00221F3F">
        <w:rPr>
          <w:rFonts w:ascii="Times New Roman" w:hAnsi="Times New Roman" w:cs="Times New Roman"/>
          <w:iCs/>
          <w:sz w:val="20"/>
          <w:szCs w:val="20"/>
        </w:rPr>
        <w:t xml:space="preserve">oversigt over de studieadministrative it-systemer, hvor styrelsen har modtaget en systemrevisionserklæring med </w:t>
      </w:r>
      <w:r w:rsidR="00221F3F">
        <w:rPr>
          <w:rFonts w:ascii="Times New Roman" w:hAnsi="Times New Roman" w:cs="Times New Roman"/>
          <w:iCs/>
          <w:sz w:val="20"/>
          <w:szCs w:val="20"/>
        </w:rPr>
        <w:t xml:space="preserve">en </w:t>
      </w:r>
      <w:r w:rsidR="00221F3F" w:rsidRPr="00221F3F">
        <w:rPr>
          <w:rFonts w:ascii="Times New Roman" w:hAnsi="Times New Roman" w:cs="Times New Roman"/>
          <w:iCs/>
          <w:sz w:val="20"/>
          <w:szCs w:val="20"/>
        </w:rPr>
        <w:t>konklusion uden modifikationer. Oversigten offentliggøres på styrelsens hjemmeside www.stil.dk</w:t>
      </w:r>
      <w:r w:rsidR="00221F3F" w:rsidRPr="00221F3F">
        <w:t xml:space="preserve"> </w:t>
      </w:r>
      <w:r w:rsidR="00221F3F" w:rsidRPr="00221F3F">
        <w:rPr>
          <w:rFonts w:ascii="Times New Roman" w:hAnsi="Times New Roman" w:cs="Times New Roman"/>
          <w:iCs/>
          <w:sz w:val="20"/>
          <w:szCs w:val="20"/>
        </w:rPr>
        <w:t>under hovedområdet Administration og Infrastruktur på siden Systemrevision af studieadministrative it-systemer</w:t>
      </w:r>
      <w:r w:rsidR="00221F3F">
        <w:rPr>
          <w:rFonts w:ascii="Times New Roman" w:hAnsi="Times New Roman" w:cs="Times New Roman"/>
          <w:iCs/>
          <w:sz w:val="20"/>
          <w:szCs w:val="20"/>
        </w:rPr>
        <w:t>.</w:t>
      </w:r>
    </w:p>
    <w:p w14:paraId="79538277" w14:textId="13C107DE" w:rsidR="00C74BA2" w:rsidRPr="00664050" w:rsidRDefault="00C74BA2" w:rsidP="00C74BA2">
      <w:pPr>
        <w:spacing w:line="300" w:lineRule="auto"/>
        <w:ind w:firstLine="238"/>
        <w:rPr>
          <w:rFonts w:ascii="Times New Roman" w:hAnsi="Times New Roman" w:cs="Times New Roman"/>
          <w:iCs/>
          <w:sz w:val="20"/>
          <w:szCs w:val="20"/>
        </w:rPr>
      </w:pPr>
    </w:p>
    <w:p w14:paraId="22710DCA" w14:textId="5B682040" w:rsidR="00C74BA2" w:rsidRPr="00664050" w:rsidRDefault="00C74BA2" w:rsidP="00C74BA2">
      <w:pPr>
        <w:spacing w:line="300" w:lineRule="auto"/>
        <w:ind w:firstLine="238"/>
        <w:jc w:val="center"/>
        <w:rPr>
          <w:rFonts w:ascii="Times New Roman" w:hAnsi="Times New Roman" w:cs="Times New Roman"/>
          <w:i/>
          <w:sz w:val="20"/>
          <w:szCs w:val="20"/>
        </w:rPr>
      </w:pPr>
      <w:r w:rsidRPr="00664050">
        <w:rPr>
          <w:rFonts w:ascii="Times New Roman" w:hAnsi="Times New Roman" w:cs="Times New Roman"/>
          <w:i/>
          <w:sz w:val="20"/>
          <w:szCs w:val="20"/>
        </w:rPr>
        <w:t>Systemrevisionserklæring</w:t>
      </w:r>
    </w:p>
    <w:p w14:paraId="2C12924D" w14:textId="5F836305" w:rsidR="00C74BA2" w:rsidRPr="00664050" w:rsidRDefault="00C74BA2" w:rsidP="00C74BA2">
      <w:pPr>
        <w:spacing w:line="300" w:lineRule="auto"/>
        <w:ind w:firstLine="238"/>
        <w:rPr>
          <w:rFonts w:ascii="Times New Roman" w:hAnsi="Times New Roman" w:cs="Times New Roman"/>
          <w:i/>
          <w:sz w:val="20"/>
          <w:szCs w:val="20"/>
        </w:rPr>
      </w:pPr>
    </w:p>
    <w:p w14:paraId="5BD0B1D1" w14:textId="0790B07B" w:rsidR="00C74BA2" w:rsidRPr="00664050" w:rsidRDefault="00C74BA2" w:rsidP="00C74BA2">
      <w:pPr>
        <w:spacing w:line="300" w:lineRule="auto"/>
        <w:ind w:firstLine="238"/>
        <w:rPr>
          <w:rFonts w:ascii="Times New Roman" w:hAnsi="Times New Roman" w:cs="Times New Roman"/>
          <w:iCs/>
          <w:sz w:val="20"/>
          <w:szCs w:val="20"/>
        </w:rPr>
      </w:pPr>
      <w:r w:rsidRPr="00664050">
        <w:rPr>
          <w:rFonts w:ascii="Times New Roman" w:hAnsi="Times New Roman" w:cs="Times New Roman"/>
          <w:b/>
          <w:bCs/>
          <w:iCs/>
          <w:sz w:val="20"/>
          <w:szCs w:val="20"/>
        </w:rPr>
        <w:t xml:space="preserve">§ </w:t>
      </w:r>
      <w:r w:rsidR="00221F3F">
        <w:rPr>
          <w:rFonts w:ascii="Times New Roman" w:hAnsi="Times New Roman" w:cs="Times New Roman"/>
          <w:b/>
          <w:bCs/>
          <w:iCs/>
          <w:sz w:val="20"/>
          <w:szCs w:val="20"/>
        </w:rPr>
        <w:t>5</w:t>
      </w:r>
      <w:r w:rsidRPr="00664050">
        <w:rPr>
          <w:rFonts w:ascii="Times New Roman" w:hAnsi="Times New Roman" w:cs="Times New Roman"/>
          <w:b/>
          <w:bCs/>
          <w:iCs/>
          <w:sz w:val="20"/>
          <w:szCs w:val="20"/>
        </w:rPr>
        <w:t>.</w:t>
      </w:r>
      <w:r w:rsidRPr="00664050">
        <w:rPr>
          <w:rFonts w:ascii="Times New Roman" w:hAnsi="Times New Roman" w:cs="Times New Roman"/>
          <w:iCs/>
          <w:sz w:val="20"/>
          <w:szCs w:val="20"/>
        </w:rPr>
        <w:t xml:space="preserve"> Ved ibrugtagning af studieadministrativ</w:t>
      </w:r>
      <w:r w:rsidR="00221F3F">
        <w:rPr>
          <w:rFonts w:ascii="Times New Roman" w:hAnsi="Times New Roman" w:cs="Times New Roman"/>
          <w:iCs/>
          <w:sz w:val="20"/>
          <w:szCs w:val="20"/>
        </w:rPr>
        <w:t>e</w:t>
      </w:r>
      <w:r w:rsidRPr="00664050">
        <w:rPr>
          <w:rFonts w:ascii="Times New Roman" w:hAnsi="Times New Roman" w:cs="Times New Roman"/>
          <w:iCs/>
          <w:sz w:val="20"/>
          <w:szCs w:val="20"/>
        </w:rPr>
        <w:t xml:space="preserve"> it-system</w:t>
      </w:r>
      <w:r w:rsidR="00221F3F">
        <w:rPr>
          <w:rFonts w:ascii="Times New Roman" w:hAnsi="Times New Roman" w:cs="Times New Roman"/>
          <w:iCs/>
          <w:sz w:val="20"/>
          <w:szCs w:val="20"/>
        </w:rPr>
        <w:t>er</w:t>
      </w:r>
      <w:r w:rsidRPr="00664050">
        <w:rPr>
          <w:rFonts w:ascii="Times New Roman" w:hAnsi="Times New Roman" w:cs="Times New Roman"/>
          <w:iCs/>
          <w:sz w:val="20"/>
          <w:szCs w:val="20"/>
        </w:rPr>
        <w:t xml:space="preserve"> til et nyt understøttet uddannelsesområde, skal systemet være omfattet af en systemrevisionserklæring med en konklusion uden modifikationer, jf. stk. 2-</w:t>
      </w:r>
      <w:r w:rsidR="005D07E1">
        <w:rPr>
          <w:rFonts w:ascii="Times New Roman" w:hAnsi="Times New Roman" w:cs="Times New Roman"/>
          <w:iCs/>
          <w:sz w:val="20"/>
          <w:szCs w:val="20"/>
        </w:rPr>
        <w:t>6</w:t>
      </w:r>
      <w:r w:rsidRPr="00664050">
        <w:rPr>
          <w:rFonts w:ascii="Times New Roman" w:hAnsi="Times New Roman" w:cs="Times New Roman"/>
          <w:iCs/>
          <w:sz w:val="20"/>
          <w:szCs w:val="20"/>
        </w:rPr>
        <w:t xml:space="preserve">, for at kunne offentliggøres, jf. § </w:t>
      </w:r>
      <w:r w:rsidR="00221F3F">
        <w:rPr>
          <w:rFonts w:ascii="Times New Roman" w:hAnsi="Times New Roman" w:cs="Times New Roman"/>
          <w:iCs/>
          <w:sz w:val="20"/>
          <w:szCs w:val="20"/>
        </w:rPr>
        <w:t>4</w:t>
      </w:r>
      <w:r w:rsidRPr="00664050">
        <w:rPr>
          <w:rFonts w:ascii="Times New Roman" w:hAnsi="Times New Roman" w:cs="Times New Roman"/>
          <w:iCs/>
          <w:sz w:val="20"/>
          <w:szCs w:val="20"/>
        </w:rPr>
        <w:t>. Erklæringen skal sendes til Styrelsen for It og Læring.</w:t>
      </w:r>
    </w:p>
    <w:p w14:paraId="704287BF" w14:textId="31CD3659" w:rsidR="00C74BA2" w:rsidRPr="00664050" w:rsidRDefault="00C74BA2" w:rsidP="00C74BA2">
      <w:pPr>
        <w:spacing w:line="300" w:lineRule="auto"/>
        <w:ind w:firstLine="238"/>
        <w:rPr>
          <w:rFonts w:ascii="Times New Roman" w:hAnsi="Times New Roman" w:cs="Times New Roman"/>
          <w:iCs/>
          <w:sz w:val="20"/>
          <w:szCs w:val="20"/>
        </w:rPr>
      </w:pPr>
      <w:r w:rsidRPr="00664050">
        <w:rPr>
          <w:rFonts w:ascii="Times New Roman" w:hAnsi="Times New Roman" w:cs="Times New Roman"/>
          <w:i/>
          <w:sz w:val="20"/>
          <w:szCs w:val="20"/>
        </w:rPr>
        <w:t>Stk. 2.</w:t>
      </w:r>
      <w:r w:rsidRPr="00664050">
        <w:rPr>
          <w:rFonts w:ascii="Times New Roman" w:hAnsi="Times New Roman" w:cs="Times New Roman"/>
          <w:iCs/>
          <w:sz w:val="20"/>
          <w:szCs w:val="20"/>
        </w:rPr>
        <w:t xml:space="preserve"> Systemrevisionserklæringen skal </w:t>
      </w:r>
      <w:r w:rsidR="00CD5222">
        <w:rPr>
          <w:rFonts w:ascii="Times New Roman" w:hAnsi="Times New Roman" w:cs="Times New Roman"/>
          <w:iCs/>
          <w:sz w:val="20"/>
          <w:szCs w:val="20"/>
        </w:rPr>
        <w:t>omfatte</w:t>
      </w:r>
      <w:r w:rsidRPr="00664050">
        <w:rPr>
          <w:rFonts w:ascii="Times New Roman" w:hAnsi="Times New Roman" w:cs="Times New Roman"/>
          <w:iCs/>
          <w:sz w:val="20"/>
          <w:szCs w:val="20"/>
        </w:rPr>
        <w:t xml:space="preserve"> en ISAE 3402 type 1-erklæring for så vidt angår de kontroller, der er fastsat i bilag 1</w:t>
      </w:r>
      <w:r w:rsidR="00221F3F">
        <w:rPr>
          <w:rFonts w:ascii="Times New Roman" w:hAnsi="Times New Roman" w:cs="Times New Roman"/>
          <w:iCs/>
          <w:sz w:val="20"/>
          <w:szCs w:val="20"/>
        </w:rPr>
        <w:t>,</w:t>
      </w:r>
    </w:p>
    <w:p w14:paraId="435EAF03" w14:textId="2401354C" w:rsidR="00C74BA2" w:rsidRPr="00664050" w:rsidRDefault="00C74BA2" w:rsidP="00C74BA2">
      <w:pPr>
        <w:spacing w:line="300" w:lineRule="auto"/>
        <w:ind w:firstLine="238"/>
        <w:rPr>
          <w:rFonts w:ascii="Times New Roman" w:hAnsi="Times New Roman" w:cs="Times New Roman"/>
          <w:iCs/>
          <w:sz w:val="20"/>
          <w:szCs w:val="20"/>
        </w:rPr>
      </w:pPr>
      <w:r w:rsidRPr="00664050">
        <w:rPr>
          <w:rFonts w:ascii="Times New Roman" w:hAnsi="Times New Roman" w:cs="Times New Roman"/>
          <w:i/>
          <w:sz w:val="20"/>
          <w:szCs w:val="20"/>
        </w:rPr>
        <w:t>Stk. 3.</w:t>
      </w:r>
      <w:r w:rsidRPr="00664050">
        <w:rPr>
          <w:rFonts w:ascii="Times New Roman" w:hAnsi="Times New Roman" w:cs="Times New Roman"/>
          <w:iCs/>
          <w:sz w:val="20"/>
          <w:szCs w:val="20"/>
        </w:rPr>
        <w:t xml:space="preserve"> Systemrevisionserklæringen skal </w:t>
      </w:r>
      <w:r w:rsidR="00CD5222">
        <w:rPr>
          <w:rFonts w:ascii="Times New Roman" w:hAnsi="Times New Roman" w:cs="Times New Roman"/>
          <w:iCs/>
          <w:sz w:val="20"/>
          <w:szCs w:val="20"/>
        </w:rPr>
        <w:t>omfatte</w:t>
      </w:r>
      <w:r w:rsidRPr="00664050">
        <w:rPr>
          <w:rFonts w:ascii="Times New Roman" w:hAnsi="Times New Roman" w:cs="Times New Roman"/>
          <w:iCs/>
          <w:sz w:val="20"/>
          <w:szCs w:val="20"/>
        </w:rPr>
        <w:t xml:space="preserve"> en </w:t>
      </w:r>
      <w:r w:rsidR="00BA7739">
        <w:rPr>
          <w:rFonts w:ascii="Times New Roman" w:hAnsi="Times New Roman" w:cs="Times New Roman"/>
          <w:iCs/>
          <w:sz w:val="20"/>
          <w:szCs w:val="20"/>
        </w:rPr>
        <w:t xml:space="preserve">systemspecifik </w:t>
      </w:r>
      <w:r w:rsidRPr="00664050">
        <w:rPr>
          <w:rFonts w:ascii="Times New Roman" w:hAnsi="Times New Roman" w:cs="Times New Roman"/>
          <w:iCs/>
          <w:sz w:val="20"/>
          <w:szCs w:val="20"/>
        </w:rPr>
        <w:t xml:space="preserve">ISAE 3000 type 1-erklæring afgivet med høj grad af sikkerhed, hvis der behandles personoplysninger i </w:t>
      </w:r>
      <w:r w:rsidR="00FC753C">
        <w:rPr>
          <w:rFonts w:ascii="Times New Roman" w:hAnsi="Times New Roman" w:cs="Times New Roman"/>
          <w:iCs/>
          <w:sz w:val="20"/>
          <w:szCs w:val="20"/>
        </w:rPr>
        <w:t>it-</w:t>
      </w:r>
      <w:r w:rsidR="00221F3F">
        <w:rPr>
          <w:rFonts w:ascii="Times New Roman" w:hAnsi="Times New Roman" w:cs="Times New Roman"/>
          <w:iCs/>
          <w:sz w:val="20"/>
          <w:szCs w:val="20"/>
        </w:rPr>
        <w:t>s</w:t>
      </w:r>
      <w:r w:rsidRPr="00664050">
        <w:rPr>
          <w:rFonts w:ascii="Times New Roman" w:hAnsi="Times New Roman" w:cs="Times New Roman"/>
          <w:iCs/>
          <w:sz w:val="20"/>
          <w:szCs w:val="20"/>
        </w:rPr>
        <w:t>ystemet.</w:t>
      </w:r>
    </w:p>
    <w:p w14:paraId="226CCD0D" w14:textId="520E0A2C" w:rsidR="00C74BA2" w:rsidRPr="00664050" w:rsidRDefault="00C74BA2" w:rsidP="00C74BA2">
      <w:pPr>
        <w:spacing w:line="300" w:lineRule="auto"/>
        <w:ind w:firstLine="238"/>
        <w:rPr>
          <w:rFonts w:ascii="Times New Roman" w:hAnsi="Times New Roman" w:cs="Times New Roman"/>
          <w:iCs/>
          <w:sz w:val="20"/>
          <w:szCs w:val="20"/>
        </w:rPr>
      </w:pPr>
      <w:r w:rsidRPr="00664050">
        <w:rPr>
          <w:rFonts w:ascii="Times New Roman" w:hAnsi="Times New Roman" w:cs="Times New Roman"/>
          <w:i/>
          <w:sz w:val="20"/>
          <w:szCs w:val="20"/>
        </w:rPr>
        <w:t>Stk. 4.</w:t>
      </w:r>
      <w:r w:rsidRPr="00664050">
        <w:rPr>
          <w:rFonts w:ascii="Times New Roman" w:hAnsi="Times New Roman" w:cs="Times New Roman"/>
          <w:iCs/>
          <w:sz w:val="20"/>
          <w:szCs w:val="20"/>
        </w:rPr>
        <w:t xml:space="preserve"> Det skal fremgå af systemrevisionserklæringen</w:t>
      </w:r>
      <w:r w:rsidR="00221F3F">
        <w:rPr>
          <w:rFonts w:ascii="Times New Roman" w:hAnsi="Times New Roman" w:cs="Times New Roman"/>
          <w:iCs/>
          <w:sz w:val="20"/>
          <w:szCs w:val="20"/>
        </w:rPr>
        <w:t>,</w:t>
      </w:r>
      <w:r w:rsidRPr="00664050">
        <w:rPr>
          <w:rFonts w:ascii="Times New Roman" w:hAnsi="Times New Roman" w:cs="Times New Roman"/>
          <w:iCs/>
          <w:sz w:val="20"/>
          <w:szCs w:val="20"/>
        </w:rPr>
        <w:t xml:space="preserve"> hvilke uddannelser, aktiviteter og hvilke institutioner som revisionen af det studieadministrative it-system har omfattet.</w:t>
      </w:r>
    </w:p>
    <w:p w14:paraId="4E7AA8DB" w14:textId="3BE760B1" w:rsidR="00C74BA2" w:rsidRDefault="00C74BA2" w:rsidP="00C74BA2">
      <w:pPr>
        <w:spacing w:line="300" w:lineRule="auto"/>
        <w:ind w:firstLine="238"/>
        <w:rPr>
          <w:rFonts w:ascii="Times New Roman" w:hAnsi="Times New Roman" w:cs="Times New Roman"/>
          <w:iCs/>
          <w:sz w:val="20"/>
          <w:szCs w:val="20"/>
        </w:rPr>
      </w:pPr>
      <w:r w:rsidRPr="00664050">
        <w:rPr>
          <w:rFonts w:ascii="Times New Roman" w:hAnsi="Times New Roman" w:cs="Times New Roman"/>
          <w:i/>
          <w:sz w:val="20"/>
          <w:szCs w:val="20"/>
        </w:rPr>
        <w:t>Stk. 5.</w:t>
      </w:r>
      <w:r w:rsidRPr="00664050">
        <w:rPr>
          <w:rFonts w:ascii="Times New Roman" w:hAnsi="Times New Roman" w:cs="Times New Roman"/>
          <w:iCs/>
          <w:sz w:val="20"/>
          <w:szCs w:val="20"/>
        </w:rPr>
        <w:t xml:space="preserve"> Systemrevisionserklæringen skal være udarbejdet og underskrevet af en statsautoriseret eller registreret revisor. Styrelsen for It og Læring foretager ikke en godkendelse af systemet, men lægger alene vægt på, hvorvidt der foreligger en revisionserklæring med en konklusion uden modifikationer.</w:t>
      </w:r>
    </w:p>
    <w:p w14:paraId="36753C05" w14:textId="56C9D324" w:rsidR="00BA7739" w:rsidRDefault="00BA7739" w:rsidP="00C74BA2">
      <w:pPr>
        <w:spacing w:line="300" w:lineRule="auto"/>
        <w:ind w:firstLine="238"/>
        <w:rPr>
          <w:rFonts w:ascii="Times New Roman" w:hAnsi="Times New Roman" w:cs="Times New Roman"/>
          <w:iCs/>
          <w:sz w:val="20"/>
          <w:szCs w:val="20"/>
        </w:rPr>
      </w:pPr>
      <w:r w:rsidRPr="00BA7739">
        <w:rPr>
          <w:rFonts w:ascii="Times New Roman" w:hAnsi="Times New Roman" w:cs="Times New Roman"/>
          <w:i/>
          <w:sz w:val="20"/>
          <w:szCs w:val="20"/>
        </w:rPr>
        <w:t>Stk. 6.</w:t>
      </w:r>
      <w:r>
        <w:rPr>
          <w:rFonts w:ascii="Times New Roman" w:hAnsi="Times New Roman" w:cs="Times New Roman"/>
          <w:iCs/>
          <w:sz w:val="20"/>
          <w:szCs w:val="20"/>
        </w:rPr>
        <w:t xml:space="preserve"> </w:t>
      </w:r>
      <w:r w:rsidR="00D966BC">
        <w:rPr>
          <w:rFonts w:ascii="Times New Roman" w:hAnsi="Times New Roman" w:cs="Times New Roman"/>
          <w:iCs/>
          <w:sz w:val="20"/>
          <w:szCs w:val="20"/>
        </w:rPr>
        <w:t xml:space="preserve">Systemrevisionserklæringen skal anvende </w:t>
      </w:r>
      <w:r w:rsidR="00F3135B" w:rsidRPr="00F3135B">
        <w:rPr>
          <w:rFonts w:ascii="Times New Roman" w:hAnsi="Times New Roman" w:cs="Times New Roman"/>
          <w:iCs/>
          <w:sz w:val="20"/>
          <w:szCs w:val="20"/>
        </w:rPr>
        <w:t xml:space="preserve">standarder for ISAE 3402 og ISAE 3000, som </w:t>
      </w:r>
      <w:r w:rsidR="00221F3F">
        <w:rPr>
          <w:rFonts w:ascii="Times New Roman" w:hAnsi="Times New Roman" w:cs="Times New Roman"/>
          <w:iCs/>
          <w:sz w:val="20"/>
          <w:szCs w:val="20"/>
        </w:rPr>
        <w:t xml:space="preserve">findes </w:t>
      </w:r>
      <w:r w:rsidR="00F3135B" w:rsidRPr="00F3135B">
        <w:rPr>
          <w:rFonts w:ascii="Times New Roman" w:hAnsi="Times New Roman" w:cs="Times New Roman"/>
          <w:iCs/>
          <w:sz w:val="20"/>
          <w:szCs w:val="20"/>
        </w:rPr>
        <w:t xml:space="preserve">på Styrelsen for It og Lærings </w:t>
      </w:r>
      <w:r w:rsidR="00221F3F" w:rsidRPr="00221F3F">
        <w:rPr>
          <w:rFonts w:ascii="Times New Roman" w:hAnsi="Times New Roman" w:cs="Times New Roman"/>
          <w:iCs/>
          <w:sz w:val="20"/>
          <w:szCs w:val="20"/>
        </w:rPr>
        <w:t>hjemmeside www.stil.dk under hovedområdet Administration og Infrastruktur på siden Systemrevision af studieadministrative it-systemer.</w:t>
      </w:r>
    </w:p>
    <w:p w14:paraId="2426A375" w14:textId="311D0239" w:rsidR="001E5C36" w:rsidRPr="001E5C36" w:rsidRDefault="001E5C36" w:rsidP="00C74BA2">
      <w:pPr>
        <w:spacing w:line="300" w:lineRule="auto"/>
        <w:ind w:firstLine="238"/>
        <w:rPr>
          <w:rFonts w:ascii="Times New Roman" w:hAnsi="Times New Roman" w:cs="Times New Roman"/>
          <w:iCs/>
          <w:sz w:val="20"/>
          <w:szCs w:val="20"/>
        </w:rPr>
      </w:pPr>
      <w:r w:rsidRPr="001E5C36">
        <w:rPr>
          <w:rFonts w:ascii="Times New Roman" w:hAnsi="Times New Roman" w:cs="Times New Roman"/>
          <w:i/>
          <w:sz w:val="20"/>
          <w:szCs w:val="20"/>
        </w:rPr>
        <w:t xml:space="preserve">Stk. 7. </w:t>
      </w:r>
      <w:r w:rsidRPr="001E5C36">
        <w:rPr>
          <w:rFonts w:ascii="Times New Roman" w:hAnsi="Times New Roman" w:cs="Times New Roman"/>
          <w:iCs/>
          <w:sz w:val="20"/>
          <w:szCs w:val="20"/>
        </w:rPr>
        <w:t>Systemrevisionserklæringen, jf. stk. 1 har virkning 15 måneder fra offentliggørelse, jf. § 4.</w:t>
      </w:r>
    </w:p>
    <w:p w14:paraId="07F89125" w14:textId="65E4F13C" w:rsidR="00C74BA2" w:rsidRPr="00664050" w:rsidRDefault="00C74BA2" w:rsidP="00C74BA2">
      <w:pPr>
        <w:spacing w:line="300" w:lineRule="auto"/>
        <w:ind w:firstLine="238"/>
        <w:rPr>
          <w:rFonts w:ascii="Times New Roman" w:hAnsi="Times New Roman" w:cs="Times New Roman"/>
          <w:iCs/>
          <w:sz w:val="20"/>
          <w:szCs w:val="20"/>
        </w:rPr>
      </w:pPr>
    </w:p>
    <w:p w14:paraId="3455E014" w14:textId="5C4DF09F" w:rsidR="00C74BA2" w:rsidRPr="00664050" w:rsidRDefault="00C74BA2" w:rsidP="00C74BA2">
      <w:pPr>
        <w:spacing w:line="300" w:lineRule="auto"/>
        <w:ind w:firstLine="238"/>
        <w:rPr>
          <w:rFonts w:ascii="Times New Roman" w:hAnsi="Times New Roman" w:cs="Times New Roman"/>
          <w:iCs/>
          <w:sz w:val="20"/>
          <w:szCs w:val="20"/>
        </w:rPr>
      </w:pPr>
      <w:r w:rsidRPr="00982B79">
        <w:rPr>
          <w:rFonts w:ascii="Times New Roman" w:hAnsi="Times New Roman" w:cs="Times New Roman"/>
          <w:b/>
          <w:bCs/>
          <w:iCs/>
          <w:sz w:val="20"/>
          <w:szCs w:val="20"/>
        </w:rPr>
        <w:t xml:space="preserve">§ </w:t>
      </w:r>
      <w:r w:rsidR="00221F3F" w:rsidRPr="00982B79">
        <w:rPr>
          <w:rFonts w:ascii="Times New Roman" w:hAnsi="Times New Roman" w:cs="Times New Roman"/>
          <w:b/>
          <w:bCs/>
          <w:iCs/>
          <w:sz w:val="20"/>
          <w:szCs w:val="20"/>
        </w:rPr>
        <w:t>6</w:t>
      </w:r>
      <w:r w:rsidRPr="00982B79">
        <w:rPr>
          <w:rFonts w:ascii="Times New Roman" w:hAnsi="Times New Roman" w:cs="Times New Roman"/>
          <w:b/>
          <w:bCs/>
          <w:iCs/>
          <w:sz w:val="20"/>
          <w:szCs w:val="20"/>
        </w:rPr>
        <w:t>.</w:t>
      </w:r>
      <w:r w:rsidRPr="00982B79">
        <w:rPr>
          <w:rFonts w:ascii="Times New Roman" w:hAnsi="Times New Roman" w:cs="Times New Roman"/>
          <w:iCs/>
          <w:sz w:val="20"/>
          <w:szCs w:val="20"/>
        </w:rPr>
        <w:t xml:space="preserve"> For fortsat offentliggørelse på Styrelsen for It og Lærings oversigt over </w:t>
      </w:r>
      <w:r w:rsidR="00221F3F" w:rsidRPr="00982B79">
        <w:rPr>
          <w:rFonts w:ascii="Times New Roman" w:hAnsi="Times New Roman" w:cs="Times New Roman"/>
          <w:iCs/>
          <w:sz w:val="20"/>
          <w:szCs w:val="20"/>
        </w:rPr>
        <w:t xml:space="preserve">de </w:t>
      </w:r>
      <w:r w:rsidRPr="00982B79">
        <w:rPr>
          <w:rFonts w:ascii="Times New Roman" w:hAnsi="Times New Roman" w:cs="Times New Roman"/>
          <w:iCs/>
          <w:sz w:val="20"/>
          <w:szCs w:val="20"/>
        </w:rPr>
        <w:t>studieadministrative it-systemer</w:t>
      </w:r>
      <w:r w:rsidR="00221F3F" w:rsidRPr="00982B79">
        <w:rPr>
          <w:rFonts w:ascii="Times New Roman" w:hAnsi="Times New Roman" w:cs="Times New Roman"/>
          <w:iCs/>
          <w:sz w:val="20"/>
          <w:szCs w:val="20"/>
        </w:rPr>
        <w:t xml:space="preserve">, hvor styrelsen har modtaget en systemrevisionserklæring med en konklusion uden modifikationer, </w:t>
      </w:r>
      <w:r w:rsidRPr="00982B79">
        <w:rPr>
          <w:rFonts w:ascii="Times New Roman" w:hAnsi="Times New Roman" w:cs="Times New Roman"/>
          <w:iCs/>
          <w:sz w:val="20"/>
          <w:szCs w:val="20"/>
        </w:rPr>
        <w:t xml:space="preserve">jf. § </w:t>
      </w:r>
      <w:r w:rsidR="00221F3F" w:rsidRPr="00982B79">
        <w:rPr>
          <w:rFonts w:ascii="Times New Roman" w:hAnsi="Times New Roman" w:cs="Times New Roman"/>
          <w:iCs/>
          <w:sz w:val="20"/>
          <w:szCs w:val="20"/>
        </w:rPr>
        <w:t>4</w:t>
      </w:r>
      <w:r w:rsidRPr="00982B79">
        <w:rPr>
          <w:rFonts w:ascii="Times New Roman" w:hAnsi="Times New Roman" w:cs="Times New Roman"/>
          <w:iCs/>
          <w:sz w:val="20"/>
          <w:szCs w:val="20"/>
        </w:rPr>
        <w:t xml:space="preserve">, skal systemet være omfattet af en </w:t>
      </w:r>
      <w:r w:rsidR="00221F3F" w:rsidRPr="00982B79">
        <w:rPr>
          <w:rFonts w:ascii="Times New Roman" w:hAnsi="Times New Roman" w:cs="Times New Roman"/>
          <w:iCs/>
          <w:sz w:val="20"/>
          <w:szCs w:val="20"/>
        </w:rPr>
        <w:t xml:space="preserve">ny </w:t>
      </w:r>
      <w:r w:rsidRPr="00982B79">
        <w:rPr>
          <w:rFonts w:ascii="Times New Roman" w:hAnsi="Times New Roman" w:cs="Times New Roman"/>
          <w:iCs/>
          <w:sz w:val="20"/>
          <w:szCs w:val="20"/>
        </w:rPr>
        <w:t>systemrevisionserklæring med en konklusion uden modifikationer, jf. stk. 2-</w:t>
      </w:r>
      <w:r w:rsidR="005F1F83" w:rsidRPr="00982B79">
        <w:rPr>
          <w:rFonts w:ascii="Times New Roman" w:hAnsi="Times New Roman" w:cs="Times New Roman"/>
          <w:iCs/>
          <w:sz w:val="20"/>
          <w:szCs w:val="20"/>
        </w:rPr>
        <w:t>4 samt § 5, stk. 4-6.</w:t>
      </w:r>
    </w:p>
    <w:p w14:paraId="5D824025" w14:textId="395B7AB0" w:rsidR="00C74BA2" w:rsidRPr="00664050" w:rsidRDefault="00C74BA2" w:rsidP="00C74BA2">
      <w:pPr>
        <w:spacing w:line="300" w:lineRule="auto"/>
        <w:ind w:firstLine="238"/>
        <w:rPr>
          <w:rFonts w:ascii="Times New Roman" w:hAnsi="Times New Roman" w:cs="Times New Roman"/>
          <w:iCs/>
          <w:sz w:val="20"/>
          <w:szCs w:val="20"/>
        </w:rPr>
      </w:pPr>
      <w:r w:rsidRPr="00664050">
        <w:rPr>
          <w:rFonts w:ascii="Times New Roman" w:hAnsi="Times New Roman" w:cs="Times New Roman"/>
          <w:i/>
          <w:sz w:val="20"/>
          <w:szCs w:val="20"/>
        </w:rPr>
        <w:t>Stk. 2.</w:t>
      </w:r>
      <w:r w:rsidRPr="00664050">
        <w:rPr>
          <w:rFonts w:ascii="Times New Roman" w:hAnsi="Times New Roman" w:cs="Times New Roman"/>
          <w:iCs/>
          <w:sz w:val="20"/>
          <w:szCs w:val="20"/>
        </w:rPr>
        <w:t xml:space="preserve"> Erklæringen skal </w:t>
      </w:r>
      <w:r w:rsidR="00CD5222">
        <w:rPr>
          <w:rFonts w:ascii="Times New Roman" w:hAnsi="Times New Roman" w:cs="Times New Roman"/>
          <w:iCs/>
          <w:sz w:val="20"/>
          <w:szCs w:val="20"/>
        </w:rPr>
        <w:t>dække</w:t>
      </w:r>
      <w:r w:rsidRPr="00664050">
        <w:rPr>
          <w:rFonts w:ascii="Times New Roman" w:hAnsi="Times New Roman" w:cs="Times New Roman"/>
          <w:iCs/>
          <w:sz w:val="20"/>
          <w:szCs w:val="20"/>
        </w:rPr>
        <w:t xml:space="preserve"> en sammenhængende erklæringsperiode på 12 måneder gældende fra udløbet af den tidligere systemrevisionserklærings erklæringsperiode. </w:t>
      </w:r>
      <w:r w:rsidR="00C064C0" w:rsidRPr="00C064C0">
        <w:t xml:space="preserve"> </w:t>
      </w:r>
      <w:r w:rsidR="00C064C0" w:rsidRPr="00C064C0">
        <w:rPr>
          <w:rFonts w:ascii="Times New Roman" w:hAnsi="Times New Roman" w:cs="Times New Roman"/>
          <w:iCs/>
          <w:sz w:val="20"/>
          <w:szCs w:val="20"/>
        </w:rPr>
        <w:t xml:space="preserve">Er systemet senest på baggrund af § 5 offentliggjort, jf. § 4, regnes erklæringsperioden fra offentliggørelsen efter § 4. </w:t>
      </w:r>
      <w:r w:rsidRPr="00664050">
        <w:rPr>
          <w:rFonts w:ascii="Times New Roman" w:hAnsi="Times New Roman" w:cs="Times New Roman"/>
          <w:iCs/>
          <w:sz w:val="20"/>
          <w:szCs w:val="20"/>
        </w:rPr>
        <w:t xml:space="preserve">Erklæringen skal sendes til Styrelsen for It og Læring senest 3 måneder efter udløbet af den periode, erklæringen vedrører. Den senest indsendte erklæring anses for gældende, indtil en ny erklæring er indsendt rettidigt. </w:t>
      </w:r>
    </w:p>
    <w:p w14:paraId="68E3C652" w14:textId="24607235" w:rsidR="00C74BA2" w:rsidRPr="00664050" w:rsidRDefault="00C74BA2" w:rsidP="00C74BA2">
      <w:pPr>
        <w:spacing w:line="300" w:lineRule="auto"/>
        <w:ind w:firstLine="238"/>
        <w:rPr>
          <w:rFonts w:ascii="Times New Roman" w:hAnsi="Times New Roman" w:cs="Times New Roman"/>
          <w:iCs/>
          <w:sz w:val="20"/>
          <w:szCs w:val="20"/>
        </w:rPr>
      </w:pPr>
      <w:r w:rsidRPr="00664050">
        <w:rPr>
          <w:rFonts w:ascii="Times New Roman" w:hAnsi="Times New Roman" w:cs="Times New Roman"/>
          <w:i/>
          <w:sz w:val="20"/>
          <w:szCs w:val="20"/>
        </w:rPr>
        <w:t>Stk. 3.</w:t>
      </w:r>
      <w:r w:rsidRPr="00664050">
        <w:rPr>
          <w:rFonts w:ascii="Times New Roman" w:hAnsi="Times New Roman" w:cs="Times New Roman"/>
          <w:iCs/>
          <w:sz w:val="20"/>
          <w:szCs w:val="20"/>
        </w:rPr>
        <w:t xml:space="preserve"> Systemrevisionserklæringen skal </w:t>
      </w:r>
      <w:r w:rsidR="00CD5222">
        <w:rPr>
          <w:rFonts w:ascii="Times New Roman" w:hAnsi="Times New Roman" w:cs="Times New Roman"/>
          <w:iCs/>
          <w:sz w:val="20"/>
          <w:szCs w:val="20"/>
        </w:rPr>
        <w:t>omfatte</w:t>
      </w:r>
      <w:r w:rsidRPr="00664050">
        <w:rPr>
          <w:rFonts w:ascii="Times New Roman" w:hAnsi="Times New Roman" w:cs="Times New Roman"/>
          <w:iCs/>
          <w:sz w:val="20"/>
          <w:szCs w:val="20"/>
        </w:rPr>
        <w:t xml:space="preserve"> en ISAE 3402 type 2-erklæring for så vidt angår de kontroller, der er fastsat i bilag 1 og</w:t>
      </w:r>
    </w:p>
    <w:p w14:paraId="053C33CD" w14:textId="7ABB0372" w:rsidR="00C74BA2" w:rsidRDefault="00C74BA2" w:rsidP="00C74BA2">
      <w:pPr>
        <w:spacing w:line="300" w:lineRule="auto"/>
        <w:ind w:firstLine="238"/>
        <w:rPr>
          <w:rFonts w:ascii="Times New Roman" w:hAnsi="Times New Roman" w:cs="Times New Roman"/>
          <w:iCs/>
          <w:sz w:val="20"/>
          <w:szCs w:val="20"/>
        </w:rPr>
      </w:pPr>
      <w:r w:rsidRPr="00664050">
        <w:rPr>
          <w:rFonts w:ascii="Times New Roman" w:hAnsi="Times New Roman" w:cs="Times New Roman"/>
          <w:i/>
          <w:sz w:val="20"/>
          <w:szCs w:val="20"/>
        </w:rPr>
        <w:lastRenderedPageBreak/>
        <w:t>Stk. 4.</w:t>
      </w:r>
      <w:r w:rsidRPr="00664050">
        <w:rPr>
          <w:rFonts w:ascii="Times New Roman" w:hAnsi="Times New Roman" w:cs="Times New Roman"/>
          <w:iCs/>
          <w:sz w:val="20"/>
          <w:szCs w:val="20"/>
        </w:rPr>
        <w:t xml:space="preserve"> Systemrevisionserklæringen skal </w:t>
      </w:r>
      <w:r w:rsidR="00CD5222">
        <w:rPr>
          <w:rFonts w:ascii="Times New Roman" w:hAnsi="Times New Roman" w:cs="Times New Roman"/>
          <w:iCs/>
          <w:sz w:val="20"/>
          <w:szCs w:val="20"/>
        </w:rPr>
        <w:t>omfatte</w:t>
      </w:r>
      <w:r w:rsidRPr="00664050">
        <w:rPr>
          <w:rFonts w:ascii="Times New Roman" w:hAnsi="Times New Roman" w:cs="Times New Roman"/>
          <w:iCs/>
          <w:sz w:val="20"/>
          <w:szCs w:val="20"/>
        </w:rPr>
        <w:t xml:space="preserve"> en </w:t>
      </w:r>
      <w:r w:rsidR="00BA7739">
        <w:rPr>
          <w:rFonts w:ascii="Times New Roman" w:hAnsi="Times New Roman" w:cs="Times New Roman"/>
          <w:iCs/>
          <w:sz w:val="20"/>
          <w:szCs w:val="20"/>
        </w:rPr>
        <w:t xml:space="preserve">systemspecifik </w:t>
      </w:r>
      <w:r w:rsidRPr="00664050">
        <w:rPr>
          <w:rFonts w:ascii="Times New Roman" w:hAnsi="Times New Roman" w:cs="Times New Roman"/>
          <w:iCs/>
          <w:sz w:val="20"/>
          <w:szCs w:val="20"/>
        </w:rPr>
        <w:t>ISAE 3000 type 2-erklæring afgivet med høj grad af sikkerhed, hvis der behandles personoplysninger i it-systemet.</w:t>
      </w:r>
    </w:p>
    <w:p w14:paraId="434F2B14" w14:textId="468406C6" w:rsidR="00C064C0" w:rsidRPr="00664050" w:rsidRDefault="00C064C0" w:rsidP="00C74BA2">
      <w:pPr>
        <w:spacing w:line="300" w:lineRule="auto"/>
        <w:ind w:firstLine="238"/>
        <w:rPr>
          <w:rFonts w:ascii="Times New Roman" w:hAnsi="Times New Roman" w:cs="Times New Roman"/>
          <w:iCs/>
          <w:sz w:val="20"/>
          <w:szCs w:val="20"/>
        </w:rPr>
      </w:pPr>
      <w:r w:rsidRPr="00174CF1">
        <w:rPr>
          <w:rFonts w:ascii="Times New Roman" w:hAnsi="Times New Roman" w:cs="Times New Roman"/>
          <w:i/>
          <w:sz w:val="20"/>
          <w:szCs w:val="20"/>
        </w:rPr>
        <w:t>Stk. 5</w:t>
      </w:r>
      <w:r>
        <w:rPr>
          <w:rFonts w:ascii="Times New Roman" w:hAnsi="Times New Roman" w:cs="Times New Roman"/>
          <w:iCs/>
          <w:sz w:val="20"/>
          <w:szCs w:val="20"/>
        </w:rPr>
        <w:t>. Systemrevisionserklæringen, jf. stk. 1 har v</w:t>
      </w:r>
      <w:r w:rsidRPr="00C064C0">
        <w:rPr>
          <w:rFonts w:ascii="Times New Roman" w:hAnsi="Times New Roman" w:cs="Times New Roman"/>
          <w:iCs/>
          <w:sz w:val="20"/>
          <w:szCs w:val="20"/>
        </w:rPr>
        <w:t xml:space="preserve">irkning 15 måneder </w:t>
      </w:r>
      <w:r w:rsidR="00174CF1">
        <w:rPr>
          <w:rFonts w:ascii="Times New Roman" w:hAnsi="Times New Roman" w:cs="Times New Roman"/>
          <w:iCs/>
          <w:sz w:val="20"/>
          <w:szCs w:val="20"/>
        </w:rPr>
        <w:t>fra udløbet af erklæringsperioden for den seneste systemrevisionserklæring</w:t>
      </w:r>
      <w:r w:rsidRPr="00C064C0">
        <w:rPr>
          <w:rFonts w:ascii="Times New Roman" w:hAnsi="Times New Roman" w:cs="Times New Roman"/>
          <w:iCs/>
          <w:sz w:val="20"/>
          <w:szCs w:val="20"/>
        </w:rPr>
        <w:t>.</w:t>
      </w:r>
    </w:p>
    <w:p w14:paraId="28BE4400" w14:textId="2643829A" w:rsidR="00C74BA2" w:rsidRPr="00664050" w:rsidRDefault="00C74BA2" w:rsidP="00C74BA2">
      <w:pPr>
        <w:spacing w:line="300" w:lineRule="auto"/>
        <w:ind w:firstLine="238"/>
        <w:rPr>
          <w:rFonts w:ascii="Times New Roman" w:hAnsi="Times New Roman" w:cs="Times New Roman"/>
          <w:iCs/>
          <w:sz w:val="20"/>
          <w:szCs w:val="20"/>
        </w:rPr>
      </w:pPr>
    </w:p>
    <w:p w14:paraId="06F6162E" w14:textId="4F936B1A" w:rsidR="00C74BA2" w:rsidRPr="00664050" w:rsidRDefault="00C74BA2" w:rsidP="00C74BA2">
      <w:pPr>
        <w:spacing w:line="300" w:lineRule="auto"/>
        <w:ind w:firstLine="238"/>
        <w:rPr>
          <w:rFonts w:ascii="Times New Roman" w:hAnsi="Times New Roman" w:cs="Times New Roman"/>
          <w:iCs/>
          <w:sz w:val="20"/>
          <w:szCs w:val="20"/>
        </w:rPr>
      </w:pPr>
      <w:r w:rsidRPr="00664050">
        <w:rPr>
          <w:rFonts w:ascii="Times New Roman" w:hAnsi="Times New Roman" w:cs="Times New Roman"/>
          <w:b/>
          <w:bCs/>
          <w:iCs/>
          <w:sz w:val="20"/>
          <w:szCs w:val="20"/>
        </w:rPr>
        <w:t xml:space="preserve">§ </w:t>
      </w:r>
      <w:r w:rsidR="005F1F83">
        <w:rPr>
          <w:rFonts w:ascii="Times New Roman" w:hAnsi="Times New Roman" w:cs="Times New Roman"/>
          <w:b/>
          <w:bCs/>
          <w:iCs/>
          <w:sz w:val="20"/>
          <w:szCs w:val="20"/>
        </w:rPr>
        <w:t>7</w:t>
      </w:r>
      <w:r w:rsidRPr="00664050">
        <w:rPr>
          <w:rFonts w:ascii="Times New Roman" w:hAnsi="Times New Roman" w:cs="Times New Roman"/>
          <w:b/>
          <w:bCs/>
          <w:iCs/>
          <w:sz w:val="20"/>
          <w:szCs w:val="20"/>
        </w:rPr>
        <w:t>.</w:t>
      </w:r>
      <w:r w:rsidRPr="00664050">
        <w:rPr>
          <w:rFonts w:ascii="Times New Roman" w:hAnsi="Times New Roman" w:cs="Times New Roman"/>
          <w:iCs/>
          <w:sz w:val="20"/>
          <w:szCs w:val="20"/>
        </w:rPr>
        <w:t xml:space="preserve"> Bliver Styrelsen for It og Læring i en systemrevisionserklærings virkningsperiode bekendt med nye oplysninger eller forhold, der giver anledning til tvivl om, hvorvidt de </w:t>
      </w:r>
      <w:r w:rsidR="005F1F83">
        <w:rPr>
          <w:rFonts w:ascii="Times New Roman" w:hAnsi="Times New Roman" w:cs="Times New Roman"/>
          <w:iCs/>
          <w:sz w:val="20"/>
          <w:szCs w:val="20"/>
        </w:rPr>
        <w:t>krav</w:t>
      </w:r>
      <w:r w:rsidRPr="00664050">
        <w:rPr>
          <w:rFonts w:ascii="Times New Roman" w:hAnsi="Times New Roman" w:cs="Times New Roman"/>
          <w:iCs/>
          <w:sz w:val="20"/>
          <w:szCs w:val="20"/>
        </w:rPr>
        <w:t xml:space="preserve"> der fremgår af bilag 1</w:t>
      </w:r>
      <w:r w:rsidR="005F1F83">
        <w:rPr>
          <w:rFonts w:ascii="Times New Roman" w:hAnsi="Times New Roman" w:cs="Times New Roman"/>
          <w:iCs/>
          <w:sz w:val="20"/>
          <w:szCs w:val="20"/>
        </w:rPr>
        <w:t>,</w:t>
      </w:r>
      <w:r w:rsidRPr="00664050">
        <w:rPr>
          <w:rFonts w:ascii="Times New Roman" w:hAnsi="Times New Roman" w:cs="Times New Roman"/>
          <w:iCs/>
          <w:sz w:val="20"/>
          <w:szCs w:val="20"/>
        </w:rPr>
        <w:t xml:space="preserve"> fortsat er opfyldt eller dækket af den afgivne erklæring</w:t>
      </w:r>
      <w:r w:rsidR="005F1F83">
        <w:rPr>
          <w:rFonts w:ascii="Times New Roman" w:hAnsi="Times New Roman" w:cs="Times New Roman"/>
          <w:iCs/>
          <w:sz w:val="20"/>
          <w:szCs w:val="20"/>
        </w:rPr>
        <w:t>,</w:t>
      </w:r>
      <w:r w:rsidRPr="00664050">
        <w:rPr>
          <w:rFonts w:ascii="Times New Roman" w:hAnsi="Times New Roman" w:cs="Times New Roman"/>
          <w:iCs/>
          <w:sz w:val="20"/>
          <w:szCs w:val="20"/>
        </w:rPr>
        <w:t xml:space="preserve"> jf. § </w:t>
      </w:r>
      <w:r w:rsidR="005F1F83">
        <w:rPr>
          <w:rFonts w:ascii="Times New Roman" w:hAnsi="Times New Roman" w:cs="Times New Roman"/>
          <w:iCs/>
          <w:sz w:val="20"/>
          <w:szCs w:val="20"/>
        </w:rPr>
        <w:t>5</w:t>
      </w:r>
      <w:r w:rsidRPr="00664050">
        <w:rPr>
          <w:rFonts w:ascii="Times New Roman" w:hAnsi="Times New Roman" w:cs="Times New Roman"/>
          <w:iCs/>
          <w:sz w:val="20"/>
          <w:szCs w:val="20"/>
        </w:rPr>
        <w:t xml:space="preserve"> eller § </w:t>
      </w:r>
      <w:r w:rsidR="005F1F83">
        <w:rPr>
          <w:rFonts w:ascii="Times New Roman" w:hAnsi="Times New Roman" w:cs="Times New Roman"/>
          <w:iCs/>
          <w:sz w:val="20"/>
          <w:szCs w:val="20"/>
        </w:rPr>
        <w:t>6</w:t>
      </w:r>
      <w:r w:rsidRPr="00664050">
        <w:rPr>
          <w:rFonts w:ascii="Times New Roman" w:hAnsi="Times New Roman" w:cs="Times New Roman"/>
          <w:iCs/>
          <w:sz w:val="20"/>
          <w:szCs w:val="20"/>
        </w:rPr>
        <w:t xml:space="preserve">, kan Styrelsen for It og Læring træffe afgørelse </w:t>
      </w:r>
      <w:r w:rsidR="005F1F83">
        <w:rPr>
          <w:rFonts w:ascii="Times New Roman" w:hAnsi="Times New Roman" w:cs="Times New Roman"/>
          <w:iCs/>
          <w:sz w:val="20"/>
          <w:szCs w:val="20"/>
        </w:rPr>
        <w:t xml:space="preserve">om, at de </w:t>
      </w:r>
      <w:r w:rsidRPr="00664050">
        <w:rPr>
          <w:rFonts w:ascii="Times New Roman" w:hAnsi="Times New Roman" w:cs="Times New Roman"/>
          <w:iCs/>
          <w:sz w:val="20"/>
          <w:szCs w:val="20"/>
        </w:rPr>
        <w:t>institutioner der anvender systemet</w:t>
      </w:r>
      <w:r w:rsidR="005F1F83">
        <w:rPr>
          <w:rFonts w:ascii="Times New Roman" w:hAnsi="Times New Roman" w:cs="Times New Roman"/>
          <w:iCs/>
          <w:sz w:val="20"/>
          <w:szCs w:val="20"/>
        </w:rPr>
        <w:t xml:space="preserve">, skal ophøre hermed, medmindre der </w:t>
      </w:r>
      <w:r w:rsidRPr="00664050">
        <w:rPr>
          <w:rFonts w:ascii="Times New Roman" w:hAnsi="Times New Roman" w:cs="Times New Roman"/>
          <w:iCs/>
          <w:sz w:val="20"/>
          <w:szCs w:val="20"/>
        </w:rPr>
        <w:t>inden for en fastsat frist fremsend</w:t>
      </w:r>
      <w:r w:rsidR="005F1F83">
        <w:rPr>
          <w:rFonts w:ascii="Times New Roman" w:hAnsi="Times New Roman" w:cs="Times New Roman"/>
          <w:iCs/>
          <w:sz w:val="20"/>
          <w:szCs w:val="20"/>
        </w:rPr>
        <w:t>es</w:t>
      </w:r>
      <w:r w:rsidRPr="00664050">
        <w:rPr>
          <w:rFonts w:ascii="Times New Roman" w:hAnsi="Times New Roman" w:cs="Times New Roman"/>
          <w:iCs/>
          <w:sz w:val="20"/>
          <w:szCs w:val="20"/>
        </w:rPr>
        <w:t xml:space="preserve"> en ny systemrevisionserklæring med en konklusion uden modifikationer</w:t>
      </w:r>
      <w:r w:rsidR="005F1F83">
        <w:rPr>
          <w:rFonts w:ascii="Times New Roman" w:hAnsi="Times New Roman" w:cs="Times New Roman"/>
          <w:iCs/>
          <w:sz w:val="20"/>
          <w:szCs w:val="20"/>
        </w:rPr>
        <w:t>, jf. § 6.</w:t>
      </w:r>
    </w:p>
    <w:p w14:paraId="43FA32D7" w14:textId="707D2816" w:rsidR="00C74BA2" w:rsidRPr="00664050" w:rsidRDefault="00C74BA2" w:rsidP="00C74BA2">
      <w:pPr>
        <w:spacing w:line="300" w:lineRule="auto"/>
        <w:ind w:firstLine="238"/>
        <w:rPr>
          <w:rFonts w:ascii="Times New Roman" w:hAnsi="Times New Roman" w:cs="Times New Roman"/>
          <w:iCs/>
          <w:sz w:val="20"/>
          <w:szCs w:val="20"/>
        </w:rPr>
      </w:pPr>
    </w:p>
    <w:p w14:paraId="35EE5177" w14:textId="7BBDD9AD" w:rsidR="00C74BA2" w:rsidRPr="00664050" w:rsidRDefault="00C74BA2" w:rsidP="00C74BA2">
      <w:pPr>
        <w:spacing w:line="300" w:lineRule="auto"/>
        <w:ind w:firstLine="238"/>
        <w:jc w:val="center"/>
        <w:rPr>
          <w:rFonts w:ascii="Times New Roman" w:hAnsi="Times New Roman" w:cs="Times New Roman"/>
          <w:i/>
          <w:sz w:val="20"/>
          <w:szCs w:val="20"/>
        </w:rPr>
      </w:pPr>
      <w:r w:rsidRPr="00664050">
        <w:rPr>
          <w:rFonts w:ascii="Times New Roman" w:hAnsi="Times New Roman" w:cs="Times New Roman"/>
          <w:i/>
          <w:sz w:val="20"/>
          <w:szCs w:val="20"/>
        </w:rPr>
        <w:t>Dispensation</w:t>
      </w:r>
    </w:p>
    <w:p w14:paraId="16090E41" w14:textId="74749493" w:rsidR="00C74BA2" w:rsidRPr="00664050" w:rsidRDefault="00C74BA2" w:rsidP="00C74BA2">
      <w:pPr>
        <w:spacing w:line="300" w:lineRule="auto"/>
        <w:ind w:firstLine="238"/>
        <w:rPr>
          <w:rFonts w:ascii="Times New Roman" w:hAnsi="Times New Roman" w:cs="Times New Roman"/>
          <w:i/>
          <w:sz w:val="20"/>
          <w:szCs w:val="20"/>
        </w:rPr>
      </w:pPr>
    </w:p>
    <w:p w14:paraId="77C5EC89" w14:textId="3B13B061" w:rsidR="00C74BA2" w:rsidRPr="00664050" w:rsidRDefault="00C74BA2" w:rsidP="00C74BA2">
      <w:pPr>
        <w:spacing w:line="300" w:lineRule="auto"/>
        <w:ind w:firstLine="238"/>
        <w:rPr>
          <w:rFonts w:ascii="Times New Roman" w:hAnsi="Times New Roman" w:cs="Times New Roman"/>
          <w:iCs/>
          <w:sz w:val="20"/>
          <w:szCs w:val="20"/>
        </w:rPr>
      </w:pPr>
      <w:r w:rsidRPr="00664050">
        <w:rPr>
          <w:rFonts w:ascii="Times New Roman" w:hAnsi="Times New Roman" w:cs="Times New Roman"/>
          <w:b/>
          <w:bCs/>
          <w:iCs/>
          <w:sz w:val="20"/>
          <w:szCs w:val="20"/>
        </w:rPr>
        <w:t xml:space="preserve">§ </w:t>
      </w:r>
      <w:r w:rsidR="005F1F83">
        <w:rPr>
          <w:rFonts w:ascii="Times New Roman" w:hAnsi="Times New Roman" w:cs="Times New Roman"/>
          <w:b/>
          <w:bCs/>
          <w:iCs/>
          <w:sz w:val="20"/>
          <w:szCs w:val="20"/>
        </w:rPr>
        <w:t>8</w:t>
      </w:r>
      <w:r w:rsidRPr="00664050">
        <w:rPr>
          <w:rFonts w:ascii="Times New Roman" w:hAnsi="Times New Roman" w:cs="Times New Roman"/>
          <w:b/>
          <w:bCs/>
          <w:iCs/>
          <w:sz w:val="20"/>
          <w:szCs w:val="20"/>
        </w:rPr>
        <w:t>.</w:t>
      </w:r>
      <w:r w:rsidRPr="00664050">
        <w:rPr>
          <w:rFonts w:ascii="Times New Roman" w:hAnsi="Times New Roman" w:cs="Times New Roman"/>
          <w:iCs/>
          <w:sz w:val="20"/>
          <w:szCs w:val="20"/>
        </w:rPr>
        <w:t xml:space="preserve"> Styrelsen for It og Læring kan efter </w:t>
      </w:r>
      <w:r w:rsidR="005F1F83">
        <w:rPr>
          <w:rFonts w:ascii="Times New Roman" w:hAnsi="Times New Roman" w:cs="Times New Roman"/>
          <w:iCs/>
          <w:sz w:val="20"/>
          <w:szCs w:val="20"/>
        </w:rPr>
        <w:t>ansøgning</w:t>
      </w:r>
      <w:r w:rsidRPr="00664050">
        <w:rPr>
          <w:rFonts w:ascii="Times New Roman" w:hAnsi="Times New Roman" w:cs="Times New Roman"/>
          <w:iCs/>
          <w:sz w:val="20"/>
          <w:szCs w:val="20"/>
        </w:rPr>
        <w:t xml:space="preserve"> træffe afgørelse om, at et studieadministrativt it-system fortsat kan være offentliggjort, jf. § </w:t>
      </w:r>
      <w:r w:rsidR="005F1F83">
        <w:rPr>
          <w:rFonts w:ascii="Times New Roman" w:hAnsi="Times New Roman" w:cs="Times New Roman"/>
          <w:iCs/>
          <w:sz w:val="20"/>
          <w:szCs w:val="20"/>
        </w:rPr>
        <w:t>4</w:t>
      </w:r>
      <w:r w:rsidRPr="00664050">
        <w:rPr>
          <w:rFonts w:ascii="Times New Roman" w:hAnsi="Times New Roman" w:cs="Times New Roman"/>
          <w:iCs/>
          <w:sz w:val="20"/>
          <w:szCs w:val="20"/>
        </w:rPr>
        <w:t xml:space="preserve">, </w:t>
      </w:r>
      <w:r w:rsidR="00BA11E4">
        <w:rPr>
          <w:rFonts w:ascii="Times New Roman" w:hAnsi="Times New Roman" w:cs="Times New Roman"/>
          <w:iCs/>
          <w:sz w:val="20"/>
          <w:szCs w:val="20"/>
        </w:rPr>
        <w:t xml:space="preserve">hvis institutionerne vurderer, at der ikke kan udarbejdes en ny systemrevisionserklæring </w:t>
      </w:r>
      <w:r w:rsidRPr="00664050">
        <w:rPr>
          <w:rFonts w:ascii="Times New Roman" w:hAnsi="Times New Roman" w:cs="Times New Roman"/>
          <w:iCs/>
          <w:sz w:val="20"/>
          <w:szCs w:val="20"/>
        </w:rPr>
        <w:t xml:space="preserve"> med en konklusion uden modifikationer</w:t>
      </w:r>
      <w:r w:rsidR="00BA11E4">
        <w:rPr>
          <w:rFonts w:ascii="Times New Roman" w:hAnsi="Times New Roman" w:cs="Times New Roman"/>
          <w:iCs/>
          <w:sz w:val="20"/>
          <w:szCs w:val="20"/>
        </w:rPr>
        <w:t xml:space="preserve"> inden for virkningsperioden, jf. § 5 stk. 7, eller § 6 stk. 5</w:t>
      </w:r>
      <w:r w:rsidRPr="00664050">
        <w:rPr>
          <w:rFonts w:ascii="Times New Roman" w:hAnsi="Times New Roman" w:cs="Times New Roman"/>
          <w:iCs/>
          <w:sz w:val="20"/>
          <w:szCs w:val="20"/>
        </w:rPr>
        <w:t>.</w:t>
      </w:r>
      <w:r w:rsidR="005F1F83">
        <w:rPr>
          <w:rFonts w:ascii="Times New Roman" w:hAnsi="Times New Roman" w:cs="Times New Roman"/>
          <w:iCs/>
          <w:sz w:val="20"/>
          <w:szCs w:val="20"/>
        </w:rPr>
        <w:t xml:space="preserve"> </w:t>
      </w:r>
      <w:r w:rsidR="005F1F83" w:rsidRPr="005F1F83">
        <w:rPr>
          <w:rFonts w:ascii="Times New Roman" w:hAnsi="Times New Roman" w:cs="Times New Roman"/>
          <w:iCs/>
          <w:sz w:val="20"/>
          <w:szCs w:val="20"/>
        </w:rPr>
        <w:t>Styrelsen kan fastsætte nærmere vilkår for fortsat at anvende det pågældende studieadministrative it-system, herunder hvor længe institutionerne vil kunne anvende systemet.</w:t>
      </w:r>
    </w:p>
    <w:p w14:paraId="7F1047F1" w14:textId="201A095B" w:rsidR="00C74BA2" w:rsidRPr="00664050" w:rsidRDefault="00C74BA2" w:rsidP="00C74BA2">
      <w:pPr>
        <w:spacing w:line="300" w:lineRule="auto"/>
        <w:ind w:firstLine="238"/>
        <w:rPr>
          <w:rFonts w:ascii="Times New Roman" w:hAnsi="Times New Roman" w:cs="Times New Roman"/>
          <w:iCs/>
          <w:sz w:val="20"/>
          <w:szCs w:val="20"/>
        </w:rPr>
      </w:pPr>
      <w:r w:rsidRPr="00664050">
        <w:rPr>
          <w:rFonts w:ascii="Times New Roman" w:hAnsi="Times New Roman" w:cs="Times New Roman"/>
          <w:i/>
          <w:sz w:val="20"/>
          <w:szCs w:val="20"/>
        </w:rPr>
        <w:t>Stk. 2.</w:t>
      </w:r>
      <w:r w:rsidRPr="00664050">
        <w:rPr>
          <w:rFonts w:ascii="Times New Roman" w:hAnsi="Times New Roman" w:cs="Times New Roman"/>
          <w:iCs/>
          <w:sz w:val="20"/>
          <w:szCs w:val="20"/>
        </w:rPr>
        <w:t xml:space="preserve"> Det er tilstrækkeligt, at én institution indgiver </w:t>
      </w:r>
      <w:r w:rsidR="005F1F83">
        <w:rPr>
          <w:rFonts w:ascii="Times New Roman" w:hAnsi="Times New Roman" w:cs="Times New Roman"/>
          <w:iCs/>
          <w:sz w:val="20"/>
          <w:szCs w:val="20"/>
        </w:rPr>
        <w:t>ansøgning efter stk. 1.</w:t>
      </w:r>
    </w:p>
    <w:p w14:paraId="2EA4D247" w14:textId="305BE520" w:rsidR="00C74BA2" w:rsidRPr="00664050" w:rsidRDefault="00C74BA2" w:rsidP="00C74BA2">
      <w:pPr>
        <w:spacing w:line="300" w:lineRule="auto"/>
        <w:ind w:firstLine="238"/>
        <w:rPr>
          <w:rFonts w:ascii="Times New Roman" w:hAnsi="Times New Roman" w:cs="Times New Roman"/>
          <w:iCs/>
          <w:sz w:val="20"/>
          <w:szCs w:val="20"/>
        </w:rPr>
      </w:pPr>
      <w:r w:rsidRPr="00664050">
        <w:rPr>
          <w:rFonts w:ascii="Times New Roman" w:hAnsi="Times New Roman" w:cs="Times New Roman"/>
          <w:i/>
          <w:sz w:val="20"/>
          <w:szCs w:val="20"/>
        </w:rPr>
        <w:t>Stk. 3.</w:t>
      </w:r>
      <w:r w:rsidRPr="00664050">
        <w:rPr>
          <w:rFonts w:ascii="Times New Roman" w:hAnsi="Times New Roman" w:cs="Times New Roman"/>
          <w:iCs/>
          <w:sz w:val="20"/>
          <w:szCs w:val="20"/>
        </w:rPr>
        <w:t xml:space="preserve"> An</w:t>
      </w:r>
      <w:r w:rsidR="005F1F83">
        <w:rPr>
          <w:rFonts w:ascii="Times New Roman" w:hAnsi="Times New Roman" w:cs="Times New Roman"/>
          <w:iCs/>
          <w:sz w:val="20"/>
          <w:szCs w:val="20"/>
        </w:rPr>
        <w:t>søgningen skal være modtaget i Styrelsen for</w:t>
      </w:r>
      <w:r w:rsidRPr="00664050">
        <w:rPr>
          <w:rFonts w:ascii="Times New Roman" w:hAnsi="Times New Roman" w:cs="Times New Roman"/>
          <w:iCs/>
          <w:sz w:val="20"/>
          <w:szCs w:val="20"/>
        </w:rPr>
        <w:t xml:space="preserve"> It og Læring senest 14 dage før udløbet af virkningsperioden</w:t>
      </w:r>
      <w:r w:rsidR="000F6793">
        <w:rPr>
          <w:rFonts w:ascii="Times New Roman" w:hAnsi="Times New Roman" w:cs="Times New Roman"/>
          <w:iCs/>
          <w:sz w:val="20"/>
          <w:szCs w:val="20"/>
        </w:rPr>
        <w:t>.</w:t>
      </w:r>
    </w:p>
    <w:p w14:paraId="3B608D28" w14:textId="77777777" w:rsidR="00C74BA2" w:rsidRPr="00664050" w:rsidRDefault="00C74BA2" w:rsidP="005F1F83">
      <w:pPr>
        <w:spacing w:line="300" w:lineRule="auto"/>
        <w:rPr>
          <w:rFonts w:ascii="Times New Roman" w:hAnsi="Times New Roman" w:cs="Times New Roman"/>
          <w:i/>
          <w:sz w:val="20"/>
          <w:szCs w:val="20"/>
        </w:rPr>
      </w:pPr>
    </w:p>
    <w:p w14:paraId="3E0A4AF9" w14:textId="36849A24" w:rsidR="00C74BA2" w:rsidRPr="00664050" w:rsidRDefault="00C74BA2" w:rsidP="00C74BA2">
      <w:pPr>
        <w:spacing w:line="300" w:lineRule="auto"/>
        <w:ind w:firstLine="238"/>
        <w:jc w:val="center"/>
        <w:rPr>
          <w:rFonts w:ascii="Times New Roman" w:hAnsi="Times New Roman" w:cs="Times New Roman"/>
          <w:i/>
          <w:sz w:val="20"/>
          <w:szCs w:val="20"/>
        </w:rPr>
      </w:pPr>
      <w:r w:rsidRPr="00664050">
        <w:rPr>
          <w:rFonts w:ascii="Times New Roman" w:hAnsi="Times New Roman" w:cs="Times New Roman"/>
          <w:i/>
          <w:sz w:val="20"/>
          <w:szCs w:val="20"/>
        </w:rPr>
        <w:t>Ikrafttrædelsen</w:t>
      </w:r>
    </w:p>
    <w:p w14:paraId="6BDD5C0D" w14:textId="26214DD8" w:rsidR="00C74BA2" w:rsidRPr="00664050" w:rsidRDefault="00C74BA2" w:rsidP="00C74BA2">
      <w:pPr>
        <w:spacing w:line="300" w:lineRule="auto"/>
        <w:ind w:firstLine="238"/>
        <w:rPr>
          <w:rFonts w:ascii="Times New Roman" w:hAnsi="Times New Roman" w:cs="Times New Roman"/>
          <w:sz w:val="20"/>
          <w:szCs w:val="20"/>
        </w:rPr>
      </w:pPr>
    </w:p>
    <w:p w14:paraId="0E44C319" w14:textId="2C823F6F" w:rsidR="00C74BA2" w:rsidRPr="00664050" w:rsidRDefault="00C74BA2" w:rsidP="00C74BA2">
      <w:pPr>
        <w:spacing w:line="300" w:lineRule="auto"/>
        <w:ind w:firstLine="238"/>
        <w:rPr>
          <w:rFonts w:ascii="Times New Roman" w:hAnsi="Times New Roman" w:cs="Times New Roman"/>
          <w:iCs/>
          <w:sz w:val="20"/>
          <w:szCs w:val="20"/>
        </w:rPr>
      </w:pPr>
      <w:r w:rsidRPr="00664050">
        <w:rPr>
          <w:rFonts w:ascii="Times New Roman" w:hAnsi="Times New Roman" w:cs="Times New Roman"/>
          <w:b/>
          <w:bCs/>
          <w:iCs/>
          <w:sz w:val="20"/>
          <w:szCs w:val="20"/>
        </w:rPr>
        <w:t xml:space="preserve">§ </w:t>
      </w:r>
      <w:r w:rsidR="005F1F83">
        <w:rPr>
          <w:rFonts w:ascii="Times New Roman" w:hAnsi="Times New Roman" w:cs="Times New Roman"/>
          <w:b/>
          <w:bCs/>
          <w:iCs/>
          <w:sz w:val="20"/>
          <w:szCs w:val="20"/>
        </w:rPr>
        <w:t>9</w:t>
      </w:r>
      <w:r w:rsidRPr="00664050">
        <w:rPr>
          <w:rFonts w:ascii="Times New Roman" w:hAnsi="Times New Roman" w:cs="Times New Roman"/>
          <w:b/>
          <w:bCs/>
          <w:iCs/>
          <w:sz w:val="20"/>
          <w:szCs w:val="20"/>
        </w:rPr>
        <w:t xml:space="preserve">. </w:t>
      </w:r>
      <w:r w:rsidRPr="00664050">
        <w:rPr>
          <w:rFonts w:ascii="Times New Roman" w:hAnsi="Times New Roman" w:cs="Times New Roman"/>
          <w:iCs/>
          <w:sz w:val="20"/>
          <w:szCs w:val="20"/>
        </w:rPr>
        <w:t>Bekendtgørelsen træder i kraft den</w:t>
      </w:r>
      <w:r w:rsidR="00664050" w:rsidRPr="00664050">
        <w:rPr>
          <w:rFonts w:ascii="Times New Roman" w:hAnsi="Times New Roman" w:cs="Times New Roman"/>
          <w:iCs/>
          <w:sz w:val="20"/>
          <w:szCs w:val="20"/>
        </w:rPr>
        <w:t xml:space="preserve"> 1. j</w:t>
      </w:r>
      <w:r w:rsidR="00652CAA">
        <w:rPr>
          <w:rFonts w:ascii="Times New Roman" w:hAnsi="Times New Roman" w:cs="Times New Roman"/>
          <w:iCs/>
          <w:sz w:val="20"/>
          <w:szCs w:val="20"/>
        </w:rPr>
        <w:t>anuar 2027</w:t>
      </w:r>
      <w:r w:rsidRPr="00664050">
        <w:rPr>
          <w:rFonts w:ascii="Times New Roman" w:hAnsi="Times New Roman" w:cs="Times New Roman"/>
          <w:iCs/>
          <w:sz w:val="20"/>
          <w:szCs w:val="20"/>
        </w:rPr>
        <w:t>.</w:t>
      </w:r>
    </w:p>
    <w:p w14:paraId="66B41954" w14:textId="3D1A99D1" w:rsidR="00C74BA2" w:rsidRPr="00664050" w:rsidRDefault="00C74BA2" w:rsidP="00C74BA2">
      <w:pPr>
        <w:spacing w:line="300" w:lineRule="auto"/>
        <w:ind w:firstLine="238"/>
        <w:rPr>
          <w:rFonts w:ascii="Times New Roman" w:hAnsi="Times New Roman" w:cs="Times New Roman"/>
          <w:sz w:val="20"/>
          <w:szCs w:val="20"/>
        </w:rPr>
      </w:pPr>
      <w:r w:rsidRPr="00664050">
        <w:rPr>
          <w:rFonts w:ascii="Times New Roman" w:hAnsi="Times New Roman" w:cs="Times New Roman"/>
          <w:i/>
          <w:sz w:val="20"/>
          <w:szCs w:val="20"/>
        </w:rPr>
        <w:t>Stk. 2.</w:t>
      </w:r>
      <w:r w:rsidRPr="00664050">
        <w:rPr>
          <w:rFonts w:ascii="Times New Roman" w:hAnsi="Times New Roman" w:cs="Times New Roman"/>
          <w:sz w:val="20"/>
          <w:szCs w:val="20"/>
        </w:rPr>
        <w:t xml:space="preserve"> Bekendtgørelse nr. 1180 af 19. november 2024 om krav til studieadministrative it-systemer for almene voksenuddannelser, erhvervsuddannelser, arbejdsmarkedsuddannelser, de gymnasiale uddannelser, forberedende grunduddannelse m.fl. ophæves.</w:t>
      </w:r>
    </w:p>
    <w:p w14:paraId="41D49DEC" w14:textId="33D85C02" w:rsidR="00446036" w:rsidRDefault="00C74BA2" w:rsidP="00CD5222">
      <w:pPr>
        <w:spacing w:line="300" w:lineRule="auto"/>
        <w:ind w:firstLine="238"/>
        <w:rPr>
          <w:rFonts w:ascii="Times New Roman" w:hAnsi="Times New Roman" w:cs="Times New Roman"/>
          <w:sz w:val="20"/>
          <w:szCs w:val="20"/>
        </w:rPr>
      </w:pPr>
      <w:r w:rsidRPr="00664050">
        <w:rPr>
          <w:rFonts w:ascii="Times New Roman" w:hAnsi="Times New Roman" w:cs="Times New Roman"/>
          <w:i/>
          <w:iCs/>
          <w:sz w:val="20"/>
          <w:szCs w:val="20"/>
        </w:rPr>
        <w:t>Stk. 3.</w:t>
      </w:r>
      <w:r w:rsidRPr="00664050">
        <w:rPr>
          <w:rFonts w:ascii="Times New Roman" w:hAnsi="Times New Roman" w:cs="Times New Roman"/>
          <w:sz w:val="20"/>
          <w:szCs w:val="20"/>
        </w:rPr>
        <w:t xml:space="preserve"> Systemrevisionserklæringer udarbejdet i henhold til </w:t>
      </w:r>
      <w:r w:rsidR="005F1F83">
        <w:rPr>
          <w:rFonts w:ascii="Times New Roman" w:hAnsi="Times New Roman" w:cs="Times New Roman"/>
          <w:sz w:val="20"/>
          <w:szCs w:val="20"/>
        </w:rPr>
        <w:t xml:space="preserve">reglerne i </w:t>
      </w:r>
      <w:r w:rsidRPr="00664050">
        <w:rPr>
          <w:rFonts w:ascii="Times New Roman" w:hAnsi="Times New Roman" w:cs="Times New Roman"/>
          <w:sz w:val="20"/>
          <w:szCs w:val="20"/>
        </w:rPr>
        <w:t xml:space="preserve">bekendtgørelse nr. 1180 af 19. november 2024 om krav til studieadministrative it-systemer for almene voksenuddannelser, erhvervsuddannelser, arbejdsmarkedsuddannelser, de gymnasiale uddannelser, forberedende grunduddannelse m.fl. eller bekendtgørelse nr. 1300 af 17. november 2023 om krav til studieadministrative it-systemer for almene voksenuddannelser, erhvervsuddannelser, arbejdsmarkedsuddannelser, de gymnasiale uddannelser, forberedende grunduddannelse m.fl. bevarer deres gyldighed i 2 år fra revisors underskrivelse af erklæringen, jf. dog denne bekendtgørelses § </w:t>
      </w:r>
      <w:r w:rsidR="005F1F83">
        <w:rPr>
          <w:rFonts w:ascii="Times New Roman" w:hAnsi="Times New Roman" w:cs="Times New Roman"/>
          <w:sz w:val="20"/>
          <w:szCs w:val="20"/>
        </w:rPr>
        <w:t>7</w:t>
      </w:r>
      <w:r w:rsidRPr="00664050">
        <w:rPr>
          <w:rFonts w:ascii="Times New Roman" w:hAnsi="Times New Roman" w:cs="Times New Roman"/>
          <w:sz w:val="20"/>
          <w:szCs w:val="20"/>
        </w:rPr>
        <w:t>.</w:t>
      </w:r>
    </w:p>
    <w:p w14:paraId="6EF2E128" w14:textId="0EE2AC43" w:rsidR="00CD5222" w:rsidRDefault="00CD5222" w:rsidP="00CD5222">
      <w:pPr>
        <w:spacing w:line="300" w:lineRule="auto"/>
        <w:ind w:firstLine="238"/>
        <w:rPr>
          <w:rFonts w:ascii="Times New Roman" w:hAnsi="Times New Roman" w:cs="Times New Roman"/>
          <w:sz w:val="20"/>
          <w:szCs w:val="20"/>
        </w:rPr>
      </w:pPr>
    </w:p>
    <w:p w14:paraId="28F72E21" w14:textId="77777777" w:rsidR="00C87353" w:rsidRDefault="00C87353" w:rsidP="00CD5222">
      <w:pPr>
        <w:spacing w:line="300" w:lineRule="auto"/>
        <w:ind w:firstLine="238"/>
        <w:rPr>
          <w:rFonts w:ascii="Times New Roman" w:hAnsi="Times New Roman" w:cs="Times New Roman"/>
          <w:sz w:val="20"/>
          <w:szCs w:val="20"/>
        </w:rPr>
      </w:pPr>
    </w:p>
    <w:p w14:paraId="744BB985" w14:textId="77777777" w:rsidR="001611B9" w:rsidRPr="00CD5222" w:rsidRDefault="001611B9" w:rsidP="00CD5222">
      <w:pPr>
        <w:spacing w:line="300" w:lineRule="auto"/>
        <w:ind w:firstLine="238"/>
        <w:rPr>
          <w:rFonts w:ascii="Times New Roman" w:hAnsi="Times New Roman" w:cs="Times New Roman"/>
          <w:sz w:val="20"/>
          <w:szCs w:val="20"/>
        </w:rPr>
      </w:pPr>
    </w:p>
    <w:p w14:paraId="59C85C86" w14:textId="3DAB731A" w:rsidR="00AC2AC4" w:rsidRPr="00AC2AC4" w:rsidRDefault="00AC2AC4" w:rsidP="00AC2AC4">
      <w:pPr>
        <w:spacing w:line="300" w:lineRule="auto"/>
        <w:rPr>
          <w:rFonts w:ascii="Times New Roman" w:hAnsi="Times New Roman" w:cs="Times New Roman"/>
          <w:b/>
          <w:bCs/>
        </w:rPr>
      </w:pPr>
      <w:r w:rsidRPr="00AC2AC4">
        <w:rPr>
          <w:rFonts w:ascii="Times New Roman" w:hAnsi="Times New Roman" w:cs="Times New Roman"/>
          <w:b/>
          <w:bCs/>
        </w:rPr>
        <w:lastRenderedPageBreak/>
        <w:t>Bilag 1</w:t>
      </w:r>
    </w:p>
    <w:p w14:paraId="76925E7D" w14:textId="2A052C16" w:rsidR="00AC2AC4" w:rsidRPr="00AC2AC4" w:rsidRDefault="00AC2AC4" w:rsidP="00AC2AC4">
      <w:pPr>
        <w:spacing w:line="300" w:lineRule="auto"/>
        <w:ind w:firstLine="238"/>
        <w:rPr>
          <w:rFonts w:ascii="Times New Roman" w:hAnsi="Times New Roman" w:cs="Times New Roman"/>
          <w:b/>
          <w:bCs/>
        </w:rPr>
      </w:pPr>
      <w:r w:rsidRPr="00AC2AC4">
        <w:rPr>
          <w:rFonts w:ascii="Times New Roman" w:hAnsi="Times New Roman" w:cs="Times New Roman"/>
          <w:b/>
          <w:bCs/>
        </w:rPr>
        <w:t xml:space="preserve">It-instruks om krav til systemrevision af studieadministrative </w:t>
      </w:r>
      <w:r w:rsidR="00115B2B">
        <w:rPr>
          <w:rFonts w:ascii="Times New Roman" w:hAnsi="Times New Roman" w:cs="Times New Roman"/>
          <w:b/>
          <w:bCs/>
        </w:rPr>
        <w:t>it-</w:t>
      </w:r>
      <w:r w:rsidRPr="00AC2AC4">
        <w:rPr>
          <w:rFonts w:ascii="Times New Roman" w:hAnsi="Times New Roman" w:cs="Times New Roman"/>
          <w:b/>
          <w:bCs/>
        </w:rPr>
        <w:t>systemer for almene voksenuddannelser, erhvervsuddannelser, arbejdsmarkedsuddannelser, de gymnasiale uddannelser, forberedende grunduddannelse m.fl.</w:t>
      </w:r>
    </w:p>
    <w:p w14:paraId="7260BC94" w14:textId="7A56DE50"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b/>
          <w:bCs/>
        </w:rPr>
        <w:t>1</w:t>
      </w:r>
      <w:r w:rsidR="0056100D">
        <w:rPr>
          <w:rFonts w:ascii="Times New Roman" w:hAnsi="Times New Roman" w:cs="Times New Roman"/>
          <w:b/>
          <w:bCs/>
        </w:rPr>
        <w:t>.</w:t>
      </w:r>
      <w:r w:rsidRPr="00AC2AC4">
        <w:rPr>
          <w:rFonts w:ascii="Times New Roman" w:hAnsi="Times New Roman" w:cs="Times New Roman"/>
          <w:b/>
          <w:bCs/>
        </w:rPr>
        <w:t xml:space="preserve"> Indledning</w:t>
      </w:r>
    </w:p>
    <w:p w14:paraId="042F62D2" w14:textId="433E3A1A"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 xml:space="preserve">Systemrevisionen af det studieadministrative </w:t>
      </w:r>
      <w:r w:rsidR="0056100D">
        <w:rPr>
          <w:rFonts w:ascii="Times New Roman" w:hAnsi="Times New Roman" w:cs="Times New Roman"/>
        </w:rPr>
        <w:t>it-</w:t>
      </w:r>
      <w:r w:rsidRPr="00AC2AC4">
        <w:rPr>
          <w:rFonts w:ascii="Times New Roman" w:hAnsi="Times New Roman" w:cs="Times New Roman"/>
        </w:rPr>
        <w:t xml:space="preserve">system (herefter SA-systemet) skal ske i forhold til de kontrolmål og kontroller, som er beskrevet i </w:t>
      </w:r>
      <w:r w:rsidR="0056100D">
        <w:rPr>
          <w:rFonts w:ascii="Times New Roman" w:hAnsi="Times New Roman" w:cs="Times New Roman"/>
        </w:rPr>
        <w:t>pkt</w:t>
      </w:r>
      <w:r w:rsidR="00ED7328">
        <w:rPr>
          <w:rFonts w:ascii="Times New Roman" w:hAnsi="Times New Roman" w:cs="Times New Roman"/>
        </w:rPr>
        <w:t>.</w:t>
      </w:r>
      <w:r w:rsidRPr="00AC2AC4">
        <w:rPr>
          <w:rFonts w:ascii="Times New Roman" w:hAnsi="Times New Roman" w:cs="Times New Roman"/>
        </w:rPr>
        <w:t xml:space="preserve"> 2, 3 og 4. Kontrolmålene og kontrollerne vedrører de almene voksenuddannelser, erhvervsuddannelser, arbejdsmarkedsuddannelser og gymnasiale uddannelser samt forberedende grunduddannelse, der omfattes af tabel 1.</w:t>
      </w:r>
    </w:p>
    <w:p w14:paraId="28EEB8E1"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b/>
          <w:bCs/>
        </w:rPr>
        <w:t>Tabel 1.</w:t>
      </w:r>
      <w:r w:rsidRPr="00AC2AC4">
        <w:rPr>
          <w:rFonts w:ascii="Times New Roman" w:hAnsi="Times New Roman" w:cs="Times New Roman"/>
        </w:rPr>
        <w:t> </w:t>
      </w:r>
      <w:r w:rsidRPr="00AC2AC4">
        <w:rPr>
          <w:rFonts w:ascii="Times New Roman" w:hAnsi="Times New Roman" w:cs="Times New Roman"/>
          <w:b/>
          <w:bCs/>
        </w:rPr>
        <w:t>Uddannelser, undervisning og aktiviteter omfattet af kontrolmålene og kontrollerne.</w:t>
      </w:r>
    </w:p>
    <w:tbl>
      <w:tblPr>
        <w:tblW w:w="0" w:type="auto"/>
        <w:tblCellMar>
          <w:left w:w="0" w:type="dxa"/>
          <w:right w:w="0" w:type="dxa"/>
        </w:tblCellMar>
        <w:tblLook w:val="04A0" w:firstRow="1" w:lastRow="0" w:firstColumn="1" w:lastColumn="0" w:noHBand="0" w:noVBand="1"/>
      </w:tblPr>
      <w:tblGrid>
        <w:gridCol w:w="9485"/>
      </w:tblGrid>
      <w:tr w:rsidR="00AC2AC4" w:rsidRPr="00AC2AC4" w14:paraId="1F50BAA1" w14:textId="77777777" w:rsidTr="00E16355">
        <w:tc>
          <w:tcPr>
            <w:tcW w:w="0" w:type="auto"/>
            <w:tcBorders>
              <w:top w:val="nil"/>
              <w:left w:val="nil"/>
              <w:bottom w:val="nil"/>
              <w:right w:val="nil"/>
            </w:tcBorders>
            <w:hideMark/>
          </w:tcPr>
          <w:tbl>
            <w:tblPr>
              <w:tblW w:w="9465" w:type="dxa"/>
              <w:tblCellMar>
                <w:top w:w="15" w:type="dxa"/>
                <w:left w:w="15" w:type="dxa"/>
                <w:bottom w:w="15" w:type="dxa"/>
                <w:right w:w="15" w:type="dxa"/>
              </w:tblCellMar>
              <w:tblLook w:val="04A0" w:firstRow="1" w:lastRow="0" w:firstColumn="1" w:lastColumn="0" w:noHBand="0" w:noVBand="1"/>
            </w:tblPr>
            <w:tblGrid>
              <w:gridCol w:w="2050"/>
              <w:gridCol w:w="3481"/>
              <w:gridCol w:w="965"/>
              <w:gridCol w:w="1870"/>
              <w:gridCol w:w="1099"/>
            </w:tblGrid>
            <w:tr w:rsidR="00AC2AC4" w:rsidRPr="00AC2AC4" w14:paraId="68B67DD1" w14:textId="77777777" w:rsidTr="00E16355">
              <w:trPr>
                <w:trHeight w:val="255"/>
              </w:trPr>
              <w:tc>
                <w:tcPr>
                  <w:tcW w:w="0" w:type="auto"/>
                  <w:tcBorders>
                    <w:top w:val="single" w:sz="8" w:space="0" w:color="000000"/>
                    <w:left w:val="single" w:sz="8" w:space="0" w:color="000000"/>
                    <w:bottom w:val="single" w:sz="8" w:space="0" w:color="000000"/>
                    <w:right w:val="single" w:sz="8" w:space="0" w:color="000000"/>
                  </w:tcBorders>
                  <w:shd w:val="clear" w:color="auto" w:fill="D9D9D9"/>
                  <w:hideMark/>
                </w:tcPr>
                <w:p w14:paraId="6937581E"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b/>
                      <w:bCs/>
                    </w:rPr>
                    <w:t>Område</w:t>
                  </w:r>
                </w:p>
              </w:tc>
              <w:tc>
                <w:tcPr>
                  <w:tcW w:w="0" w:type="auto"/>
                  <w:tcBorders>
                    <w:top w:val="single" w:sz="8" w:space="0" w:color="000000"/>
                    <w:left w:val="single" w:sz="8" w:space="0" w:color="000000"/>
                    <w:bottom w:val="single" w:sz="8" w:space="0" w:color="000000"/>
                    <w:right w:val="single" w:sz="8" w:space="0" w:color="000000"/>
                  </w:tcBorders>
                  <w:shd w:val="clear" w:color="auto" w:fill="D9D9D9"/>
                  <w:hideMark/>
                </w:tcPr>
                <w:p w14:paraId="0B3C6293"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b/>
                      <w:bCs/>
                    </w:rPr>
                    <w:t>Betegnelse</w:t>
                  </w:r>
                </w:p>
              </w:tc>
              <w:tc>
                <w:tcPr>
                  <w:tcW w:w="0" w:type="auto"/>
                  <w:tcBorders>
                    <w:top w:val="single" w:sz="8" w:space="0" w:color="000000"/>
                    <w:left w:val="single" w:sz="8" w:space="0" w:color="000000"/>
                    <w:bottom w:val="single" w:sz="8" w:space="0" w:color="000000"/>
                    <w:right w:val="single" w:sz="8" w:space="0" w:color="000000"/>
                  </w:tcBorders>
                  <w:shd w:val="clear" w:color="auto" w:fill="D9D9D9"/>
                  <w:hideMark/>
                </w:tcPr>
                <w:p w14:paraId="269E558E"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b/>
                      <w:bCs/>
                    </w:rPr>
                    <w:t>Fuldtid</w:t>
                  </w:r>
                </w:p>
              </w:tc>
              <w:tc>
                <w:tcPr>
                  <w:tcW w:w="0" w:type="auto"/>
                  <w:tcBorders>
                    <w:top w:val="single" w:sz="8" w:space="0" w:color="000000"/>
                    <w:left w:val="single" w:sz="8" w:space="0" w:color="000000"/>
                    <w:bottom w:val="single" w:sz="8" w:space="0" w:color="000000"/>
                    <w:right w:val="single" w:sz="8" w:space="0" w:color="000000"/>
                  </w:tcBorders>
                  <w:shd w:val="clear" w:color="auto" w:fill="D9D9D9"/>
                  <w:hideMark/>
                </w:tcPr>
                <w:p w14:paraId="2344EC40"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b/>
                      <w:bCs/>
                    </w:rPr>
                    <w:t>Enkeltfag/kurser</w:t>
                  </w:r>
                </w:p>
              </w:tc>
              <w:tc>
                <w:tcPr>
                  <w:tcW w:w="0" w:type="auto"/>
                  <w:tcBorders>
                    <w:top w:val="single" w:sz="8" w:space="0" w:color="000000"/>
                    <w:left w:val="single" w:sz="8" w:space="0" w:color="000000"/>
                    <w:bottom w:val="single" w:sz="8" w:space="0" w:color="000000"/>
                    <w:right w:val="single" w:sz="8" w:space="0" w:color="000000"/>
                  </w:tcBorders>
                  <w:shd w:val="clear" w:color="auto" w:fill="D9D9D9"/>
                  <w:hideMark/>
                </w:tcPr>
                <w:p w14:paraId="2628078D"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b/>
                      <w:bCs/>
                    </w:rPr>
                    <w:t>Aktivitet</w:t>
                  </w:r>
                </w:p>
              </w:tc>
            </w:tr>
            <w:tr w:rsidR="00AC2AC4" w:rsidRPr="00AC2AC4" w14:paraId="35F88ED2" w14:textId="77777777" w:rsidTr="00E16355">
              <w:trPr>
                <w:trHeight w:val="255"/>
              </w:trPr>
              <w:tc>
                <w:tcPr>
                  <w:tcW w:w="0" w:type="auto"/>
                  <w:vMerge w:val="restart"/>
                  <w:tcBorders>
                    <w:top w:val="single" w:sz="8" w:space="0" w:color="000000"/>
                    <w:left w:val="single" w:sz="8" w:space="0" w:color="000000"/>
                    <w:bottom w:val="single" w:sz="8" w:space="0" w:color="000000"/>
                    <w:right w:val="single" w:sz="8" w:space="0" w:color="000000"/>
                  </w:tcBorders>
                  <w:hideMark/>
                </w:tcPr>
                <w:p w14:paraId="3C05B3B6"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Almene voksenuddannelser</w:t>
                  </w:r>
                </w:p>
              </w:tc>
              <w:tc>
                <w:tcPr>
                  <w:tcW w:w="0" w:type="auto"/>
                  <w:tcBorders>
                    <w:top w:val="single" w:sz="8" w:space="0" w:color="000000"/>
                    <w:left w:val="single" w:sz="8" w:space="0" w:color="000000"/>
                    <w:bottom w:val="single" w:sz="8" w:space="0" w:color="000000"/>
                    <w:right w:val="single" w:sz="8" w:space="0" w:color="000000"/>
                  </w:tcBorders>
                  <w:hideMark/>
                </w:tcPr>
                <w:p w14:paraId="41CC1F77" w14:textId="280F9C41"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Almen voksenuddannelse (</w:t>
                  </w:r>
                  <w:proofErr w:type="spellStart"/>
                  <w:r w:rsidRPr="00AC2AC4">
                    <w:rPr>
                      <w:rFonts w:ascii="Times New Roman" w:hAnsi="Times New Roman" w:cs="Times New Roman"/>
                    </w:rPr>
                    <w:t>avu</w:t>
                  </w:r>
                  <w:proofErr w:type="spellEnd"/>
                  <w:r w:rsidRPr="00AC2AC4">
                    <w:rPr>
                      <w:rFonts w:ascii="Times New Roman" w:hAnsi="Times New Roman" w:cs="Times New Roman"/>
                    </w:rPr>
                    <w:t>)</w:t>
                  </w:r>
                </w:p>
              </w:tc>
              <w:tc>
                <w:tcPr>
                  <w:tcW w:w="0" w:type="auto"/>
                  <w:tcBorders>
                    <w:top w:val="single" w:sz="8" w:space="0" w:color="000000"/>
                    <w:left w:val="single" w:sz="8" w:space="0" w:color="000000"/>
                    <w:bottom w:val="single" w:sz="8" w:space="0" w:color="000000"/>
                    <w:right w:val="single" w:sz="8" w:space="0" w:color="000000"/>
                  </w:tcBorders>
                  <w:hideMark/>
                </w:tcPr>
                <w:p w14:paraId="4EDFE39C"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 </w:t>
                  </w:r>
                </w:p>
              </w:tc>
              <w:tc>
                <w:tcPr>
                  <w:tcW w:w="0" w:type="auto"/>
                  <w:tcBorders>
                    <w:top w:val="single" w:sz="8" w:space="0" w:color="000000"/>
                    <w:left w:val="single" w:sz="8" w:space="0" w:color="000000"/>
                    <w:bottom w:val="single" w:sz="8" w:space="0" w:color="000000"/>
                    <w:right w:val="single" w:sz="8" w:space="0" w:color="000000"/>
                  </w:tcBorders>
                  <w:hideMark/>
                </w:tcPr>
                <w:p w14:paraId="7E2BA72B"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x</w:t>
                  </w:r>
                </w:p>
              </w:tc>
              <w:tc>
                <w:tcPr>
                  <w:tcW w:w="0" w:type="auto"/>
                  <w:tcBorders>
                    <w:top w:val="single" w:sz="8" w:space="0" w:color="000000"/>
                    <w:left w:val="single" w:sz="8" w:space="0" w:color="000000"/>
                    <w:bottom w:val="single" w:sz="8" w:space="0" w:color="000000"/>
                    <w:right w:val="single" w:sz="8" w:space="0" w:color="000000"/>
                  </w:tcBorders>
                  <w:hideMark/>
                </w:tcPr>
                <w:p w14:paraId="6BB9121B"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 </w:t>
                  </w:r>
                </w:p>
              </w:tc>
            </w:tr>
            <w:tr w:rsidR="00AC2AC4" w:rsidRPr="00AC2AC4" w14:paraId="5F29529E" w14:textId="77777777" w:rsidTr="00E16355">
              <w:trPr>
                <w:trHeight w:val="255"/>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1B8BCF41" w14:textId="77777777" w:rsidR="00AC2AC4" w:rsidRPr="00AC2AC4" w:rsidRDefault="00AC2AC4" w:rsidP="00AC2AC4">
                  <w:pPr>
                    <w:spacing w:line="300" w:lineRule="auto"/>
                    <w:ind w:firstLine="238"/>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hideMark/>
                </w:tcPr>
                <w:p w14:paraId="5D9AB698"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Forberedende voksenundervisning (FVU)</w:t>
                  </w:r>
                </w:p>
              </w:tc>
              <w:tc>
                <w:tcPr>
                  <w:tcW w:w="0" w:type="auto"/>
                  <w:tcBorders>
                    <w:top w:val="single" w:sz="8" w:space="0" w:color="000000"/>
                    <w:left w:val="single" w:sz="8" w:space="0" w:color="000000"/>
                    <w:bottom w:val="single" w:sz="8" w:space="0" w:color="000000"/>
                    <w:right w:val="single" w:sz="8" w:space="0" w:color="000000"/>
                  </w:tcBorders>
                  <w:hideMark/>
                </w:tcPr>
                <w:p w14:paraId="135BD816"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 </w:t>
                  </w:r>
                </w:p>
              </w:tc>
              <w:tc>
                <w:tcPr>
                  <w:tcW w:w="0" w:type="auto"/>
                  <w:tcBorders>
                    <w:top w:val="single" w:sz="8" w:space="0" w:color="000000"/>
                    <w:left w:val="single" w:sz="8" w:space="0" w:color="000000"/>
                    <w:bottom w:val="single" w:sz="8" w:space="0" w:color="000000"/>
                    <w:right w:val="single" w:sz="8" w:space="0" w:color="000000"/>
                  </w:tcBorders>
                  <w:hideMark/>
                </w:tcPr>
                <w:p w14:paraId="457D88ED"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x</w:t>
                  </w:r>
                </w:p>
              </w:tc>
              <w:tc>
                <w:tcPr>
                  <w:tcW w:w="0" w:type="auto"/>
                  <w:tcBorders>
                    <w:top w:val="single" w:sz="8" w:space="0" w:color="000000"/>
                    <w:left w:val="single" w:sz="8" w:space="0" w:color="000000"/>
                    <w:bottom w:val="single" w:sz="8" w:space="0" w:color="000000"/>
                    <w:right w:val="single" w:sz="8" w:space="0" w:color="000000"/>
                  </w:tcBorders>
                  <w:hideMark/>
                </w:tcPr>
                <w:p w14:paraId="7BFACA21"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 </w:t>
                  </w:r>
                </w:p>
              </w:tc>
            </w:tr>
            <w:tr w:rsidR="00AC2AC4" w:rsidRPr="00AC2AC4" w14:paraId="4CD1D399" w14:textId="77777777" w:rsidTr="00E16355">
              <w:trPr>
                <w:trHeight w:val="255"/>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4F535056" w14:textId="77777777" w:rsidR="00AC2AC4" w:rsidRPr="00AC2AC4" w:rsidRDefault="00AC2AC4" w:rsidP="00AC2AC4">
                  <w:pPr>
                    <w:spacing w:line="300" w:lineRule="auto"/>
                    <w:ind w:firstLine="238"/>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hideMark/>
                </w:tcPr>
                <w:p w14:paraId="4A3DE462"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Ordblindeundervisning for voksne (OBU)</w:t>
                  </w:r>
                </w:p>
              </w:tc>
              <w:tc>
                <w:tcPr>
                  <w:tcW w:w="0" w:type="auto"/>
                  <w:tcBorders>
                    <w:top w:val="single" w:sz="8" w:space="0" w:color="000000"/>
                    <w:left w:val="single" w:sz="8" w:space="0" w:color="000000"/>
                    <w:bottom w:val="single" w:sz="8" w:space="0" w:color="000000"/>
                    <w:right w:val="single" w:sz="8" w:space="0" w:color="000000"/>
                  </w:tcBorders>
                  <w:hideMark/>
                </w:tcPr>
                <w:p w14:paraId="436F6815"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 </w:t>
                  </w:r>
                </w:p>
              </w:tc>
              <w:tc>
                <w:tcPr>
                  <w:tcW w:w="0" w:type="auto"/>
                  <w:tcBorders>
                    <w:top w:val="single" w:sz="8" w:space="0" w:color="000000"/>
                    <w:left w:val="single" w:sz="8" w:space="0" w:color="000000"/>
                    <w:bottom w:val="single" w:sz="8" w:space="0" w:color="000000"/>
                    <w:right w:val="single" w:sz="8" w:space="0" w:color="000000"/>
                  </w:tcBorders>
                  <w:hideMark/>
                </w:tcPr>
                <w:p w14:paraId="23F8B75C"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x</w:t>
                  </w:r>
                </w:p>
              </w:tc>
              <w:tc>
                <w:tcPr>
                  <w:tcW w:w="0" w:type="auto"/>
                  <w:tcBorders>
                    <w:top w:val="single" w:sz="8" w:space="0" w:color="000000"/>
                    <w:left w:val="single" w:sz="8" w:space="0" w:color="000000"/>
                    <w:bottom w:val="single" w:sz="8" w:space="0" w:color="000000"/>
                    <w:right w:val="single" w:sz="8" w:space="0" w:color="000000"/>
                  </w:tcBorders>
                  <w:hideMark/>
                </w:tcPr>
                <w:p w14:paraId="179F1413"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 </w:t>
                  </w:r>
                </w:p>
              </w:tc>
            </w:tr>
            <w:tr w:rsidR="00AC2AC4" w:rsidRPr="00AC2AC4" w14:paraId="4EC6E240" w14:textId="77777777" w:rsidTr="00E16355">
              <w:trPr>
                <w:trHeight w:val="255"/>
              </w:trPr>
              <w:tc>
                <w:tcPr>
                  <w:tcW w:w="0" w:type="auto"/>
                  <w:vMerge w:val="restart"/>
                  <w:tcBorders>
                    <w:top w:val="single" w:sz="8" w:space="0" w:color="000000"/>
                    <w:left w:val="single" w:sz="8" w:space="0" w:color="000000"/>
                    <w:bottom w:val="single" w:sz="8" w:space="0" w:color="000000"/>
                    <w:right w:val="single" w:sz="8" w:space="0" w:color="000000"/>
                  </w:tcBorders>
                  <w:hideMark/>
                </w:tcPr>
                <w:p w14:paraId="28AF855A"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EUD</w:t>
                  </w:r>
                </w:p>
              </w:tc>
              <w:tc>
                <w:tcPr>
                  <w:tcW w:w="0" w:type="auto"/>
                  <w:tcBorders>
                    <w:top w:val="single" w:sz="8" w:space="0" w:color="000000"/>
                    <w:left w:val="single" w:sz="8" w:space="0" w:color="000000"/>
                    <w:bottom w:val="single" w:sz="8" w:space="0" w:color="000000"/>
                    <w:right w:val="single" w:sz="8" w:space="0" w:color="000000"/>
                  </w:tcBorders>
                  <w:hideMark/>
                </w:tcPr>
                <w:p w14:paraId="709B8F54"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Erhvervsuddannelser inkl. eux</w:t>
                  </w:r>
                </w:p>
              </w:tc>
              <w:tc>
                <w:tcPr>
                  <w:tcW w:w="0" w:type="auto"/>
                  <w:tcBorders>
                    <w:top w:val="single" w:sz="8" w:space="0" w:color="000000"/>
                    <w:left w:val="single" w:sz="8" w:space="0" w:color="000000"/>
                    <w:bottom w:val="single" w:sz="8" w:space="0" w:color="000000"/>
                    <w:right w:val="single" w:sz="8" w:space="0" w:color="000000"/>
                  </w:tcBorders>
                  <w:hideMark/>
                </w:tcPr>
                <w:p w14:paraId="1AD68E37"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x</w:t>
                  </w:r>
                </w:p>
              </w:tc>
              <w:tc>
                <w:tcPr>
                  <w:tcW w:w="0" w:type="auto"/>
                  <w:tcBorders>
                    <w:top w:val="single" w:sz="8" w:space="0" w:color="000000"/>
                    <w:left w:val="single" w:sz="8" w:space="0" w:color="000000"/>
                    <w:bottom w:val="single" w:sz="8" w:space="0" w:color="000000"/>
                    <w:right w:val="single" w:sz="8" w:space="0" w:color="000000"/>
                  </w:tcBorders>
                  <w:hideMark/>
                </w:tcPr>
                <w:p w14:paraId="341AA1D5"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 </w:t>
                  </w:r>
                </w:p>
              </w:tc>
              <w:tc>
                <w:tcPr>
                  <w:tcW w:w="0" w:type="auto"/>
                  <w:tcBorders>
                    <w:top w:val="single" w:sz="8" w:space="0" w:color="000000"/>
                    <w:left w:val="single" w:sz="8" w:space="0" w:color="000000"/>
                    <w:bottom w:val="single" w:sz="8" w:space="0" w:color="000000"/>
                    <w:right w:val="single" w:sz="8" w:space="0" w:color="000000"/>
                  </w:tcBorders>
                  <w:hideMark/>
                </w:tcPr>
                <w:p w14:paraId="7CBF37A6"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 </w:t>
                  </w:r>
                </w:p>
              </w:tc>
            </w:tr>
            <w:tr w:rsidR="00AC2AC4" w:rsidRPr="00AC2AC4" w14:paraId="1FD3E8C0" w14:textId="77777777" w:rsidTr="00E16355">
              <w:trPr>
                <w:trHeight w:val="255"/>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3EE29056" w14:textId="77777777" w:rsidR="00AC2AC4" w:rsidRPr="00AC2AC4" w:rsidRDefault="00AC2AC4" w:rsidP="00AC2AC4">
                  <w:pPr>
                    <w:spacing w:line="300" w:lineRule="auto"/>
                    <w:ind w:firstLine="238"/>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hideMark/>
                </w:tcPr>
                <w:p w14:paraId="14C7F9FA"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 xml:space="preserve">10. </w:t>
                  </w:r>
                  <w:proofErr w:type="spellStart"/>
                  <w:r w:rsidRPr="00AC2AC4">
                    <w:rPr>
                      <w:rFonts w:ascii="Times New Roman" w:hAnsi="Times New Roman" w:cs="Times New Roman"/>
                    </w:rPr>
                    <w:t>klassesordning</w:t>
                  </w:r>
                  <w:proofErr w:type="spellEnd"/>
                  <w:r w:rsidRPr="00AC2AC4">
                    <w:rPr>
                      <w:rFonts w:ascii="Times New Roman" w:hAnsi="Times New Roman" w:cs="Times New Roman"/>
                    </w:rPr>
                    <w:t xml:space="preserve"> rettet mod EUD (EUD10)</w:t>
                  </w:r>
                </w:p>
              </w:tc>
              <w:tc>
                <w:tcPr>
                  <w:tcW w:w="0" w:type="auto"/>
                  <w:tcBorders>
                    <w:top w:val="single" w:sz="8" w:space="0" w:color="000000"/>
                    <w:left w:val="single" w:sz="8" w:space="0" w:color="000000"/>
                    <w:bottom w:val="single" w:sz="8" w:space="0" w:color="000000"/>
                    <w:right w:val="single" w:sz="8" w:space="0" w:color="000000"/>
                  </w:tcBorders>
                  <w:hideMark/>
                </w:tcPr>
                <w:p w14:paraId="56CDB147"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x</w:t>
                  </w:r>
                </w:p>
              </w:tc>
              <w:tc>
                <w:tcPr>
                  <w:tcW w:w="0" w:type="auto"/>
                  <w:tcBorders>
                    <w:top w:val="single" w:sz="8" w:space="0" w:color="000000"/>
                    <w:left w:val="single" w:sz="8" w:space="0" w:color="000000"/>
                    <w:bottom w:val="single" w:sz="8" w:space="0" w:color="000000"/>
                    <w:right w:val="single" w:sz="8" w:space="0" w:color="000000"/>
                  </w:tcBorders>
                  <w:hideMark/>
                </w:tcPr>
                <w:p w14:paraId="2C16D93F"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 </w:t>
                  </w:r>
                </w:p>
              </w:tc>
              <w:tc>
                <w:tcPr>
                  <w:tcW w:w="0" w:type="auto"/>
                  <w:tcBorders>
                    <w:top w:val="single" w:sz="8" w:space="0" w:color="000000"/>
                    <w:left w:val="single" w:sz="8" w:space="0" w:color="000000"/>
                    <w:bottom w:val="single" w:sz="8" w:space="0" w:color="000000"/>
                    <w:right w:val="single" w:sz="8" w:space="0" w:color="000000"/>
                  </w:tcBorders>
                  <w:hideMark/>
                </w:tcPr>
                <w:p w14:paraId="0399014F"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 </w:t>
                  </w:r>
                </w:p>
              </w:tc>
            </w:tr>
            <w:tr w:rsidR="00AC2AC4" w:rsidRPr="00AC2AC4" w14:paraId="026DEEE3" w14:textId="77777777" w:rsidTr="00E16355">
              <w:trPr>
                <w:trHeight w:val="255"/>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1F94D84E" w14:textId="77777777" w:rsidR="00AC2AC4" w:rsidRPr="00AC2AC4" w:rsidRDefault="00AC2AC4" w:rsidP="00AC2AC4">
                  <w:pPr>
                    <w:spacing w:line="300" w:lineRule="auto"/>
                    <w:ind w:firstLine="238"/>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hideMark/>
                </w:tcPr>
                <w:p w14:paraId="2C3AF7E9"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20/20-ordning (kombineret 10. klasse og 1. del af EUD-grundforløb)</w:t>
                  </w:r>
                </w:p>
              </w:tc>
              <w:tc>
                <w:tcPr>
                  <w:tcW w:w="0" w:type="auto"/>
                  <w:tcBorders>
                    <w:top w:val="single" w:sz="8" w:space="0" w:color="000000"/>
                    <w:left w:val="single" w:sz="8" w:space="0" w:color="000000"/>
                    <w:bottom w:val="single" w:sz="8" w:space="0" w:color="000000"/>
                    <w:right w:val="single" w:sz="8" w:space="0" w:color="000000"/>
                  </w:tcBorders>
                  <w:hideMark/>
                </w:tcPr>
                <w:p w14:paraId="6D457BBC"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x</w:t>
                  </w:r>
                </w:p>
              </w:tc>
              <w:tc>
                <w:tcPr>
                  <w:tcW w:w="0" w:type="auto"/>
                  <w:tcBorders>
                    <w:top w:val="single" w:sz="8" w:space="0" w:color="000000"/>
                    <w:left w:val="single" w:sz="8" w:space="0" w:color="000000"/>
                    <w:bottom w:val="single" w:sz="8" w:space="0" w:color="000000"/>
                    <w:right w:val="single" w:sz="8" w:space="0" w:color="000000"/>
                  </w:tcBorders>
                  <w:hideMark/>
                </w:tcPr>
                <w:p w14:paraId="1DA8D030"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 </w:t>
                  </w:r>
                </w:p>
              </w:tc>
              <w:tc>
                <w:tcPr>
                  <w:tcW w:w="0" w:type="auto"/>
                  <w:tcBorders>
                    <w:top w:val="single" w:sz="8" w:space="0" w:color="000000"/>
                    <w:left w:val="single" w:sz="8" w:space="0" w:color="000000"/>
                    <w:bottom w:val="single" w:sz="8" w:space="0" w:color="000000"/>
                    <w:right w:val="single" w:sz="8" w:space="0" w:color="000000"/>
                  </w:tcBorders>
                  <w:hideMark/>
                </w:tcPr>
                <w:p w14:paraId="704782B3"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 </w:t>
                  </w:r>
                </w:p>
              </w:tc>
            </w:tr>
            <w:tr w:rsidR="00AC2AC4" w:rsidRPr="00AC2AC4" w14:paraId="0475F885" w14:textId="77777777" w:rsidTr="00E16355">
              <w:trPr>
                <w:trHeight w:val="255"/>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4E7236A2" w14:textId="77777777" w:rsidR="00AC2AC4" w:rsidRPr="00AC2AC4" w:rsidRDefault="00AC2AC4" w:rsidP="00AC2AC4">
                  <w:pPr>
                    <w:spacing w:line="300" w:lineRule="auto"/>
                    <w:ind w:firstLine="238"/>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hideMark/>
                </w:tcPr>
                <w:p w14:paraId="0EA6B93A"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Skoleoplæring</w:t>
                  </w:r>
                </w:p>
              </w:tc>
              <w:tc>
                <w:tcPr>
                  <w:tcW w:w="0" w:type="auto"/>
                  <w:tcBorders>
                    <w:top w:val="single" w:sz="8" w:space="0" w:color="000000"/>
                    <w:left w:val="single" w:sz="8" w:space="0" w:color="000000"/>
                    <w:bottom w:val="single" w:sz="8" w:space="0" w:color="000000"/>
                    <w:right w:val="single" w:sz="8" w:space="0" w:color="000000"/>
                  </w:tcBorders>
                  <w:hideMark/>
                </w:tcPr>
                <w:p w14:paraId="2D1C9E6B"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 </w:t>
                  </w:r>
                </w:p>
              </w:tc>
              <w:tc>
                <w:tcPr>
                  <w:tcW w:w="0" w:type="auto"/>
                  <w:tcBorders>
                    <w:top w:val="single" w:sz="8" w:space="0" w:color="000000"/>
                    <w:left w:val="single" w:sz="8" w:space="0" w:color="000000"/>
                    <w:bottom w:val="single" w:sz="8" w:space="0" w:color="000000"/>
                    <w:right w:val="single" w:sz="8" w:space="0" w:color="000000"/>
                  </w:tcBorders>
                  <w:hideMark/>
                </w:tcPr>
                <w:p w14:paraId="3DF63920"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 </w:t>
                  </w:r>
                </w:p>
              </w:tc>
              <w:tc>
                <w:tcPr>
                  <w:tcW w:w="0" w:type="auto"/>
                  <w:tcBorders>
                    <w:top w:val="single" w:sz="8" w:space="0" w:color="000000"/>
                    <w:left w:val="single" w:sz="8" w:space="0" w:color="000000"/>
                    <w:bottom w:val="single" w:sz="8" w:space="0" w:color="000000"/>
                    <w:right w:val="single" w:sz="8" w:space="0" w:color="000000"/>
                  </w:tcBorders>
                  <w:hideMark/>
                </w:tcPr>
                <w:p w14:paraId="29FA5AB1"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x</w:t>
                  </w:r>
                </w:p>
              </w:tc>
            </w:tr>
            <w:tr w:rsidR="00AC2AC4" w:rsidRPr="00AC2AC4" w14:paraId="15A02CB9" w14:textId="77777777" w:rsidTr="00E16355">
              <w:trPr>
                <w:trHeight w:val="255"/>
              </w:trPr>
              <w:tc>
                <w:tcPr>
                  <w:tcW w:w="0" w:type="auto"/>
                  <w:vMerge w:val="restart"/>
                  <w:tcBorders>
                    <w:top w:val="single" w:sz="8" w:space="0" w:color="000000"/>
                    <w:left w:val="single" w:sz="8" w:space="0" w:color="000000"/>
                    <w:bottom w:val="single" w:sz="8" w:space="0" w:color="000000"/>
                    <w:right w:val="single" w:sz="8" w:space="0" w:color="000000"/>
                  </w:tcBorders>
                  <w:hideMark/>
                </w:tcPr>
                <w:p w14:paraId="3CCBACFB"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Andre erhvervsrettede ungdomsuddannelser</w:t>
                  </w:r>
                </w:p>
              </w:tc>
              <w:tc>
                <w:tcPr>
                  <w:tcW w:w="0" w:type="auto"/>
                  <w:tcBorders>
                    <w:top w:val="single" w:sz="8" w:space="0" w:color="000000"/>
                    <w:left w:val="single" w:sz="8" w:space="0" w:color="000000"/>
                    <w:bottom w:val="single" w:sz="8" w:space="0" w:color="000000"/>
                    <w:right w:val="single" w:sz="8" w:space="0" w:color="000000"/>
                  </w:tcBorders>
                  <w:hideMark/>
                </w:tcPr>
                <w:p w14:paraId="6CB7E888"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Fodterapeutuddannelsen</w:t>
                  </w:r>
                </w:p>
              </w:tc>
              <w:tc>
                <w:tcPr>
                  <w:tcW w:w="0" w:type="auto"/>
                  <w:tcBorders>
                    <w:top w:val="single" w:sz="8" w:space="0" w:color="000000"/>
                    <w:left w:val="single" w:sz="8" w:space="0" w:color="000000"/>
                    <w:bottom w:val="single" w:sz="8" w:space="0" w:color="000000"/>
                    <w:right w:val="single" w:sz="8" w:space="0" w:color="000000"/>
                  </w:tcBorders>
                  <w:hideMark/>
                </w:tcPr>
                <w:p w14:paraId="666090F5"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x</w:t>
                  </w:r>
                </w:p>
              </w:tc>
              <w:tc>
                <w:tcPr>
                  <w:tcW w:w="0" w:type="auto"/>
                  <w:tcBorders>
                    <w:top w:val="single" w:sz="8" w:space="0" w:color="000000"/>
                    <w:left w:val="single" w:sz="8" w:space="0" w:color="000000"/>
                    <w:bottom w:val="single" w:sz="8" w:space="0" w:color="000000"/>
                    <w:right w:val="single" w:sz="8" w:space="0" w:color="000000"/>
                  </w:tcBorders>
                  <w:hideMark/>
                </w:tcPr>
                <w:p w14:paraId="21A5E20B"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 </w:t>
                  </w:r>
                </w:p>
              </w:tc>
              <w:tc>
                <w:tcPr>
                  <w:tcW w:w="0" w:type="auto"/>
                  <w:tcBorders>
                    <w:top w:val="single" w:sz="8" w:space="0" w:color="000000"/>
                    <w:left w:val="single" w:sz="8" w:space="0" w:color="000000"/>
                    <w:bottom w:val="single" w:sz="8" w:space="0" w:color="000000"/>
                    <w:right w:val="single" w:sz="8" w:space="0" w:color="000000"/>
                  </w:tcBorders>
                  <w:hideMark/>
                </w:tcPr>
                <w:p w14:paraId="73DD8E12"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 </w:t>
                  </w:r>
                </w:p>
              </w:tc>
            </w:tr>
            <w:tr w:rsidR="00AC2AC4" w:rsidRPr="00AC2AC4" w14:paraId="2E65CBAF" w14:textId="77777777" w:rsidTr="00E16355">
              <w:trPr>
                <w:trHeight w:val="255"/>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3CE06323" w14:textId="77777777" w:rsidR="00AC2AC4" w:rsidRPr="00AC2AC4" w:rsidRDefault="00AC2AC4" w:rsidP="00AC2AC4">
                  <w:pPr>
                    <w:spacing w:line="300" w:lineRule="auto"/>
                    <w:ind w:firstLine="238"/>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hideMark/>
                </w:tcPr>
                <w:p w14:paraId="07481CD2"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Lokomotivføreruddannelsen</w:t>
                  </w:r>
                </w:p>
              </w:tc>
              <w:tc>
                <w:tcPr>
                  <w:tcW w:w="0" w:type="auto"/>
                  <w:tcBorders>
                    <w:top w:val="single" w:sz="8" w:space="0" w:color="000000"/>
                    <w:left w:val="single" w:sz="8" w:space="0" w:color="000000"/>
                    <w:bottom w:val="single" w:sz="8" w:space="0" w:color="000000"/>
                    <w:right w:val="single" w:sz="8" w:space="0" w:color="000000"/>
                  </w:tcBorders>
                  <w:hideMark/>
                </w:tcPr>
                <w:p w14:paraId="7486555D"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x</w:t>
                  </w:r>
                </w:p>
              </w:tc>
              <w:tc>
                <w:tcPr>
                  <w:tcW w:w="0" w:type="auto"/>
                  <w:tcBorders>
                    <w:top w:val="single" w:sz="8" w:space="0" w:color="000000"/>
                    <w:left w:val="single" w:sz="8" w:space="0" w:color="000000"/>
                    <w:bottom w:val="single" w:sz="8" w:space="0" w:color="000000"/>
                    <w:right w:val="single" w:sz="8" w:space="0" w:color="000000"/>
                  </w:tcBorders>
                  <w:hideMark/>
                </w:tcPr>
                <w:p w14:paraId="6085D003"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 </w:t>
                  </w:r>
                </w:p>
              </w:tc>
              <w:tc>
                <w:tcPr>
                  <w:tcW w:w="0" w:type="auto"/>
                  <w:tcBorders>
                    <w:top w:val="single" w:sz="8" w:space="0" w:color="000000"/>
                    <w:left w:val="single" w:sz="8" w:space="0" w:color="000000"/>
                    <w:bottom w:val="single" w:sz="8" w:space="0" w:color="000000"/>
                    <w:right w:val="single" w:sz="8" w:space="0" w:color="000000"/>
                  </w:tcBorders>
                  <w:hideMark/>
                </w:tcPr>
                <w:p w14:paraId="0889ED6B"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 </w:t>
                  </w:r>
                </w:p>
              </w:tc>
            </w:tr>
            <w:tr w:rsidR="00AC2AC4" w:rsidRPr="00AC2AC4" w14:paraId="2EE55A03" w14:textId="77777777" w:rsidTr="00E16355">
              <w:trPr>
                <w:trHeight w:val="255"/>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1243B9B1" w14:textId="77777777" w:rsidR="00AC2AC4" w:rsidRPr="00AC2AC4" w:rsidRDefault="00AC2AC4" w:rsidP="00AC2AC4">
                  <w:pPr>
                    <w:spacing w:line="300" w:lineRule="auto"/>
                    <w:ind w:firstLine="238"/>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hideMark/>
                </w:tcPr>
                <w:p w14:paraId="4B3768DB"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Fiskeriuddannelsen</w:t>
                  </w:r>
                </w:p>
              </w:tc>
              <w:tc>
                <w:tcPr>
                  <w:tcW w:w="0" w:type="auto"/>
                  <w:tcBorders>
                    <w:top w:val="single" w:sz="8" w:space="0" w:color="000000"/>
                    <w:left w:val="single" w:sz="8" w:space="0" w:color="000000"/>
                    <w:bottom w:val="single" w:sz="8" w:space="0" w:color="000000"/>
                    <w:right w:val="single" w:sz="8" w:space="0" w:color="000000"/>
                  </w:tcBorders>
                  <w:hideMark/>
                </w:tcPr>
                <w:p w14:paraId="27BE842F"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x</w:t>
                  </w:r>
                </w:p>
              </w:tc>
              <w:tc>
                <w:tcPr>
                  <w:tcW w:w="0" w:type="auto"/>
                  <w:tcBorders>
                    <w:top w:val="single" w:sz="8" w:space="0" w:color="000000"/>
                    <w:left w:val="single" w:sz="8" w:space="0" w:color="000000"/>
                    <w:bottom w:val="single" w:sz="8" w:space="0" w:color="000000"/>
                    <w:right w:val="single" w:sz="8" w:space="0" w:color="000000"/>
                  </w:tcBorders>
                  <w:hideMark/>
                </w:tcPr>
                <w:p w14:paraId="52E1C4C2"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 </w:t>
                  </w:r>
                </w:p>
              </w:tc>
              <w:tc>
                <w:tcPr>
                  <w:tcW w:w="0" w:type="auto"/>
                  <w:tcBorders>
                    <w:top w:val="single" w:sz="8" w:space="0" w:color="000000"/>
                    <w:left w:val="single" w:sz="8" w:space="0" w:color="000000"/>
                    <w:bottom w:val="single" w:sz="8" w:space="0" w:color="000000"/>
                    <w:right w:val="single" w:sz="8" w:space="0" w:color="000000"/>
                  </w:tcBorders>
                  <w:hideMark/>
                </w:tcPr>
                <w:p w14:paraId="3A461D78"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 </w:t>
                  </w:r>
                </w:p>
              </w:tc>
            </w:tr>
            <w:tr w:rsidR="00AC2AC4" w:rsidRPr="00AC2AC4" w14:paraId="42D627F9" w14:textId="77777777" w:rsidTr="00E16355">
              <w:trPr>
                <w:trHeight w:val="255"/>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2FBB01A1" w14:textId="77777777" w:rsidR="00AC2AC4" w:rsidRPr="00AC2AC4" w:rsidRDefault="00AC2AC4" w:rsidP="00AC2AC4">
                  <w:pPr>
                    <w:spacing w:line="300" w:lineRule="auto"/>
                    <w:ind w:firstLine="238"/>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hideMark/>
                </w:tcPr>
                <w:p w14:paraId="343A3D7A"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Adgangsgivende kurser m.v.</w:t>
                  </w:r>
                </w:p>
              </w:tc>
              <w:tc>
                <w:tcPr>
                  <w:tcW w:w="0" w:type="auto"/>
                  <w:tcBorders>
                    <w:top w:val="single" w:sz="8" w:space="0" w:color="000000"/>
                    <w:left w:val="single" w:sz="8" w:space="0" w:color="000000"/>
                    <w:bottom w:val="single" w:sz="8" w:space="0" w:color="000000"/>
                    <w:right w:val="single" w:sz="8" w:space="0" w:color="000000"/>
                  </w:tcBorders>
                  <w:hideMark/>
                </w:tcPr>
                <w:p w14:paraId="39554FCE"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x</w:t>
                  </w:r>
                </w:p>
              </w:tc>
              <w:tc>
                <w:tcPr>
                  <w:tcW w:w="0" w:type="auto"/>
                  <w:tcBorders>
                    <w:top w:val="single" w:sz="8" w:space="0" w:color="000000"/>
                    <w:left w:val="single" w:sz="8" w:space="0" w:color="000000"/>
                    <w:bottom w:val="single" w:sz="8" w:space="0" w:color="000000"/>
                    <w:right w:val="single" w:sz="8" w:space="0" w:color="000000"/>
                  </w:tcBorders>
                  <w:hideMark/>
                </w:tcPr>
                <w:p w14:paraId="18E36D8D"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 </w:t>
                  </w:r>
                </w:p>
              </w:tc>
              <w:tc>
                <w:tcPr>
                  <w:tcW w:w="0" w:type="auto"/>
                  <w:tcBorders>
                    <w:top w:val="single" w:sz="8" w:space="0" w:color="000000"/>
                    <w:left w:val="single" w:sz="8" w:space="0" w:color="000000"/>
                    <w:bottom w:val="single" w:sz="8" w:space="0" w:color="000000"/>
                    <w:right w:val="single" w:sz="8" w:space="0" w:color="000000"/>
                  </w:tcBorders>
                  <w:hideMark/>
                </w:tcPr>
                <w:p w14:paraId="67EE7A49"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 </w:t>
                  </w:r>
                </w:p>
              </w:tc>
            </w:tr>
            <w:tr w:rsidR="00AC2AC4" w:rsidRPr="00AC2AC4" w14:paraId="3B22E52C" w14:textId="77777777" w:rsidTr="00E16355">
              <w:trPr>
                <w:trHeight w:val="255"/>
              </w:trPr>
              <w:tc>
                <w:tcPr>
                  <w:tcW w:w="0" w:type="auto"/>
                  <w:tcBorders>
                    <w:top w:val="single" w:sz="8" w:space="0" w:color="000000"/>
                    <w:left w:val="single" w:sz="8" w:space="0" w:color="000000"/>
                    <w:bottom w:val="single" w:sz="8" w:space="0" w:color="000000"/>
                    <w:right w:val="single" w:sz="8" w:space="0" w:color="000000"/>
                  </w:tcBorders>
                  <w:hideMark/>
                </w:tcPr>
                <w:p w14:paraId="2CC8530D"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AMU</w:t>
                  </w:r>
                </w:p>
              </w:tc>
              <w:tc>
                <w:tcPr>
                  <w:tcW w:w="0" w:type="auto"/>
                  <w:tcBorders>
                    <w:top w:val="single" w:sz="8" w:space="0" w:color="000000"/>
                    <w:left w:val="single" w:sz="8" w:space="0" w:color="000000"/>
                    <w:bottom w:val="single" w:sz="8" w:space="0" w:color="000000"/>
                    <w:right w:val="single" w:sz="8" w:space="0" w:color="000000"/>
                  </w:tcBorders>
                  <w:hideMark/>
                </w:tcPr>
                <w:p w14:paraId="1C26DA2A"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AMU-kurser</w:t>
                  </w:r>
                </w:p>
              </w:tc>
              <w:tc>
                <w:tcPr>
                  <w:tcW w:w="0" w:type="auto"/>
                  <w:tcBorders>
                    <w:top w:val="single" w:sz="8" w:space="0" w:color="000000"/>
                    <w:left w:val="single" w:sz="8" w:space="0" w:color="000000"/>
                    <w:bottom w:val="single" w:sz="8" w:space="0" w:color="000000"/>
                    <w:right w:val="single" w:sz="8" w:space="0" w:color="000000"/>
                  </w:tcBorders>
                  <w:hideMark/>
                </w:tcPr>
                <w:p w14:paraId="198C38D4"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 </w:t>
                  </w:r>
                </w:p>
              </w:tc>
              <w:tc>
                <w:tcPr>
                  <w:tcW w:w="0" w:type="auto"/>
                  <w:tcBorders>
                    <w:top w:val="single" w:sz="8" w:space="0" w:color="000000"/>
                    <w:left w:val="single" w:sz="8" w:space="0" w:color="000000"/>
                    <w:bottom w:val="single" w:sz="8" w:space="0" w:color="000000"/>
                    <w:right w:val="single" w:sz="8" w:space="0" w:color="000000"/>
                  </w:tcBorders>
                  <w:hideMark/>
                </w:tcPr>
                <w:p w14:paraId="336CE001"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x</w:t>
                  </w:r>
                </w:p>
              </w:tc>
              <w:tc>
                <w:tcPr>
                  <w:tcW w:w="0" w:type="auto"/>
                  <w:tcBorders>
                    <w:top w:val="single" w:sz="8" w:space="0" w:color="000000"/>
                    <w:left w:val="single" w:sz="8" w:space="0" w:color="000000"/>
                    <w:bottom w:val="single" w:sz="8" w:space="0" w:color="000000"/>
                    <w:right w:val="single" w:sz="8" w:space="0" w:color="000000"/>
                  </w:tcBorders>
                  <w:hideMark/>
                </w:tcPr>
                <w:p w14:paraId="72DA48AC"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 </w:t>
                  </w:r>
                </w:p>
              </w:tc>
            </w:tr>
            <w:tr w:rsidR="00AC2AC4" w:rsidRPr="00AC2AC4" w14:paraId="065003D2" w14:textId="77777777" w:rsidTr="00E16355">
              <w:trPr>
                <w:trHeight w:val="255"/>
              </w:trPr>
              <w:tc>
                <w:tcPr>
                  <w:tcW w:w="0" w:type="auto"/>
                  <w:vMerge w:val="restart"/>
                  <w:tcBorders>
                    <w:top w:val="single" w:sz="8" w:space="0" w:color="000000"/>
                    <w:left w:val="single" w:sz="8" w:space="0" w:color="000000"/>
                    <w:bottom w:val="single" w:sz="8" w:space="0" w:color="000000"/>
                    <w:right w:val="single" w:sz="8" w:space="0" w:color="000000"/>
                  </w:tcBorders>
                  <w:hideMark/>
                </w:tcPr>
                <w:p w14:paraId="44BE9809"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GYM</w:t>
                  </w:r>
                </w:p>
              </w:tc>
              <w:tc>
                <w:tcPr>
                  <w:tcW w:w="0" w:type="auto"/>
                  <w:tcBorders>
                    <w:top w:val="single" w:sz="8" w:space="0" w:color="000000"/>
                    <w:left w:val="single" w:sz="8" w:space="0" w:color="000000"/>
                    <w:bottom w:val="single" w:sz="8" w:space="0" w:color="000000"/>
                    <w:right w:val="single" w:sz="8" w:space="0" w:color="000000"/>
                  </w:tcBorders>
                  <w:hideMark/>
                </w:tcPr>
                <w:p w14:paraId="5EDB5CF2" w14:textId="7982C013"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Uddannelsen til almen studentereksamen (stx)</w:t>
                  </w:r>
                </w:p>
              </w:tc>
              <w:tc>
                <w:tcPr>
                  <w:tcW w:w="0" w:type="auto"/>
                  <w:tcBorders>
                    <w:top w:val="single" w:sz="8" w:space="0" w:color="000000"/>
                    <w:left w:val="single" w:sz="8" w:space="0" w:color="000000"/>
                    <w:bottom w:val="single" w:sz="8" w:space="0" w:color="000000"/>
                    <w:right w:val="single" w:sz="8" w:space="0" w:color="000000"/>
                  </w:tcBorders>
                  <w:hideMark/>
                </w:tcPr>
                <w:p w14:paraId="20899B4A"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x</w:t>
                  </w:r>
                </w:p>
              </w:tc>
              <w:tc>
                <w:tcPr>
                  <w:tcW w:w="0" w:type="auto"/>
                  <w:tcBorders>
                    <w:top w:val="single" w:sz="8" w:space="0" w:color="000000"/>
                    <w:left w:val="single" w:sz="8" w:space="0" w:color="000000"/>
                    <w:bottom w:val="single" w:sz="8" w:space="0" w:color="000000"/>
                    <w:right w:val="single" w:sz="8" w:space="0" w:color="000000"/>
                  </w:tcBorders>
                  <w:hideMark/>
                </w:tcPr>
                <w:p w14:paraId="5A172486"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 </w:t>
                  </w:r>
                </w:p>
              </w:tc>
              <w:tc>
                <w:tcPr>
                  <w:tcW w:w="0" w:type="auto"/>
                  <w:tcBorders>
                    <w:top w:val="single" w:sz="8" w:space="0" w:color="000000"/>
                    <w:left w:val="single" w:sz="8" w:space="0" w:color="000000"/>
                    <w:bottom w:val="single" w:sz="8" w:space="0" w:color="000000"/>
                    <w:right w:val="single" w:sz="8" w:space="0" w:color="000000"/>
                  </w:tcBorders>
                  <w:hideMark/>
                </w:tcPr>
                <w:p w14:paraId="44E0FCD3"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 </w:t>
                  </w:r>
                </w:p>
              </w:tc>
            </w:tr>
            <w:tr w:rsidR="00AC2AC4" w:rsidRPr="00AC2AC4" w14:paraId="370AD6E7" w14:textId="77777777" w:rsidTr="00E16355">
              <w:trPr>
                <w:trHeight w:val="255"/>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46AF489C" w14:textId="77777777" w:rsidR="00AC2AC4" w:rsidRPr="00AC2AC4" w:rsidRDefault="00AC2AC4" w:rsidP="00AC2AC4">
                  <w:pPr>
                    <w:spacing w:line="300" w:lineRule="auto"/>
                    <w:ind w:firstLine="238"/>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hideMark/>
                </w:tcPr>
                <w:p w14:paraId="4D8160C9"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Den 2-årige uddannelse til hf-eksamen (hf med eller uden overbygning)</w:t>
                  </w:r>
                </w:p>
              </w:tc>
              <w:tc>
                <w:tcPr>
                  <w:tcW w:w="0" w:type="auto"/>
                  <w:tcBorders>
                    <w:top w:val="single" w:sz="8" w:space="0" w:color="000000"/>
                    <w:left w:val="single" w:sz="8" w:space="0" w:color="000000"/>
                    <w:bottom w:val="single" w:sz="8" w:space="0" w:color="000000"/>
                    <w:right w:val="single" w:sz="8" w:space="0" w:color="000000"/>
                  </w:tcBorders>
                  <w:hideMark/>
                </w:tcPr>
                <w:p w14:paraId="776AF03C"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x</w:t>
                  </w:r>
                </w:p>
              </w:tc>
              <w:tc>
                <w:tcPr>
                  <w:tcW w:w="0" w:type="auto"/>
                  <w:tcBorders>
                    <w:top w:val="single" w:sz="8" w:space="0" w:color="000000"/>
                    <w:left w:val="single" w:sz="8" w:space="0" w:color="000000"/>
                    <w:bottom w:val="single" w:sz="8" w:space="0" w:color="000000"/>
                    <w:right w:val="single" w:sz="8" w:space="0" w:color="000000"/>
                  </w:tcBorders>
                  <w:hideMark/>
                </w:tcPr>
                <w:p w14:paraId="5C8F193E"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 </w:t>
                  </w:r>
                </w:p>
              </w:tc>
              <w:tc>
                <w:tcPr>
                  <w:tcW w:w="0" w:type="auto"/>
                  <w:tcBorders>
                    <w:top w:val="single" w:sz="8" w:space="0" w:color="000000"/>
                    <w:left w:val="single" w:sz="8" w:space="0" w:color="000000"/>
                    <w:bottom w:val="single" w:sz="8" w:space="0" w:color="000000"/>
                    <w:right w:val="single" w:sz="8" w:space="0" w:color="000000"/>
                  </w:tcBorders>
                  <w:hideMark/>
                </w:tcPr>
                <w:p w14:paraId="78C84BA4"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 </w:t>
                  </w:r>
                </w:p>
              </w:tc>
            </w:tr>
            <w:tr w:rsidR="00AC2AC4" w:rsidRPr="00AC2AC4" w14:paraId="3B4DEC16" w14:textId="77777777" w:rsidTr="00E16355">
              <w:trPr>
                <w:trHeight w:val="255"/>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35E32D5E" w14:textId="77777777" w:rsidR="00AC2AC4" w:rsidRPr="00AC2AC4" w:rsidRDefault="00AC2AC4" w:rsidP="00AC2AC4">
                  <w:pPr>
                    <w:spacing w:line="300" w:lineRule="auto"/>
                    <w:ind w:firstLine="238"/>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hideMark/>
                </w:tcPr>
                <w:p w14:paraId="675033A1"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Uddannelsen til merkantil studentereksamen (hhx)</w:t>
                  </w:r>
                </w:p>
              </w:tc>
              <w:tc>
                <w:tcPr>
                  <w:tcW w:w="0" w:type="auto"/>
                  <w:tcBorders>
                    <w:top w:val="single" w:sz="8" w:space="0" w:color="000000"/>
                    <w:left w:val="single" w:sz="8" w:space="0" w:color="000000"/>
                    <w:bottom w:val="single" w:sz="8" w:space="0" w:color="000000"/>
                    <w:right w:val="single" w:sz="8" w:space="0" w:color="000000"/>
                  </w:tcBorders>
                  <w:hideMark/>
                </w:tcPr>
                <w:p w14:paraId="0AD9A872"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x</w:t>
                  </w:r>
                </w:p>
              </w:tc>
              <w:tc>
                <w:tcPr>
                  <w:tcW w:w="0" w:type="auto"/>
                  <w:tcBorders>
                    <w:top w:val="single" w:sz="8" w:space="0" w:color="000000"/>
                    <w:left w:val="single" w:sz="8" w:space="0" w:color="000000"/>
                    <w:bottom w:val="single" w:sz="8" w:space="0" w:color="000000"/>
                    <w:right w:val="single" w:sz="8" w:space="0" w:color="000000"/>
                  </w:tcBorders>
                  <w:hideMark/>
                </w:tcPr>
                <w:p w14:paraId="5B1FC1AE"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 </w:t>
                  </w:r>
                </w:p>
              </w:tc>
              <w:tc>
                <w:tcPr>
                  <w:tcW w:w="0" w:type="auto"/>
                  <w:tcBorders>
                    <w:top w:val="single" w:sz="8" w:space="0" w:color="000000"/>
                    <w:left w:val="single" w:sz="8" w:space="0" w:color="000000"/>
                    <w:bottom w:val="single" w:sz="8" w:space="0" w:color="000000"/>
                    <w:right w:val="single" w:sz="8" w:space="0" w:color="000000"/>
                  </w:tcBorders>
                  <w:hideMark/>
                </w:tcPr>
                <w:p w14:paraId="6C5606C0"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 </w:t>
                  </w:r>
                </w:p>
              </w:tc>
            </w:tr>
            <w:tr w:rsidR="00AC2AC4" w:rsidRPr="00AC2AC4" w14:paraId="7DFA3A8E" w14:textId="77777777" w:rsidTr="00E16355">
              <w:trPr>
                <w:trHeight w:val="255"/>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3766D70B" w14:textId="77777777" w:rsidR="00AC2AC4" w:rsidRPr="00AC2AC4" w:rsidRDefault="00AC2AC4" w:rsidP="00AC2AC4">
                  <w:pPr>
                    <w:spacing w:line="300" w:lineRule="auto"/>
                    <w:ind w:firstLine="238"/>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hideMark/>
                </w:tcPr>
                <w:p w14:paraId="7F548CAC"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Uddannelsen til teknisk studentereksamen (htx)</w:t>
                  </w:r>
                </w:p>
              </w:tc>
              <w:tc>
                <w:tcPr>
                  <w:tcW w:w="0" w:type="auto"/>
                  <w:tcBorders>
                    <w:top w:val="single" w:sz="8" w:space="0" w:color="000000"/>
                    <w:left w:val="single" w:sz="8" w:space="0" w:color="000000"/>
                    <w:bottom w:val="single" w:sz="8" w:space="0" w:color="000000"/>
                    <w:right w:val="single" w:sz="8" w:space="0" w:color="000000"/>
                  </w:tcBorders>
                  <w:hideMark/>
                </w:tcPr>
                <w:p w14:paraId="69A58DDB"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x</w:t>
                  </w:r>
                </w:p>
              </w:tc>
              <w:tc>
                <w:tcPr>
                  <w:tcW w:w="0" w:type="auto"/>
                  <w:tcBorders>
                    <w:top w:val="single" w:sz="8" w:space="0" w:color="000000"/>
                    <w:left w:val="single" w:sz="8" w:space="0" w:color="000000"/>
                    <w:bottom w:val="single" w:sz="8" w:space="0" w:color="000000"/>
                    <w:right w:val="single" w:sz="8" w:space="0" w:color="000000"/>
                  </w:tcBorders>
                  <w:hideMark/>
                </w:tcPr>
                <w:p w14:paraId="0F3FEFA4"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 </w:t>
                  </w:r>
                </w:p>
              </w:tc>
              <w:tc>
                <w:tcPr>
                  <w:tcW w:w="0" w:type="auto"/>
                  <w:tcBorders>
                    <w:top w:val="single" w:sz="8" w:space="0" w:color="000000"/>
                    <w:left w:val="single" w:sz="8" w:space="0" w:color="000000"/>
                    <w:bottom w:val="single" w:sz="8" w:space="0" w:color="000000"/>
                    <w:right w:val="single" w:sz="8" w:space="0" w:color="000000"/>
                  </w:tcBorders>
                  <w:hideMark/>
                </w:tcPr>
                <w:p w14:paraId="22D91B54"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 </w:t>
                  </w:r>
                </w:p>
              </w:tc>
            </w:tr>
            <w:tr w:rsidR="00AC2AC4" w:rsidRPr="00AC2AC4" w14:paraId="5FA580B6" w14:textId="77777777" w:rsidTr="00E16355">
              <w:trPr>
                <w:trHeight w:val="255"/>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03A56003" w14:textId="77777777" w:rsidR="00AC2AC4" w:rsidRPr="00AC2AC4" w:rsidRDefault="00AC2AC4" w:rsidP="00AC2AC4">
                  <w:pPr>
                    <w:spacing w:line="300" w:lineRule="auto"/>
                    <w:ind w:firstLine="238"/>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hideMark/>
                </w:tcPr>
                <w:p w14:paraId="7A610178"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Gymnasial enkeltfagsundervisning (hf-enkeltfag)</w:t>
                  </w:r>
                </w:p>
              </w:tc>
              <w:tc>
                <w:tcPr>
                  <w:tcW w:w="0" w:type="auto"/>
                  <w:tcBorders>
                    <w:top w:val="single" w:sz="8" w:space="0" w:color="000000"/>
                    <w:left w:val="single" w:sz="8" w:space="0" w:color="000000"/>
                    <w:bottom w:val="single" w:sz="8" w:space="0" w:color="000000"/>
                    <w:right w:val="single" w:sz="8" w:space="0" w:color="000000"/>
                  </w:tcBorders>
                  <w:hideMark/>
                </w:tcPr>
                <w:p w14:paraId="76824324"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 </w:t>
                  </w:r>
                </w:p>
              </w:tc>
              <w:tc>
                <w:tcPr>
                  <w:tcW w:w="0" w:type="auto"/>
                  <w:tcBorders>
                    <w:top w:val="single" w:sz="8" w:space="0" w:color="000000"/>
                    <w:left w:val="single" w:sz="8" w:space="0" w:color="000000"/>
                    <w:bottom w:val="single" w:sz="8" w:space="0" w:color="000000"/>
                    <w:right w:val="single" w:sz="8" w:space="0" w:color="000000"/>
                  </w:tcBorders>
                  <w:hideMark/>
                </w:tcPr>
                <w:p w14:paraId="7E56A14E"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x</w:t>
                  </w:r>
                </w:p>
              </w:tc>
              <w:tc>
                <w:tcPr>
                  <w:tcW w:w="0" w:type="auto"/>
                  <w:tcBorders>
                    <w:top w:val="single" w:sz="8" w:space="0" w:color="000000"/>
                    <w:left w:val="single" w:sz="8" w:space="0" w:color="000000"/>
                    <w:bottom w:val="single" w:sz="8" w:space="0" w:color="000000"/>
                    <w:right w:val="single" w:sz="8" w:space="0" w:color="000000"/>
                  </w:tcBorders>
                  <w:hideMark/>
                </w:tcPr>
                <w:p w14:paraId="5C771675"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 </w:t>
                  </w:r>
                </w:p>
              </w:tc>
            </w:tr>
            <w:tr w:rsidR="00AC2AC4" w:rsidRPr="00AC2AC4" w14:paraId="45498F3B" w14:textId="77777777" w:rsidTr="00E16355">
              <w:trPr>
                <w:trHeight w:val="255"/>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6B47A9C5" w14:textId="77777777" w:rsidR="00AC2AC4" w:rsidRPr="00AC2AC4" w:rsidRDefault="00AC2AC4" w:rsidP="00AC2AC4">
                  <w:pPr>
                    <w:spacing w:line="300" w:lineRule="auto"/>
                    <w:ind w:firstLine="238"/>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hideMark/>
                </w:tcPr>
                <w:p w14:paraId="3748DABC"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Gymnasiale suppleringskurser (GSK), gymnasiale indslusningskurser for flygtninge og indvandrere (GIF) og supplerende overbygningsforløb (SOF)</w:t>
                  </w:r>
                </w:p>
              </w:tc>
              <w:tc>
                <w:tcPr>
                  <w:tcW w:w="0" w:type="auto"/>
                  <w:tcBorders>
                    <w:top w:val="single" w:sz="8" w:space="0" w:color="000000"/>
                    <w:left w:val="single" w:sz="8" w:space="0" w:color="000000"/>
                    <w:bottom w:val="single" w:sz="8" w:space="0" w:color="000000"/>
                    <w:right w:val="single" w:sz="8" w:space="0" w:color="000000"/>
                  </w:tcBorders>
                  <w:hideMark/>
                </w:tcPr>
                <w:p w14:paraId="00FC34FE"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 </w:t>
                  </w:r>
                </w:p>
              </w:tc>
              <w:tc>
                <w:tcPr>
                  <w:tcW w:w="0" w:type="auto"/>
                  <w:tcBorders>
                    <w:top w:val="single" w:sz="8" w:space="0" w:color="000000"/>
                    <w:left w:val="single" w:sz="8" w:space="0" w:color="000000"/>
                    <w:bottom w:val="single" w:sz="8" w:space="0" w:color="000000"/>
                    <w:right w:val="single" w:sz="8" w:space="0" w:color="000000"/>
                  </w:tcBorders>
                  <w:hideMark/>
                </w:tcPr>
                <w:p w14:paraId="6689ADD1"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x</w:t>
                  </w:r>
                </w:p>
              </w:tc>
              <w:tc>
                <w:tcPr>
                  <w:tcW w:w="0" w:type="auto"/>
                  <w:tcBorders>
                    <w:top w:val="single" w:sz="8" w:space="0" w:color="000000"/>
                    <w:left w:val="single" w:sz="8" w:space="0" w:color="000000"/>
                    <w:bottom w:val="single" w:sz="8" w:space="0" w:color="000000"/>
                    <w:right w:val="single" w:sz="8" w:space="0" w:color="000000"/>
                  </w:tcBorders>
                  <w:hideMark/>
                </w:tcPr>
                <w:p w14:paraId="4ADE17F3"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 </w:t>
                  </w:r>
                </w:p>
              </w:tc>
            </w:tr>
            <w:tr w:rsidR="00AC2AC4" w:rsidRPr="00AC2AC4" w14:paraId="66B2D16E" w14:textId="77777777" w:rsidTr="00E16355">
              <w:tc>
                <w:tcPr>
                  <w:tcW w:w="0" w:type="auto"/>
                  <w:tcBorders>
                    <w:top w:val="single" w:sz="8" w:space="0" w:color="000000"/>
                    <w:left w:val="single" w:sz="8" w:space="0" w:color="000000"/>
                    <w:bottom w:val="single" w:sz="8" w:space="0" w:color="000000"/>
                    <w:right w:val="single" w:sz="8" w:space="0" w:color="000000"/>
                  </w:tcBorders>
                  <w:hideMark/>
                </w:tcPr>
                <w:p w14:paraId="3208AEFD"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Pædagogikum</w:t>
                  </w:r>
                </w:p>
              </w:tc>
              <w:tc>
                <w:tcPr>
                  <w:tcW w:w="0" w:type="auto"/>
                  <w:tcBorders>
                    <w:top w:val="single" w:sz="8" w:space="0" w:color="000000"/>
                    <w:left w:val="single" w:sz="8" w:space="0" w:color="000000"/>
                    <w:bottom w:val="single" w:sz="8" w:space="0" w:color="000000"/>
                    <w:right w:val="single" w:sz="8" w:space="0" w:color="000000"/>
                  </w:tcBorders>
                  <w:hideMark/>
                </w:tcPr>
                <w:p w14:paraId="122DF09C"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Pædagogikum ved gymnasiale uddannelser</w:t>
                  </w:r>
                </w:p>
              </w:tc>
              <w:tc>
                <w:tcPr>
                  <w:tcW w:w="0" w:type="auto"/>
                  <w:tcBorders>
                    <w:top w:val="single" w:sz="8" w:space="0" w:color="000000"/>
                    <w:left w:val="single" w:sz="8" w:space="0" w:color="000000"/>
                    <w:bottom w:val="single" w:sz="8" w:space="0" w:color="000000"/>
                    <w:right w:val="single" w:sz="8" w:space="0" w:color="000000"/>
                  </w:tcBorders>
                  <w:hideMark/>
                </w:tcPr>
                <w:p w14:paraId="07745C34"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x</w:t>
                  </w:r>
                </w:p>
              </w:tc>
              <w:tc>
                <w:tcPr>
                  <w:tcW w:w="0" w:type="auto"/>
                  <w:tcBorders>
                    <w:top w:val="single" w:sz="8" w:space="0" w:color="000000"/>
                    <w:left w:val="single" w:sz="8" w:space="0" w:color="000000"/>
                    <w:bottom w:val="single" w:sz="8" w:space="0" w:color="000000"/>
                    <w:right w:val="single" w:sz="8" w:space="0" w:color="000000"/>
                  </w:tcBorders>
                  <w:hideMark/>
                </w:tcPr>
                <w:p w14:paraId="1601EDF7"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 </w:t>
                  </w:r>
                </w:p>
              </w:tc>
              <w:tc>
                <w:tcPr>
                  <w:tcW w:w="0" w:type="auto"/>
                  <w:tcBorders>
                    <w:top w:val="single" w:sz="8" w:space="0" w:color="000000"/>
                    <w:left w:val="single" w:sz="8" w:space="0" w:color="000000"/>
                    <w:bottom w:val="single" w:sz="8" w:space="0" w:color="000000"/>
                    <w:right w:val="single" w:sz="8" w:space="0" w:color="000000"/>
                  </w:tcBorders>
                  <w:hideMark/>
                </w:tcPr>
                <w:p w14:paraId="6312E39C"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 </w:t>
                  </w:r>
                </w:p>
              </w:tc>
            </w:tr>
            <w:tr w:rsidR="00AC2AC4" w:rsidRPr="00AC2AC4" w14:paraId="5463E00A" w14:textId="77777777" w:rsidTr="00E16355">
              <w:trPr>
                <w:trHeight w:val="255"/>
              </w:trPr>
              <w:tc>
                <w:tcPr>
                  <w:tcW w:w="0" w:type="auto"/>
                  <w:tcBorders>
                    <w:top w:val="single" w:sz="8" w:space="0" w:color="000000"/>
                    <w:left w:val="single" w:sz="8" w:space="0" w:color="000000"/>
                    <w:bottom w:val="single" w:sz="8" w:space="0" w:color="000000"/>
                    <w:right w:val="single" w:sz="8" w:space="0" w:color="000000"/>
                  </w:tcBorders>
                  <w:hideMark/>
                </w:tcPr>
                <w:p w14:paraId="7519492A"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FGU</w:t>
                  </w:r>
                </w:p>
              </w:tc>
              <w:tc>
                <w:tcPr>
                  <w:tcW w:w="0" w:type="auto"/>
                  <w:tcBorders>
                    <w:top w:val="single" w:sz="8" w:space="0" w:color="000000"/>
                    <w:left w:val="single" w:sz="8" w:space="0" w:color="000000"/>
                    <w:bottom w:val="single" w:sz="8" w:space="0" w:color="000000"/>
                    <w:right w:val="single" w:sz="8" w:space="0" w:color="000000"/>
                  </w:tcBorders>
                  <w:hideMark/>
                </w:tcPr>
                <w:p w14:paraId="6618D926"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Forberedende grunduddannelse</w:t>
                  </w:r>
                </w:p>
              </w:tc>
              <w:tc>
                <w:tcPr>
                  <w:tcW w:w="0" w:type="auto"/>
                  <w:tcBorders>
                    <w:top w:val="single" w:sz="8" w:space="0" w:color="000000"/>
                    <w:left w:val="single" w:sz="8" w:space="0" w:color="000000"/>
                    <w:bottom w:val="single" w:sz="8" w:space="0" w:color="000000"/>
                    <w:right w:val="single" w:sz="8" w:space="0" w:color="000000"/>
                  </w:tcBorders>
                  <w:hideMark/>
                </w:tcPr>
                <w:p w14:paraId="624F819C"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x</w:t>
                  </w:r>
                </w:p>
              </w:tc>
              <w:tc>
                <w:tcPr>
                  <w:tcW w:w="0" w:type="auto"/>
                  <w:tcBorders>
                    <w:top w:val="single" w:sz="8" w:space="0" w:color="000000"/>
                    <w:left w:val="single" w:sz="8" w:space="0" w:color="000000"/>
                    <w:bottom w:val="single" w:sz="8" w:space="0" w:color="000000"/>
                    <w:right w:val="single" w:sz="8" w:space="0" w:color="000000"/>
                  </w:tcBorders>
                  <w:hideMark/>
                </w:tcPr>
                <w:p w14:paraId="1F2C32B6"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 </w:t>
                  </w:r>
                </w:p>
              </w:tc>
              <w:tc>
                <w:tcPr>
                  <w:tcW w:w="0" w:type="auto"/>
                  <w:tcBorders>
                    <w:top w:val="single" w:sz="8" w:space="0" w:color="000000"/>
                    <w:left w:val="single" w:sz="8" w:space="0" w:color="000000"/>
                    <w:bottom w:val="single" w:sz="8" w:space="0" w:color="000000"/>
                    <w:right w:val="single" w:sz="8" w:space="0" w:color="000000"/>
                  </w:tcBorders>
                  <w:hideMark/>
                </w:tcPr>
                <w:p w14:paraId="7DA23F50"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 </w:t>
                  </w:r>
                </w:p>
              </w:tc>
            </w:tr>
            <w:tr w:rsidR="00AC2AC4" w:rsidRPr="00AC2AC4" w14:paraId="51E0F9EC" w14:textId="77777777" w:rsidTr="00E16355">
              <w:trPr>
                <w:trHeight w:val="255"/>
              </w:trPr>
              <w:tc>
                <w:tcPr>
                  <w:tcW w:w="0" w:type="auto"/>
                  <w:tcBorders>
                    <w:top w:val="single" w:sz="8" w:space="0" w:color="000000"/>
                    <w:left w:val="single" w:sz="8" w:space="0" w:color="000000"/>
                    <w:bottom w:val="single" w:sz="8" w:space="0" w:color="000000"/>
                    <w:right w:val="single" w:sz="8" w:space="0" w:color="000000"/>
                  </w:tcBorders>
                  <w:hideMark/>
                </w:tcPr>
                <w:p w14:paraId="1696C2C4"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BRO</w:t>
                  </w:r>
                </w:p>
              </w:tc>
              <w:tc>
                <w:tcPr>
                  <w:tcW w:w="0" w:type="auto"/>
                  <w:tcBorders>
                    <w:top w:val="single" w:sz="8" w:space="0" w:color="000000"/>
                    <w:left w:val="single" w:sz="8" w:space="0" w:color="000000"/>
                    <w:bottom w:val="single" w:sz="8" w:space="0" w:color="000000"/>
                    <w:right w:val="single" w:sz="8" w:space="0" w:color="000000"/>
                  </w:tcBorders>
                  <w:hideMark/>
                </w:tcPr>
                <w:p w14:paraId="30BA9898"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Introduktionskurser og brobygning til ungdomsuddannelser</w:t>
                  </w:r>
                </w:p>
              </w:tc>
              <w:tc>
                <w:tcPr>
                  <w:tcW w:w="0" w:type="auto"/>
                  <w:tcBorders>
                    <w:top w:val="single" w:sz="8" w:space="0" w:color="000000"/>
                    <w:left w:val="single" w:sz="8" w:space="0" w:color="000000"/>
                    <w:bottom w:val="single" w:sz="8" w:space="0" w:color="000000"/>
                    <w:right w:val="single" w:sz="8" w:space="0" w:color="000000"/>
                  </w:tcBorders>
                  <w:hideMark/>
                </w:tcPr>
                <w:p w14:paraId="017CCC53"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x</w:t>
                  </w:r>
                </w:p>
              </w:tc>
              <w:tc>
                <w:tcPr>
                  <w:tcW w:w="0" w:type="auto"/>
                  <w:tcBorders>
                    <w:top w:val="single" w:sz="8" w:space="0" w:color="000000"/>
                    <w:left w:val="single" w:sz="8" w:space="0" w:color="000000"/>
                    <w:bottom w:val="single" w:sz="8" w:space="0" w:color="000000"/>
                    <w:right w:val="single" w:sz="8" w:space="0" w:color="000000"/>
                  </w:tcBorders>
                  <w:hideMark/>
                </w:tcPr>
                <w:p w14:paraId="2BB73C1C"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 </w:t>
                  </w:r>
                </w:p>
              </w:tc>
              <w:tc>
                <w:tcPr>
                  <w:tcW w:w="0" w:type="auto"/>
                  <w:tcBorders>
                    <w:top w:val="single" w:sz="8" w:space="0" w:color="000000"/>
                    <w:left w:val="single" w:sz="8" w:space="0" w:color="000000"/>
                    <w:bottom w:val="single" w:sz="8" w:space="0" w:color="000000"/>
                    <w:right w:val="single" w:sz="8" w:space="0" w:color="000000"/>
                  </w:tcBorders>
                  <w:hideMark/>
                </w:tcPr>
                <w:p w14:paraId="2F89BB3E"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 </w:t>
                  </w:r>
                </w:p>
              </w:tc>
            </w:tr>
            <w:tr w:rsidR="00AC2AC4" w:rsidRPr="00AC2AC4" w14:paraId="7F261392" w14:textId="77777777" w:rsidTr="00E16355">
              <w:trPr>
                <w:trHeight w:val="255"/>
              </w:trPr>
              <w:tc>
                <w:tcPr>
                  <w:tcW w:w="0" w:type="auto"/>
                  <w:tcBorders>
                    <w:top w:val="single" w:sz="8" w:space="0" w:color="000000"/>
                    <w:left w:val="single" w:sz="8" w:space="0" w:color="000000"/>
                    <w:bottom w:val="single" w:sz="8" w:space="0" w:color="000000"/>
                    <w:right w:val="single" w:sz="8" w:space="0" w:color="000000"/>
                  </w:tcBorders>
                  <w:hideMark/>
                </w:tcPr>
                <w:p w14:paraId="3EE0C45D"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ÅU</w:t>
                  </w:r>
                </w:p>
              </w:tc>
              <w:tc>
                <w:tcPr>
                  <w:tcW w:w="0" w:type="auto"/>
                  <w:tcBorders>
                    <w:top w:val="single" w:sz="8" w:space="0" w:color="000000"/>
                    <w:left w:val="single" w:sz="8" w:space="0" w:color="000000"/>
                    <w:bottom w:val="single" w:sz="8" w:space="0" w:color="000000"/>
                    <w:right w:val="single" w:sz="8" w:space="0" w:color="000000"/>
                  </w:tcBorders>
                  <w:hideMark/>
                </w:tcPr>
                <w:p w14:paraId="4FD9FC0D"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Åben uddannelse, enkeltfag som led i ungdomsuddannelser under erhvervsrettet voksen- og efteruddannelse</w:t>
                  </w:r>
                </w:p>
              </w:tc>
              <w:tc>
                <w:tcPr>
                  <w:tcW w:w="0" w:type="auto"/>
                  <w:tcBorders>
                    <w:top w:val="single" w:sz="8" w:space="0" w:color="000000"/>
                    <w:left w:val="single" w:sz="8" w:space="0" w:color="000000"/>
                    <w:bottom w:val="single" w:sz="8" w:space="0" w:color="000000"/>
                    <w:right w:val="single" w:sz="8" w:space="0" w:color="000000"/>
                  </w:tcBorders>
                  <w:hideMark/>
                </w:tcPr>
                <w:p w14:paraId="78A75782"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 </w:t>
                  </w:r>
                </w:p>
              </w:tc>
              <w:tc>
                <w:tcPr>
                  <w:tcW w:w="0" w:type="auto"/>
                  <w:tcBorders>
                    <w:top w:val="single" w:sz="8" w:space="0" w:color="000000"/>
                    <w:left w:val="single" w:sz="8" w:space="0" w:color="000000"/>
                    <w:bottom w:val="single" w:sz="8" w:space="0" w:color="000000"/>
                    <w:right w:val="single" w:sz="8" w:space="0" w:color="000000"/>
                  </w:tcBorders>
                  <w:hideMark/>
                </w:tcPr>
                <w:p w14:paraId="46D51FCB"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x</w:t>
                  </w:r>
                </w:p>
              </w:tc>
              <w:tc>
                <w:tcPr>
                  <w:tcW w:w="0" w:type="auto"/>
                  <w:tcBorders>
                    <w:top w:val="single" w:sz="8" w:space="0" w:color="000000"/>
                    <w:left w:val="single" w:sz="8" w:space="0" w:color="000000"/>
                    <w:bottom w:val="single" w:sz="8" w:space="0" w:color="000000"/>
                    <w:right w:val="single" w:sz="8" w:space="0" w:color="000000"/>
                  </w:tcBorders>
                  <w:hideMark/>
                </w:tcPr>
                <w:p w14:paraId="79319B77"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 </w:t>
                  </w:r>
                </w:p>
              </w:tc>
            </w:tr>
            <w:tr w:rsidR="00AC2AC4" w:rsidRPr="00AC2AC4" w14:paraId="634E91B7" w14:textId="77777777" w:rsidTr="00E16355">
              <w:trPr>
                <w:trHeight w:val="255"/>
              </w:trPr>
              <w:tc>
                <w:tcPr>
                  <w:tcW w:w="0" w:type="auto"/>
                  <w:tcBorders>
                    <w:top w:val="single" w:sz="8" w:space="0" w:color="000000"/>
                    <w:left w:val="single" w:sz="8" w:space="0" w:color="000000"/>
                    <w:bottom w:val="single" w:sz="8" w:space="0" w:color="000000"/>
                    <w:right w:val="single" w:sz="8" w:space="0" w:color="000000"/>
                  </w:tcBorders>
                  <w:hideMark/>
                </w:tcPr>
                <w:p w14:paraId="72C9C53E"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Kostafdeling</w:t>
                  </w:r>
                </w:p>
              </w:tc>
              <w:tc>
                <w:tcPr>
                  <w:tcW w:w="0" w:type="auto"/>
                  <w:tcBorders>
                    <w:top w:val="single" w:sz="8" w:space="0" w:color="000000"/>
                    <w:left w:val="single" w:sz="8" w:space="0" w:color="000000"/>
                    <w:bottom w:val="single" w:sz="8" w:space="0" w:color="000000"/>
                    <w:right w:val="single" w:sz="8" w:space="0" w:color="000000"/>
                  </w:tcBorders>
                  <w:hideMark/>
                </w:tcPr>
                <w:p w14:paraId="41A0C972"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Tilskud til fællesudgifter, kostafdeling (skolehjem)</w:t>
                  </w:r>
                </w:p>
              </w:tc>
              <w:tc>
                <w:tcPr>
                  <w:tcW w:w="0" w:type="auto"/>
                  <w:tcBorders>
                    <w:top w:val="single" w:sz="8" w:space="0" w:color="000000"/>
                    <w:left w:val="single" w:sz="8" w:space="0" w:color="000000"/>
                    <w:bottom w:val="single" w:sz="8" w:space="0" w:color="000000"/>
                    <w:right w:val="single" w:sz="8" w:space="0" w:color="000000"/>
                  </w:tcBorders>
                  <w:hideMark/>
                </w:tcPr>
                <w:p w14:paraId="505CDFDF"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 </w:t>
                  </w:r>
                </w:p>
              </w:tc>
              <w:tc>
                <w:tcPr>
                  <w:tcW w:w="0" w:type="auto"/>
                  <w:tcBorders>
                    <w:top w:val="single" w:sz="8" w:space="0" w:color="000000"/>
                    <w:left w:val="single" w:sz="8" w:space="0" w:color="000000"/>
                    <w:bottom w:val="single" w:sz="8" w:space="0" w:color="000000"/>
                    <w:right w:val="single" w:sz="8" w:space="0" w:color="000000"/>
                  </w:tcBorders>
                  <w:hideMark/>
                </w:tcPr>
                <w:p w14:paraId="16055677"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 </w:t>
                  </w:r>
                </w:p>
              </w:tc>
              <w:tc>
                <w:tcPr>
                  <w:tcW w:w="0" w:type="auto"/>
                  <w:tcBorders>
                    <w:top w:val="single" w:sz="8" w:space="0" w:color="000000"/>
                    <w:left w:val="single" w:sz="8" w:space="0" w:color="000000"/>
                    <w:bottom w:val="single" w:sz="8" w:space="0" w:color="000000"/>
                    <w:right w:val="single" w:sz="8" w:space="0" w:color="000000"/>
                  </w:tcBorders>
                  <w:hideMark/>
                </w:tcPr>
                <w:p w14:paraId="65D2CEA6"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x</w:t>
                  </w:r>
                </w:p>
              </w:tc>
            </w:tr>
          </w:tbl>
          <w:p w14:paraId="58390A65" w14:textId="77777777" w:rsidR="00AC2AC4" w:rsidRPr="00AC2AC4" w:rsidRDefault="00AC2AC4" w:rsidP="00AC2AC4">
            <w:pPr>
              <w:spacing w:line="300" w:lineRule="auto"/>
              <w:ind w:firstLine="238"/>
              <w:rPr>
                <w:rFonts w:ascii="Times New Roman" w:hAnsi="Times New Roman" w:cs="Times New Roman"/>
              </w:rPr>
            </w:pPr>
          </w:p>
        </w:tc>
      </w:tr>
    </w:tbl>
    <w:p w14:paraId="77148894" w14:textId="4F21FC1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lastRenderedPageBreak/>
        <w:t>En oversigt over uddannelser</w:t>
      </w:r>
      <w:r w:rsidR="009A1901">
        <w:rPr>
          <w:rFonts w:ascii="Times New Roman" w:hAnsi="Times New Roman" w:cs="Times New Roman"/>
        </w:rPr>
        <w:t>,</w:t>
      </w:r>
      <w:r w:rsidR="004369A8">
        <w:rPr>
          <w:rFonts w:ascii="Times New Roman" w:hAnsi="Times New Roman" w:cs="Times New Roman"/>
        </w:rPr>
        <w:t xml:space="preserve"> </w:t>
      </w:r>
      <w:r w:rsidR="009A1901">
        <w:rPr>
          <w:rFonts w:ascii="Times New Roman" w:hAnsi="Times New Roman" w:cs="Times New Roman"/>
        </w:rPr>
        <w:t>undervisning</w:t>
      </w:r>
      <w:r w:rsidRPr="00AC2AC4">
        <w:rPr>
          <w:rFonts w:ascii="Times New Roman" w:hAnsi="Times New Roman" w:cs="Times New Roman"/>
        </w:rPr>
        <w:t xml:space="preserve"> og aktiviteter</w:t>
      </w:r>
      <w:r w:rsidR="00C5650C">
        <w:rPr>
          <w:rFonts w:ascii="Times New Roman" w:hAnsi="Times New Roman" w:cs="Times New Roman"/>
        </w:rPr>
        <w:t xml:space="preserve">, </w:t>
      </w:r>
      <w:r w:rsidR="009A1901">
        <w:rPr>
          <w:rFonts w:ascii="Times New Roman" w:hAnsi="Times New Roman" w:cs="Times New Roman"/>
        </w:rPr>
        <w:t xml:space="preserve">inklusive takstformål og formålskoder, </w:t>
      </w:r>
      <w:r w:rsidR="00C5650C">
        <w:rPr>
          <w:rFonts w:ascii="Times New Roman" w:hAnsi="Times New Roman" w:cs="Times New Roman"/>
        </w:rPr>
        <w:t xml:space="preserve">som </w:t>
      </w:r>
      <w:r w:rsidRPr="00AC2AC4">
        <w:rPr>
          <w:rFonts w:ascii="Times New Roman" w:hAnsi="Times New Roman" w:cs="Times New Roman"/>
        </w:rPr>
        <w:t>kontrolmålene og kontrollerne</w:t>
      </w:r>
      <w:r w:rsidR="00C5650C">
        <w:rPr>
          <w:rFonts w:ascii="Times New Roman" w:hAnsi="Times New Roman" w:cs="Times New Roman"/>
        </w:rPr>
        <w:t xml:space="preserve"> omfatter, og som fremgår </w:t>
      </w:r>
      <w:proofErr w:type="spellStart"/>
      <w:r w:rsidR="00C5650C">
        <w:rPr>
          <w:rFonts w:ascii="Times New Roman" w:hAnsi="Times New Roman" w:cs="Times New Roman"/>
        </w:rPr>
        <w:t>af</w:t>
      </w:r>
      <w:r w:rsidRPr="00AC2AC4">
        <w:rPr>
          <w:rFonts w:ascii="Times New Roman" w:hAnsi="Times New Roman" w:cs="Times New Roman"/>
        </w:rPr>
        <w:t>tabel</w:t>
      </w:r>
      <w:proofErr w:type="spellEnd"/>
      <w:r w:rsidRPr="00AC2AC4">
        <w:rPr>
          <w:rFonts w:ascii="Times New Roman" w:hAnsi="Times New Roman" w:cs="Times New Roman"/>
        </w:rPr>
        <w:t xml:space="preserve"> 1</w:t>
      </w:r>
      <w:r w:rsidR="00C5650C">
        <w:rPr>
          <w:rFonts w:ascii="Times New Roman" w:hAnsi="Times New Roman" w:cs="Times New Roman"/>
        </w:rPr>
        <w:t>,</w:t>
      </w:r>
      <w:r w:rsidRPr="00AC2AC4">
        <w:rPr>
          <w:rFonts w:ascii="Times New Roman" w:hAnsi="Times New Roman" w:cs="Times New Roman"/>
        </w:rPr>
        <w:t xml:space="preserve"> findes på Styrelsen for It og Lærings hjemmeside på </w:t>
      </w:r>
      <w:r w:rsidR="009A1901">
        <w:rPr>
          <w:rFonts w:ascii="Times New Roman" w:hAnsi="Times New Roman" w:cs="Times New Roman"/>
        </w:rPr>
        <w:t>internet</w:t>
      </w:r>
      <w:r w:rsidRPr="00AC2AC4">
        <w:rPr>
          <w:rFonts w:ascii="Times New Roman" w:hAnsi="Times New Roman" w:cs="Times New Roman"/>
        </w:rPr>
        <w:t xml:space="preserve">adressen </w:t>
      </w:r>
      <w:r w:rsidR="009A1901">
        <w:rPr>
          <w:rFonts w:ascii="Times New Roman" w:hAnsi="Times New Roman" w:cs="Times New Roman"/>
        </w:rPr>
        <w:t xml:space="preserve">jf. </w:t>
      </w:r>
      <w:r w:rsidRPr="00AC2AC4">
        <w:rPr>
          <w:rFonts w:ascii="Times New Roman" w:hAnsi="Times New Roman" w:cs="Times New Roman"/>
        </w:rPr>
        <w:t>www.stil.dk.</w:t>
      </w:r>
    </w:p>
    <w:p w14:paraId="4D7C104B" w14:textId="143426EB" w:rsidR="00AC2AC4" w:rsidRDefault="00AC2AC4" w:rsidP="00AC2AC4">
      <w:pPr>
        <w:spacing w:line="300" w:lineRule="auto"/>
        <w:ind w:firstLine="238"/>
        <w:rPr>
          <w:rFonts w:ascii="Times New Roman" w:hAnsi="Times New Roman" w:cs="Times New Roman"/>
          <w:b/>
          <w:bCs/>
        </w:rPr>
      </w:pPr>
      <w:r w:rsidRPr="00AC2AC4">
        <w:rPr>
          <w:rFonts w:ascii="Times New Roman" w:hAnsi="Times New Roman" w:cs="Times New Roman"/>
          <w:b/>
          <w:bCs/>
        </w:rPr>
        <w:t>2</w:t>
      </w:r>
      <w:r w:rsidR="00C5650C">
        <w:rPr>
          <w:rFonts w:ascii="Times New Roman" w:hAnsi="Times New Roman" w:cs="Times New Roman"/>
          <w:b/>
          <w:bCs/>
        </w:rPr>
        <w:t>.</w:t>
      </w:r>
      <w:r w:rsidRPr="00AC2AC4">
        <w:rPr>
          <w:rFonts w:ascii="Times New Roman" w:hAnsi="Times New Roman" w:cs="Times New Roman"/>
          <w:b/>
          <w:bCs/>
        </w:rPr>
        <w:t xml:space="preserve"> Regelovervågning, stamoplysninger, aktiviteter, transaktionsspor, ændringshåndtering og sikkerhed</w:t>
      </w:r>
    </w:p>
    <w:p w14:paraId="587FC6D5" w14:textId="77777777" w:rsidR="00ED7328" w:rsidRDefault="00ED7328" w:rsidP="00ED7328">
      <w:pPr>
        <w:rPr>
          <w:rFonts w:ascii="Arial" w:hAnsi="Arial" w:cs="Arial"/>
          <w:color w:val="000000"/>
          <w:sz w:val="20"/>
          <w:szCs w:val="20"/>
        </w:rPr>
      </w:pPr>
    </w:p>
    <w:p w14:paraId="2FC5D386" w14:textId="75131DBF" w:rsidR="00ED7328" w:rsidRPr="00BA2903" w:rsidRDefault="00ED7328" w:rsidP="001F3952">
      <w:pPr>
        <w:ind w:firstLine="238"/>
        <w:rPr>
          <w:rFonts w:ascii="Times New Roman" w:hAnsi="Times New Roman" w:cs="Times New Roman"/>
        </w:rPr>
      </w:pPr>
      <w:r w:rsidRPr="00BA2903">
        <w:rPr>
          <w:rFonts w:ascii="Times New Roman" w:hAnsi="Times New Roman" w:cs="Times New Roman"/>
        </w:rPr>
        <w:t xml:space="preserve">Nedenstående generelle kontrolmål og kontroller vedrører, at SA-systemet fungerer som et sikkert og opdateret grundlag </w:t>
      </w:r>
      <w:r w:rsidR="001F3952" w:rsidRPr="00BA2903">
        <w:rPr>
          <w:rFonts w:ascii="Times New Roman" w:hAnsi="Times New Roman" w:cs="Times New Roman"/>
        </w:rPr>
        <w:t xml:space="preserve">for institutionernes sagsbehandling og indberetning. </w:t>
      </w:r>
      <w:r w:rsidRPr="00BA2903">
        <w:rPr>
          <w:rFonts w:ascii="Times New Roman" w:hAnsi="Times New Roman" w:cs="Times New Roman"/>
        </w:rPr>
        <w:t xml:space="preserve">Dette indebærer, at systemleverandøren sikrer en løbende overvågning af regelgrundlaget, så </w:t>
      </w:r>
      <w:r w:rsidR="00115B2B" w:rsidRPr="00BA2903">
        <w:rPr>
          <w:rFonts w:ascii="Times New Roman" w:hAnsi="Times New Roman" w:cs="Times New Roman"/>
        </w:rPr>
        <w:t>it-</w:t>
      </w:r>
      <w:r w:rsidRPr="00BA2903">
        <w:rPr>
          <w:rFonts w:ascii="Times New Roman" w:hAnsi="Times New Roman" w:cs="Times New Roman"/>
        </w:rPr>
        <w:t xml:space="preserve">systemets funktionalitet altid afspejler gældende lovgivning. </w:t>
      </w:r>
      <w:r w:rsidR="00115B2B" w:rsidRPr="00BA2903">
        <w:rPr>
          <w:rFonts w:ascii="Times New Roman" w:hAnsi="Times New Roman" w:cs="Times New Roman"/>
        </w:rPr>
        <w:t>It-s</w:t>
      </w:r>
      <w:r w:rsidRPr="00BA2903">
        <w:rPr>
          <w:rFonts w:ascii="Times New Roman" w:hAnsi="Times New Roman" w:cs="Times New Roman"/>
        </w:rPr>
        <w:t xml:space="preserve">ystemet skal endvidere understøtte en korrekt og konsistent håndtering af </w:t>
      </w:r>
      <w:r w:rsidRPr="00BA2903">
        <w:rPr>
          <w:rFonts w:ascii="Times New Roman" w:hAnsi="Times New Roman" w:cs="Times New Roman"/>
        </w:rPr>
        <w:lastRenderedPageBreak/>
        <w:t xml:space="preserve">person- og uddannelsesdata gennem hele forløbet fra indskrivning til indberetning. For at værne om data og </w:t>
      </w:r>
      <w:r w:rsidR="00115B2B" w:rsidRPr="00BA2903">
        <w:rPr>
          <w:rFonts w:ascii="Times New Roman" w:hAnsi="Times New Roman" w:cs="Times New Roman"/>
        </w:rPr>
        <w:t>it-</w:t>
      </w:r>
      <w:r w:rsidRPr="00BA2903">
        <w:rPr>
          <w:rFonts w:ascii="Times New Roman" w:hAnsi="Times New Roman" w:cs="Times New Roman"/>
        </w:rPr>
        <w:t xml:space="preserve">systemets integritet skal der være etableret robuste tekniske foranstaltninger til adgangsstyring og autentifikation, ligesom alle ændringer i </w:t>
      </w:r>
      <w:r w:rsidR="00115B2B" w:rsidRPr="00BA2903">
        <w:rPr>
          <w:rFonts w:ascii="Times New Roman" w:hAnsi="Times New Roman" w:cs="Times New Roman"/>
        </w:rPr>
        <w:t>it-</w:t>
      </w:r>
      <w:r w:rsidRPr="00BA2903">
        <w:rPr>
          <w:rFonts w:ascii="Times New Roman" w:hAnsi="Times New Roman" w:cs="Times New Roman"/>
        </w:rPr>
        <w:t>systemet skal ske gennem kontrollerede processer, der sikrer sporbarhed og stabilitet i drift</w:t>
      </w:r>
      <w:r w:rsidR="001F3952" w:rsidRPr="00BA2903">
        <w:rPr>
          <w:rFonts w:ascii="Times New Roman" w:hAnsi="Times New Roman" w:cs="Times New Roman"/>
        </w:rPr>
        <w:t>s</w:t>
      </w:r>
      <w:r w:rsidRPr="00BA2903">
        <w:rPr>
          <w:rFonts w:ascii="Times New Roman" w:hAnsi="Times New Roman" w:cs="Times New Roman"/>
        </w:rPr>
        <w:t>miljøet</w:t>
      </w:r>
      <w:r w:rsidR="001F3952" w:rsidRPr="00BA2903">
        <w:rPr>
          <w:rFonts w:ascii="Times New Roman" w:hAnsi="Times New Roman" w:cs="Times New Roman"/>
        </w:rPr>
        <w:t>.</w:t>
      </w:r>
    </w:p>
    <w:p w14:paraId="53D40E73" w14:textId="77777777" w:rsidR="00ED7328" w:rsidRPr="00ED7328" w:rsidRDefault="00ED7328" w:rsidP="00BA2903">
      <w:pPr>
        <w:rPr>
          <w:rFonts w:ascii="Times New Roman" w:hAnsi="Times New Roman" w:cs="Times New Roman"/>
        </w:rPr>
      </w:pPr>
    </w:p>
    <w:p w14:paraId="2B89EF1B" w14:textId="549290A9"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b/>
          <w:bCs/>
        </w:rPr>
        <w:t>2.1</w:t>
      </w:r>
      <w:r w:rsidR="001F3952">
        <w:rPr>
          <w:rFonts w:ascii="Times New Roman" w:hAnsi="Times New Roman" w:cs="Times New Roman"/>
          <w:b/>
          <w:bCs/>
        </w:rPr>
        <w:t>.</w:t>
      </w:r>
      <w:r w:rsidRPr="00AC2AC4">
        <w:rPr>
          <w:rFonts w:ascii="Times New Roman" w:hAnsi="Times New Roman" w:cs="Times New Roman"/>
          <w:b/>
          <w:bCs/>
        </w:rPr>
        <w:t xml:space="preserve"> Overvågning af regelgrundlag</w:t>
      </w:r>
    </w:p>
    <w:p w14:paraId="65A69AD3" w14:textId="2DD188D8"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 xml:space="preserve">Systemleverandøren skal dokumentere indsigt i regelgrundlaget for de institutions- og uddannelsesområder, som SA-systemet anvendes i forbindelse med, og har initiativpligt til at følge med i ændringer i regelgrundlaget, så </w:t>
      </w:r>
      <w:r w:rsidR="00115B2B">
        <w:rPr>
          <w:rFonts w:ascii="Times New Roman" w:hAnsi="Times New Roman" w:cs="Times New Roman"/>
        </w:rPr>
        <w:t>it-</w:t>
      </w:r>
      <w:r w:rsidRPr="00AC2AC4">
        <w:rPr>
          <w:rFonts w:ascii="Times New Roman" w:hAnsi="Times New Roman" w:cs="Times New Roman"/>
        </w:rPr>
        <w:t>systemet til stadighed er</w:t>
      </w:r>
      <w:r w:rsidR="00837A35">
        <w:rPr>
          <w:rFonts w:ascii="Times New Roman" w:hAnsi="Times New Roman" w:cs="Times New Roman"/>
        </w:rPr>
        <w:t xml:space="preserve"> i</w:t>
      </w:r>
      <w:r w:rsidRPr="00AC2AC4">
        <w:rPr>
          <w:rFonts w:ascii="Times New Roman" w:hAnsi="Times New Roman" w:cs="Times New Roman"/>
        </w:rPr>
        <w:t xml:space="preserve"> </w:t>
      </w:r>
      <w:r w:rsidR="00722E87">
        <w:rPr>
          <w:rFonts w:ascii="Times New Roman" w:hAnsi="Times New Roman" w:cs="Times New Roman"/>
        </w:rPr>
        <w:t xml:space="preserve">stand til at håndtere data </w:t>
      </w:r>
      <w:r w:rsidRPr="00AC2AC4">
        <w:rPr>
          <w:rFonts w:ascii="Times New Roman" w:hAnsi="Times New Roman" w:cs="Times New Roman"/>
        </w:rPr>
        <w:t>i overensstemmelse med gældende lovgivning.</w:t>
      </w:r>
    </w:p>
    <w:tbl>
      <w:tblPr>
        <w:tblW w:w="0" w:type="auto"/>
        <w:tblCellMar>
          <w:left w:w="0" w:type="dxa"/>
          <w:right w:w="0" w:type="dxa"/>
        </w:tblCellMar>
        <w:tblLook w:val="04A0" w:firstRow="1" w:lastRow="0" w:firstColumn="1" w:lastColumn="0" w:noHBand="0" w:noVBand="1"/>
      </w:tblPr>
      <w:tblGrid>
        <w:gridCol w:w="8495"/>
      </w:tblGrid>
      <w:tr w:rsidR="00AC2AC4" w:rsidRPr="00AC2AC4" w14:paraId="4354802D" w14:textId="77777777" w:rsidTr="00E16355">
        <w:tc>
          <w:tcPr>
            <w:tcW w:w="0" w:type="auto"/>
            <w:tcBorders>
              <w:top w:val="nil"/>
              <w:left w:val="nil"/>
              <w:bottom w:val="nil"/>
              <w:right w:val="nil"/>
            </w:tcBorders>
            <w:hideMark/>
          </w:tcPr>
          <w:tbl>
            <w:tblPr>
              <w:tblW w:w="8475" w:type="dxa"/>
              <w:tblCellMar>
                <w:top w:w="15" w:type="dxa"/>
                <w:left w:w="15" w:type="dxa"/>
                <w:bottom w:w="15" w:type="dxa"/>
                <w:right w:w="15" w:type="dxa"/>
              </w:tblCellMar>
              <w:tblLook w:val="04A0" w:firstRow="1" w:lastRow="0" w:firstColumn="1" w:lastColumn="0" w:noHBand="0" w:noVBand="1"/>
            </w:tblPr>
            <w:tblGrid>
              <w:gridCol w:w="556"/>
              <w:gridCol w:w="7919"/>
            </w:tblGrid>
            <w:tr w:rsidR="00AC2AC4" w:rsidRPr="00AC2AC4" w14:paraId="6ADDD624" w14:textId="77777777" w:rsidTr="00E16355">
              <w:tc>
                <w:tcPr>
                  <w:tcW w:w="0" w:type="auto"/>
                  <w:tcBorders>
                    <w:top w:val="single" w:sz="8" w:space="0" w:color="000000"/>
                    <w:left w:val="single" w:sz="8" w:space="0" w:color="000000"/>
                    <w:bottom w:val="single" w:sz="8" w:space="0" w:color="000000"/>
                    <w:right w:val="single" w:sz="8" w:space="0" w:color="000000"/>
                  </w:tcBorders>
                  <w:shd w:val="clear" w:color="auto" w:fill="D9D9D9"/>
                  <w:hideMark/>
                </w:tcPr>
                <w:p w14:paraId="438E7D73"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Nr.</w:t>
                  </w:r>
                </w:p>
              </w:tc>
              <w:tc>
                <w:tcPr>
                  <w:tcW w:w="0" w:type="auto"/>
                  <w:tcBorders>
                    <w:top w:val="single" w:sz="8" w:space="0" w:color="000000"/>
                    <w:left w:val="single" w:sz="8" w:space="0" w:color="000000"/>
                    <w:bottom w:val="single" w:sz="8" w:space="0" w:color="000000"/>
                    <w:right w:val="single" w:sz="8" w:space="0" w:color="000000"/>
                  </w:tcBorders>
                  <w:shd w:val="clear" w:color="auto" w:fill="D9D9D9"/>
                  <w:hideMark/>
                </w:tcPr>
                <w:p w14:paraId="4C6F74BA"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Kontrol</w:t>
                  </w:r>
                </w:p>
              </w:tc>
            </w:tr>
            <w:tr w:rsidR="00AC2AC4" w:rsidRPr="00AC2AC4" w14:paraId="6B2012DA" w14:textId="77777777" w:rsidTr="00E16355">
              <w:tc>
                <w:tcPr>
                  <w:tcW w:w="0" w:type="auto"/>
                  <w:tcBorders>
                    <w:top w:val="single" w:sz="8" w:space="0" w:color="000000"/>
                    <w:left w:val="single" w:sz="8" w:space="0" w:color="000000"/>
                    <w:bottom w:val="single" w:sz="8" w:space="0" w:color="000000"/>
                    <w:right w:val="single" w:sz="8" w:space="0" w:color="000000"/>
                  </w:tcBorders>
                  <w:hideMark/>
                </w:tcPr>
                <w:p w14:paraId="5B6D035C"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1</w:t>
                  </w:r>
                </w:p>
              </w:tc>
              <w:tc>
                <w:tcPr>
                  <w:tcW w:w="0" w:type="auto"/>
                  <w:tcBorders>
                    <w:top w:val="single" w:sz="8" w:space="0" w:color="000000"/>
                    <w:left w:val="single" w:sz="8" w:space="0" w:color="000000"/>
                    <w:bottom w:val="single" w:sz="8" w:space="0" w:color="000000"/>
                    <w:right w:val="single" w:sz="8" w:space="0" w:color="000000"/>
                  </w:tcBorders>
                  <w:hideMark/>
                </w:tcPr>
                <w:p w14:paraId="0026CA00"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Der er hos systemleverandøren etableret procedurer til løbende opfølgning på regelændringer med henblik på implementering heraf i SA-systemet.</w:t>
                  </w:r>
                </w:p>
              </w:tc>
            </w:tr>
            <w:tr w:rsidR="00AC2AC4" w:rsidRPr="00AC2AC4" w14:paraId="78DEC6EC" w14:textId="77777777" w:rsidTr="00E16355">
              <w:tc>
                <w:tcPr>
                  <w:tcW w:w="0" w:type="auto"/>
                  <w:tcBorders>
                    <w:top w:val="single" w:sz="8" w:space="0" w:color="000000"/>
                    <w:left w:val="single" w:sz="8" w:space="0" w:color="000000"/>
                    <w:bottom w:val="single" w:sz="8" w:space="0" w:color="000000"/>
                    <w:right w:val="single" w:sz="8" w:space="0" w:color="000000"/>
                  </w:tcBorders>
                  <w:hideMark/>
                </w:tcPr>
                <w:p w14:paraId="48801F85"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2</w:t>
                  </w:r>
                </w:p>
              </w:tc>
              <w:tc>
                <w:tcPr>
                  <w:tcW w:w="0" w:type="auto"/>
                  <w:tcBorders>
                    <w:top w:val="single" w:sz="8" w:space="0" w:color="000000"/>
                    <w:left w:val="single" w:sz="8" w:space="0" w:color="000000"/>
                    <w:bottom w:val="single" w:sz="8" w:space="0" w:color="000000"/>
                    <w:right w:val="single" w:sz="8" w:space="0" w:color="000000"/>
                  </w:tcBorders>
                  <w:hideMark/>
                </w:tcPr>
                <w:p w14:paraId="76460FF3"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Der er hos systemleverandøren etableret en supportorganisation, som kan rådgive brugerne om, hvordan konkrete regler og myndighedskrav håndteres i SA-systemet.</w:t>
                  </w:r>
                </w:p>
              </w:tc>
            </w:tr>
          </w:tbl>
          <w:p w14:paraId="1582506F" w14:textId="77777777" w:rsidR="00AC2AC4" w:rsidRPr="00AC2AC4" w:rsidRDefault="00AC2AC4" w:rsidP="00AC2AC4">
            <w:pPr>
              <w:spacing w:line="300" w:lineRule="auto"/>
              <w:ind w:firstLine="238"/>
              <w:rPr>
                <w:rFonts w:ascii="Times New Roman" w:hAnsi="Times New Roman" w:cs="Times New Roman"/>
              </w:rPr>
            </w:pPr>
          </w:p>
        </w:tc>
      </w:tr>
    </w:tbl>
    <w:p w14:paraId="4429805F" w14:textId="469D947A" w:rsidR="00AC2AC4" w:rsidRDefault="00AC2AC4" w:rsidP="00AC2AC4">
      <w:pPr>
        <w:spacing w:line="300" w:lineRule="auto"/>
        <w:ind w:firstLine="238"/>
        <w:rPr>
          <w:rFonts w:ascii="Times New Roman" w:hAnsi="Times New Roman" w:cs="Times New Roman"/>
          <w:b/>
          <w:bCs/>
        </w:rPr>
      </w:pPr>
      <w:bookmarkStart w:id="0" w:name="_Hlk240608407"/>
    </w:p>
    <w:p w14:paraId="4900FDD7" w14:textId="37189BE8" w:rsidR="005831B2" w:rsidRPr="00AC2AC4" w:rsidRDefault="005831B2" w:rsidP="005831B2">
      <w:pPr>
        <w:spacing w:line="300" w:lineRule="auto"/>
        <w:ind w:firstLine="238"/>
        <w:rPr>
          <w:rFonts w:ascii="Times New Roman" w:hAnsi="Times New Roman" w:cs="Times New Roman"/>
          <w:b/>
          <w:bCs/>
        </w:rPr>
      </w:pPr>
      <w:r w:rsidRPr="00AC2AC4">
        <w:rPr>
          <w:rFonts w:ascii="Times New Roman" w:hAnsi="Times New Roman" w:cs="Times New Roman"/>
          <w:b/>
          <w:bCs/>
        </w:rPr>
        <w:t>2.2</w:t>
      </w:r>
      <w:r w:rsidR="001C18AF">
        <w:rPr>
          <w:rFonts w:ascii="Times New Roman" w:hAnsi="Times New Roman" w:cs="Times New Roman"/>
          <w:b/>
          <w:bCs/>
        </w:rPr>
        <w:t>.</w:t>
      </w:r>
      <w:r w:rsidRPr="00AC2AC4">
        <w:rPr>
          <w:rFonts w:ascii="Times New Roman" w:hAnsi="Times New Roman" w:cs="Times New Roman"/>
          <w:b/>
          <w:bCs/>
        </w:rPr>
        <w:t xml:space="preserve"> Adgangsstyring og styring af adgang til personoplysninger</w:t>
      </w:r>
    </w:p>
    <w:bookmarkEnd w:id="0"/>
    <w:p w14:paraId="46170A61" w14:textId="11055415" w:rsidR="005831B2" w:rsidRPr="00AC2AC4" w:rsidRDefault="005831B2" w:rsidP="005831B2">
      <w:pPr>
        <w:spacing w:line="300" w:lineRule="auto"/>
        <w:ind w:firstLine="238"/>
        <w:rPr>
          <w:rFonts w:ascii="Times New Roman" w:hAnsi="Times New Roman" w:cs="Times New Roman"/>
        </w:rPr>
      </w:pPr>
      <w:r w:rsidRPr="00AC2AC4">
        <w:rPr>
          <w:rFonts w:ascii="Times New Roman" w:hAnsi="Times New Roman" w:cs="Times New Roman"/>
        </w:rPr>
        <w:t xml:space="preserve">Adgang og rettigheder til SA-systemet og til personoplysninger i </w:t>
      </w:r>
      <w:r w:rsidR="00115B2B">
        <w:rPr>
          <w:rFonts w:ascii="Times New Roman" w:hAnsi="Times New Roman" w:cs="Times New Roman"/>
        </w:rPr>
        <w:t>it-</w:t>
      </w:r>
      <w:r w:rsidRPr="00AC2AC4">
        <w:rPr>
          <w:rFonts w:ascii="Times New Roman" w:hAnsi="Times New Roman" w:cs="Times New Roman"/>
        </w:rPr>
        <w:t>systemet skal være styret på betryggende vis.</w:t>
      </w:r>
    </w:p>
    <w:tbl>
      <w:tblPr>
        <w:tblW w:w="0" w:type="auto"/>
        <w:tblCellMar>
          <w:left w:w="0" w:type="dxa"/>
          <w:right w:w="0" w:type="dxa"/>
        </w:tblCellMar>
        <w:tblLook w:val="04A0" w:firstRow="1" w:lastRow="0" w:firstColumn="1" w:lastColumn="0" w:noHBand="0" w:noVBand="1"/>
      </w:tblPr>
      <w:tblGrid>
        <w:gridCol w:w="8495"/>
      </w:tblGrid>
      <w:tr w:rsidR="005831B2" w:rsidRPr="00AC2AC4" w14:paraId="1DFB1E51" w14:textId="77777777" w:rsidTr="002F3E06">
        <w:tc>
          <w:tcPr>
            <w:tcW w:w="0" w:type="auto"/>
            <w:tcBorders>
              <w:top w:val="nil"/>
              <w:left w:val="nil"/>
              <w:bottom w:val="nil"/>
              <w:right w:val="nil"/>
            </w:tcBorders>
            <w:hideMark/>
          </w:tcPr>
          <w:tbl>
            <w:tblPr>
              <w:tblW w:w="8475" w:type="dxa"/>
              <w:tblCellMar>
                <w:top w:w="15" w:type="dxa"/>
                <w:left w:w="15" w:type="dxa"/>
                <w:bottom w:w="15" w:type="dxa"/>
                <w:right w:w="15" w:type="dxa"/>
              </w:tblCellMar>
              <w:tblLook w:val="04A0" w:firstRow="1" w:lastRow="0" w:firstColumn="1" w:lastColumn="0" w:noHBand="0" w:noVBand="1"/>
            </w:tblPr>
            <w:tblGrid>
              <w:gridCol w:w="556"/>
              <w:gridCol w:w="7919"/>
            </w:tblGrid>
            <w:tr w:rsidR="005831B2" w:rsidRPr="00AC2AC4" w14:paraId="7D8BBC2B" w14:textId="77777777" w:rsidTr="002F3E06">
              <w:tc>
                <w:tcPr>
                  <w:tcW w:w="0" w:type="auto"/>
                  <w:tcBorders>
                    <w:top w:val="single" w:sz="8" w:space="0" w:color="000000"/>
                    <w:left w:val="single" w:sz="8" w:space="0" w:color="000000"/>
                    <w:bottom w:val="single" w:sz="8" w:space="0" w:color="000000"/>
                    <w:right w:val="single" w:sz="8" w:space="0" w:color="000000"/>
                  </w:tcBorders>
                  <w:shd w:val="clear" w:color="auto" w:fill="D9D9D9"/>
                  <w:hideMark/>
                </w:tcPr>
                <w:p w14:paraId="7CF60CF1" w14:textId="77777777" w:rsidR="005831B2" w:rsidRPr="00AC2AC4" w:rsidRDefault="005831B2" w:rsidP="002F3E06">
                  <w:pPr>
                    <w:spacing w:line="300" w:lineRule="auto"/>
                    <w:ind w:firstLine="238"/>
                    <w:rPr>
                      <w:rFonts w:ascii="Times New Roman" w:hAnsi="Times New Roman" w:cs="Times New Roman"/>
                    </w:rPr>
                  </w:pPr>
                  <w:bookmarkStart w:id="1" w:name="_Hlk222823637"/>
                  <w:r w:rsidRPr="00AC2AC4">
                    <w:rPr>
                      <w:rFonts w:ascii="Times New Roman" w:hAnsi="Times New Roman" w:cs="Times New Roman"/>
                    </w:rPr>
                    <w:t>Nr.</w:t>
                  </w:r>
                </w:p>
              </w:tc>
              <w:tc>
                <w:tcPr>
                  <w:tcW w:w="0" w:type="auto"/>
                  <w:tcBorders>
                    <w:top w:val="single" w:sz="8" w:space="0" w:color="000000"/>
                    <w:left w:val="single" w:sz="8" w:space="0" w:color="000000"/>
                    <w:bottom w:val="single" w:sz="8" w:space="0" w:color="000000"/>
                    <w:right w:val="single" w:sz="8" w:space="0" w:color="000000"/>
                  </w:tcBorders>
                  <w:shd w:val="clear" w:color="auto" w:fill="D9D9D9"/>
                  <w:hideMark/>
                </w:tcPr>
                <w:p w14:paraId="065B745D" w14:textId="77777777" w:rsidR="005831B2" w:rsidRPr="00AC2AC4" w:rsidRDefault="005831B2" w:rsidP="002F3E06">
                  <w:pPr>
                    <w:spacing w:line="300" w:lineRule="auto"/>
                    <w:ind w:firstLine="238"/>
                    <w:rPr>
                      <w:rFonts w:ascii="Times New Roman" w:hAnsi="Times New Roman" w:cs="Times New Roman"/>
                    </w:rPr>
                  </w:pPr>
                  <w:r w:rsidRPr="00AC2AC4">
                    <w:rPr>
                      <w:rFonts w:ascii="Times New Roman" w:hAnsi="Times New Roman" w:cs="Times New Roman"/>
                    </w:rPr>
                    <w:t>Kontrol</w:t>
                  </w:r>
                </w:p>
              </w:tc>
            </w:tr>
            <w:bookmarkEnd w:id="1"/>
            <w:tr w:rsidR="005831B2" w:rsidRPr="00AC2AC4" w14:paraId="4A32FAC5" w14:textId="77777777" w:rsidTr="002F3E06">
              <w:tc>
                <w:tcPr>
                  <w:tcW w:w="0" w:type="auto"/>
                  <w:tcBorders>
                    <w:top w:val="single" w:sz="8" w:space="0" w:color="000000"/>
                    <w:left w:val="single" w:sz="8" w:space="0" w:color="000000"/>
                    <w:bottom w:val="single" w:sz="8" w:space="0" w:color="000000"/>
                    <w:right w:val="single" w:sz="8" w:space="0" w:color="000000"/>
                  </w:tcBorders>
                  <w:hideMark/>
                </w:tcPr>
                <w:p w14:paraId="74BEBA26" w14:textId="77777777" w:rsidR="005831B2" w:rsidRPr="00AC2AC4" w:rsidRDefault="005831B2" w:rsidP="002F3E06">
                  <w:pPr>
                    <w:spacing w:line="300" w:lineRule="auto"/>
                    <w:ind w:firstLine="238"/>
                    <w:rPr>
                      <w:rFonts w:ascii="Times New Roman" w:hAnsi="Times New Roman" w:cs="Times New Roman"/>
                    </w:rPr>
                  </w:pPr>
                  <w:r w:rsidRPr="00AC2AC4">
                    <w:rPr>
                      <w:rFonts w:ascii="Times New Roman" w:hAnsi="Times New Roman" w:cs="Times New Roman"/>
                    </w:rPr>
                    <w:t>3</w:t>
                  </w:r>
                </w:p>
              </w:tc>
              <w:tc>
                <w:tcPr>
                  <w:tcW w:w="0" w:type="auto"/>
                  <w:tcBorders>
                    <w:top w:val="single" w:sz="8" w:space="0" w:color="000000"/>
                    <w:left w:val="single" w:sz="8" w:space="0" w:color="000000"/>
                    <w:bottom w:val="single" w:sz="8" w:space="0" w:color="000000"/>
                    <w:right w:val="single" w:sz="8" w:space="0" w:color="000000"/>
                  </w:tcBorders>
                  <w:hideMark/>
                </w:tcPr>
                <w:p w14:paraId="53F83FCF" w14:textId="77777777" w:rsidR="005831B2" w:rsidRPr="00AC2AC4" w:rsidRDefault="005831B2" w:rsidP="002F3E06">
                  <w:pPr>
                    <w:spacing w:line="300" w:lineRule="auto"/>
                    <w:ind w:firstLine="238"/>
                    <w:rPr>
                      <w:rFonts w:ascii="Times New Roman" w:hAnsi="Times New Roman" w:cs="Times New Roman"/>
                    </w:rPr>
                  </w:pPr>
                  <w:r w:rsidRPr="00AC2AC4">
                    <w:rPr>
                      <w:rFonts w:ascii="Times New Roman" w:hAnsi="Times New Roman" w:cs="Times New Roman"/>
                    </w:rPr>
                    <w:t>Der er i SA-systemet</w:t>
                  </w:r>
                </w:p>
                <w:p w14:paraId="75B4D9B6" w14:textId="1A500D54" w:rsidR="005831B2" w:rsidRPr="00AC2AC4" w:rsidRDefault="005831B2" w:rsidP="002F3E06">
                  <w:pPr>
                    <w:spacing w:line="300" w:lineRule="auto"/>
                    <w:ind w:firstLine="238"/>
                    <w:rPr>
                      <w:rFonts w:ascii="Times New Roman" w:hAnsi="Times New Roman" w:cs="Times New Roman"/>
                    </w:rPr>
                  </w:pPr>
                  <w:r w:rsidRPr="00AC2AC4">
                    <w:rPr>
                      <w:rFonts w:ascii="Times New Roman" w:hAnsi="Times New Roman" w:cs="Times New Roman"/>
                    </w:rPr>
                    <w:t>a</w:t>
                  </w:r>
                  <w:r w:rsidR="001C18AF">
                    <w:rPr>
                      <w:rFonts w:ascii="Times New Roman" w:hAnsi="Times New Roman" w:cs="Times New Roman"/>
                    </w:rPr>
                    <w:t>)</w:t>
                  </w:r>
                  <w:r w:rsidRPr="00AC2AC4">
                    <w:rPr>
                      <w:rFonts w:ascii="Times New Roman" w:hAnsi="Times New Roman" w:cs="Times New Roman"/>
                    </w:rPr>
                    <w:t xml:space="preserve"> kontroller for tildeling, opfølgning, vedligeholdelse og fratagelse af almindelige og privilegerede adgangsrettigheder til </w:t>
                  </w:r>
                  <w:r w:rsidR="00115B2B">
                    <w:rPr>
                      <w:rFonts w:ascii="Times New Roman" w:hAnsi="Times New Roman" w:cs="Times New Roman"/>
                    </w:rPr>
                    <w:t>it-</w:t>
                  </w:r>
                  <w:r w:rsidRPr="00AC2AC4">
                    <w:rPr>
                      <w:rFonts w:ascii="Times New Roman" w:hAnsi="Times New Roman" w:cs="Times New Roman"/>
                    </w:rPr>
                    <w:t xml:space="preserve">systemer og data samt funktionalitet til automatisk lukning af inaktive adgange,  </w:t>
                  </w:r>
                </w:p>
                <w:p w14:paraId="36112270" w14:textId="0C1C01B9" w:rsidR="005831B2" w:rsidRPr="00AC2AC4" w:rsidRDefault="005831B2" w:rsidP="002F3E06">
                  <w:pPr>
                    <w:spacing w:line="300" w:lineRule="auto"/>
                    <w:ind w:firstLine="238"/>
                    <w:rPr>
                      <w:rFonts w:ascii="Times New Roman" w:hAnsi="Times New Roman" w:cs="Times New Roman"/>
                    </w:rPr>
                  </w:pPr>
                  <w:r w:rsidRPr="00AC2AC4">
                    <w:rPr>
                      <w:rFonts w:ascii="Times New Roman" w:hAnsi="Times New Roman" w:cs="Times New Roman"/>
                    </w:rPr>
                    <w:t>b</w:t>
                  </w:r>
                  <w:r w:rsidR="001C18AF">
                    <w:rPr>
                      <w:rFonts w:ascii="Times New Roman" w:hAnsi="Times New Roman" w:cs="Times New Roman"/>
                    </w:rPr>
                    <w:t>)</w:t>
                  </w:r>
                  <w:r w:rsidRPr="00AC2AC4">
                    <w:rPr>
                      <w:rFonts w:ascii="Times New Roman" w:hAnsi="Times New Roman" w:cs="Times New Roman"/>
                    </w:rPr>
                    <w:t xml:space="preserve"> rollebaseret adgangskontrol, </w:t>
                  </w:r>
                </w:p>
                <w:p w14:paraId="4A62FE53" w14:textId="297ABE25" w:rsidR="005831B2" w:rsidRPr="00AC2AC4" w:rsidRDefault="005831B2" w:rsidP="002F3E06">
                  <w:pPr>
                    <w:spacing w:line="300" w:lineRule="auto"/>
                    <w:ind w:firstLine="238"/>
                    <w:rPr>
                      <w:rFonts w:ascii="Times New Roman" w:hAnsi="Times New Roman" w:cs="Times New Roman"/>
                    </w:rPr>
                  </w:pPr>
                  <w:r w:rsidRPr="00AC2AC4">
                    <w:rPr>
                      <w:rFonts w:ascii="Times New Roman" w:hAnsi="Times New Roman" w:cs="Times New Roman"/>
                    </w:rPr>
                    <w:t>c</w:t>
                  </w:r>
                  <w:r w:rsidR="001C18AF">
                    <w:rPr>
                      <w:rFonts w:ascii="Times New Roman" w:hAnsi="Times New Roman" w:cs="Times New Roman"/>
                    </w:rPr>
                    <w:t>)</w:t>
                  </w:r>
                  <w:r w:rsidRPr="00AC2AC4">
                    <w:rPr>
                      <w:rFonts w:ascii="Times New Roman" w:hAnsi="Times New Roman" w:cs="Times New Roman"/>
                    </w:rPr>
                    <w:t xml:space="preserve"> funktionsadskillelse, </w:t>
                  </w:r>
                </w:p>
                <w:p w14:paraId="52C3959C" w14:textId="64DD6429" w:rsidR="005831B2" w:rsidRPr="00AC2AC4" w:rsidRDefault="005831B2" w:rsidP="002F3E06">
                  <w:pPr>
                    <w:spacing w:line="300" w:lineRule="auto"/>
                    <w:ind w:firstLine="238"/>
                    <w:rPr>
                      <w:rFonts w:ascii="Times New Roman" w:hAnsi="Times New Roman" w:cs="Times New Roman"/>
                    </w:rPr>
                  </w:pPr>
                  <w:r w:rsidRPr="00AC2AC4">
                    <w:rPr>
                      <w:rFonts w:ascii="Times New Roman" w:hAnsi="Times New Roman" w:cs="Times New Roman"/>
                    </w:rPr>
                    <w:t>d</w:t>
                  </w:r>
                  <w:r w:rsidR="001C18AF">
                    <w:rPr>
                      <w:rFonts w:ascii="Times New Roman" w:hAnsi="Times New Roman" w:cs="Times New Roman"/>
                    </w:rPr>
                    <w:t>)</w:t>
                  </w:r>
                  <w:r w:rsidRPr="00AC2AC4">
                    <w:rPr>
                      <w:rFonts w:ascii="Times New Roman" w:hAnsi="Times New Roman" w:cs="Times New Roman"/>
                    </w:rPr>
                    <w:t xml:space="preserve"> rolleopsætning, der sikrer, at brugerne, herunder systemkonti, kun opnår de nødvendige rettigheder, der kræves for at udføre deres specifikke opgaver, herunder adskillelse af læse- og redigeringsrettigheder samt almindelige og privilegerede rettigheder, og</w:t>
                  </w:r>
                </w:p>
                <w:p w14:paraId="344F6B3F" w14:textId="1C58671E" w:rsidR="005831B2" w:rsidRPr="00AC2AC4" w:rsidRDefault="005831B2" w:rsidP="002F3E06">
                  <w:pPr>
                    <w:spacing w:line="300" w:lineRule="auto"/>
                    <w:ind w:firstLine="238"/>
                    <w:rPr>
                      <w:rFonts w:ascii="Times New Roman" w:hAnsi="Times New Roman" w:cs="Times New Roman"/>
                    </w:rPr>
                  </w:pPr>
                  <w:r w:rsidRPr="00AC2AC4">
                    <w:rPr>
                      <w:rFonts w:ascii="Times New Roman" w:hAnsi="Times New Roman" w:cs="Times New Roman"/>
                    </w:rPr>
                    <w:t>e</w:t>
                  </w:r>
                  <w:r w:rsidR="001C18AF">
                    <w:rPr>
                      <w:rFonts w:ascii="Times New Roman" w:hAnsi="Times New Roman" w:cs="Times New Roman"/>
                    </w:rPr>
                    <w:t>)</w:t>
                  </w:r>
                  <w:r w:rsidRPr="00AC2AC4">
                    <w:rPr>
                      <w:rFonts w:ascii="Times New Roman" w:hAnsi="Times New Roman" w:cs="Times New Roman"/>
                    </w:rPr>
                    <w:t xml:space="preserve"> udskillelse af systemkonti, således at systemkonti ikke får adgang til brugergrænsefladen, men kun til de tjenester, der er nødvendige for at udføre deres specifikke opgaver.</w:t>
                  </w:r>
                </w:p>
                <w:p w14:paraId="65D2271A" w14:textId="77777777" w:rsidR="005831B2" w:rsidRPr="00AC2AC4" w:rsidRDefault="005831B2" w:rsidP="002F3E06">
                  <w:pPr>
                    <w:spacing w:line="300" w:lineRule="auto"/>
                    <w:ind w:firstLine="238"/>
                    <w:rPr>
                      <w:rFonts w:ascii="Times New Roman" w:hAnsi="Times New Roman" w:cs="Times New Roman"/>
                    </w:rPr>
                  </w:pPr>
                </w:p>
              </w:tc>
            </w:tr>
            <w:tr w:rsidR="005831B2" w:rsidRPr="00AC2AC4" w14:paraId="6BF4C3A2" w14:textId="77777777" w:rsidTr="002F3E06">
              <w:tc>
                <w:tcPr>
                  <w:tcW w:w="0" w:type="auto"/>
                  <w:tcBorders>
                    <w:top w:val="single" w:sz="8" w:space="0" w:color="000000"/>
                    <w:left w:val="single" w:sz="8" w:space="0" w:color="000000"/>
                    <w:bottom w:val="single" w:sz="8" w:space="0" w:color="000000"/>
                    <w:right w:val="single" w:sz="8" w:space="0" w:color="000000"/>
                  </w:tcBorders>
                  <w:hideMark/>
                </w:tcPr>
                <w:p w14:paraId="20CB27BE" w14:textId="77777777" w:rsidR="005831B2" w:rsidRPr="00AC2AC4" w:rsidRDefault="005831B2" w:rsidP="002F3E06">
                  <w:pPr>
                    <w:spacing w:line="300" w:lineRule="auto"/>
                    <w:ind w:firstLine="238"/>
                    <w:rPr>
                      <w:rFonts w:ascii="Times New Roman" w:hAnsi="Times New Roman" w:cs="Times New Roman"/>
                    </w:rPr>
                  </w:pPr>
                  <w:r w:rsidRPr="00AC2AC4">
                    <w:rPr>
                      <w:rFonts w:ascii="Times New Roman" w:hAnsi="Times New Roman" w:cs="Times New Roman"/>
                    </w:rPr>
                    <w:lastRenderedPageBreak/>
                    <w:t>4</w:t>
                  </w:r>
                </w:p>
              </w:tc>
              <w:tc>
                <w:tcPr>
                  <w:tcW w:w="0" w:type="auto"/>
                  <w:tcBorders>
                    <w:top w:val="single" w:sz="8" w:space="0" w:color="000000"/>
                    <w:left w:val="single" w:sz="8" w:space="0" w:color="000000"/>
                    <w:bottom w:val="single" w:sz="8" w:space="0" w:color="000000"/>
                    <w:right w:val="single" w:sz="8" w:space="0" w:color="000000"/>
                  </w:tcBorders>
                  <w:hideMark/>
                </w:tcPr>
                <w:p w14:paraId="2CC06523" w14:textId="77777777" w:rsidR="005831B2" w:rsidRPr="00AC2AC4" w:rsidRDefault="005831B2" w:rsidP="002F3E06">
                  <w:pPr>
                    <w:spacing w:line="300" w:lineRule="auto"/>
                    <w:ind w:firstLine="238"/>
                    <w:rPr>
                      <w:rFonts w:ascii="Times New Roman" w:hAnsi="Times New Roman" w:cs="Times New Roman"/>
                    </w:rPr>
                  </w:pPr>
                  <w:r w:rsidRPr="00AC2AC4">
                    <w:rPr>
                      <w:rFonts w:ascii="Times New Roman" w:hAnsi="Times New Roman" w:cs="Times New Roman"/>
                    </w:rPr>
                    <w:t>Der er i SA-systemet funktionalitet og kontroller til at forebygge og opdage fejl, herunder bevidste fejl, med henblik på overholdelse af lovgivningens krav.</w:t>
                  </w:r>
                </w:p>
              </w:tc>
            </w:tr>
            <w:tr w:rsidR="005831B2" w:rsidRPr="00AC2AC4" w14:paraId="57A95834" w14:textId="77777777" w:rsidTr="002F3E06">
              <w:tc>
                <w:tcPr>
                  <w:tcW w:w="0" w:type="auto"/>
                  <w:tcBorders>
                    <w:top w:val="single" w:sz="8" w:space="0" w:color="000000"/>
                    <w:left w:val="single" w:sz="8" w:space="0" w:color="000000"/>
                    <w:bottom w:val="single" w:sz="8" w:space="0" w:color="000000"/>
                    <w:right w:val="single" w:sz="8" w:space="0" w:color="000000"/>
                  </w:tcBorders>
                  <w:hideMark/>
                </w:tcPr>
                <w:p w14:paraId="2802087A" w14:textId="77777777" w:rsidR="005831B2" w:rsidRPr="00AC2AC4" w:rsidRDefault="005831B2" w:rsidP="002F3E06">
                  <w:pPr>
                    <w:spacing w:line="300" w:lineRule="auto"/>
                    <w:ind w:firstLine="238"/>
                    <w:rPr>
                      <w:rFonts w:ascii="Times New Roman" w:hAnsi="Times New Roman" w:cs="Times New Roman"/>
                    </w:rPr>
                  </w:pPr>
                  <w:r w:rsidRPr="00AC2AC4">
                    <w:rPr>
                      <w:rFonts w:ascii="Times New Roman" w:hAnsi="Times New Roman" w:cs="Times New Roman"/>
                    </w:rPr>
                    <w:t>5</w:t>
                  </w:r>
                </w:p>
              </w:tc>
              <w:tc>
                <w:tcPr>
                  <w:tcW w:w="0" w:type="auto"/>
                  <w:tcBorders>
                    <w:top w:val="single" w:sz="8" w:space="0" w:color="000000"/>
                    <w:left w:val="single" w:sz="8" w:space="0" w:color="000000"/>
                    <w:bottom w:val="single" w:sz="8" w:space="0" w:color="000000"/>
                    <w:right w:val="single" w:sz="8" w:space="0" w:color="000000"/>
                  </w:tcBorders>
                  <w:hideMark/>
                </w:tcPr>
                <w:p w14:paraId="710BF613" w14:textId="0B30E0B8" w:rsidR="005831B2" w:rsidRPr="00AC2AC4" w:rsidRDefault="005831B2" w:rsidP="002F3E06">
                  <w:pPr>
                    <w:spacing w:line="300" w:lineRule="auto"/>
                    <w:ind w:firstLine="238"/>
                    <w:rPr>
                      <w:rFonts w:ascii="Times New Roman" w:hAnsi="Times New Roman" w:cs="Times New Roman"/>
                    </w:rPr>
                  </w:pPr>
                  <w:r w:rsidRPr="00AC2AC4">
                    <w:rPr>
                      <w:rFonts w:ascii="Times New Roman" w:hAnsi="Times New Roman" w:cs="Times New Roman"/>
                    </w:rPr>
                    <w:t>Der er i SA-systemet funktionalitet til at understøtte, at den enkelte institution kan sikre,</w:t>
                  </w:r>
                  <w:r w:rsidR="001C18AF">
                    <w:rPr>
                      <w:rFonts w:ascii="Times New Roman" w:hAnsi="Times New Roman" w:cs="Times New Roman"/>
                    </w:rPr>
                    <w:t xml:space="preserve"> at</w:t>
                  </w:r>
                </w:p>
                <w:p w14:paraId="72EC3B39" w14:textId="5D56D0BE" w:rsidR="005831B2" w:rsidRPr="00AC2AC4" w:rsidRDefault="005831B2" w:rsidP="002F3E06">
                  <w:pPr>
                    <w:spacing w:line="300" w:lineRule="auto"/>
                    <w:ind w:firstLine="238"/>
                    <w:rPr>
                      <w:rFonts w:ascii="Times New Roman" w:hAnsi="Times New Roman" w:cs="Times New Roman"/>
                    </w:rPr>
                  </w:pPr>
                  <w:r w:rsidRPr="00AC2AC4">
                    <w:rPr>
                      <w:rFonts w:ascii="Times New Roman" w:hAnsi="Times New Roman" w:cs="Times New Roman"/>
                    </w:rPr>
                    <w:t>a</w:t>
                  </w:r>
                  <w:r w:rsidR="001C18AF">
                    <w:rPr>
                      <w:rFonts w:ascii="Times New Roman" w:hAnsi="Times New Roman" w:cs="Times New Roman"/>
                    </w:rPr>
                    <w:t>)</w:t>
                  </w:r>
                  <w:r w:rsidRPr="00AC2AC4">
                    <w:rPr>
                      <w:rFonts w:ascii="Times New Roman" w:hAnsi="Times New Roman" w:cs="Times New Roman"/>
                    </w:rPr>
                    <w:t xml:space="preserve"> institutionens elever/kursister, lærere og øvrige brugere efter login på </w:t>
                  </w:r>
                  <w:r w:rsidR="00115B2B">
                    <w:rPr>
                      <w:rFonts w:ascii="Times New Roman" w:hAnsi="Times New Roman" w:cs="Times New Roman"/>
                    </w:rPr>
                    <w:t>it-</w:t>
                  </w:r>
                  <w:r w:rsidRPr="00AC2AC4">
                    <w:rPr>
                      <w:rFonts w:ascii="Times New Roman" w:hAnsi="Times New Roman" w:cs="Times New Roman"/>
                    </w:rPr>
                    <w:t xml:space="preserve">systemet kun kan se personoplysninger om andre brugere på </w:t>
                  </w:r>
                  <w:r w:rsidR="00115B2B">
                    <w:rPr>
                      <w:rFonts w:ascii="Times New Roman" w:hAnsi="Times New Roman" w:cs="Times New Roman"/>
                    </w:rPr>
                    <w:t>it-</w:t>
                  </w:r>
                  <w:r w:rsidRPr="00AC2AC4">
                    <w:rPr>
                      <w:rFonts w:ascii="Times New Roman" w:hAnsi="Times New Roman" w:cs="Times New Roman"/>
                    </w:rPr>
                    <w:t>systemet, hvortil de har en undervisningsmæssig eller funktionsmæssig relation,</w:t>
                  </w:r>
                </w:p>
                <w:p w14:paraId="6BA8F184" w14:textId="2E1E528D" w:rsidR="005831B2" w:rsidRPr="00AC2AC4" w:rsidRDefault="005831B2" w:rsidP="002F3E06">
                  <w:pPr>
                    <w:spacing w:line="300" w:lineRule="auto"/>
                    <w:ind w:firstLine="238"/>
                    <w:rPr>
                      <w:rFonts w:ascii="Times New Roman" w:hAnsi="Times New Roman" w:cs="Times New Roman"/>
                    </w:rPr>
                  </w:pPr>
                  <w:r w:rsidRPr="00AC2AC4">
                    <w:rPr>
                      <w:rFonts w:ascii="Times New Roman" w:hAnsi="Times New Roman" w:cs="Times New Roman"/>
                    </w:rPr>
                    <w:t>b</w:t>
                  </w:r>
                  <w:r w:rsidR="001C18AF">
                    <w:rPr>
                      <w:rFonts w:ascii="Times New Roman" w:hAnsi="Times New Roman" w:cs="Times New Roman"/>
                    </w:rPr>
                    <w:t>)</w:t>
                  </w:r>
                  <w:r w:rsidRPr="00AC2AC4">
                    <w:rPr>
                      <w:rFonts w:ascii="Times New Roman" w:hAnsi="Times New Roman" w:cs="Times New Roman"/>
                    </w:rPr>
                    <w:t xml:space="preserve"> personer, som ikke har brugeradgang til institutionens </w:t>
                  </w:r>
                  <w:r w:rsidR="00115B2B">
                    <w:rPr>
                      <w:rFonts w:ascii="Times New Roman" w:hAnsi="Times New Roman" w:cs="Times New Roman"/>
                    </w:rPr>
                    <w:t>it-</w:t>
                  </w:r>
                  <w:r w:rsidRPr="00AC2AC4">
                    <w:rPr>
                      <w:rFonts w:ascii="Times New Roman" w:hAnsi="Times New Roman" w:cs="Times New Roman"/>
                    </w:rPr>
                    <w:t xml:space="preserve">system, ikke har mulighed for at se personoplysninger om institutionens brugere uden for </w:t>
                  </w:r>
                  <w:r w:rsidR="00115B2B">
                    <w:rPr>
                      <w:rFonts w:ascii="Times New Roman" w:hAnsi="Times New Roman" w:cs="Times New Roman"/>
                    </w:rPr>
                    <w:t>it-</w:t>
                  </w:r>
                  <w:r w:rsidRPr="00AC2AC4">
                    <w:rPr>
                      <w:rFonts w:ascii="Times New Roman" w:hAnsi="Times New Roman" w:cs="Times New Roman"/>
                    </w:rPr>
                    <w:t>systemet, eksempelvis via internettet,</w:t>
                  </w:r>
                </w:p>
                <w:p w14:paraId="4B463FE0" w14:textId="4564069E" w:rsidR="005831B2" w:rsidRPr="00AC2AC4" w:rsidRDefault="005831B2" w:rsidP="002F3E06">
                  <w:pPr>
                    <w:spacing w:line="300" w:lineRule="auto"/>
                    <w:ind w:firstLine="238"/>
                    <w:rPr>
                      <w:rFonts w:ascii="Times New Roman" w:hAnsi="Times New Roman" w:cs="Times New Roman"/>
                    </w:rPr>
                  </w:pPr>
                  <w:r w:rsidRPr="00AC2AC4">
                    <w:rPr>
                      <w:rFonts w:ascii="Times New Roman" w:hAnsi="Times New Roman" w:cs="Times New Roman"/>
                    </w:rPr>
                    <w:t>c</w:t>
                  </w:r>
                  <w:r w:rsidR="001C18AF">
                    <w:rPr>
                      <w:rFonts w:ascii="Times New Roman" w:hAnsi="Times New Roman" w:cs="Times New Roman"/>
                    </w:rPr>
                    <w:t>)</w:t>
                  </w:r>
                  <w:r w:rsidRPr="00AC2AC4">
                    <w:rPr>
                      <w:rFonts w:ascii="Times New Roman" w:hAnsi="Times New Roman" w:cs="Times New Roman"/>
                    </w:rPr>
                    <w:t xml:space="preserve"> kun relevante medarbejdere på institutionen skal kunne se historiske oplysninger om tidligere elever/kursister og medarbejdere, og</w:t>
                  </w:r>
                </w:p>
                <w:p w14:paraId="610D5601" w14:textId="317595AB" w:rsidR="005831B2" w:rsidRPr="00AC2AC4" w:rsidRDefault="005831B2" w:rsidP="002F3E06">
                  <w:pPr>
                    <w:spacing w:line="300" w:lineRule="auto"/>
                    <w:ind w:firstLine="238"/>
                    <w:rPr>
                      <w:rFonts w:ascii="Times New Roman" w:hAnsi="Times New Roman" w:cs="Times New Roman"/>
                    </w:rPr>
                  </w:pPr>
                  <w:r w:rsidRPr="00AC2AC4">
                    <w:rPr>
                      <w:rFonts w:ascii="Times New Roman" w:hAnsi="Times New Roman" w:cs="Times New Roman"/>
                    </w:rPr>
                    <w:t>d</w:t>
                  </w:r>
                  <w:r w:rsidR="001C18AF">
                    <w:rPr>
                      <w:rFonts w:ascii="Times New Roman" w:hAnsi="Times New Roman" w:cs="Times New Roman"/>
                    </w:rPr>
                    <w:t>)</w:t>
                  </w:r>
                  <w:r w:rsidRPr="00AC2AC4">
                    <w:rPr>
                      <w:rFonts w:ascii="Times New Roman" w:hAnsi="Times New Roman" w:cs="Times New Roman"/>
                    </w:rPr>
                    <w:t xml:space="preserve"> der for den enkelte person og for grupper af personer kan udvælges og slettes historiske personoplysninger, som institutionen ikke længere har behov for at opbevare.</w:t>
                  </w:r>
                </w:p>
              </w:tc>
            </w:tr>
            <w:tr w:rsidR="005831B2" w:rsidRPr="00AC2AC4" w14:paraId="6CAD82C1" w14:textId="77777777" w:rsidTr="002F3E06">
              <w:tc>
                <w:tcPr>
                  <w:tcW w:w="0" w:type="auto"/>
                  <w:tcBorders>
                    <w:top w:val="single" w:sz="8" w:space="0" w:color="000000"/>
                    <w:left w:val="single" w:sz="8" w:space="0" w:color="000000"/>
                    <w:bottom w:val="single" w:sz="8" w:space="0" w:color="000000"/>
                    <w:right w:val="single" w:sz="8" w:space="0" w:color="000000"/>
                  </w:tcBorders>
                </w:tcPr>
                <w:p w14:paraId="16A995B0" w14:textId="77777777" w:rsidR="005831B2" w:rsidRPr="00AC2AC4" w:rsidRDefault="005831B2" w:rsidP="002F3E06">
                  <w:pPr>
                    <w:spacing w:line="300" w:lineRule="auto"/>
                    <w:ind w:firstLine="238"/>
                    <w:rPr>
                      <w:rFonts w:ascii="Times New Roman" w:hAnsi="Times New Roman" w:cs="Times New Roman"/>
                    </w:rPr>
                  </w:pPr>
                  <w:r w:rsidRPr="00AC2AC4">
                    <w:rPr>
                      <w:rFonts w:ascii="Times New Roman" w:hAnsi="Times New Roman" w:cs="Times New Roman"/>
                    </w:rPr>
                    <w:t>6</w:t>
                  </w:r>
                </w:p>
              </w:tc>
              <w:tc>
                <w:tcPr>
                  <w:tcW w:w="0" w:type="auto"/>
                  <w:tcBorders>
                    <w:top w:val="single" w:sz="8" w:space="0" w:color="000000"/>
                    <w:left w:val="single" w:sz="8" w:space="0" w:color="000000"/>
                    <w:bottom w:val="single" w:sz="8" w:space="0" w:color="000000"/>
                    <w:right w:val="single" w:sz="8" w:space="0" w:color="000000"/>
                  </w:tcBorders>
                </w:tcPr>
                <w:p w14:paraId="02E04FC4" w14:textId="77777777" w:rsidR="005831B2" w:rsidRPr="00AC2AC4" w:rsidRDefault="005831B2" w:rsidP="002F3E06">
                  <w:pPr>
                    <w:spacing w:line="300" w:lineRule="auto"/>
                    <w:ind w:firstLine="238"/>
                    <w:rPr>
                      <w:rFonts w:ascii="Times New Roman" w:hAnsi="Times New Roman" w:cs="Times New Roman"/>
                    </w:rPr>
                  </w:pPr>
                  <w:r w:rsidRPr="00AC2AC4">
                    <w:rPr>
                      <w:rFonts w:ascii="Times New Roman" w:hAnsi="Times New Roman" w:cs="Times New Roman"/>
                    </w:rPr>
                    <w:t>Der er i SA-systemet funktionalitet til at understøtte den enkelte institutions mulighed for at foretage intern kontrol med adgange, herunder</w:t>
                  </w:r>
                </w:p>
                <w:p w14:paraId="7260C8F9" w14:textId="06FB9BCA" w:rsidR="005831B2" w:rsidRPr="00AC2AC4" w:rsidRDefault="005831B2" w:rsidP="002F3E06">
                  <w:pPr>
                    <w:spacing w:line="300" w:lineRule="auto"/>
                    <w:ind w:firstLine="238"/>
                    <w:rPr>
                      <w:rFonts w:ascii="Times New Roman" w:hAnsi="Times New Roman" w:cs="Times New Roman"/>
                    </w:rPr>
                  </w:pPr>
                  <w:r w:rsidRPr="00AC2AC4">
                    <w:rPr>
                      <w:rFonts w:ascii="Times New Roman" w:hAnsi="Times New Roman" w:cs="Times New Roman"/>
                    </w:rPr>
                    <w:t>a</w:t>
                  </w:r>
                  <w:r w:rsidR="001C18AF">
                    <w:rPr>
                      <w:rFonts w:ascii="Times New Roman" w:hAnsi="Times New Roman" w:cs="Times New Roman"/>
                    </w:rPr>
                    <w:t>)</w:t>
                  </w:r>
                  <w:r w:rsidRPr="00AC2AC4">
                    <w:rPr>
                      <w:rFonts w:ascii="Times New Roman" w:hAnsi="Times New Roman" w:cs="Times New Roman"/>
                    </w:rPr>
                    <w:t xml:space="preserve"> overblik over tildeling, opfølgning, vedligeholdelse og fratagelse af almindelige og privilegerede adgangsrettigheder til </w:t>
                  </w:r>
                  <w:r w:rsidR="00115B2B">
                    <w:rPr>
                      <w:rFonts w:ascii="Times New Roman" w:hAnsi="Times New Roman" w:cs="Times New Roman"/>
                    </w:rPr>
                    <w:t>it-</w:t>
                  </w:r>
                  <w:r w:rsidRPr="00AC2AC4">
                    <w:rPr>
                      <w:rFonts w:ascii="Times New Roman" w:hAnsi="Times New Roman" w:cs="Times New Roman"/>
                    </w:rPr>
                    <w:t>systemer og data, og</w:t>
                  </w:r>
                </w:p>
                <w:p w14:paraId="060AF033" w14:textId="7D943F9D" w:rsidR="005831B2" w:rsidRPr="00AC2AC4" w:rsidRDefault="005831B2" w:rsidP="002F3E06">
                  <w:pPr>
                    <w:spacing w:line="300" w:lineRule="auto"/>
                    <w:ind w:firstLine="238"/>
                    <w:rPr>
                      <w:rFonts w:ascii="Times New Roman" w:hAnsi="Times New Roman" w:cs="Times New Roman"/>
                    </w:rPr>
                  </w:pPr>
                  <w:r w:rsidRPr="00AC2AC4">
                    <w:rPr>
                      <w:rFonts w:ascii="Times New Roman" w:hAnsi="Times New Roman" w:cs="Times New Roman"/>
                    </w:rPr>
                    <w:t>b</w:t>
                  </w:r>
                  <w:r w:rsidR="001C18AF">
                    <w:rPr>
                      <w:rFonts w:ascii="Times New Roman" w:hAnsi="Times New Roman" w:cs="Times New Roman"/>
                    </w:rPr>
                    <w:t>)</w:t>
                  </w:r>
                  <w:r w:rsidRPr="00AC2AC4">
                    <w:rPr>
                      <w:rFonts w:ascii="Times New Roman" w:hAnsi="Times New Roman" w:cs="Times New Roman"/>
                    </w:rPr>
                    <w:t xml:space="preserve"> statistik over brugeradgange, herunder aggregerede logningsdata for adgang.</w:t>
                  </w:r>
                </w:p>
              </w:tc>
            </w:tr>
          </w:tbl>
          <w:p w14:paraId="577E2916" w14:textId="77777777" w:rsidR="005831B2" w:rsidRPr="00AC2AC4" w:rsidRDefault="005831B2" w:rsidP="002F3E06">
            <w:pPr>
              <w:spacing w:line="300" w:lineRule="auto"/>
              <w:ind w:firstLine="238"/>
              <w:rPr>
                <w:rFonts w:ascii="Times New Roman" w:hAnsi="Times New Roman" w:cs="Times New Roman"/>
              </w:rPr>
            </w:pPr>
          </w:p>
        </w:tc>
      </w:tr>
    </w:tbl>
    <w:p w14:paraId="2655EA0F" w14:textId="77777777" w:rsidR="005831B2" w:rsidRPr="00AC2AC4" w:rsidRDefault="005831B2" w:rsidP="00AC2AC4">
      <w:pPr>
        <w:spacing w:line="300" w:lineRule="auto"/>
        <w:ind w:firstLine="238"/>
        <w:rPr>
          <w:rFonts w:ascii="Times New Roman" w:hAnsi="Times New Roman" w:cs="Times New Roman"/>
          <w:b/>
          <w:bCs/>
        </w:rPr>
      </w:pPr>
    </w:p>
    <w:p w14:paraId="2CBE7A2D" w14:textId="60DA124B" w:rsidR="005831B2" w:rsidRPr="00AC2AC4" w:rsidRDefault="005831B2" w:rsidP="005831B2">
      <w:pPr>
        <w:spacing w:line="300" w:lineRule="auto"/>
        <w:ind w:firstLine="238"/>
        <w:rPr>
          <w:rFonts w:ascii="Times New Roman" w:hAnsi="Times New Roman" w:cs="Times New Roman"/>
          <w:b/>
          <w:bCs/>
        </w:rPr>
      </w:pPr>
      <w:r w:rsidRPr="00AC2AC4">
        <w:rPr>
          <w:rFonts w:ascii="Times New Roman" w:hAnsi="Times New Roman" w:cs="Times New Roman"/>
          <w:b/>
          <w:bCs/>
        </w:rPr>
        <w:t>2.3</w:t>
      </w:r>
      <w:r w:rsidR="001C18AF">
        <w:rPr>
          <w:rFonts w:ascii="Times New Roman" w:hAnsi="Times New Roman" w:cs="Times New Roman"/>
          <w:b/>
          <w:bCs/>
        </w:rPr>
        <w:t>.</w:t>
      </w:r>
      <w:r w:rsidRPr="00AC2AC4">
        <w:rPr>
          <w:rFonts w:ascii="Times New Roman" w:hAnsi="Times New Roman" w:cs="Times New Roman"/>
          <w:b/>
          <w:bCs/>
        </w:rPr>
        <w:t xml:space="preserve"> Autentifikation</w:t>
      </w:r>
    </w:p>
    <w:p w14:paraId="2261E47F" w14:textId="77777777" w:rsidR="005831B2" w:rsidRPr="00AC2AC4" w:rsidRDefault="005831B2" w:rsidP="005831B2">
      <w:pPr>
        <w:spacing w:line="300" w:lineRule="auto"/>
        <w:ind w:firstLine="238"/>
        <w:rPr>
          <w:rFonts w:ascii="Times New Roman" w:hAnsi="Times New Roman" w:cs="Times New Roman"/>
        </w:rPr>
      </w:pPr>
      <w:r w:rsidRPr="00AC2AC4">
        <w:rPr>
          <w:rFonts w:ascii="Times New Roman" w:hAnsi="Times New Roman" w:cs="Times New Roman"/>
        </w:rPr>
        <w:t>Autentifikation af brugere i SA-systemet skal foretages på betryggende vis.</w:t>
      </w:r>
    </w:p>
    <w:tbl>
      <w:tblPr>
        <w:tblW w:w="8475" w:type="dxa"/>
        <w:tblCellMar>
          <w:top w:w="15" w:type="dxa"/>
          <w:left w:w="15" w:type="dxa"/>
          <w:bottom w:w="15" w:type="dxa"/>
          <w:right w:w="15" w:type="dxa"/>
        </w:tblCellMar>
        <w:tblLook w:val="04A0" w:firstRow="1" w:lastRow="0" w:firstColumn="1" w:lastColumn="0" w:noHBand="0" w:noVBand="1"/>
      </w:tblPr>
      <w:tblGrid>
        <w:gridCol w:w="556"/>
        <w:gridCol w:w="7919"/>
      </w:tblGrid>
      <w:tr w:rsidR="005831B2" w:rsidRPr="00AC2AC4" w14:paraId="4BF47F21" w14:textId="77777777" w:rsidTr="002F3E06">
        <w:tc>
          <w:tcPr>
            <w:tcW w:w="0" w:type="auto"/>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20878EF1" w14:textId="77777777" w:rsidR="005831B2" w:rsidRPr="00AC2AC4" w:rsidRDefault="005831B2" w:rsidP="002F3E06">
            <w:pPr>
              <w:spacing w:line="300" w:lineRule="auto"/>
              <w:ind w:firstLine="238"/>
              <w:rPr>
                <w:rFonts w:ascii="Times New Roman" w:hAnsi="Times New Roman" w:cs="Times New Roman"/>
              </w:rPr>
            </w:pPr>
            <w:r w:rsidRPr="00AC2AC4">
              <w:rPr>
                <w:rFonts w:ascii="Times New Roman" w:hAnsi="Times New Roman" w:cs="Times New Roman"/>
              </w:rPr>
              <w:t>Nr.</w:t>
            </w:r>
          </w:p>
        </w:tc>
        <w:tc>
          <w:tcPr>
            <w:tcW w:w="0" w:type="auto"/>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0B836CE0" w14:textId="77777777" w:rsidR="005831B2" w:rsidRPr="00AC2AC4" w:rsidRDefault="005831B2" w:rsidP="002F3E06">
            <w:pPr>
              <w:spacing w:line="300" w:lineRule="auto"/>
              <w:ind w:firstLine="238"/>
              <w:rPr>
                <w:rFonts w:ascii="Times New Roman" w:hAnsi="Times New Roman" w:cs="Times New Roman"/>
              </w:rPr>
            </w:pPr>
            <w:r w:rsidRPr="00AC2AC4">
              <w:rPr>
                <w:rFonts w:ascii="Times New Roman" w:hAnsi="Times New Roman" w:cs="Times New Roman"/>
              </w:rPr>
              <w:t>Kontrol</w:t>
            </w:r>
          </w:p>
        </w:tc>
      </w:tr>
      <w:tr w:rsidR="005831B2" w:rsidRPr="00AC2AC4" w14:paraId="06E307B5" w14:textId="77777777" w:rsidTr="002F3E06">
        <w:tc>
          <w:tcPr>
            <w:tcW w:w="0" w:type="auto"/>
            <w:tcBorders>
              <w:top w:val="single" w:sz="8" w:space="0" w:color="000000"/>
              <w:left w:val="single" w:sz="8" w:space="0" w:color="000000"/>
              <w:bottom w:val="single" w:sz="8" w:space="0" w:color="000000"/>
              <w:right w:val="single" w:sz="8" w:space="0" w:color="000000"/>
            </w:tcBorders>
          </w:tcPr>
          <w:p w14:paraId="7DBDDFD7" w14:textId="77777777" w:rsidR="005831B2" w:rsidRPr="00AC2AC4" w:rsidRDefault="005831B2" w:rsidP="002F3E06">
            <w:pPr>
              <w:spacing w:line="300" w:lineRule="auto"/>
              <w:ind w:firstLine="238"/>
              <w:rPr>
                <w:rFonts w:ascii="Times New Roman" w:hAnsi="Times New Roman" w:cs="Times New Roman"/>
              </w:rPr>
            </w:pPr>
            <w:r w:rsidRPr="00AC2AC4">
              <w:rPr>
                <w:rFonts w:ascii="Times New Roman" w:hAnsi="Times New Roman" w:cs="Times New Roman"/>
              </w:rPr>
              <w:t>7</w:t>
            </w:r>
          </w:p>
        </w:tc>
        <w:tc>
          <w:tcPr>
            <w:tcW w:w="0" w:type="auto"/>
            <w:tcBorders>
              <w:top w:val="single" w:sz="8" w:space="0" w:color="000000"/>
              <w:left w:val="single" w:sz="8" w:space="0" w:color="000000"/>
              <w:bottom w:val="single" w:sz="8" w:space="0" w:color="000000"/>
              <w:right w:val="single" w:sz="8" w:space="0" w:color="000000"/>
            </w:tcBorders>
          </w:tcPr>
          <w:p w14:paraId="7841268D" w14:textId="02996E2E" w:rsidR="005831B2" w:rsidRPr="00AC2AC4" w:rsidRDefault="005831B2" w:rsidP="002F3E06">
            <w:pPr>
              <w:spacing w:line="300" w:lineRule="auto"/>
              <w:ind w:firstLine="238"/>
              <w:rPr>
                <w:rFonts w:ascii="Times New Roman" w:hAnsi="Times New Roman" w:cs="Times New Roman"/>
              </w:rPr>
            </w:pPr>
            <w:r w:rsidRPr="00AC2AC4">
              <w:rPr>
                <w:rFonts w:ascii="Times New Roman" w:hAnsi="Times New Roman" w:cs="Times New Roman"/>
              </w:rPr>
              <w:t xml:space="preserve">Der er i SA-systemet funktionalitet og kontroller til at sikre, </w:t>
            </w:r>
            <w:r w:rsidR="001C18AF">
              <w:rPr>
                <w:rFonts w:ascii="Times New Roman" w:hAnsi="Times New Roman" w:cs="Times New Roman"/>
              </w:rPr>
              <w:t>at</w:t>
            </w:r>
          </w:p>
          <w:p w14:paraId="7670DB57" w14:textId="5C77245F" w:rsidR="005831B2" w:rsidRPr="00AC2AC4" w:rsidRDefault="005831B2" w:rsidP="002F3E06">
            <w:pPr>
              <w:spacing w:line="300" w:lineRule="auto"/>
              <w:ind w:firstLine="238"/>
              <w:rPr>
                <w:rFonts w:ascii="Times New Roman" w:hAnsi="Times New Roman" w:cs="Times New Roman"/>
              </w:rPr>
            </w:pPr>
            <w:r w:rsidRPr="00AC2AC4">
              <w:rPr>
                <w:rFonts w:ascii="Times New Roman" w:hAnsi="Times New Roman" w:cs="Times New Roman"/>
              </w:rPr>
              <w:t>a</w:t>
            </w:r>
            <w:r w:rsidR="001C18AF">
              <w:rPr>
                <w:rFonts w:ascii="Times New Roman" w:hAnsi="Times New Roman" w:cs="Times New Roman"/>
              </w:rPr>
              <w:t>)</w:t>
            </w:r>
            <w:r w:rsidR="007C6917">
              <w:rPr>
                <w:rFonts w:ascii="Times New Roman" w:hAnsi="Times New Roman" w:cs="Times New Roman"/>
              </w:rPr>
              <w:t xml:space="preserve"> </w:t>
            </w:r>
            <w:r w:rsidRPr="00AC2AC4">
              <w:rPr>
                <w:rFonts w:ascii="Times New Roman" w:hAnsi="Times New Roman" w:cs="Times New Roman"/>
              </w:rPr>
              <w:t>adgang til SA-systemet for medarbejdere med adgang til personoplysninger kun kan opnås ved brug af autentifikation foretaget med sikringsniveauet betydelig af en id-tjeneste, der optræder på Digitaliseringsstyrelsens NSIS-positivliste, eller funktionalitet og kontroller, som lever op til kravene i kontrol nr. 8, og</w:t>
            </w:r>
          </w:p>
          <w:p w14:paraId="629B9D01" w14:textId="41C00C98" w:rsidR="005831B2" w:rsidRPr="00AC2AC4" w:rsidRDefault="005831B2" w:rsidP="002F3E06">
            <w:pPr>
              <w:spacing w:line="300" w:lineRule="auto"/>
              <w:ind w:firstLine="238"/>
              <w:rPr>
                <w:rFonts w:ascii="Times New Roman" w:hAnsi="Times New Roman" w:cs="Times New Roman"/>
              </w:rPr>
            </w:pPr>
            <w:r w:rsidRPr="00AC2AC4">
              <w:rPr>
                <w:rFonts w:ascii="Times New Roman" w:hAnsi="Times New Roman" w:cs="Times New Roman"/>
              </w:rPr>
              <w:t>b</w:t>
            </w:r>
            <w:r w:rsidR="00A518CB">
              <w:rPr>
                <w:rFonts w:ascii="Times New Roman" w:hAnsi="Times New Roman" w:cs="Times New Roman"/>
              </w:rPr>
              <w:t>)</w:t>
            </w:r>
            <w:r w:rsidRPr="00AC2AC4">
              <w:rPr>
                <w:rFonts w:ascii="Times New Roman" w:hAnsi="Times New Roman" w:cs="Times New Roman"/>
              </w:rPr>
              <w:t xml:space="preserve"> adgang til SA-systemet for systemkonti kun kan opnås ved brug af </w:t>
            </w:r>
            <w:proofErr w:type="spellStart"/>
            <w:r w:rsidRPr="00AC2AC4">
              <w:rPr>
                <w:rFonts w:ascii="Times New Roman" w:hAnsi="Times New Roman" w:cs="Times New Roman"/>
              </w:rPr>
              <w:t>tokens</w:t>
            </w:r>
            <w:proofErr w:type="spellEnd"/>
            <w:r w:rsidRPr="00AC2AC4">
              <w:rPr>
                <w:rFonts w:ascii="Times New Roman" w:hAnsi="Times New Roman" w:cs="Times New Roman"/>
              </w:rPr>
              <w:t>/certifikater med kortvarig levetid, som automatisk genudstedes.</w:t>
            </w:r>
          </w:p>
        </w:tc>
      </w:tr>
      <w:tr w:rsidR="005831B2" w:rsidRPr="00AC2AC4" w14:paraId="6A697A2B" w14:textId="77777777" w:rsidTr="002F3E06">
        <w:tc>
          <w:tcPr>
            <w:tcW w:w="0" w:type="auto"/>
            <w:tcBorders>
              <w:top w:val="single" w:sz="8" w:space="0" w:color="000000"/>
              <w:left w:val="single" w:sz="8" w:space="0" w:color="000000"/>
              <w:bottom w:val="single" w:sz="8" w:space="0" w:color="000000"/>
              <w:right w:val="single" w:sz="8" w:space="0" w:color="000000"/>
            </w:tcBorders>
            <w:hideMark/>
          </w:tcPr>
          <w:p w14:paraId="4EAB6426" w14:textId="77777777" w:rsidR="005831B2" w:rsidRPr="00AC2AC4" w:rsidRDefault="005831B2" w:rsidP="002F3E06">
            <w:pPr>
              <w:spacing w:line="300" w:lineRule="auto"/>
              <w:ind w:firstLine="238"/>
              <w:rPr>
                <w:rFonts w:ascii="Times New Roman" w:hAnsi="Times New Roman" w:cs="Times New Roman"/>
              </w:rPr>
            </w:pPr>
            <w:r w:rsidRPr="00AC2AC4">
              <w:rPr>
                <w:rFonts w:ascii="Times New Roman" w:hAnsi="Times New Roman" w:cs="Times New Roman"/>
              </w:rPr>
              <w:lastRenderedPageBreak/>
              <w:t>8</w:t>
            </w:r>
          </w:p>
        </w:tc>
        <w:tc>
          <w:tcPr>
            <w:tcW w:w="0" w:type="auto"/>
            <w:tcBorders>
              <w:top w:val="single" w:sz="8" w:space="0" w:color="000000"/>
              <w:left w:val="single" w:sz="8" w:space="0" w:color="000000"/>
              <w:bottom w:val="single" w:sz="8" w:space="0" w:color="000000"/>
              <w:right w:val="single" w:sz="8" w:space="0" w:color="000000"/>
            </w:tcBorders>
            <w:hideMark/>
          </w:tcPr>
          <w:p w14:paraId="202DE4E4" w14:textId="77777777" w:rsidR="005831B2" w:rsidRPr="00AC2AC4" w:rsidRDefault="005831B2" w:rsidP="002F3E06">
            <w:pPr>
              <w:spacing w:line="300" w:lineRule="auto"/>
              <w:ind w:firstLine="238"/>
              <w:rPr>
                <w:rFonts w:ascii="Times New Roman" w:hAnsi="Times New Roman" w:cs="Times New Roman"/>
              </w:rPr>
            </w:pPr>
            <w:r w:rsidRPr="00AC2AC4">
              <w:rPr>
                <w:rFonts w:ascii="Times New Roman" w:hAnsi="Times New Roman" w:cs="Times New Roman"/>
              </w:rPr>
              <w:t>Hvis SA-systemet ikke autentificerer medarbejdere med adgang til personoplysninger ved hjælp af en id-tjeneste, der optræder på Digitaliseringsstyrelsens NSIS-positivliste, er der i SA-systemet</w:t>
            </w:r>
          </w:p>
          <w:p w14:paraId="1BB2C590" w14:textId="7FAFF2DD" w:rsidR="005831B2" w:rsidRPr="00AC2AC4" w:rsidRDefault="005831B2" w:rsidP="002F3E06">
            <w:pPr>
              <w:spacing w:line="300" w:lineRule="auto"/>
              <w:ind w:firstLine="238"/>
              <w:rPr>
                <w:rFonts w:ascii="Times New Roman" w:hAnsi="Times New Roman" w:cs="Times New Roman"/>
              </w:rPr>
            </w:pPr>
            <w:r w:rsidRPr="00AC2AC4">
              <w:rPr>
                <w:rFonts w:ascii="Times New Roman" w:hAnsi="Times New Roman" w:cs="Times New Roman"/>
              </w:rPr>
              <w:t>a</w:t>
            </w:r>
            <w:r w:rsidR="00A518CB">
              <w:rPr>
                <w:rFonts w:ascii="Times New Roman" w:hAnsi="Times New Roman" w:cs="Times New Roman"/>
              </w:rPr>
              <w:t>)</w:t>
            </w:r>
            <w:r w:rsidRPr="00AC2AC4">
              <w:rPr>
                <w:rFonts w:ascii="Times New Roman" w:hAnsi="Times New Roman" w:cs="Times New Roman"/>
              </w:rPr>
              <w:t xml:space="preserve"> funktionalitet og kontroller til at sikre passwords af tilstrækkelig kvalitet, herunder at anvendte passwords har en længde på 15 tegn eller flere for medarbejdere med tilgang til personoplysninger,</w:t>
            </w:r>
          </w:p>
          <w:p w14:paraId="3451EAC6" w14:textId="1C050BB6" w:rsidR="005831B2" w:rsidRPr="00AC2AC4" w:rsidRDefault="005831B2" w:rsidP="002F3E06">
            <w:pPr>
              <w:spacing w:line="300" w:lineRule="auto"/>
              <w:ind w:firstLine="238"/>
              <w:rPr>
                <w:rFonts w:ascii="Times New Roman" w:hAnsi="Times New Roman" w:cs="Times New Roman"/>
              </w:rPr>
            </w:pPr>
            <w:r w:rsidRPr="00AC2AC4">
              <w:rPr>
                <w:rFonts w:ascii="Times New Roman" w:hAnsi="Times New Roman" w:cs="Times New Roman"/>
              </w:rPr>
              <w:t>b</w:t>
            </w:r>
            <w:r w:rsidR="00A518CB">
              <w:rPr>
                <w:rFonts w:ascii="Times New Roman" w:hAnsi="Times New Roman" w:cs="Times New Roman"/>
              </w:rPr>
              <w:t>)</w:t>
            </w:r>
            <w:r w:rsidRPr="00AC2AC4">
              <w:rPr>
                <w:rFonts w:ascii="Times New Roman" w:hAnsi="Times New Roman" w:cs="Times New Roman"/>
              </w:rPr>
              <w:t xml:space="preserve"> funktionalitet og kontroller til månedligt at tjekke anvendte passwords mod en liste over lækkede passwords samt kontroller til forebyggelse af en brugers genbrug af tidligere anvendte passwords,</w:t>
            </w:r>
          </w:p>
          <w:p w14:paraId="45A87004" w14:textId="089F0FAD" w:rsidR="005831B2" w:rsidRPr="00AC2AC4" w:rsidRDefault="005831B2" w:rsidP="002F3E06">
            <w:pPr>
              <w:spacing w:line="300" w:lineRule="auto"/>
              <w:ind w:firstLine="238"/>
              <w:rPr>
                <w:rFonts w:ascii="Times New Roman" w:hAnsi="Times New Roman" w:cs="Times New Roman"/>
              </w:rPr>
            </w:pPr>
            <w:r w:rsidRPr="00AC2AC4">
              <w:rPr>
                <w:rFonts w:ascii="Times New Roman" w:hAnsi="Times New Roman" w:cs="Times New Roman"/>
              </w:rPr>
              <w:t>c</w:t>
            </w:r>
            <w:r w:rsidR="00A518CB">
              <w:rPr>
                <w:rFonts w:ascii="Times New Roman" w:hAnsi="Times New Roman" w:cs="Times New Roman"/>
              </w:rPr>
              <w:t>)</w:t>
            </w:r>
            <w:r w:rsidRPr="00AC2AC4">
              <w:rPr>
                <w:rFonts w:ascii="Times New Roman" w:hAnsi="Times New Roman" w:cs="Times New Roman"/>
              </w:rPr>
              <w:t xml:space="preserve"> funktionalitet til tvungen udskiftning af lækkede passwords ved næste login,</w:t>
            </w:r>
          </w:p>
          <w:p w14:paraId="69DE2B3B" w14:textId="5929090F" w:rsidR="005831B2" w:rsidRPr="00AC2AC4" w:rsidRDefault="005831B2" w:rsidP="002F3E06">
            <w:pPr>
              <w:spacing w:line="300" w:lineRule="auto"/>
              <w:ind w:firstLine="238"/>
              <w:rPr>
                <w:rFonts w:ascii="Times New Roman" w:hAnsi="Times New Roman" w:cs="Times New Roman"/>
              </w:rPr>
            </w:pPr>
            <w:r w:rsidRPr="00AC2AC4">
              <w:rPr>
                <w:rFonts w:ascii="Times New Roman" w:hAnsi="Times New Roman" w:cs="Times New Roman"/>
              </w:rPr>
              <w:t>d</w:t>
            </w:r>
            <w:r w:rsidR="00A518CB">
              <w:rPr>
                <w:rFonts w:ascii="Times New Roman" w:hAnsi="Times New Roman" w:cs="Times New Roman"/>
              </w:rPr>
              <w:t>)</w:t>
            </w:r>
            <w:r w:rsidRPr="00AC2AC4">
              <w:rPr>
                <w:rFonts w:ascii="Times New Roman" w:hAnsi="Times New Roman" w:cs="Times New Roman"/>
              </w:rPr>
              <w:t xml:space="preserve"> funktionalitet og kontroller til at sikre, at adgang til SA-systemet for medarbejdere med tilgang til personoplysninger kun kan opnås ved brug af flerfaktorautentifikation, og</w:t>
            </w:r>
          </w:p>
          <w:p w14:paraId="0B2D7837" w14:textId="164D5A8B" w:rsidR="005831B2" w:rsidRPr="00AC2AC4" w:rsidRDefault="005831B2" w:rsidP="002F3E06">
            <w:pPr>
              <w:spacing w:line="300" w:lineRule="auto"/>
              <w:ind w:firstLine="238"/>
              <w:rPr>
                <w:rFonts w:ascii="Times New Roman" w:hAnsi="Times New Roman" w:cs="Times New Roman"/>
              </w:rPr>
            </w:pPr>
            <w:r w:rsidRPr="00AC2AC4">
              <w:rPr>
                <w:rFonts w:ascii="Times New Roman" w:hAnsi="Times New Roman" w:cs="Times New Roman"/>
              </w:rPr>
              <w:t>e</w:t>
            </w:r>
            <w:r w:rsidR="00A518CB">
              <w:rPr>
                <w:rFonts w:ascii="Times New Roman" w:hAnsi="Times New Roman" w:cs="Times New Roman"/>
              </w:rPr>
              <w:t>)</w:t>
            </w:r>
            <w:r w:rsidRPr="00AC2AC4">
              <w:rPr>
                <w:rFonts w:ascii="Times New Roman" w:hAnsi="Times New Roman" w:cs="Times New Roman"/>
              </w:rPr>
              <w:t xml:space="preserve"> funktionalitet til sikring af, at engangskoder som faktor for medarbejdere med tilgang til personoplysninger skal genereres lokalt og ikke transmitteres, herunder over e-mail eller SMS.</w:t>
            </w:r>
          </w:p>
        </w:tc>
      </w:tr>
    </w:tbl>
    <w:p w14:paraId="3DFF0CC5" w14:textId="77777777" w:rsidR="00AC2AC4" w:rsidRPr="00AC2AC4" w:rsidRDefault="00AC2AC4" w:rsidP="00AC2AC4">
      <w:pPr>
        <w:spacing w:line="300" w:lineRule="auto"/>
        <w:ind w:firstLine="238"/>
        <w:rPr>
          <w:rFonts w:ascii="Times New Roman" w:hAnsi="Times New Roman" w:cs="Times New Roman"/>
          <w:b/>
          <w:bCs/>
        </w:rPr>
      </w:pPr>
    </w:p>
    <w:p w14:paraId="7C99B6FB" w14:textId="1AFD9EB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b/>
          <w:bCs/>
        </w:rPr>
        <w:t>2.4</w:t>
      </w:r>
      <w:r w:rsidR="00A518CB">
        <w:rPr>
          <w:rFonts w:ascii="Times New Roman" w:hAnsi="Times New Roman" w:cs="Times New Roman"/>
          <w:b/>
          <w:bCs/>
        </w:rPr>
        <w:t>.</w:t>
      </w:r>
      <w:r w:rsidRPr="00AC2AC4">
        <w:rPr>
          <w:rFonts w:ascii="Times New Roman" w:hAnsi="Times New Roman" w:cs="Times New Roman"/>
          <w:b/>
          <w:bCs/>
        </w:rPr>
        <w:t xml:space="preserve"> Oprettelse af aktivitet</w:t>
      </w:r>
    </w:p>
    <w:p w14:paraId="300DBE16" w14:textId="37D69F13"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Elever eller kursister oprettet i SA-systemet skal kunne tilknyttes aktivitet</w:t>
      </w:r>
      <w:r w:rsidR="00A518CB">
        <w:rPr>
          <w:rFonts w:ascii="Times New Roman" w:hAnsi="Times New Roman" w:cs="Times New Roman"/>
        </w:rPr>
        <w:t xml:space="preserve"> vedr. en del af et uddannelsesforløb, der skal aktivitetsindberettes/prøveindberettes.</w:t>
      </w:r>
    </w:p>
    <w:p w14:paraId="1A42120F" w14:textId="6451F952"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Ved</w:t>
      </w:r>
      <w:r w:rsidR="00A518CB">
        <w:rPr>
          <w:rFonts w:ascii="Times New Roman" w:hAnsi="Times New Roman" w:cs="Times New Roman"/>
        </w:rPr>
        <w:t xml:space="preserve"> indberetning af</w:t>
      </w:r>
      <w:r w:rsidRPr="00AC2AC4">
        <w:rPr>
          <w:rFonts w:ascii="Times New Roman" w:hAnsi="Times New Roman" w:cs="Times New Roman"/>
        </w:rPr>
        <w:t xml:space="preserve"> aktivitet skal der tages udgangspunkt i det kodesæt, der er udmeldt med uddannelsesmodellen. </w:t>
      </w:r>
    </w:p>
    <w:tbl>
      <w:tblPr>
        <w:tblW w:w="0" w:type="auto"/>
        <w:tblCellMar>
          <w:left w:w="0" w:type="dxa"/>
          <w:right w:w="0" w:type="dxa"/>
        </w:tblCellMar>
        <w:tblLook w:val="04A0" w:firstRow="1" w:lastRow="0" w:firstColumn="1" w:lastColumn="0" w:noHBand="0" w:noVBand="1"/>
      </w:tblPr>
      <w:tblGrid>
        <w:gridCol w:w="8495"/>
      </w:tblGrid>
      <w:tr w:rsidR="00AC2AC4" w:rsidRPr="00AC2AC4" w14:paraId="43E53222" w14:textId="77777777" w:rsidTr="00E16355">
        <w:tc>
          <w:tcPr>
            <w:tcW w:w="0" w:type="auto"/>
            <w:tcBorders>
              <w:top w:val="nil"/>
              <w:left w:val="nil"/>
              <w:bottom w:val="nil"/>
              <w:right w:val="nil"/>
            </w:tcBorders>
            <w:hideMark/>
          </w:tcPr>
          <w:tbl>
            <w:tblPr>
              <w:tblW w:w="8475" w:type="dxa"/>
              <w:tblCellMar>
                <w:top w:w="15" w:type="dxa"/>
                <w:left w:w="15" w:type="dxa"/>
                <w:bottom w:w="15" w:type="dxa"/>
                <w:right w:w="15" w:type="dxa"/>
              </w:tblCellMar>
              <w:tblLook w:val="04A0" w:firstRow="1" w:lastRow="0" w:firstColumn="1" w:lastColumn="0" w:noHBand="0" w:noVBand="1"/>
            </w:tblPr>
            <w:tblGrid>
              <w:gridCol w:w="556"/>
              <w:gridCol w:w="7919"/>
            </w:tblGrid>
            <w:tr w:rsidR="00AC2AC4" w:rsidRPr="00AC2AC4" w14:paraId="39B9B916" w14:textId="77777777" w:rsidTr="00E16355">
              <w:tc>
                <w:tcPr>
                  <w:tcW w:w="0" w:type="auto"/>
                  <w:tcBorders>
                    <w:top w:val="single" w:sz="8" w:space="0" w:color="000000"/>
                    <w:left w:val="single" w:sz="8" w:space="0" w:color="000000"/>
                    <w:bottom w:val="single" w:sz="8" w:space="0" w:color="000000"/>
                    <w:right w:val="single" w:sz="8" w:space="0" w:color="000000"/>
                  </w:tcBorders>
                  <w:shd w:val="clear" w:color="auto" w:fill="D9D9D9"/>
                  <w:hideMark/>
                </w:tcPr>
                <w:p w14:paraId="73BB8889"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Nr.</w:t>
                  </w:r>
                </w:p>
              </w:tc>
              <w:tc>
                <w:tcPr>
                  <w:tcW w:w="0" w:type="auto"/>
                  <w:tcBorders>
                    <w:top w:val="single" w:sz="8" w:space="0" w:color="000000"/>
                    <w:left w:val="single" w:sz="8" w:space="0" w:color="000000"/>
                    <w:bottom w:val="single" w:sz="8" w:space="0" w:color="000000"/>
                    <w:right w:val="single" w:sz="8" w:space="0" w:color="000000"/>
                  </w:tcBorders>
                  <w:shd w:val="clear" w:color="auto" w:fill="D9D9D9"/>
                  <w:hideMark/>
                </w:tcPr>
                <w:p w14:paraId="7C71EDB8"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Kontrol</w:t>
                  </w:r>
                </w:p>
              </w:tc>
            </w:tr>
            <w:tr w:rsidR="00AC2AC4" w:rsidRPr="00AC2AC4" w14:paraId="0359F5B8" w14:textId="77777777" w:rsidTr="00E16355">
              <w:tc>
                <w:tcPr>
                  <w:tcW w:w="0" w:type="auto"/>
                  <w:tcBorders>
                    <w:top w:val="single" w:sz="8" w:space="0" w:color="000000"/>
                    <w:left w:val="single" w:sz="8" w:space="0" w:color="000000"/>
                    <w:bottom w:val="single" w:sz="8" w:space="0" w:color="000000"/>
                    <w:right w:val="single" w:sz="8" w:space="0" w:color="000000"/>
                  </w:tcBorders>
                  <w:hideMark/>
                </w:tcPr>
                <w:p w14:paraId="24FE439B"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9</w:t>
                  </w:r>
                </w:p>
              </w:tc>
              <w:tc>
                <w:tcPr>
                  <w:tcW w:w="0" w:type="auto"/>
                  <w:tcBorders>
                    <w:top w:val="single" w:sz="8" w:space="0" w:color="000000"/>
                    <w:left w:val="single" w:sz="8" w:space="0" w:color="000000"/>
                    <w:bottom w:val="single" w:sz="8" w:space="0" w:color="000000"/>
                    <w:right w:val="single" w:sz="8" w:space="0" w:color="000000"/>
                  </w:tcBorders>
                  <w:hideMark/>
                </w:tcPr>
                <w:p w14:paraId="49745724" w14:textId="2C98EC54"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Det er i SA-systemet sikret,</w:t>
                  </w:r>
                  <w:r w:rsidR="00A518CB">
                    <w:rPr>
                      <w:rFonts w:ascii="Times New Roman" w:hAnsi="Times New Roman" w:cs="Times New Roman"/>
                    </w:rPr>
                    <w:t xml:space="preserve"> at</w:t>
                  </w:r>
                </w:p>
                <w:p w14:paraId="0F3FE503" w14:textId="2CC7D2E2"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a</w:t>
                  </w:r>
                  <w:r w:rsidR="00A518CB">
                    <w:rPr>
                      <w:rFonts w:ascii="Times New Roman" w:hAnsi="Times New Roman" w:cs="Times New Roman"/>
                    </w:rPr>
                    <w:t>)</w:t>
                  </w:r>
                  <w:r w:rsidRPr="00AC2AC4">
                    <w:rPr>
                      <w:rFonts w:ascii="Times New Roman" w:hAnsi="Times New Roman" w:cs="Times New Roman"/>
                    </w:rPr>
                    <w:t xml:space="preserve"> der tilknyttes aktiviteterne de rette oplysninger om tilskud, bidrag, tælleperioder mv.,</w:t>
                  </w:r>
                </w:p>
                <w:p w14:paraId="21414AE8" w14:textId="44980ADF"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b</w:t>
                  </w:r>
                  <w:r w:rsidR="00A518CB">
                    <w:rPr>
                      <w:rFonts w:ascii="Times New Roman" w:hAnsi="Times New Roman" w:cs="Times New Roman"/>
                    </w:rPr>
                    <w:t>)</w:t>
                  </w:r>
                  <w:r w:rsidRPr="00AC2AC4">
                    <w:rPr>
                      <w:rFonts w:ascii="Times New Roman" w:hAnsi="Times New Roman" w:cs="Times New Roman"/>
                    </w:rPr>
                    <w:t xml:space="preserve"> der kun kan tilknyttes godkendte fag til aktiviteterne,</w:t>
                  </w:r>
                </w:p>
                <w:p w14:paraId="60E35D34" w14:textId="6C684D40"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c</w:t>
                  </w:r>
                  <w:r w:rsidR="00A518CB">
                    <w:rPr>
                      <w:rFonts w:ascii="Times New Roman" w:hAnsi="Times New Roman" w:cs="Times New Roman"/>
                    </w:rPr>
                    <w:t>)</w:t>
                  </w:r>
                  <w:r w:rsidRPr="00AC2AC4">
                    <w:rPr>
                      <w:rFonts w:ascii="Times New Roman" w:hAnsi="Times New Roman" w:cs="Times New Roman"/>
                    </w:rPr>
                    <w:t xml:space="preserve"> der foretages validering mod de forretningsregler, der gælder ved aktivitetsindberetning/prøveindberetning,</w:t>
                  </w:r>
                </w:p>
                <w:p w14:paraId="0D7B7334" w14:textId="5AF6CC71"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d</w:t>
                  </w:r>
                  <w:r w:rsidR="00A518CB">
                    <w:rPr>
                      <w:rFonts w:ascii="Times New Roman" w:hAnsi="Times New Roman" w:cs="Times New Roman"/>
                    </w:rPr>
                    <w:t>)</w:t>
                  </w:r>
                  <w:r w:rsidRPr="00AC2AC4">
                    <w:rPr>
                      <w:rFonts w:ascii="Times New Roman" w:hAnsi="Times New Roman" w:cs="Times New Roman"/>
                    </w:rPr>
                    <w:t xml:space="preserve"> der kan foretages godkendelse af de oprettede aktiviteter, og</w:t>
                  </w:r>
                </w:p>
                <w:p w14:paraId="53FF472A" w14:textId="34F0520E"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e</w:t>
                  </w:r>
                  <w:r w:rsidR="00A518CB">
                    <w:rPr>
                      <w:rFonts w:ascii="Times New Roman" w:hAnsi="Times New Roman" w:cs="Times New Roman"/>
                    </w:rPr>
                    <w:t>)</w:t>
                  </w:r>
                  <w:r w:rsidRPr="00AC2AC4">
                    <w:rPr>
                      <w:rFonts w:ascii="Times New Roman" w:hAnsi="Times New Roman" w:cs="Times New Roman"/>
                    </w:rPr>
                    <w:t xml:space="preserve"> der er etableret rapporter, der som minimum lever op til kravene i de relevante uddannelsesinstrukser, til brug for efterkontrol af oplysningerne.</w:t>
                  </w:r>
                </w:p>
              </w:tc>
            </w:tr>
            <w:tr w:rsidR="00AC2AC4" w:rsidRPr="00AC2AC4" w14:paraId="3278F34C" w14:textId="77777777" w:rsidTr="00E16355">
              <w:tc>
                <w:tcPr>
                  <w:tcW w:w="0" w:type="auto"/>
                  <w:tcBorders>
                    <w:top w:val="single" w:sz="8" w:space="0" w:color="000000"/>
                    <w:left w:val="single" w:sz="8" w:space="0" w:color="000000"/>
                    <w:bottom w:val="single" w:sz="8" w:space="0" w:color="000000"/>
                    <w:right w:val="single" w:sz="8" w:space="0" w:color="000000"/>
                  </w:tcBorders>
                  <w:hideMark/>
                </w:tcPr>
                <w:p w14:paraId="2D34570E"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lastRenderedPageBreak/>
                    <w:t>10</w:t>
                  </w:r>
                </w:p>
              </w:tc>
              <w:tc>
                <w:tcPr>
                  <w:tcW w:w="0" w:type="auto"/>
                  <w:tcBorders>
                    <w:top w:val="single" w:sz="8" w:space="0" w:color="000000"/>
                    <w:left w:val="single" w:sz="8" w:space="0" w:color="000000"/>
                    <w:bottom w:val="single" w:sz="8" w:space="0" w:color="000000"/>
                    <w:right w:val="single" w:sz="8" w:space="0" w:color="000000"/>
                  </w:tcBorders>
                  <w:hideMark/>
                </w:tcPr>
                <w:p w14:paraId="4BFC8B4D"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Der findes i SA-systemet en skoledagskalender, hvoraf det fremgår, hvilke dage der er undervisning. Det er sikret, at undervisningsaktiviteten er knyttet til den relevante skoledagskalender.</w:t>
                  </w:r>
                </w:p>
              </w:tc>
            </w:tr>
          </w:tbl>
          <w:p w14:paraId="651A7AC8" w14:textId="77777777" w:rsidR="00AC2AC4" w:rsidRPr="00AC2AC4" w:rsidRDefault="00AC2AC4" w:rsidP="00AC2AC4">
            <w:pPr>
              <w:spacing w:line="300" w:lineRule="auto"/>
              <w:ind w:firstLine="238"/>
              <w:rPr>
                <w:rFonts w:ascii="Times New Roman" w:hAnsi="Times New Roman" w:cs="Times New Roman"/>
              </w:rPr>
            </w:pPr>
          </w:p>
        </w:tc>
      </w:tr>
    </w:tbl>
    <w:p w14:paraId="5C473EE3" w14:textId="77777777" w:rsidR="001A04A4" w:rsidRDefault="001A04A4" w:rsidP="00AC2AC4">
      <w:pPr>
        <w:spacing w:line="300" w:lineRule="auto"/>
        <w:ind w:firstLine="238"/>
        <w:rPr>
          <w:rFonts w:ascii="Times New Roman" w:hAnsi="Times New Roman" w:cs="Times New Roman"/>
          <w:b/>
          <w:bCs/>
        </w:rPr>
      </w:pPr>
    </w:p>
    <w:p w14:paraId="4AC11645" w14:textId="2B21AA1C"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b/>
          <w:bCs/>
        </w:rPr>
        <w:t>2.5</w:t>
      </w:r>
      <w:r w:rsidR="00A518CB">
        <w:rPr>
          <w:rFonts w:ascii="Times New Roman" w:hAnsi="Times New Roman" w:cs="Times New Roman"/>
          <w:b/>
          <w:bCs/>
        </w:rPr>
        <w:t>.</w:t>
      </w:r>
      <w:r w:rsidRPr="00AC2AC4">
        <w:rPr>
          <w:rFonts w:ascii="Times New Roman" w:hAnsi="Times New Roman" w:cs="Times New Roman"/>
          <w:b/>
          <w:bCs/>
        </w:rPr>
        <w:t xml:space="preserve"> Oprettelse og opdatering af stamoplysninger</w:t>
      </w:r>
    </w:p>
    <w:p w14:paraId="6C803FB0" w14:textId="4248BDB4"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 xml:space="preserve">Eleven eller kursisten skal oprettes i </w:t>
      </w:r>
      <w:r w:rsidR="00A518CB">
        <w:rPr>
          <w:rFonts w:ascii="Times New Roman" w:hAnsi="Times New Roman" w:cs="Times New Roman"/>
        </w:rPr>
        <w:t>it-</w:t>
      </w:r>
      <w:r w:rsidRPr="00AC2AC4">
        <w:rPr>
          <w:rFonts w:ascii="Times New Roman" w:hAnsi="Times New Roman" w:cs="Times New Roman"/>
        </w:rPr>
        <w:t>systemet med stamoplysninger og med henvisning til den uddannelse, som vedkommende følger. Stamoplysningerne skal omfatte relevante personoplysninger fra Det Centrale Personregister, som løbende skal kunne hentes fra og opdateres i SA-systemet.</w:t>
      </w:r>
    </w:p>
    <w:p w14:paraId="0F182EFD" w14:textId="7AB9D069"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 xml:space="preserve">Ved </w:t>
      </w:r>
      <w:r w:rsidR="00A518CB">
        <w:rPr>
          <w:rFonts w:ascii="Times New Roman" w:hAnsi="Times New Roman" w:cs="Times New Roman"/>
        </w:rPr>
        <w:t>indberetning</w:t>
      </w:r>
      <w:r w:rsidRPr="00AC2AC4">
        <w:rPr>
          <w:rFonts w:ascii="Times New Roman" w:hAnsi="Times New Roman" w:cs="Times New Roman"/>
        </w:rPr>
        <w:t xml:space="preserve"> skal der tages udgangspunkt i det kodesæt, der er udmeldt med uddannelsesmodellen. </w:t>
      </w:r>
    </w:p>
    <w:tbl>
      <w:tblPr>
        <w:tblW w:w="0" w:type="auto"/>
        <w:tblCellMar>
          <w:left w:w="0" w:type="dxa"/>
          <w:right w:w="0" w:type="dxa"/>
        </w:tblCellMar>
        <w:tblLook w:val="04A0" w:firstRow="1" w:lastRow="0" w:firstColumn="1" w:lastColumn="0" w:noHBand="0" w:noVBand="1"/>
      </w:tblPr>
      <w:tblGrid>
        <w:gridCol w:w="8495"/>
      </w:tblGrid>
      <w:tr w:rsidR="00AC2AC4" w:rsidRPr="00AC2AC4" w14:paraId="6FD08251" w14:textId="77777777" w:rsidTr="00E16355">
        <w:tc>
          <w:tcPr>
            <w:tcW w:w="0" w:type="auto"/>
            <w:tcBorders>
              <w:top w:val="nil"/>
              <w:left w:val="nil"/>
              <w:bottom w:val="nil"/>
              <w:right w:val="nil"/>
            </w:tcBorders>
            <w:hideMark/>
          </w:tcPr>
          <w:tbl>
            <w:tblPr>
              <w:tblW w:w="8475" w:type="dxa"/>
              <w:tblCellMar>
                <w:top w:w="15" w:type="dxa"/>
                <w:left w:w="15" w:type="dxa"/>
                <w:bottom w:w="15" w:type="dxa"/>
                <w:right w:w="15" w:type="dxa"/>
              </w:tblCellMar>
              <w:tblLook w:val="04A0" w:firstRow="1" w:lastRow="0" w:firstColumn="1" w:lastColumn="0" w:noHBand="0" w:noVBand="1"/>
            </w:tblPr>
            <w:tblGrid>
              <w:gridCol w:w="556"/>
              <w:gridCol w:w="7919"/>
            </w:tblGrid>
            <w:tr w:rsidR="00AC2AC4" w:rsidRPr="00AC2AC4" w14:paraId="0223388B" w14:textId="77777777" w:rsidTr="00E16355">
              <w:tc>
                <w:tcPr>
                  <w:tcW w:w="0" w:type="auto"/>
                  <w:tcBorders>
                    <w:top w:val="single" w:sz="8" w:space="0" w:color="000000"/>
                    <w:left w:val="single" w:sz="8" w:space="0" w:color="000000"/>
                    <w:bottom w:val="single" w:sz="8" w:space="0" w:color="000000"/>
                    <w:right w:val="single" w:sz="8" w:space="0" w:color="000000"/>
                  </w:tcBorders>
                  <w:shd w:val="clear" w:color="auto" w:fill="D9D9D9"/>
                  <w:hideMark/>
                </w:tcPr>
                <w:p w14:paraId="2DCF50B1"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Nr.</w:t>
                  </w:r>
                </w:p>
              </w:tc>
              <w:tc>
                <w:tcPr>
                  <w:tcW w:w="0" w:type="auto"/>
                  <w:tcBorders>
                    <w:top w:val="single" w:sz="8" w:space="0" w:color="000000"/>
                    <w:left w:val="single" w:sz="8" w:space="0" w:color="000000"/>
                    <w:bottom w:val="single" w:sz="8" w:space="0" w:color="000000"/>
                    <w:right w:val="single" w:sz="8" w:space="0" w:color="000000"/>
                  </w:tcBorders>
                  <w:shd w:val="clear" w:color="auto" w:fill="D9D9D9"/>
                  <w:hideMark/>
                </w:tcPr>
                <w:p w14:paraId="0557534C"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Kontrol</w:t>
                  </w:r>
                </w:p>
              </w:tc>
            </w:tr>
            <w:tr w:rsidR="00AC2AC4" w:rsidRPr="00AC2AC4" w14:paraId="536A3CBA" w14:textId="77777777" w:rsidTr="00E16355">
              <w:tc>
                <w:tcPr>
                  <w:tcW w:w="0" w:type="auto"/>
                  <w:tcBorders>
                    <w:top w:val="single" w:sz="8" w:space="0" w:color="000000"/>
                    <w:left w:val="single" w:sz="8" w:space="0" w:color="000000"/>
                    <w:bottom w:val="single" w:sz="8" w:space="0" w:color="000000"/>
                    <w:right w:val="single" w:sz="8" w:space="0" w:color="000000"/>
                  </w:tcBorders>
                  <w:hideMark/>
                </w:tcPr>
                <w:p w14:paraId="1C3CED3D"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11</w:t>
                  </w:r>
                </w:p>
              </w:tc>
              <w:tc>
                <w:tcPr>
                  <w:tcW w:w="0" w:type="auto"/>
                  <w:tcBorders>
                    <w:top w:val="single" w:sz="8" w:space="0" w:color="000000"/>
                    <w:left w:val="single" w:sz="8" w:space="0" w:color="000000"/>
                    <w:bottom w:val="single" w:sz="8" w:space="0" w:color="000000"/>
                    <w:right w:val="single" w:sz="8" w:space="0" w:color="000000"/>
                  </w:tcBorders>
                  <w:hideMark/>
                </w:tcPr>
                <w:p w14:paraId="6865EE3D" w14:textId="760A9A16"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Det er i SA-systemet sikret,</w:t>
                  </w:r>
                  <w:r w:rsidR="00A518CB">
                    <w:rPr>
                      <w:rFonts w:ascii="Times New Roman" w:hAnsi="Times New Roman" w:cs="Times New Roman"/>
                    </w:rPr>
                    <w:t xml:space="preserve"> at</w:t>
                  </w:r>
                </w:p>
                <w:p w14:paraId="29718A08" w14:textId="7115190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a</w:t>
                  </w:r>
                  <w:r w:rsidR="00A518CB">
                    <w:rPr>
                      <w:rFonts w:ascii="Times New Roman" w:hAnsi="Times New Roman" w:cs="Times New Roman"/>
                    </w:rPr>
                    <w:t>)</w:t>
                  </w:r>
                  <w:r w:rsidRPr="00AC2AC4">
                    <w:rPr>
                      <w:rFonts w:ascii="Times New Roman" w:hAnsi="Times New Roman" w:cs="Times New Roman"/>
                    </w:rPr>
                    <w:t xml:space="preserve"> der for elever og kursister senest ved uddannelsesstart kan foretages opslag fra SA-systemet i Det Centrale Personregister (CPR) og hentes relevante personoplysninger fra registeret til indlægning i SA-systemet, samt oprettes personabonnementer for elever og kursister i registeret, og</w:t>
                  </w:r>
                </w:p>
                <w:p w14:paraId="03C90FA7" w14:textId="069BEA62"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b</w:t>
                  </w:r>
                  <w:r w:rsidR="00A518CB">
                    <w:rPr>
                      <w:rFonts w:ascii="Times New Roman" w:hAnsi="Times New Roman" w:cs="Times New Roman"/>
                    </w:rPr>
                    <w:t>)</w:t>
                  </w:r>
                  <w:r w:rsidRPr="00AC2AC4">
                    <w:rPr>
                      <w:rFonts w:ascii="Times New Roman" w:hAnsi="Times New Roman" w:cs="Times New Roman"/>
                    </w:rPr>
                    <w:t xml:space="preserve"> SA-systemet baseret på disse abonnementer på daglig basis kan modtage ændrede oplysninger for registrerede elever og kursister samt ændrede oplysninger for værger, herunder indehavere af forældremyndigheden, via afhentning af ændringsudtræk fra registeret.</w:t>
                  </w:r>
                </w:p>
              </w:tc>
            </w:tr>
            <w:tr w:rsidR="00AC2AC4" w:rsidRPr="00AC2AC4" w14:paraId="68BE91ED" w14:textId="77777777" w:rsidTr="00E16355">
              <w:tc>
                <w:tcPr>
                  <w:tcW w:w="0" w:type="auto"/>
                  <w:tcBorders>
                    <w:top w:val="single" w:sz="8" w:space="0" w:color="000000"/>
                    <w:left w:val="single" w:sz="8" w:space="0" w:color="000000"/>
                    <w:bottom w:val="single" w:sz="8" w:space="0" w:color="000000"/>
                    <w:right w:val="single" w:sz="8" w:space="0" w:color="000000"/>
                  </w:tcBorders>
                  <w:hideMark/>
                </w:tcPr>
                <w:p w14:paraId="2DA89B37"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12</w:t>
                  </w:r>
                </w:p>
              </w:tc>
              <w:tc>
                <w:tcPr>
                  <w:tcW w:w="0" w:type="auto"/>
                  <w:tcBorders>
                    <w:top w:val="single" w:sz="8" w:space="0" w:color="000000"/>
                    <w:left w:val="single" w:sz="8" w:space="0" w:color="000000"/>
                    <w:bottom w:val="single" w:sz="8" w:space="0" w:color="000000"/>
                    <w:right w:val="single" w:sz="8" w:space="0" w:color="000000"/>
                  </w:tcBorders>
                  <w:hideMark/>
                </w:tcPr>
                <w:p w14:paraId="3857592F" w14:textId="3E5A0943"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Det er i SA-systemet sikret,</w:t>
                  </w:r>
                  <w:r w:rsidR="00A518CB">
                    <w:rPr>
                      <w:rFonts w:ascii="Times New Roman" w:hAnsi="Times New Roman" w:cs="Times New Roman"/>
                    </w:rPr>
                    <w:t xml:space="preserve"> at</w:t>
                  </w:r>
                </w:p>
                <w:p w14:paraId="0A052F80" w14:textId="69D57FEC"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a</w:t>
                  </w:r>
                  <w:r w:rsidR="00A518CB">
                    <w:rPr>
                      <w:rFonts w:ascii="Times New Roman" w:hAnsi="Times New Roman" w:cs="Times New Roman"/>
                    </w:rPr>
                    <w:t>)</w:t>
                  </w:r>
                  <w:r w:rsidRPr="00AC2AC4">
                    <w:rPr>
                      <w:rFonts w:ascii="Times New Roman" w:hAnsi="Times New Roman" w:cs="Times New Roman"/>
                    </w:rPr>
                    <w:t xml:space="preserve"> der kun kan indskrives elever og kursister på godkendte uddannelser samt de rette versioner af disse,</w:t>
                  </w:r>
                </w:p>
                <w:p w14:paraId="03FC09A9" w14:textId="20703A52"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b</w:t>
                  </w:r>
                  <w:r w:rsidR="00A518CB">
                    <w:rPr>
                      <w:rFonts w:ascii="Times New Roman" w:hAnsi="Times New Roman" w:cs="Times New Roman"/>
                    </w:rPr>
                    <w:t>)</w:t>
                  </w:r>
                  <w:r w:rsidRPr="00AC2AC4">
                    <w:rPr>
                      <w:rFonts w:ascii="Times New Roman" w:hAnsi="Times New Roman" w:cs="Times New Roman"/>
                    </w:rPr>
                    <w:t xml:space="preserve"> der registreres de nødvendige oplysninger om indskrivningen baseret på de modtagne ansøgninger, herunder rekvirent for uddannelsen,</w:t>
                  </w:r>
                </w:p>
                <w:p w14:paraId="770B48CC" w14:textId="4479F4EA"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c</w:t>
                  </w:r>
                  <w:r w:rsidR="00A518CB">
                    <w:rPr>
                      <w:rFonts w:ascii="Times New Roman" w:hAnsi="Times New Roman" w:cs="Times New Roman"/>
                    </w:rPr>
                    <w:t>)</w:t>
                  </w:r>
                  <w:r w:rsidRPr="00AC2AC4">
                    <w:rPr>
                      <w:rFonts w:ascii="Times New Roman" w:hAnsi="Times New Roman" w:cs="Times New Roman"/>
                    </w:rPr>
                    <w:t xml:space="preserve"> der kan registreres de nødvendige datoer for start og afslutning af uddannelser,</w:t>
                  </w:r>
                </w:p>
                <w:p w14:paraId="06F4A0FD" w14:textId="715B4AD2"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d</w:t>
                  </w:r>
                  <w:r w:rsidR="00A518CB">
                    <w:rPr>
                      <w:rFonts w:ascii="Times New Roman" w:hAnsi="Times New Roman" w:cs="Times New Roman"/>
                    </w:rPr>
                    <w:t>)</w:t>
                  </w:r>
                  <w:r w:rsidRPr="00AC2AC4">
                    <w:rPr>
                      <w:rFonts w:ascii="Times New Roman" w:hAnsi="Times New Roman" w:cs="Times New Roman"/>
                    </w:rPr>
                    <w:t xml:space="preserve"> alle elever og kursister tilknyttes uddannelse/aktiviteter, samt at der er sammenhæng med oplysninger fra indskrivningen,</w:t>
                  </w:r>
                </w:p>
                <w:p w14:paraId="71D0CC85" w14:textId="2E0DA0A0"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e</w:t>
                  </w:r>
                  <w:r w:rsidR="00A518CB">
                    <w:rPr>
                      <w:rFonts w:ascii="Times New Roman" w:hAnsi="Times New Roman" w:cs="Times New Roman"/>
                    </w:rPr>
                    <w:t>)</w:t>
                  </w:r>
                  <w:r w:rsidRPr="00AC2AC4">
                    <w:rPr>
                      <w:rFonts w:ascii="Times New Roman" w:hAnsi="Times New Roman" w:cs="Times New Roman"/>
                    </w:rPr>
                    <w:t xml:space="preserve"> der kan foretages opfølgning på beregnede aktivitetsbidrag inden indberetning,</w:t>
                  </w:r>
                </w:p>
                <w:p w14:paraId="7242F683" w14:textId="0594C978"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f</w:t>
                  </w:r>
                  <w:r w:rsidR="00A518CB">
                    <w:rPr>
                      <w:rFonts w:ascii="Times New Roman" w:hAnsi="Times New Roman" w:cs="Times New Roman"/>
                    </w:rPr>
                    <w:t>)</w:t>
                  </w:r>
                  <w:r w:rsidRPr="00AC2AC4">
                    <w:rPr>
                      <w:rFonts w:ascii="Times New Roman" w:hAnsi="Times New Roman" w:cs="Times New Roman"/>
                    </w:rPr>
                    <w:t xml:space="preserve"> elever og kursister i delte forløb mellem institutioner opgøres/fordeles korrekt mellem de involverede institutioner,</w:t>
                  </w:r>
                </w:p>
                <w:p w14:paraId="0DF7E486" w14:textId="337752F2"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g</w:t>
                  </w:r>
                  <w:r w:rsidR="00A518CB">
                    <w:rPr>
                      <w:rFonts w:ascii="Times New Roman" w:hAnsi="Times New Roman" w:cs="Times New Roman"/>
                    </w:rPr>
                    <w:t>)</w:t>
                  </w:r>
                  <w:r w:rsidRPr="00AC2AC4">
                    <w:rPr>
                      <w:rFonts w:ascii="Times New Roman" w:hAnsi="Times New Roman" w:cs="Times New Roman"/>
                    </w:rPr>
                    <w:t xml:space="preserve"> der tilknyttes elever og kursister de relevante oplysninger til opkrævning af eventuel deltagerbetaling hos relevante rekvirenter, og</w:t>
                  </w:r>
                </w:p>
                <w:p w14:paraId="7A068F90" w14:textId="73FBCF1F"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lastRenderedPageBreak/>
                    <w:t>h</w:t>
                  </w:r>
                  <w:r w:rsidR="00A518CB">
                    <w:rPr>
                      <w:rFonts w:ascii="Times New Roman" w:hAnsi="Times New Roman" w:cs="Times New Roman"/>
                    </w:rPr>
                    <w:t>)</w:t>
                  </w:r>
                  <w:r w:rsidRPr="00AC2AC4">
                    <w:rPr>
                      <w:rFonts w:ascii="Times New Roman" w:hAnsi="Times New Roman" w:cs="Times New Roman"/>
                    </w:rPr>
                    <w:t xml:space="preserve"> der er etableret rapporter, der som minimum lever op til kravene i de relevante uddannelsesinstrukser, til brug for efterkontrol af oplysningerne.</w:t>
                  </w:r>
                </w:p>
              </w:tc>
            </w:tr>
            <w:tr w:rsidR="00AC2AC4" w:rsidRPr="00AC2AC4" w14:paraId="6853FA76" w14:textId="77777777" w:rsidTr="00E16355">
              <w:tc>
                <w:tcPr>
                  <w:tcW w:w="0" w:type="auto"/>
                  <w:tcBorders>
                    <w:top w:val="single" w:sz="8" w:space="0" w:color="000000"/>
                    <w:left w:val="single" w:sz="8" w:space="0" w:color="000000"/>
                    <w:bottom w:val="single" w:sz="8" w:space="0" w:color="000000"/>
                    <w:right w:val="single" w:sz="8" w:space="0" w:color="000000"/>
                  </w:tcBorders>
                  <w:hideMark/>
                </w:tcPr>
                <w:p w14:paraId="71F132CC"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lastRenderedPageBreak/>
                    <w:t>13</w:t>
                  </w:r>
                </w:p>
              </w:tc>
              <w:tc>
                <w:tcPr>
                  <w:tcW w:w="0" w:type="auto"/>
                  <w:tcBorders>
                    <w:top w:val="single" w:sz="8" w:space="0" w:color="000000"/>
                    <w:left w:val="single" w:sz="8" w:space="0" w:color="000000"/>
                    <w:bottom w:val="single" w:sz="8" w:space="0" w:color="000000"/>
                    <w:right w:val="single" w:sz="8" w:space="0" w:color="000000"/>
                  </w:tcBorders>
                  <w:hideMark/>
                </w:tcPr>
                <w:p w14:paraId="4D36A60F"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Der er i SA-systemet funktionalitet og kontroller til sikring af, at stamoplysninger konsekvensopdateres ved</w:t>
                  </w:r>
                </w:p>
                <w:p w14:paraId="448D614B" w14:textId="1E45BBC5"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a</w:t>
                  </w:r>
                  <w:r w:rsidR="00A518CB">
                    <w:rPr>
                      <w:rFonts w:ascii="Times New Roman" w:hAnsi="Times New Roman" w:cs="Times New Roman"/>
                    </w:rPr>
                    <w:t>)</w:t>
                  </w:r>
                  <w:r w:rsidRPr="00AC2AC4">
                    <w:rPr>
                      <w:rFonts w:ascii="Times New Roman" w:hAnsi="Times New Roman" w:cs="Times New Roman"/>
                    </w:rPr>
                    <w:t xml:space="preserve"> adresseskift,</w:t>
                  </w:r>
                </w:p>
                <w:p w14:paraId="7EDA5DE6" w14:textId="7441306E"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b</w:t>
                  </w:r>
                  <w:r w:rsidR="00A518CB">
                    <w:rPr>
                      <w:rFonts w:ascii="Times New Roman" w:hAnsi="Times New Roman" w:cs="Times New Roman"/>
                    </w:rPr>
                    <w:t>)</w:t>
                  </w:r>
                  <w:r w:rsidRPr="00AC2AC4">
                    <w:rPr>
                      <w:rFonts w:ascii="Times New Roman" w:hAnsi="Times New Roman" w:cs="Times New Roman"/>
                    </w:rPr>
                    <w:t xml:space="preserve"> ændringer i forbindelse med navnebeskyttelse og/eller adressebeskyttelse for elever og kursister samt for værger, herunder indehavere af forældremyndigheden,</w:t>
                  </w:r>
                </w:p>
                <w:p w14:paraId="1A5130BA" w14:textId="03EBF130"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c</w:t>
                  </w:r>
                  <w:r w:rsidR="00A518CB">
                    <w:rPr>
                      <w:rFonts w:ascii="Times New Roman" w:hAnsi="Times New Roman" w:cs="Times New Roman"/>
                    </w:rPr>
                    <w:t>)</w:t>
                  </w:r>
                  <w:r w:rsidRPr="00AC2AC4">
                    <w:rPr>
                      <w:rFonts w:ascii="Times New Roman" w:hAnsi="Times New Roman" w:cs="Times New Roman"/>
                    </w:rPr>
                    <w:t xml:space="preserve"> ændring af uddannelsesstatus, og</w:t>
                  </w:r>
                </w:p>
                <w:p w14:paraId="37C6FFE6" w14:textId="0D90706B"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d</w:t>
                  </w:r>
                  <w:r w:rsidR="00A518CB">
                    <w:rPr>
                      <w:rFonts w:ascii="Times New Roman" w:hAnsi="Times New Roman" w:cs="Times New Roman"/>
                    </w:rPr>
                    <w:t>)</w:t>
                  </w:r>
                  <w:r w:rsidRPr="00AC2AC4">
                    <w:rPr>
                      <w:rFonts w:ascii="Times New Roman" w:hAnsi="Times New Roman" w:cs="Times New Roman"/>
                    </w:rPr>
                    <w:t xml:space="preserve"> afbrud af uddannelse.</w:t>
                  </w:r>
                </w:p>
              </w:tc>
            </w:tr>
          </w:tbl>
          <w:p w14:paraId="78BC6DE2" w14:textId="77777777" w:rsidR="00AC2AC4" w:rsidRPr="00AC2AC4" w:rsidRDefault="00AC2AC4" w:rsidP="00AC2AC4">
            <w:pPr>
              <w:spacing w:line="300" w:lineRule="auto"/>
              <w:ind w:firstLine="238"/>
              <w:rPr>
                <w:rFonts w:ascii="Times New Roman" w:hAnsi="Times New Roman" w:cs="Times New Roman"/>
              </w:rPr>
            </w:pPr>
          </w:p>
        </w:tc>
      </w:tr>
    </w:tbl>
    <w:p w14:paraId="42B6E8BE" w14:textId="77777777" w:rsidR="001A04A4" w:rsidRDefault="001A04A4" w:rsidP="00AC2AC4">
      <w:pPr>
        <w:spacing w:line="300" w:lineRule="auto"/>
        <w:ind w:firstLine="238"/>
        <w:rPr>
          <w:rFonts w:ascii="Times New Roman" w:hAnsi="Times New Roman" w:cs="Times New Roman"/>
          <w:b/>
          <w:bCs/>
        </w:rPr>
      </w:pPr>
    </w:p>
    <w:p w14:paraId="2D244A26" w14:textId="6B23B980"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b/>
          <w:bCs/>
        </w:rPr>
        <w:t>2.6</w:t>
      </w:r>
      <w:r w:rsidR="00A518CB">
        <w:rPr>
          <w:rFonts w:ascii="Times New Roman" w:hAnsi="Times New Roman" w:cs="Times New Roman"/>
          <w:b/>
          <w:bCs/>
        </w:rPr>
        <w:t>.</w:t>
      </w:r>
      <w:r w:rsidRPr="00AC2AC4">
        <w:rPr>
          <w:rFonts w:ascii="Times New Roman" w:hAnsi="Times New Roman" w:cs="Times New Roman"/>
          <w:b/>
          <w:bCs/>
        </w:rPr>
        <w:t xml:space="preserve"> Transaktions- og kontrolspor</w:t>
      </w:r>
    </w:p>
    <w:p w14:paraId="643D5CDC"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Registrerings- og indberetningsforløbet skal kunne dokumenteres.</w:t>
      </w:r>
    </w:p>
    <w:tbl>
      <w:tblPr>
        <w:tblW w:w="0" w:type="auto"/>
        <w:tblCellMar>
          <w:left w:w="0" w:type="dxa"/>
          <w:right w:w="0" w:type="dxa"/>
        </w:tblCellMar>
        <w:tblLook w:val="04A0" w:firstRow="1" w:lastRow="0" w:firstColumn="1" w:lastColumn="0" w:noHBand="0" w:noVBand="1"/>
      </w:tblPr>
      <w:tblGrid>
        <w:gridCol w:w="8495"/>
      </w:tblGrid>
      <w:tr w:rsidR="00AC2AC4" w:rsidRPr="00AC2AC4" w14:paraId="7D5927C0" w14:textId="77777777" w:rsidTr="00E16355">
        <w:tc>
          <w:tcPr>
            <w:tcW w:w="0" w:type="auto"/>
            <w:tcBorders>
              <w:top w:val="nil"/>
              <w:left w:val="nil"/>
              <w:bottom w:val="nil"/>
              <w:right w:val="nil"/>
            </w:tcBorders>
            <w:hideMark/>
          </w:tcPr>
          <w:tbl>
            <w:tblPr>
              <w:tblW w:w="8475" w:type="dxa"/>
              <w:tblCellMar>
                <w:top w:w="15" w:type="dxa"/>
                <w:left w:w="15" w:type="dxa"/>
                <w:bottom w:w="15" w:type="dxa"/>
                <w:right w:w="15" w:type="dxa"/>
              </w:tblCellMar>
              <w:tblLook w:val="04A0" w:firstRow="1" w:lastRow="0" w:firstColumn="1" w:lastColumn="0" w:noHBand="0" w:noVBand="1"/>
            </w:tblPr>
            <w:tblGrid>
              <w:gridCol w:w="556"/>
              <w:gridCol w:w="7919"/>
            </w:tblGrid>
            <w:tr w:rsidR="00AC2AC4" w:rsidRPr="00AC2AC4" w14:paraId="01421A68" w14:textId="77777777" w:rsidTr="00E16355">
              <w:tc>
                <w:tcPr>
                  <w:tcW w:w="0" w:type="auto"/>
                  <w:tcBorders>
                    <w:top w:val="single" w:sz="8" w:space="0" w:color="000000"/>
                    <w:left w:val="single" w:sz="8" w:space="0" w:color="000000"/>
                    <w:bottom w:val="single" w:sz="8" w:space="0" w:color="000000"/>
                    <w:right w:val="single" w:sz="8" w:space="0" w:color="000000"/>
                  </w:tcBorders>
                  <w:shd w:val="clear" w:color="auto" w:fill="D9D9D9"/>
                  <w:hideMark/>
                </w:tcPr>
                <w:p w14:paraId="21204196"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Nr.</w:t>
                  </w:r>
                </w:p>
              </w:tc>
              <w:tc>
                <w:tcPr>
                  <w:tcW w:w="0" w:type="auto"/>
                  <w:tcBorders>
                    <w:top w:val="single" w:sz="8" w:space="0" w:color="000000"/>
                    <w:left w:val="single" w:sz="8" w:space="0" w:color="000000"/>
                    <w:bottom w:val="single" w:sz="8" w:space="0" w:color="000000"/>
                    <w:right w:val="single" w:sz="8" w:space="0" w:color="000000"/>
                  </w:tcBorders>
                  <w:shd w:val="clear" w:color="auto" w:fill="D9D9D9"/>
                  <w:hideMark/>
                </w:tcPr>
                <w:p w14:paraId="6D80CCEA"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Kontrol</w:t>
                  </w:r>
                </w:p>
              </w:tc>
            </w:tr>
            <w:tr w:rsidR="00AC2AC4" w:rsidRPr="00AC2AC4" w14:paraId="1F79B63A" w14:textId="77777777" w:rsidTr="00E16355">
              <w:tc>
                <w:tcPr>
                  <w:tcW w:w="0" w:type="auto"/>
                  <w:tcBorders>
                    <w:top w:val="single" w:sz="8" w:space="0" w:color="000000"/>
                    <w:left w:val="single" w:sz="8" w:space="0" w:color="000000"/>
                    <w:bottom w:val="single" w:sz="8" w:space="0" w:color="000000"/>
                    <w:right w:val="single" w:sz="8" w:space="0" w:color="000000"/>
                  </w:tcBorders>
                  <w:hideMark/>
                </w:tcPr>
                <w:p w14:paraId="5FFBC2C0"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14</w:t>
                  </w:r>
                </w:p>
              </w:tc>
              <w:tc>
                <w:tcPr>
                  <w:tcW w:w="0" w:type="auto"/>
                  <w:tcBorders>
                    <w:top w:val="single" w:sz="8" w:space="0" w:color="000000"/>
                    <w:left w:val="single" w:sz="8" w:space="0" w:color="000000"/>
                    <w:bottom w:val="single" w:sz="8" w:space="0" w:color="000000"/>
                    <w:right w:val="single" w:sz="8" w:space="0" w:color="000000"/>
                  </w:tcBorders>
                  <w:hideMark/>
                </w:tcPr>
                <w:p w14:paraId="586B17B7"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SA-systemet skal kunne dokumentere et tilstrækkeligt transaktionsspor og kontrolspor fra registrering til indberetning, herunder dokumentation for de kontroller, der er udført fra datafangst til endelig registrering. Disse omfatter som minimum historik på registrering, databehandling samt godkendelser i et registrerings- og indberetningsforløb.</w:t>
                  </w:r>
                </w:p>
              </w:tc>
            </w:tr>
          </w:tbl>
          <w:p w14:paraId="1B509462" w14:textId="77777777" w:rsidR="00AC2AC4" w:rsidRPr="00AC2AC4" w:rsidRDefault="00AC2AC4" w:rsidP="00AC2AC4">
            <w:pPr>
              <w:spacing w:line="300" w:lineRule="auto"/>
              <w:ind w:firstLine="238"/>
              <w:rPr>
                <w:rFonts w:ascii="Times New Roman" w:hAnsi="Times New Roman" w:cs="Times New Roman"/>
              </w:rPr>
            </w:pPr>
          </w:p>
        </w:tc>
      </w:tr>
    </w:tbl>
    <w:p w14:paraId="58F553A1" w14:textId="77777777" w:rsidR="005831B2" w:rsidRDefault="005831B2" w:rsidP="00AC2AC4">
      <w:pPr>
        <w:spacing w:line="300" w:lineRule="auto"/>
        <w:ind w:firstLine="238"/>
        <w:rPr>
          <w:rFonts w:ascii="Times New Roman" w:hAnsi="Times New Roman" w:cs="Times New Roman"/>
          <w:b/>
          <w:bCs/>
        </w:rPr>
      </w:pPr>
    </w:p>
    <w:p w14:paraId="6056DAC6" w14:textId="53019A0F"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b/>
          <w:bCs/>
        </w:rPr>
        <w:t>2.7</w:t>
      </w:r>
      <w:r w:rsidR="00387B98">
        <w:rPr>
          <w:rFonts w:ascii="Times New Roman" w:hAnsi="Times New Roman" w:cs="Times New Roman"/>
          <w:b/>
          <w:bCs/>
        </w:rPr>
        <w:t>.</w:t>
      </w:r>
      <w:r w:rsidRPr="00AC2AC4">
        <w:rPr>
          <w:rFonts w:ascii="Times New Roman" w:hAnsi="Times New Roman" w:cs="Times New Roman"/>
          <w:b/>
          <w:bCs/>
        </w:rPr>
        <w:t xml:space="preserve"> Change management</w:t>
      </w:r>
    </w:p>
    <w:p w14:paraId="7F13B8AA"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Udvikling og ændringshåndtering skal være styret på betryggende vis.</w:t>
      </w:r>
    </w:p>
    <w:tbl>
      <w:tblPr>
        <w:tblW w:w="0" w:type="auto"/>
        <w:tblCellMar>
          <w:left w:w="0" w:type="dxa"/>
          <w:right w:w="0" w:type="dxa"/>
        </w:tblCellMar>
        <w:tblLook w:val="04A0" w:firstRow="1" w:lastRow="0" w:firstColumn="1" w:lastColumn="0" w:noHBand="0" w:noVBand="1"/>
      </w:tblPr>
      <w:tblGrid>
        <w:gridCol w:w="8495"/>
      </w:tblGrid>
      <w:tr w:rsidR="00AC2AC4" w:rsidRPr="00AC2AC4" w14:paraId="50CC64CE" w14:textId="77777777" w:rsidTr="00E16355">
        <w:tc>
          <w:tcPr>
            <w:tcW w:w="0" w:type="auto"/>
            <w:tcBorders>
              <w:top w:val="nil"/>
              <w:left w:val="nil"/>
              <w:bottom w:val="nil"/>
              <w:right w:val="nil"/>
            </w:tcBorders>
            <w:hideMark/>
          </w:tcPr>
          <w:tbl>
            <w:tblPr>
              <w:tblW w:w="8475" w:type="dxa"/>
              <w:tblCellMar>
                <w:top w:w="15" w:type="dxa"/>
                <w:left w:w="15" w:type="dxa"/>
                <w:bottom w:w="15" w:type="dxa"/>
                <w:right w:w="15" w:type="dxa"/>
              </w:tblCellMar>
              <w:tblLook w:val="04A0" w:firstRow="1" w:lastRow="0" w:firstColumn="1" w:lastColumn="0" w:noHBand="0" w:noVBand="1"/>
            </w:tblPr>
            <w:tblGrid>
              <w:gridCol w:w="556"/>
              <w:gridCol w:w="7919"/>
            </w:tblGrid>
            <w:tr w:rsidR="00AC2AC4" w:rsidRPr="00AC2AC4" w14:paraId="141A3CA0" w14:textId="77777777" w:rsidTr="00E16355">
              <w:tc>
                <w:tcPr>
                  <w:tcW w:w="0" w:type="auto"/>
                  <w:tcBorders>
                    <w:top w:val="single" w:sz="8" w:space="0" w:color="000000"/>
                    <w:left w:val="single" w:sz="8" w:space="0" w:color="000000"/>
                    <w:bottom w:val="single" w:sz="8" w:space="0" w:color="000000"/>
                    <w:right w:val="single" w:sz="8" w:space="0" w:color="000000"/>
                  </w:tcBorders>
                  <w:shd w:val="clear" w:color="auto" w:fill="D9D9D9"/>
                  <w:hideMark/>
                </w:tcPr>
                <w:p w14:paraId="32A050B0"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Nr.</w:t>
                  </w:r>
                </w:p>
              </w:tc>
              <w:tc>
                <w:tcPr>
                  <w:tcW w:w="0" w:type="auto"/>
                  <w:tcBorders>
                    <w:top w:val="single" w:sz="8" w:space="0" w:color="000000"/>
                    <w:left w:val="single" w:sz="8" w:space="0" w:color="000000"/>
                    <w:bottom w:val="single" w:sz="8" w:space="0" w:color="000000"/>
                    <w:right w:val="single" w:sz="8" w:space="0" w:color="000000"/>
                  </w:tcBorders>
                  <w:shd w:val="clear" w:color="auto" w:fill="D9D9D9"/>
                  <w:hideMark/>
                </w:tcPr>
                <w:p w14:paraId="4B443E63"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Kontrol</w:t>
                  </w:r>
                </w:p>
              </w:tc>
            </w:tr>
            <w:tr w:rsidR="00AC2AC4" w:rsidRPr="00AC2AC4" w14:paraId="61A3BB13" w14:textId="77777777" w:rsidTr="00E16355">
              <w:tc>
                <w:tcPr>
                  <w:tcW w:w="0" w:type="auto"/>
                  <w:tcBorders>
                    <w:top w:val="single" w:sz="8" w:space="0" w:color="000000"/>
                    <w:left w:val="single" w:sz="8" w:space="0" w:color="000000"/>
                    <w:bottom w:val="single" w:sz="8" w:space="0" w:color="000000"/>
                    <w:right w:val="single" w:sz="8" w:space="0" w:color="000000"/>
                  </w:tcBorders>
                  <w:hideMark/>
                </w:tcPr>
                <w:p w14:paraId="4D9485BD"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15</w:t>
                  </w:r>
                </w:p>
              </w:tc>
              <w:tc>
                <w:tcPr>
                  <w:tcW w:w="0" w:type="auto"/>
                  <w:tcBorders>
                    <w:top w:val="single" w:sz="8" w:space="0" w:color="000000"/>
                    <w:left w:val="single" w:sz="8" w:space="0" w:color="000000"/>
                    <w:bottom w:val="single" w:sz="8" w:space="0" w:color="000000"/>
                    <w:right w:val="single" w:sz="8" w:space="0" w:color="000000"/>
                  </w:tcBorders>
                  <w:hideMark/>
                </w:tcPr>
                <w:p w14:paraId="55DB85AA"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Systemleverandøren har etableret en procedure for udvikling og styring af applikationsændringer i SA-systemet samt for overvågning af denne procedures effektivitet.</w:t>
                  </w:r>
                </w:p>
              </w:tc>
            </w:tr>
            <w:tr w:rsidR="00AC2AC4" w:rsidRPr="00AC2AC4" w14:paraId="4A7FF76B" w14:textId="77777777" w:rsidTr="00E16355">
              <w:tc>
                <w:tcPr>
                  <w:tcW w:w="0" w:type="auto"/>
                  <w:tcBorders>
                    <w:top w:val="single" w:sz="8" w:space="0" w:color="000000"/>
                    <w:left w:val="single" w:sz="8" w:space="0" w:color="000000"/>
                    <w:bottom w:val="single" w:sz="8" w:space="0" w:color="000000"/>
                    <w:right w:val="single" w:sz="8" w:space="0" w:color="000000"/>
                  </w:tcBorders>
                  <w:hideMark/>
                </w:tcPr>
                <w:p w14:paraId="614CAC74"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16</w:t>
                  </w:r>
                </w:p>
              </w:tc>
              <w:tc>
                <w:tcPr>
                  <w:tcW w:w="0" w:type="auto"/>
                  <w:tcBorders>
                    <w:top w:val="single" w:sz="8" w:space="0" w:color="000000"/>
                    <w:left w:val="single" w:sz="8" w:space="0" w:color="000000"/>
                    <w:bottom w:val="single" w:sz="8" w:space="0" w:color="000000"/>
                    <w:right w:val="single" w:sz="8" w:space="0" w:color="000000"/>
                  </w:tcBorders>
                  <w:hideMark/>
                </w:tcPr>
                <w:p w14:paraId="5580D533"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Ændringsanmodninger til SA-systemet registreres, godkendes og prioriteres med henblik på at understøtte leverandørens målsætninger.</w:t>
                  </w:r>
                </w:p>
              </w:tc>
            </w:tr>
            <w:tr w:rsidR="00AC2AC4" w:rsidRPr="00AC2AC4" w14:paraId="56589986" w14:textId="77777777" w:rsidTr="00E16355">
              <w:tc>
                <w:tcPr>
                  <w:tcW w:w="0" w:type="auto"/>
                  <w:tcBorders>
                    <w:top w:val="single" w:sz="8" w:space="0" w:color="000000"/>
                    <w:left w:val="single" w:sz="8" w:space="0" w:color="000000"/>
                    <w:bottom w:val="single" w:sz="8" w:space="0" w:color="000000"/>
                    <w:right w:val="single" w:sz="8" w:space="0" w:color="000000"/>
                  </w:tcBorders>
                  <w:hideMark/>
                </w:tcPr>
                <w:p w14:paraId="2A43A14F"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17</w:t>
                  </w:r>
                </w:p>
              </w:tc>
              <w:tc>
                <w:tcPr>
                  <w:tcW w:w="0" w:type="auto"/>
                  <w:tcBorders>
                    <w:top w:val="single" w:sz="8" w:space="0" w:color="000000"/>
                    <w:left w:val="single" w:sz="8" w:space="0" w:color="000000"/>
                    <w:bottom w:val="single" w:sz="8" w:space="0" w:color="000000"/>
                    <w:right w:val="single" w:sz="8" w:space="0" w:color="000000"/>
                  </w:tcBorders>
                  <w:hideMark/>
                </w:tcPr>
                <w:p w14:paraId="7F901A94" w14:textId="009D323C"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 xml:space="preserve">Ændringer i SA-systemet udvikles og implementeres med henblik på at understøtte </w:t>
                  </w:r>
                  <w:r w:rsidR="00115B2B">
                    <w:rPr>
                      <w:rFonts w:ascii="Times New Roman" w:hAnsi="Times New Roman" w:cs="Times New Roman"/>
                    </w:rPr>
                    <w:t>it-</w:t>
                  </w:r>
                  <w:r w:rsidRPr="00AC2AC4">
                    <w:rPr>
                      <w:rFonts w:ascii="Times New Roman" w:hAnsi="Times New Roman" w:cs="Times New Roman"/>
                    </w:rPr>
                    <w:t>systemets funktionalitet i forhold til gældende regelgrundlag.</w:t>
                  </w:r>
                </w:p>
              </w:tc>
            </w:tr>
            <w:tr w:rsidR="00AC2AC4" w:rsidRPr="00AC2AC4" w14:paraId="0EED93E6" w14:textId="77777777" w:rsidTr="00E16355">
              <w:tc>
                <w:tcPr>
                  <w:tcW w:w="0" w:type="auto"/>
                  <w:tcBorders>
                    <w:top w:val="single" w:sz="8" w:space="0" w:color="000000"/>
                    <w:left w:val="single" w:sz="8" w:space="0" w:color="000000"/>
                    <w:bottom w:val="single" w:sz="8" w:space="0" w:color="000000"/>
                    <w:right w:val="single" w:sz="8" w:space="0" w:color="000000"/>
                  </w:tcBorders>
                  <w:hideMark/>
                </w:tcPr>
                <w:p w14:paraId="200689F7"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18</w:t>
                  </w:r>
                </w:p>
              </w:tc>
              <w:tc>
                <w:tcPr>
                  <w:tcW w:w="0" w:type="auto"/>
                  <w:tcBorders>
                    <w:top w:val="single" w:sz="8" w:space="0" w:color="000000"/>
                    <w:left w:val="single" w:sz="8" w:space="0" w:color="000000"/>
                    <w:bottom w:val="single" w:sz="8" w:space="0" w:color="000000"/>
                    <w:right w:val="single" w:sz="8" w:space="0" w:color="000000"/>
                  </w:tcBorders>
                  <w:hideMark/>
                </w:tcPr>
                <w:p w14:paraId="35E78BDE" w14:textId="70DCDA4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 xml:space="preserve">Der er etableret procedurer til at sikre, at de nødvendige test udføres med henblik på at afgøre, hvorvidt ændringer i SA-systemet fungerer som ønsket, og at disse test medvirker til at understøtte </w:t>
                  </w:r>
                  <w:r w:rsidR="00115B2B">
                    <w:rPr>
                      <w:rFonts w:ascii="Times New Roman" w:hAnsi="Times New Roman" w:cs="Times New Roman"/>
                    </w:rPr>
                    <w:t>it-</w:t>
                  </w:r>
                  <w:r w:rsidRPr="00AC2AC4">
                    <w:rPr>
                      <w:rFonts w:ascii="Times New Roman" w:hAnsi="Times New Roman" w:cs="Times New Roman"/>
                    </w:rPr>
                    <w:t>systemets funktionalitet i forhold til det relevante regelgrundlag.</w:t>
                  </w:r>
                </w:p>
              </w:tc>
            </w:tr>
            <w:tr w:rsidR="00AC2AC4" w:rsidRPr="00AC2AC4" w14:paraId="47B9DD16" w14:textId="77777777" w:rsidTr="00E16355">
              <w:tc>
                <w:tcPr>
                  <w:tcW w:w="0" w:type="auto"/>
                  <w:tcBorders>
                    <w:top w:val="single" w:sz="8" w:space="0" w:color="000000"/>
                    <w:left w:val="single" w:sz="8" w:space="0" w:color="000000"/>
                    <w:bottom w:val="single" w:sz="8" w:space="0" w:color="000000"/>
                    <w:right w:val="single" w:sz="8" w:space="0" w:color="000000"/>
                  </w:tcBorders>
                  <w:hideMark/>
                </w:tcPr>
                <w:p w14:paraId="4B4FA6A3"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lastRenderedPageBreak/>
                    <w:t>19</w:t>
                  </w:r>
                </w:p>
              </w:tc>
              <w:tc>
                <w:tcPr>
                  <w:tcW w:w="0" w:type="auto"/>
                  <w:tcBorders>
                    <w:top w:val="single" w:sz="8" w:space="0" w:color="000000"/>
                    <w:left w:val="single" w:sz="8" w:space="0" w:color="000000"/>
                    <w:bottom w:val="single" w:sz="8" w:space="0" w:color="000000"/>
                    <w:right w:val="single" w:sz="8" w:space="0" w:color="000000"/>
                  </w:tcBorders>
                  <w:hideMark/>
                </w:tcPr>
                <w:p w14:paraId="49B88B03"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Der er etableret procedurer til at sikre, at ændringer implementeres i produktionsmiljøet, når tilstrækkelige test er gennemført, og der foreligger behørig godkendelse af ændringerne fra relevante medarbejdere hos leverandøren.</w:t>
                  </w:r>
                </w:p>
              </w:tc>
            </w:tr>
            <w:tr w:rsidR="00AC2AC4" w:rsidRPr="00AC2AC4" w14:paraId="148DE5AF" w14:textId="77777777" w:rsidTr="00E16355">
              <w:tc>
                <w:tcPr>
                  <w:tcW w:w="0" w:type="auto"/>
                  <w:tcBorders>
                    <w:top w:val="single" w:sz="8" w:space="0" w:color="000000"/>
                    <w:left w:val="single" w:sz="8" w:space="0" w:color="000000"/>
                    <w:bottom w:val="single" w:sz="8" w:space="0" w:color="000000"/>
                    <w:right w:val="single" w:sz="8" w:space="0" w:color="000000"/>
                  </w:tcBorders>
                  <w:hideMark/>
                </w:tcPr>
                <w:p w14:paraId="40637D84"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20</w:t>
                  </w:r>
                </w:p>
              </w:tc>
              <w:tc>
                <w:tcPr>
                  <w:tcW w:w="0" w:type="auto"/>
                  <w:tcBorders>
                    <w:top w:val="single" w:sz="8" w:space="0" w:color="000000"/>
                    <w:left w:val="single" w:sz="8" w:space="0" w:color="000000"/>
                    <w:bottom w:val="single" w:sz="8" w:space="0" w:color="000000"/>
                    <w:right w:val="single" w:sz="8" w:space="0" w:color="000000"/>
                  </w:tcBorders>
                  <w:hideMark/>
                </w:tcPr>
                <w:p w14:paraId="43D319B4"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 xml:space="preserve">Dokumentation om SA-systemet til slutbrugere, </w:t>
                  </w:r>
                  <w:proofErr w:type="spellStart"/>
                  <w:r w:rsidRPr="00AC2AC4">
                    <w:rPr>
                      <w:rFonts w:ascii="Times New Roman" w:hAnsi="Times New Roman" w:cs="Times New Roman"/>
                    </w:rPr>
                    <w:t>it-support</w:t>
                  </w:r>
                  <w:proofErr w:type="spellEnd"/>
                  <w:r w:rsidRPr="00AC2AC4">
                    <w:rPr>
                      <w:rFonts w:ascii="Times New Roman" w:hAnsi="Times New Roman" w:cs="Times New Roman"/>
                    </w:rPr>
                    <w:t xml:space="preserve"> og undervisningsbrug opdateres sideløbende med implementering af ændringer.</w:t>
                  </w:r>
                </w:p>
              </w:tc>
            </w:tr>
            <w:tr w:rsidR="00AC2AC4" w:rsidRPr="00AC2AC4" w14:paraId="56DF35DB" w14:textId="77777777" w:rsidTr="00E16355">
              <w:tc>
                <w:tcPr>
                  <w:tcW w:w="0" w:type="auto"/>
                  <w:tcBorders>
                    <w:top w:val="single" w:sz="8" w:space="0" w:color="000000"/>
                    <w:left w:val="single" w:sz="8" w:space="0" w:color="000000"/>
                    <w:bottom w:val="single" w:sz="8" w:space="0" w:color="000000"/>
                    <w:right w:val="single" w:sz="8" w:space="0" w:color="000000"/>
                  </w:tcBorders>
                  <w:hideMark/>
                </w:tcPr>
                <w:p w14:paraId="22B13581"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21</w:t>
                  </w:r>
                </w:p>
              </w:tc>
              <w:tc>
                <w:tcPr>
                  <w:tcW w:w="0" w:type="auto"/>
                  <w:tcBorders>
                    <w:top w:val="single" w:sz="8" w:space="0" w:color="000000"/>
                    <w:left w:val="single" w:sz="8" w:space="0" w:color="000000"/>
                    <w:bottom w:val="single" w:sz="8" w:space="0" w:color="000000"/>
                    <w:right w:val="single" w:sz="8" w:space="0" w:color="000000"/>
                  </w:tcBorders>
                  <w:hideMark/>
                </w:tcPr>
                <w:p w14:paraId="035E61EB"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 xml:space="preserve">Roller og ansvar både i systemudviklingsprocessen og i </w:t>
                  </w:r>
                  <w:proofErr w:type="spellStart"/>
                  <w:r w:rsidRPr="00AC2AC4">
                    <w:rPr>
                      <w:rFonts w:ascii="Times New Roman" w:hAnsi="Times New Roman" w:cs="Times New Roman"/>
                    </w:rPr>
                    <w:t>change</w:t>
                  </w:r>
                  <w:proofErr w:type="spellEnd"/>
                  <w:r w:rsidRPr="00AC2AC4">
                    <w:rPr>
                      <w:rFonts w:ascii="Times New Roman" w:hAnsi="Times New Roman" w:cs="Times New Roman"/>
                    </w:rPr>
                    <w:t xml:space="preserve"> management-processen, herunder deployment-processen, er behørigt afgrænsede og adskilte.</w:t>
                  </w:r>
                </w:p>
              </w:tc>
            </w:tr>
          </w:tbl>
          <w:p w14:paraId="4C220952" w14:textId="77777777" w:rsidR="00AC2AC4" w:rsidRPr="00AC2AC4" w:rsidRDefault="00AC2AC4" w:rsidP="00AC2AC4">
            <w:pPr>
              <w:spacing w:line="300" w:lineRule="auto"/>
              <w:ind w:firstLine="238"/>
              <w:rPr>
                <w:rFonts w:ascii="Times New Roman" w:hAnsi="Times New Roman" w:cs="Times New Roman"/>
              </w:rPr>
            </w:pPr>
          </w:p>
        </w:tc>
      </w:tr>
    </w:tbl>
    <w:p w14:paraId="207FC818" w14:textId="77777777" w:rsidR="001A04A4" w:rsidRDefault="001A04A4" w:rsidP="00AC2AC4">
      <w:pPr>
        <w:spacing w:line="300" w:lineRule="auto"/>
        <w:ind w:firstLine="238"/>
        <w:rPr>
          <w:rFonts w:ascii="Times New Roman" w:hAnsi="Times New Roman" w:cs="Times New Roman"/>
          <w:b/>
          <w:bCs/>
        </w:rPr>
      </w:pPr>
    </w:p>
    <w:p w14:paraId="4C4420C1" w14:textId="7F80067D"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b/>
          <w:bCs/>
        </w:rPr>
        <w:t>3</w:t>
      </w:r>
      <w:r w:rsidR="00387B98">
        <w:rPr>
          <w:rFonts w:ascii="Times New Roman" w:hAnsi="Times New Roman" w:cs="Times New Roman"/>
          <w:b/>
          <w:bCs/>
        </w:rPr>
        <w:t>.</w:t>
      </w:r>
      <w:r w:rsidRPr="00AC2AC4">
        <w:rPr>
          <w:rFonts w:ascii="Times New Roman" w:hAnsi="Times New Roman" w:cs="Times New Roman"/>
          <w:b/>
          <w:bCs/>
        </w:rPr>
        <w:t xml:space="preserve"> Generelle grænsefladekontrolmål og kontroller</w:t>
      </w:r>
    </w:p>
    <w:p w14:paraId="1E9DF941" w14:textId="126D79CA" w:rsidR="006E0193"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 xml:space="preserve">For de eksterne grænseflader og interessenter nævnt i </w:t>
      </w:r>
      <w:r w:rsidR="00423D2C">
        <w:rPr>
          <w:rFonts w:ascii="Times New Roman" w:hAnsi="Times New Roman" w:cs="Times New Roman"/>
        </w:rPr>
        <w:t>pkt.</w:t>
      </w:r>
      <w:r w:rsidRPr="00AC2AC4">
        <w:rPr>
          <w:rFonts w:ascii="Times New Roman" w:hAnsi="Times New Roman" w:cs="Times New Roman"/>
        </w:rPr>
        <w:t xml:space="preserve"> 4 gælder en række generelle grænsefladerelaterede kontrolmål og kontroller, som skal overholdes medmindre andet fremgår af de grænsefladespecifikke kontrolmål og kontroller nævnt i </w:t>
      </w:r>
      <w:r w:rsidR="00423D2C">
        <w:rPr>
          <w:rFonts w:ascii="Times New Roman" w:hAnsi="Times New Roman" w:cs="Times New Roman"/>
        </w:rPr>
        <w:t>pkt.</w:t>
      </w:r>
      <w:r w:rsidRPr="00AC2AC4">
        <w:rPr>
          <w:rFonts w:ascii="Times New Roman" w:hAnsi="Times New Roman" w:cs="Times New Roman"/>
        </w:rPr>
        <w:t xml:space="preserve"> 4. De nedenstående generelle kontrolmål og kontroller vedrører overholdelse af gældende eksterne grænseflader samt styring af kommunikation mellem SA-systemet og det eksterne </w:t>
      </w:r>
      <w:r w:rsidR="00115B2B">
        <w:rPr>
          <w:rFonts w:ascii="Times New Roman" w:hAnsi="Times New Roman" w:cs="Times New Roman"/>
        </w:rPr>
        <w:t>it-</w:t>
      </w:r>
      <w:r w:rsidRPr="00AC2AC4">
        <w:rPr>
          <w:rFonts w:ascii="Times New Roman" w:hAnsi="Times New Roman" w:cs="Times New Roman"/>
        </w:rPr>
        <w:t xml:space="preserve">system. </w:t>
      </w:r>
    </w:p>
    <w:p w14:paraId="6CA977DC" w14:textId="67BB9549"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En oversigt over gældende grænsefladebeskrivelser findes på S</w:t>
      </w:r>
      <w:r w:rsidR="006E0193">
        <w:rPr>
          <w:rFonts w:ascii="Times New Roman" w:hAnsi="Times New Roman" w:cs="Times New Roman"/>
        </w:rPr>
        <w:t>tyrelsen for It og Lærings</w:t>
      </w:r>
      <w:r w:rsidR="00BA2903">
        <w:rPr>
          <w:rFonts w:ascii="Times New Roman" w:hAnsi="Times New Roman" w:cs="Times New Roman"/>
        </w:rPr>
        <w:t xml:space="preserve"> </w:t>
      </w:r>
      <w:r w:rsidRPr="00AC2AC4">
        <w:rPr>
          <w:rFonts w:ascii="Times New Roman" w:hAnsi="Times New Roman" w:cs="Times New Roman"/>
        </w:rPr>
        <w:t>hjemmeside</w:t>
      </w:r>
      <w:r w:rsidR="006E0193">
        <w:rPr>
          <w:rFonts w:ascii="Times New Roman" w:hAnsi="Times New Roman" w:cs="Times New Roman"/>
        </w:rPr>
        <w:t xml:space="preserve"> på internetadressen jf.</w:t>
      </w:r>
      <w:r w:rsidRPr="00AC2AC4">
        <w:rPr>
          <w:rFonts w:ascii="Times New Roman" w:hAnsi="Times New Roman" w:cs="Times New Roman"/>
        </w:rPr>
        <w:t xml:space="preserve"> www.stil.dk under hovedområdet Administration og Infrastruktur</w:t>
      </w:r>
      <w:r w:rsidR="006E0193">
        <w:rPr>
          <w:rFonts w:ascii="Times New Roman" w:hAnsi="Times New Roman" w:cs="Times New Roman"/>
        </w:rPr>
        <w:t xml:space="preserve"> </w:t>
      </w:r>
      <w:r w:rsidR="006E0193" w:rsidRPr="00AC2AC4">
        <w:rPr>
          <w:rFonts w:ascii="Times New Roman" w:hAnsi="Times New Roman" w:cs="Times New Roman"/>
        </w:rPr>
        <w:t>på siden Systemrevision af studieadministrative systemer</w:t>
      </w:r>
    </w:p>
    <w:p w14:paraId="3C681467" w14:textId="6D85EFD4"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b/>
          <w:bCs/>
        </w:rPr>
        <w:t>3.1</w:t>
      </w:r>
      <w:r w:rsidR="00387B98">
        <w:rPr>
          <w:rFonts w:ascii="Times New Roman" w:hAnsi="Times New Roman" w:cs="Times New Roman"/>
          <w:b/>
          <w:bCs/>
        </w:rPr>
        <w:t>.</w:t>
      </w:r>
      <w:r w:rsidRPr="00AC2AC4">
        <w:rPr>
          <w:rFonts w:ascii="Times New Roman" w:hAnsi="Times New Roman" w:cs="Times New Roman"/>
          <w:b/>
          <w:bCs/>
        </w:rPr>
        <w:t xml:space="preserve"> Overholdelse af eksterne grænseflader</w:t>
      </w:r>
    </w:p>
    <w:p w14:paraId="7FE39964"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Ved kommunikation via en grænseflade skal specificeret syntaks, semantik, protokol og øvrige specificerede krav i de tilhørende grænsefladebeskrivelser overholdes.</w:t>
      </w:r>
    </w:p>
    <w:tbl>
      <w:tblPr>
        <w:tblW w:w="0" w:type="auto"/>
        <w:tblCellMar>
          <w:left w:w="0" w:type="dxa"/>
          <w:right w:w="0" w:type="dxa"/>
        </w:tblCellMar>
        <w:tblLook w:val="04A0" w:firstRow="1" w:lastRow="0" w:firstColumn="1" w:lastColumn="0" w:noHBand="0" w:noVBand="1"/>
      </w:tblPr>
      <w:tblGrid>
        <w:gridCol w:w="8495"/>
      </w:tblGrid>
      <w:tr w:rsidR="00AC2AC4" w:rsidRPr="00AC2AC4" w14:paraId="2411967F" w14:textId="77777777" w:rsidTr="00E16355">
        <w:tc>
          <w:tcPr>
            <w:tcW w:w="0" w:type="auto"/>
            <w:tcBorders>
              <w:top w:val="nil"/>
              <w:left w:val="nil"/>
              <w:bottom w:val="nil"/>
              <w:right w:val="nil"/>
            </w:tcBorders>
            <w:hideMark/>
          </w:tcPr>
          <w:tbl>
            <w:tblPr>
              <w:tblW w:w="8475" w:type="dxa"/>
              <w:tblCellMar>
                <w:top w:w="15" w:type="dxa"/>
                <w:left w:w="15" w:type="dxa"/>
                <w:bottom w:w="15" w:type="dxa"/>
                <w:right w:w="15" w:type="dxa"/>
              </w:tblCellMar>
              <w:tblLook w:val="04A0" w:firstRow="1" w:lastRow="0" w:firstColumn="1" w:lastColumn="0" w:noHBand="0" w:noVBand="1"/>
            </w:tblPr>
            <w:tblGrid>
              <w:gridCol w:w="556"/>
              <w:gridCol w:w="7919"/>
            </w:tblGrid>
            <w:tr w:rsidR="00AC2AC4" w:rsidRPr="00AC2AC4" w14:paraId="37AB4EBD" w14:textId="77777777" w:rsidTr="00E16355">
              <w:tc>
                <w:tcPr>
                  <w:tcW w:w="0" w:type="auto"/>
                  <w:tcBorders>
                    <w:top w:val="single" w:sz="8" w:space="0" w:color="000000"/>
                    <w:left w:val="single" w:sz="8" w:space="0" w:color="000000"/>
                    <w:bottom w:val="single" w:sz="8" w:space="0" w:color="000000"/>
                    <w:right w:val="single" w:sz="8" w:space="0" w:color="000000"/>
                  </w:tcBorders>
                  <w:shd w:val="clear" w:color="auto" w:fill="D9D9D9"/>
                  <w:hideMark/>
                </w:tcPr>
                <w:p w14:paraId="598099B2"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Nr.</w:t>
                  </w:r>
                </w:p>
              </w:tc>
              <w:tc>
                <w:tcPr>
                  <w:tcW w:w="0" w:type="auto"/>
                  <w:tcBorders>
                    <w:top w:val="single" w:sz="8" w:space="0" w:color="000000"/>
                    <w:left w:val="single" w:sz="8" w:space="0" w:color="000000"/>
                    <w:bottom w:val="single" w:sz="8" w:space="0" w:color="000000"/>
                    <w:right w:val="single" w:sz="8" w:space="0" w:color="000000"/>
                  </w:tcBorders>
                  <w:shd w:val="clear" w:color="auto" w:fill="D9D9D9"/>
                  <w:hideMark/>
                </w:tcPr>
                <w:p w14:paraId="359531FC"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Kontrol</w:t>
                  </w:r>
                </w:p>
              </w:tc>
            </w:tr>
            <w:tr w:rsidR="00AC2AC4" w:rsidRPr="00AC2AC4" w14:paraId="2F08841B" w14:textId="77777777" w:rsidTr="00E16355">
              <w:tc>
                <w:tcPr>
                  <w:tcW w:w="0" w:type="auto"/>
                  <w:tcBorders>
                    <w:top w:val="single" w:sz="8" w:space="0" w:color="000000"/>
                    <w:left w:val="single" w:sz="8" w:space="0" w:color="000000"/>
                    <w:bottom w:val="single" w:sz="8" w:space="0" w:color="000000"/>
                    <w:right w:val="single" w:sz="8" w:space="0" w:color="000000"/>
                  </w:tcBorders>
                  <w:hideMark/>
                </w:tcPr>
                <w:p w14:paraId="41F8795C"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22</w:t>
                  </w:r>
                </w:p>
              </w:tc>
              <w:tc>
                <w:tcPr>
                  <w:tcW w:w="0" w:type="auto"/>
                  <w:tcBorders>
                    <w:top w:val="single" w:sz="8" w:space="0" w:color="000000"/>
                    <w:left w:val="single" w:sz="8" w:space="0" w:color="000000"/>
                    <w:bottom w:val="single" w:sz="8" w:space="0" w:color="000000"/>
                    <w:right w:val="single" w:sz="8" w:space="0" w:color="000000"/>
                  </w:tcBorders>
                  <w:hideMark/>
                </w:tcPr>
                <w:p w14:paraId="745489F2" w14:textId="6BE9D584"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Det er i SA-systemet sikret,</w:t>
                  </w:r>
                  <w:r w:rsidR="006E0193">
                    <w:rPr>
                      <w:rFonts w:ascii="Times New Roman" w:hAnsi="Times New Roman" w:cs="Times New Roman"/>
                    </w:rPr>
                    <w:t xml:space="preserve"> at</w:t>
                  </w:r>
                </w:p>
                <w:p w14:paraId="6A3D0CB6" w14:textId="310BFAC9"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a</w:t>
                  </w:r>
                  <w:r w:rsidR="006E0193">
                    <w:rPr>
                      <w:rFonts w:ascii="Times New Roman" w:hAnsi="Times New Roman" w:cs="Times New Roman"/>
                    </w:rPr>
                    <w:t>)</w:t>
                  </w:r>
                  <w:r w:rsidRPr="00AC2AC4">
                    <w:rPr>
                      <w:rFonts w:ascii="Times New Roman" w:hAnsi="Times New Roman" w:cs="Times New Roman"/>
                    </w:rPr>
                    <w:t xml:space="preserve"> indberetningen som minimum indeholder de oplysninger, som kræves i de tilhørende gældende grænsefladebeskrivelser,</w:t>
                  </w:r>
                </w:p>
                <w:p w14:paraId="431D8F70" w14:textId="36D8D688"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b</w:t>
                  </w:r>
                  <w:r w:rsidR="006E0193">
                    <w:rPr>
                      <w:rFonts w:ascii="Times New Roman" w:hAnsi="Times New Roman" w:cs="Times New Roman"/>
                    </w:rPr>
                    <w:t>)</w:t>
                  </w:r>
                  <w:r w:rsidRPr="00AC2AC4">
                    <w:rPr>
                      <w:rFonts w:ascii="Times New Roman" w:hAnsi="Times New Roman" w:cs="Times New Roman"/>
                    </w:rPr>
                    <w:t xml:space="preserve"> der foretages validering i henhold til forretningsregler beskrevet i de pågældende grænsefladebeskrivelser, inden data sendes/modtages,</w:t>
                  </w:r>
                </w:p>
                <w:p w14:paraId="6014960D" w14:textId="33290E94"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c</w:t>
                  </w:r>
                  <w:r w:rsidR="006E0193">
                    <w:rPr>
                      <w:rFonts w:ascii="Times New Roman" w:hAnsi="Times New Roman" w:cs="Times New Roman"/>
                    </w:rPr>
                    <w:t>)</w:t>
                  </w:r>
                  <w:r w:rsidRPr="00AC2AC4">
                    <w:rPr>
                      <w:rFonts w:ascii="Times New Roman" w:hAnsi="Times New Roman" w:cs="Times New Roman"/>
                    </w:rPr>
                    <w:t xml:space="preserve"> data indberettes i rette formater krævet i de pågældende grænsefladebeskrivelser, og</w:t>
                  </w:r>
                </w:p>
                <w:p w14:paraId="10CD4CD0" w14:textId="171A8DBE"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d</w:t>
                  </w:r>
                  <w:r w:rsidR="006E0193">
                    <w:rPr>
                      <w:rFonts w:ascii="Times New Roman" w:hAnsi="Times New Roman" w:cs="Times New Roman"/>
                    </w:rPr>
                    <w:t>)</w:t>
                  </w:r>
                  <w:r w:rsidRPr="00AC2AC4">
                    <w:rPr>
                      <w:rFonts w:ascii="Times New Roman" w:hAnsi="Times New Roman" w:cs="Times New Roman"/>
                    </w:rPr>
                    <w:t xml:space="preserve"> der kommunikeres med kommunikationsstandard i henhold til grænsefladebeskrivelserne.</w:t>
                  </w:r>
                </w:p>
              </w:tc>
            </w:tr>
          </w:tbl>
          <w:p w14:paraId="74C0D0A7" w14:textId="77777777" w:rsidR="00AC2AC4" w:rsidRPr="00AC2AC4" w:rsidRDefault="00AC2AC4" w:rsidP="00AC2AC4">
            <w:pPr>
              <w:spacing w:line="300" w:lineRule="auto"/>
              <w:ind w:firstLine="238"/>
              <w:rPr>
                <w:rFonts w:ascii="Times New Roman" w:hAnsi="Times New Roman" w:cs="Times New Roman"/>
              </w:rPr>
            </w:pPr>
          </w:p>
        </w:tc>
      </w:tr>
    </w:tbl>
    <w:p w14:paraId="712F5235" w14:textId="77777777" w:rsidR="001A04A4" w:rsidRDefault="001A04A4" w:rsidP="00AC2AC4">
      <w:pPr>
        <w:spacing w:line="300" w:lineRule="auto"/>
        <w:ind w:firstLine="238"/>
        <w:rPr>
          <w:rFonts w:ascii="Times New Roman" w:hAnsi="Times New Roman" w:cs="Times New Roman"/>
          <w:b/>
          <w:bCs/>
        </w:rPr>
      </w:pPr>
    </w:p>
    <w:p w14:paraId="51C75B7B" w14:textId="0A016ECC"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b/>
          <w:bCs/>
        </w:rPr>
        <w:t>3.2</w:t>
      </w:r>
      <w:r w:rsidR="006E0193">
        <w:rPr>
          <w:rFonts w:ascii="Times New Roman" w:hAnsi="Times New Roman" w:cs="Times New Roman"/>
          <w:b/>
          <w:bCs/>
        </w:rPr>
        <w:t>.</w:t>
      </w:r>
      <w:r w:rsidRPr="00AC2AC4">
        <w:rPr>
          <w:rFonts w:ascii="Times New Roman" w:hAnsi="Times New Roman" w:cs="Times New Roman"/>
          <w:b/>
          <w:bCs/>
        </w:rPr>
        <w:t xml:space="preserve"> Styring af kommunikation, overvågning og procedurer</w:t>
      </w:r>
    </w:p>
    <w:p w14:paraId="680D5340" w14:textId="010FE8CA"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lastRenderedPageBreak/>
        <w:t xml:space="preserve">Kommunikationen mellem SA-systemet og de eksterne </w:t>
      </w:r>
      <w:r w:rsidR="00115B2B">
        <w:rPr>
          <w:rFonts w:ascii="Times New Roman" w:hAnsi="Times New Roman" w:cs="Times New Roman"/>
        </w:rPr>
        <w:t>it-</w:t>
      </w:r>
      <w:r w:rsidRPr="00AC2AC4">
        <w:rPr>
          <w:rFonts w:ascii="Times New Roman" w:hAnsi="Times New Roman" w:cs="Times New Roman"/>
        </w:rPr>
        <w:t>systemer</w:t>
      </w:r>
      <w:r w:rsidR="006E0193">
        <w:rPr>
          <w:rFonts w:ascii="Times New Roman" w:hAnsi="Times New Roman" w:cs="Times New Roman"/>
        </w:rPr>
        <w:t>, der er</w:t>
      </w:r>
      <w:r w:rsidRPr="00AC2AC4">
        <w:rPr>
          <w:rFonts w:ascii="Times New Roman" w:hAnsi="Times New Roman" w:cs="Times New Roman"/>
        </w:rPr>
        <w:t xml:space="preserve"> nævnt i bekendtgørelsens § 3</w:t>
      </w:r>
      <w:r w:rsidR="006E0193">
        <w:rPr>
          <w:rFonts w:ascii="Times New Roman" w:hAnsi="Times New Roman" w:cs="Times New Roman"/>
        </w:rPr>
        <w:t>.</w:t>
      </w:r>
      <w:r w:rsidRPr="00AC2AC4">
        <w:rPr>
          <w:rFonts w:ascii="Times New Roman" w:hAnsi="Times New Roman" w:cs="Times New Roman"/>
        </w:rPr>
        <w:t xml:space="preserve"> skal være styret, så der kan følges op på alle hændelser, og så der er historik på modtagne og afsendte data. Kontrollerne gælder al kommunikation med den eksterne part.</w:t>
      </w:r>
    </w:p>
    <w:p w14:paraId="623FA8B9" w14:textId="18B9872F"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 xml:space="preserve">Kommunikationen skal foregå direkte mellem SA-systemet og de eksterne </w:t>
      </w:r>
      <w:r w:rsidR="00115B2B">
        <w:rPr>
          <w:rFonts w:ascii="Times New Roman" w:hAnsi="Times New Roman" w:cs="Times New Roman"/>
        </w:rPr>
        <w:t>it-</w:t>
      </w:r>
      <w:r w:rsidRPr="00AC2AC4">
        <w:rPr>
          <w:rFonts w:ascii="Times New Roman" w:hAnsi="Times New Roman" w:cs="Times New Roman"/>
        </w:rPr>
        <w:t>systemer uden anvendelse af tredjepartssystemer.</w:t>
      </w:r>
    </w:p>
    <w:tbl>
      <w:tblPr>
        <w:tblW w:w="0" w:type="auto"/>
        <w:tblCellMar>
          <w:left w:w="0" w:type="dxa"/>
          <w:right w:w="0" w:type="dxa"/>
        </w:tblCellMar>
        <w:tblLook w:val="04A0" w:firstRow="1" w:lastRow="0" w:firstColumn="1" w:lastColumn="0" w:noHBand="0" w:noVBand="1"/>
      </w:tblPr>
      <w:tblGrid>
        <w:gridCol w:w="8495"/>
      </w:tblGrid>
      <w:tr w:rsidR="00AC2AC4" w:rsidRPr="00AC2AC4" w14:paraId="3C55C704" w14:textId="77777777" w:rsidTr="00E16355">
        <w:tc>
          <w:tcPr>
            <w:tcW w:w="0" w:type="auto"/>
            <w:tcBorders>
              <w:top w:val="nil"/>
              <w:left w:val="nil"/>
              <w:bottom w:val="nil"/>
              <w:right w:val="nil"/>
            </w:tcBorders>
            <w:hideMark/>
          </w:tcPr>
          <w:tbl>
            <w:tblPr>
              <w:tblW w:w="8475" w:type="dxa"/>
              <w:tblCellMar>
                <w:top w:w="15" w:type="dxa"/>
                <w:left w:w="15" w:type="dxa"/>
                <w:bottom w:w="15" w:type="dxa"/>
                <w:right w:w="15" w:type="dxa"/>
              </w:tblCellMar>
              <w:tblLook w:val="04A0" w:firstRow="1" w:lastRow="0" w:firstColumn="1" w:lastColumn="0" w:noHBand="0" w:noVBand="1"/>
            </w:tblPr>
            <w:tblGrid>
              <w:gridCol w:w="556"/>
              <w:gridCol w:w="7919"/>
            </w:tblGrid>
            <w:tr w:rsidR="00AC2AC4" w:rsidRPr="00AC2AC4" w14:paraId="3B5FB910" w14:textId="77777777" w:rsidTr="00E16355">
              <w:tc>
                <w:tcPr>
                  <w:tcW w:w="0" w:type="auto"/>
                  <w:tcBorders>
                    <w:top w:val="single" w:sz="8" w:space="0" w:color="000000"/>
                    <w:left w:val="single" w:sz="8" w:space="0" w:color="000000"/>
                    <w:bottom w:val="single" w:sz="8" w:space="0" w:color="000000"/>
                    <w:right w:val="single" w:sz="8" w:space="0" w:color="000000"/>
                  </w:tcBorders>
                  <w:shd w:val="clear" w:color="auto" w:fill="D9D9D9"/>
                  <w:hideMark/>
                </w:tcPr>
                <w:p w14:paraId="3F389F51"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Nr.</w:t>
                  </w:r>
                </w:p>
              </w:tc>
              <w:tc>
                <w:tcPr>
                  <w:tcW w:w="0" w:type="auto"/>
                  <w:tcBorders>
                    <w:top w:val="single" w:sz="8" w:space="0" w:color="000000"/>
                    <w:left w:val="single" w:sz="8" w:space="0" w:color="000000"/>
                    <w:bottom w:val="single" w:sz="8" w:space="0" w:color="000000"/>
                    <w:right w:val="single" w:sz="8" w:space="0" w:color="000000"/>
                  </w:tcBorders>
                  <w:shd w:val="clear" w:color="auto" w:fill="D9D9D9"/>
                  <w:hideMark/>
                </w:tcPr>
                <w:p w14:paraId="7A44C5A8"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Kontrol</w:t>
                  </w:r>
                </w:p>
              </w:tc>
            </w:tr>
            <w:tr w:rsidR="00AC2AC4" w:rsidRPr="00AC2AC4" w14:paraId="1C807C76" w14:textId="77777777" w:rsidTr="00E16355">
              <w:tc>
                <w:tcPr>
                  <w:tcW w:w="0" w:type="auto"/>
                  <w:tcBorders>
                    <w:top w:val="single" w:sz="8" w:space="0" w:color="000000"/>
                    <w:left w:val="single" w:sz="8" w:space="0" w:color="000000"/>
                    <w:bottom w:val="single" w:sz="8" w:space="0" w:color="000000"/>
                    <w:right w:val="single" w:sz="8" w:space="0" w:color="000000"/>
                  </w:tcBorders>
                  <w:hideMark/>
                </w:tcPr>
                <w:p w14:paraId="624B7E8A"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23</w:t>
                  </w:r>
                </w:p>
              </w:tc>
              <w:tc>
                <w:tcPr>
                  <w:tcW w:w="0" w:type="auto"/>
                  <w:tcBorders>
                    <w:top w:val="single" w:sz="8" w:space="0" w:color="000000"/>
                    <w:left w:val="single" w:sz="8" w:space="0" w:color="000000"/>
                    <w:bottom w:val="single" w:sz="8" w:space="0" w:color="000000"/>
                    <w:right w:val="single" w:sz="8" w:space="0" w:color="000000"/>
                  </w:tcBorders>
                  <w:hideMark/>
                </w:tcPr>
                <w:p w14:paraId="05426B46"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Der er i SA-systemet etableret:</w:t>
                  </w:r>
                </w:p>
                <w:p w14:paraId="601A0890" w14:textId="70BC6473"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a</w:t>
                  </w:r>
                  <w:r w:rsidR="006E0193">
                    <w:rPr>
                      <w:rFonts w:ascii="Times New Roman" w:hAnsi="Times New Roman" w:cs="Times New Roman"/>
                    </w:rPr>
                    <w:t>)</w:t>
                  </w:r>
                  <w:r w:rsidRPr="00AC2AC4">
                    <w:rPr>
                      <w:rFonts w:ascii="Times New Roman" w:hAnsi="Times New Roman" w:cs="Times New Roman"/>
                    </w:rPr>
                    <w:t xml:space="preserve"> Passende kontroller vedrørende drift, herunder overvågning, registrering og opfølgning på relevante hændelser.</w:t>
                  </w:r>
                </w:p>
                <w:p w14:paraId="61C755A0" w14:textId="066672FC"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b</w:t>
                  </w:r>
                  <w:r w:rsidR="006E0193">
                    <w:rPr>
                      <w:rFonts w:ascii="Times New Roman" w:hAnsi="Times New Roman" w:cs="Times New Roman"/>
                    </w:rPr>
                    <w:t>)</w:t>
                  </w:r>
                  <w:r w:rsidRPr="00AC2AC4">
                    <w:rPr>
                      <w:rFonts w:ascii="Times New Roman" w:hAnsi="Times New Roman" w:cs="Times New Roman"/>
                    </w:rPr>
                    <w:t xml:space="preserve"> Fuld historik på afsendte og modtagne data.</w:t>
                  </w:r>
                </w:p>
                <w:p w14:paraId="372CC8BF" w14:textId="2355F3E8"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c</w:t>
                  </w:r>
                  <w:r w:rsidR="006E0193">
                    <w:rPr>
                      <w:rFonts w:ascii="Times New Roman" w:hAnsi="Times New Roman" w:cs="Times New Roman"/>
                    </w:rPr>
                    <w:t>)</w:t>
                  </w:r>
                  <w:r w:rsidRPr="00AC2AC4">
                    <w:rPr>
                      <w:rFonts w:ascii="Times New Roman" w:hAnsi="Times New Roman" w:cs="Times New Roman"/>
                    </w:rPr>
                    <w:t xml:space="preserve"> Passende funktionalitet og kontroller til at understøtte følgende scenarier:</w:t>
                  </w:r>
                </w:p>
                <w:p w14:paraId="4C1E1743"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1. Godkendelsesprocedurer uden transaktionsspor.</w:t>
                  </w:r>
                </w:p>
                <w:p w14:paraId="396F30F1"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2. Godkendelsesprocedurer med transaktionsspor.</w:t>
                  </w:r>
                </w:p>
                <w:p w14:paraId="79B571F4"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3. Godkendelsesprocedurer med transaktionsspor og versionering.</w:t>
                  </w:r>
                </w:p>
                <w:p w14:paraId="40E186C4"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4. Godkendelsesprocedurer for elektronisk modtagne transaktionsdata.</w:t>
                  </w:r>
                </w:p>
                <w:p w14:paraId="26FBE10D" w14:textId="337AD443"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d</w:t>
                  </w:r>
                  <w:r w:rsidR="006E0193">
                    <w:rPr>
                      <w:rFonts w:ascii="Times New Roman" w:hAnsi="Times New Roman" w:cs="Times New Roman"/>
                    </w:rPr>
                    <w:t>)</w:t>
                  </w:r>
                  <w:r w:rsidRPr="00AC2AC4">
                    <w:rPr>
                      <w:rFonts w:ascii="Times New Roman" w:hAnsi="Times New Roman" w:cs="Times New Roman"/>
                    </w:rPr>
                    <w:t xml:space="preserve"> Passende procedurer og metode vedrørende versionsstyring og -kontrol.</w:t>
                  </w:r>
                </w:p>
                <w:p w14:paraId="27F56D04" w14:textId="0A2DE509"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e</w:t>
                  </w:r>
                  <w:r w:rsidR="006E0193">
                    <w:rPr>
                      <w:rFonts w:ascii="Times New Roman" w:hAnsi="Times New Roman" w:cs="Times New Roman"/>
                    </w:rPr>
                    <w:t>)</w:t>
                  </w:r>
                  <w:r w:rsidRPr="00AC2AC4">
                    <w:rPr>
                      <w:rFonts w:ascii="Times New Roman" w:hAnsi="Times New Roman" w:cs="Times New Roman"/>
                    </w:rPr>
                    <w:t xml:space="preserve"> Passende procedurer for orientering om versioner og indhold heraf.</w:t>
                  </w:r>
                </w:p>
                <w:p w14:paraId="0D63FC43" w14:textId="1DB843D1"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f</w:t>
                  </w:r>
                  <w:r w:rsidR="006E0193">
                    <w:rPr>
                      <w:rFonts w:ascii="Times New Roman" w:hAnsi="Times New Roman" w:cs="Times New Roman"/>
                    </w:rPr>
                    <w:t>)</w:t>
                  </w:r>
                  <w:r w:rsidRPr="00AC2AC4">
                    <w:rPr>
                      <w:rFonts w:ascii="Times New Roman" w:hAnsi="Times New Roman" w:cs="Times New Roman"/>
                    </w:rPr>
                    <w:t xml:space="preserve"> Passende procedurer, der sikrer rettidig indarbejdelse af ændringer fra tilskudsinstrukser.</w:t>
                  </w:r>
                </w:p>
                <w:p w14:paraId="4FD14698" w14:textId="410E6F95"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g</w:t>
                  </w:r>
                  <w:r w:rsidR="006E0193">
                    <w:rPr>
                      <w:rFonts w:ascii="Times New Roman" w:hAnsi="Times New Roman" w:cs="Times New Roman"/>
                    </w:rPr>
                    <w:t>)</w:t>
                  </w:r>
                  <w:r w:rsidRPr="00AC2AC4">
                    <w:rPr>
                      <w:rFonts w:ascii="Times New Roman" w:hAnsi="Times New Roman" w:cs="Times New Roman"/>
                    </w:rPr>
                    <w:t xml:space="preserve"> Passende funktionsadskillelse i og omkring it-funktionerne, herunder mellem udvikling, drift og brugerfunktioner.</w:t>
                  </w:r>
                </w:p>
                <w:p w14:paraId="2A8E0E29" w14:textId="61DB8BFB"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h</w:t>
                  </w:r>
                  <w:r w:rsidR="006E0193">
                    <w:rPr>
                      <w:rFonts w:ascii="Times New Roman" w:hAnsi="Times New Roman" w:cs="Times New Roman"/>
                    </w:rPr>
                    <w:t>)</w:t>
                  </w:r>
                  <w:r w:rsidRPr="00AC2AC4">
                    <w:rPr>
                      <w:rFonts w:ascii="Times New Roman" w:hAnsi="Times New Roman" w:cs="Times New Roman"/>
                    </w:rPr>
                    <w:t xml:space="preserve"> Passende kontroller vedrørende datakommunikationen, der på en hensigtsmæssig måde sikrer mod risiko for tab af autenticitet, integritet, tilgængelighed og fortrolighed.</w:t>
                  </w:r>
                </w:p>
                <w:p w14:paraId="26C205AD" w14:textId="3E9608C1"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i</w:t>
                  </w:r>
                  <w:r w:rsidR="006E0193">
                    <w:rPr>
                      <w:rFonts w:ascii="Times New Roman" w:hAnsi="Times New Roman" w:cs="Times New Roman"/>
                    </w:rPr>
                    <w:t>)</w:t>
                  </w:r>
                  <w:r w:rsidRPr="00AC2AC4">
                    <w:rPr>
                      <w:rFonts w:ascii="Times New Roman" w:hAnsi="Times New Roman" w:cs="Times New Roman"/>
                    </w:rPr>
                    <w:t xml:space="preserve"> Passende procedurer til sikring af passende bruger- og driftsvejledninger.</w:t>
                  </w:r>
                </w:p>
                <w:p w14:paraId="7C607BF6" w14:textId="1CDAB586"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j</w:t>
                  </w:r>
                  <w:r w:rsidR="006E0193">
                    <w:rPr>
                      <w:rFonts w:ascii="Times New Roman" w:hAnsi="Times New Roman" w:cs="Times New Roman"/>
                    </w:rPr>
                    <w:t>)</w:t>
                  </w:r>
                  <w:r w:rsidRPr="00AC2AC4">
                    <w:rPr>
                      <w:rFonts w:ascii="Times New Roman" w:hAnsi="Times New Roman" w:cs="Times New Roman"/>
                    </w:rPr>
                    <w:t xml:space="preserve"> Passende procedurer, der sikrer at brugere løbende orienteres om eventuelle fejl ved eller manglende tilgængelighed til </w:t>
                  </w:r>
                  <w:r w:rsidR="00633357">
                    <w:rPr>
                      <w:rFonts w:ascii="Times New Roman" w:hAnsi="Times New Roman" w:cs="Times New Roman"/>
                    </w:rPr>
                    <w:t>it-</w:t>
                  </w:r>
                  <w:r w:rsidRPr="00AC2AC4">
                    <w:rPr>
                      <w:rFonts w:ascii="Times New Roman" w:hAnsi="Times New Roman" w:cs="Times New Roman"/>
                    </w:rPr>
                    <w:t>systemet.</w:t>
                  </w:r>
                </w:p>
              </w:tc>
            </w:tr>
          </w:tbl>
          <w:p w14:paraId="08338A85" w14:textId="77777777" w:rsidR="00AC2AC4" w:rsidRPr="00AC2AC4" w:rsidRDefault="00AC2AC4" w:rsidP="00AC2AC4">
            <w:pPr>
              <w:spacing w:line="300" w:lineRule="auto"/>
              <w:ind w:firstLine="238"/>
              <w:rPr>
                <w:rFonts w:ascii="Times New Roman" w:hAnsi="Times New Roman" w:cs="Times New Roman"/>
              </w:rPr>
            </w:pPr>
          </w:p>
        </w:tc>
      </w:tr>
    </w:tbl>
    <w:p w14:paraId="09878560" w14:textId="77777777" w:rsidR="001A04A4" w:rsidRDefault="001A04A4" w:rsidP="00AC2AC4">
      <w:pPr>
        <w:spacing w:line="300" w:lineRule="auto"/>
        <w:ind w:firstLine="238"/>
        <w:rPr>
          <w:rFonts w:ascii="Times New Roman" w:hAnsi="Times New Roman" w:cs="Times New Roman"/>
          <w:b/>
          <w:bCs/>
        </w:rPr>
      </w:pPr>
    </w:p>
    <w:p w14:paraId="41C0AEDB" w14:textId="0729527F"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b/>
          <w:bCs/>
        </w:rPr>
        <w:t>4</w:t>
      </w:r>
      <w:r w:rsidR="006E0193">
        <w:rPr>
          <w:rFonts w:ascii="Times New Roman" w:hAnsi="Times New Roman" w:cs="Times New Roman"/>
          <w:b/>
          <w:bCs/>
        </w:rPr>
        <w:t>.</w:t>
      </w:r>
      <w:r w:rsidRPr="00AC2AC4">
        <w:rPr>
          <w:rFonts w:ascii="Times New Roman" w:hAnsi="Times New Roman" w:cs="Times New Roman"/>
          <w:b/>
          <w:bCs/>
        </w:rPr>
        <w:t xml:space="preserve"> Grænsefladespecifikke kontrolmål og kontroller</w:t>
      </w:r>
    </w:p>
    <w:p w14:paraId="1800EF90" w14:textId="7EC80C68"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 xml:space="preserve">De nedenstående specifikke kontrolmål og kontroller for de enkelte eksterne grænseflader er fastlagt med henvisning til gældende grænsefladebeskrivelser og myndighedskrav. </w:t>
      </w:r>
    </w:p>
    <w:p w14:paraId="76F31F48" w14:textId="3E2CFD9F" w:rsid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De omfattede eksterne grænseflader fremgår af tabel 2.</w:t>
      </w:r>
    </w:p>
    <w:p w14:paraId="6804014B" w14:textId="5B90E5D8" w:rsidR="00AC2AC4" w:rsidRPr="00AC2AC4" w:rsidRDefault="006E0193" w:rsidP="00AC2AC4">
      <w:pPr>
        <w:spacing w:line="300" w:lineRule="auto"/>
        <w:ind w:firstLine="238"/>
        <w:rPr>
          <w:rFonts w:ascii="Times New Roman" w:hAnsi="Times New Roman" w:cs="Times New Roman"/>
        </w:rPr>
      </w:pPr>
      <w:r w:rsidRPr="00AC2AC4">
        <w:rPr>
          <w:rFonts w:ascii="Times New Roman" w:hAnsi="Times New Roman" w:cs="Times New Roman"/>
        </w:rPr>
        <w:lastRenderedPageBreak/>
        <w:t xml:space="preserve">En oversigt over gældende grænsefladebeskrivelser med links til disse findes på Styrelsen for It og Lærings hjemmeside på </w:t>
      </w:r>
      <w:r>
        <w:rPr>
          <w:rFonts w:ascii="Times New Roman" w:hAnsi="Times New Roman" w:cs="Times New Roman"/>
        </w:rPr>
        <w:t>internet</w:t>
      </w:r>
      <w:r w:rsidRPr="00AC2AC4">
        <w:rPr>
          <w:rFonts w:ascii="Times New Roman" w:hAnsi="Times New Roman" w:cs="Times New Roman"/>
        </w:rPr>
        <w:t>adressen</w:t>
      </w:r>
      <w:r>
        <w:rPr>
          <w:rFonts w:ascii="Times New Roman" w:hAnsi="Times New Roman" w:cs="Times New Roman"/>
        </w:rPr>
        <w:t xml:space="preserve"> jf.</w:t>
      </w:r>
      <w:r w:rsidRPr="00AC2AC4">
        <w:rPr>
          <w:rFonts w:ascii="Times New Roman" w:hAnsi="Times New Roman" w:cs="Times New Roman"/>
        </w:rPr>
        <w:t xml:space="preserve"> www.stil.dk.</w:t>
      </w:r>
      <w:r w:rsidR="00AC2AC4" w:rsidRPr="00AC2AC4">
        <w:rPr>
          <w:rFonts w:ascii="Times New Roman" w:hAnsi="Times New Roman" w:cs="Times New Roman"/>
          <w:b/>
          <w:bCs/>
        </w:rPr>
        <w:t>Tabel 2.</w:t>
      </w:r>
      <w:r w:rsidR="00AC2AC4" w:rsidRPr="00AC2AC4">
        <w:rPr>
          <w:rFonts w:ascii="Times New Roman" w:hAnsi="Times New Roman" w:cs="Times New Roman"/>
        </w:rPr>
        <w:t> </w:t>
      </w:r>
      <w:r w:rsidR="00AC2AC4" w:rsidRPr="00AC2AC4">
        <w:rPr>
          <w:rFonts w:ascii="Times New Roman" w:hAnsi="Times New Roman" w:cs="Times New Roman"/>
          <w:b/>
          <w:bCs/>
        </w:rPr>
        <w:t>Oversigt over eksterne grænseflader.</w:t>
      </w:r>
    </w:p>
    <w:tbl>
      <w:tblPr>
        <w:tblW w:w="0" w:type="auto"/>
        <w:tblCellMar>
          <w:left w:w="0" w:type="dxa"/>
          <w:right w:w="0" w:type="dxa"/>
        </w:tblCellMar>
        <w:tblLook w:val="04A0" w:firstRow="1" w:lastRow="0" w:firstColumn="1" w:lastColumn="0" w:noHBand="0" w:noVBand="1"/>
      </w:tblPr>
      <w:tblGrid>
        <w:gridCol w:w="9638"/>
      </w:tblGrid>
      <w:tr w:rsidR="00AC2AC4" w:rsidRPr="00AC2AC4" w14:paraId="5866C010" w14:textId="77777777" w:rsidTr="00E16355">
        <w:tc>
          <w:tcPr>
            <w:tcW w:w="0" w:type="auto"/>
            <w:tcBorders>
              <w:top w:val="nil"/>
              <w:left w:val="nil"/>
              <w:bottom w:val="nil"/>
              <w:right w:val="nil"/>
            </w:tcBorders>
            <w:hideMark/>
          </w:tcPr>
          <w:tbl>
            <w:tblPr>
              <w:tblW w:w="5000" w:type="pct"/>
              <w:tblCellMar>
                <w:top w:w="15" w:type="dxa"/>
                <w:left w:w="15" w:type="dxa"/>
                <w:bottom w:w="15" w:type="dxa"/>
                <w:right w:w="15" w:type="dxa"/>
              </w:tblCellMar>
              <w:tblLook w:val="04A0" w:firstRow="1" w:lastRow="0" w:firstColumn="1" w:lastColumn="0" w:noHBand="0" w:noVBand="1"/>
            </w:tblPr>
            <w:tblGrid>
              <w:gridCol w:w="939"/>
              <w:gridCol w:w="2205"/>
              <w:gridCol w:w="4397"/>
              <w:gridCol w:w="2077"/>
            </w:tblGrid>
            <w:tr w:rsidR="00AC2AC4" w:rsidRPr="00AC2AC4" w14:paraId="74F251C2" w14:textId="77777777" w:rsidTr="00E16355">
              <w:trPr>
                <w:trHeight w:val="345"/>
              </w:trPr>
              <w:tc>
                <w:tcPr>
                  <w:tcW w:w="511" w:type="pct"/>
                  <w:tcBorders>
                    <w:top w:val="single" w:sz="8" w:space="0" w:color="000000"/>
                    <w:left w:val="single" w:sz="8" w:space="0" w:color="000000"/>
                    <w:bottom w:val="single" w:sz="8" w:space="0" w:color="000000"/>
                    <w:right w:val="single" w:sz="8" w:space="0" w:color="000000"/>
                  </w:tcBorders>
                  <w:shd w:val="clear" w:color="auto" w:fill="D9D9D9"/>
                  <w:hideMark/>
                </w:tcPr>
                <w:p w14:paraId="7CB28910"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Til/fra</w:t>
                  </w:r>
                </w:p>
              </w:tc>
              <w:tc>
                <w:tcPr>
                  <w:tcW w:w="1079" w:type="pct"/>
                  <w:tcBorders>
                    <w:top w:val="single" w:sz="8" w:space="0" w:color="000000"/>
                    <w:left w:val="single" w:sz="8" w:space="0" w:color="000000"/>
                    <w:bottom w:val="single" w:sz="8" w:space="0" w:color="000000"/>
                    <w:right w:val="single" w:sz="8" w:space="0" w:color="000000"/>
                  </w:tcBorders>
                  <w:shd w:val="clear" w:color="auto" w:fill="D9D9D9"/>
                  <w:hideMark/>
                </w:tcPr>
                <w:p w14:paraId="68411D73" w14:textId="60CE773E" w:rsidR="00AC2AC4" w:rsidRPr="00AC2AC4" w:rsidRDefault="00633357" w:rsidP="00AC2AC4">
                  <w:pPr>
                    <w:spacing w:line="300" w:lineRule="auto"/>
                    <w:ind w:firstLine="238"/>
                    <w:rPr>
                      <w:rFonts w:ascii="Times New Roman" w:hAnsi="Times New Roman" w:cs="Times New Roman"/>
                    </w:rPr>
                  </w:pPr>
                  <w:r>
                    <w:rPr>
                      <w:rFonts w:ascii="Times New Roman" w:hAnsi="Times New Roman" w:cs="Times New Roman"/>
                    </w:rPr>
                    <w:t>It-s</w:t>
                  </w:r>
                  <w:r w:rsidR="00AC2AC4" w:rsidRPr="00AC2AC4">
                    <w:rPr>
                      <w:rFonts w:ascii="Times New Roman" w:hAnsi="Times New Roman" w:cs="Times New Roman"/>
                    </w:rPr>
                    <w:t>ystem/interessent</w:t>
                  </w:r>
                </w:p>
              </w:tc>
              <w:tc>
                <w:tcPr>
                  <w:tcW w:w="2308" w:type="pct"/>
                  <w:tcBorders>
                    <w:top w:val="single" w:sz="8" w:space="0" w:color="000000"/>
                    <w:left w:val="single" w:sz="8" w:space="0" w:color="000000"/>
                    <w:bottom w:val="single" w:sz="8" w:space="0" w:color="000000"/>
                    <w:right w:val="single" w:sz="8" w:space="0" w:color="000000"/>
                  </w:tcBorders>
                  <w:shd w:val="clear" w:color="auto" w:fill="D9D9D9"/>
                  <w:hideMark/>
                </w:tcPr>
                <w:p w14:paraId="2513C1AF"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Grænseflade/emne</w:t>
                  </w:r>
                </w:p>
              </w:tc>
              <w:tc>
                <w:tcPr>
                  <w:tcW w:w="1102" w:type="pct"/>
                  <w:tcBorders>
                    <w:top w:val="single" w:sz="8" w:space="0" w:color="000000"/>
                    <w:left w:val="single" w:sz="8" w:space="0" w:color="000000"/>
                    <w:bottom w:val="single" w:sz="8" w:space="0" w:color="000000"/>
                    <w:right w:val="single" w:sz="8" w:space="0" w:color="000000"/>
                  </w:tcBorders>
                  <w:shd w:val="clear" w:color="auto" w:fill="D9D9D9"/>
                  <w:hideMark/>
                </w:tcPr>
                <w:p w14:paraId="01FA288D" w14:textId="6BC17550"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 xml:space="preserve">Se </w:t>
                  </w:r>
                  <w:r w:rsidR="00FD4A51">
                    <w:rPr>
                      <w:rFonts w:ascii="Times New Roman" w:hAnsi="Times New Roman" w:cs="Times New Roman"/>
                    </w:rPr>
                    <w:t>pkt.</w:t>
                  </w:r>
                </w:p>
              </w:tc>
            </w:tr>
            <w:tr w:rsidR="00AC2AC4" w:rsidRPr="00AC2AC4" w14:paraId="3FF790D5" w14:textId="77777777" w:rsidTr="00E16355">
              <w:trPr>
                <w:trHeight w:val="30"/>
              </w:trPr>
              <w:tc>
                <w:tcPr>
                  <w:tcW w:w="511" w:type="pct"/>
                  <w:tcBorders>
                    <w:top w:val="single" w:sz="8" w:space="0" w:color="000000"/>
                    <w:left w:val="single" w:sz="8" w:space="0" w:color="000000"/>
                    <w:bottom w:val="single" w:sz="8" w:space="0" w:color="000000"/>
                    <w:right w:val="single" w:sz="8" w:space="0" w:color="000000"/>
                  </w:tcBorders>
                  <w:hideMark/>
                </w:tcPr>
                <w:p w14:paraId="0F376396"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Til</w:t>
                  </w:r>
                </w:p>
              </w:tc>
              <w:tc>
                <w:tcPr>
                  <w:tcW w:w="1079" w:type="pct"/>
                  <w:tcBorders>
                    <w:top w:val="single" w:sz="8" w:space="0" w:color="000000"/>
                    <w:left w:val="single" w:sz="8" w:space="0" w:color="000000"/>
                    <w:bottom w:val="single" w:sz="8" w:space="0" w:color="000000"/>
                    <w:right w:val="single" w:sz="8" w:space="0" w:color="000000"/>
                  </w:tcBorders>
                  <w:hideMark/>
                </w:tcPr>
                <w:p w14:paraId="5AF42F75"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Betalingslov</w:t>
                  </w:r>
                </w:p>
              </w:tc>
              <w:tc>
                <w:tcPr>
                  <w:tcW w:w="2308" w:type="pct"/>
                  <w:tcBorders>
                    <w:top w:val="single" w:sz="8" w:space="0" w:color="000000"/>
                    <w:left w:val="single" w:sz="8" w:space="0" w:color="000000"/>
                    <w:bottom w:val="single" w:sz="8" w:space="0" w:color="000000"/>
                    <w:right w:val="single" w:sz="8" w:space="0" w:color="000000"/>
                  </w:tcBorders>
                  <w:hideMark/>
                </w:tcPr>
                <w:p w14:paraId="64CD7DA8"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Opkrævning</w:t>
                  </w:r>
                </w:p>
              </w:tc>
              <w:tc>
                <w:tcPr>
                  <w:tcW w:w="1102" w:type="pct"/>
                  <w:tcBorders>
                    <w:top w:val="single" w:sz="8" w:space="0" w:color="000000"/>
                    <w:left w:val="single" w:sz="8" w:space="0" w:color="000000"/>
                    <w:bottom w:val="single" w:sz="8" w:space="0" w:color="000000"/>
                    <w:right w:val="single" w:sz="8" w:space="0" w:color="000000"/>
                  </w:tcBorders>
                  <w:hideMark/>
                </w:tcPr>
                <w:p w14:paraId="3A5A9449" w14:textId="374D9FA2"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4.1</w:t>
                  </w:r>
                  <w:r w:rsidR="00FD4A51">
                    <w:rPr>
                      <w:rFonts w:ascii="Times New Roman" w:hAnsi="Times New Roman" w:cs="Times New Roman"/>
                    </w:rPr>
                    <w:t>.</w:t>
                  </w:r>
                </w:p>
              </w:tc>
            </w:tr>
            <w:tr w:rsidR="00AC2AC4" w:rsidRPr="00AC2AC4" w14:paraId="55CCF017" w14:textId="77777777" w:rsidTr="00E16355">
              <w:trPr>
                <w:trHeight w:val="30"/>
              </w:trPr>
              <w:tc>
                <w:tcPr>
                  <w:tcW w:w="511" w:type="pct"/>
                  <w:tcBorders>
                    <w:top w:val="single" w:sz="8" w:space="0" w:color="000000"/>
                    <w:left w:val="single" w:sz="8" w:space="0" w:color="000000"/>
                    <w:bottom w:val="single" w:sz="8" w:space="0" w:color="000000"/>
                    <w:right w:val="single" w:sz="8" w:space="0" w:color="000000"/>
                  </w:tcBorders>
                  <w:hideMark/>
                </w:tcPr>
                <w:p w14:paraId="177C0CD4"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Fra</w:t>
                  </w:r>
                </w:p>
              </w:tc>
              <w:tc>
                <w:tcPr>
                  <w:tcW w:w="1079" w:type="pct"/>
                  <w:tcBorders>
                    <w:top w:val="single" w:sz="8" w:space="0" w:color="000000"/>
                    <w:left w:val="single" w:sz="8" w:space="0" w:color="000000"/>
                    <w:bottom w:val="single" w:sz="8" w:space="0" w:color="000000"/>
                    <w:right w:val="single" w:sz="8" w:space="0" w:color="000000"/>
                  </w:tcBorders>
                  <w:hideMark/>
                </w:tcPr>
                <w:p w14:paraId="0D04E581"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Institutionsregisteret</w:t>
                  </w:r>
                </w:p>
              </w:tc>
              <w:tc>
                <w:tcPr>
                  <w:tcW w:w="2308" w:type="pct"/>
                  <w:tcBorders>
                    <w:top w:val="single" w:sz="8" w:space="0" w:color="000000"/>
                    <w:left w:val="single" w:sz="8" w:space="0" w:color="000000"/>
                    <w:bottom w:val="single" w:sz="8" w:space="0" w:color="000000"/>
                    <w:right w:val="single" w:sz="8" w:space="0" w:color="000000"/>
                  </w:tcBorders>
                  <w:hideMark/>
                </w:tcPr>
                <w:p w14:paraId="0FE53A17"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Afhentning af institutionsoplysninger</w:t>
                  </w:r>
                </w:p>
              </w:tc>
              <w:tc>
                <w:tcPr>
                  <w:tcW w:w="1102" w:type="pct"/>
                  <w:tcBorders>
                    <w:top w:val="single" w:sz="8" w:space="0" w:color="000000"/>
                    <w:left w:val="single" w:sz="8" w:space="0" w:color="000000"/>
                    <w:bottom w:val="single" w:sz="8" w:space="0" w:color="000000"/>
                    <w:right w:val="single" w:sz="8" w:space="0" w:color="000000"/>
                  </w:tcBorders>
                  <w:hideMark/>
                </w:tcPr>
                <w:p w14:paraId="67F24EFB" w14:textId="37F1DC59"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4.2</w:t>
                  </w:r>
                  <w:r w:rsidR="00FD4A51">
                    <w:rPr>
                      <w:rFonts w:ascii="Times New Roman" w:hAnsi="Times New Roman" w:cs="Times New Roman"/>
                    </w:rPr>
                    <w:t>.</w:t>
                  </w:r>
                </w:p>
              </w:tc>
            </w:tr>
            <w:tr w:rsidR="00AC2AC4" w:rsidRPr="00AC2AC4" w14:paraId="6D8C7BC5" w14:textId="77777777" w:rsidTr="00E16355">
              <w:tc>
                <w:tcPr>
                  <w:tcW w:w="511" w:type="pct"/>
                  <w:tcBorders>
                    <w:top w:val="single" w:sz="8" w:space="0" w:color="000000"/>
                    <w:left w:val="single" w:sz="8" w:space="0" w:color="000000"/>
                    <w:bottom w:val="single" w:sz="8" w:space="0" w:color="000000"/>
                    <w:right w:val="single" w:sz="8" w:space="0" w:color="000000"/>
                  </w:tcBorders>
                  <w:hideMark/>
                </w:tcPr>
                <w:p w14:paraId="32237454"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Til</w:t>
                  </w:r>
                </w:p>
              </w:tc>
              <w:tc>
                <w:tcPr>
                  <w:tcW w:w="1079" w:type="pct"/>
                  <w:tcBorders>
                    <w:top w:val="single" w:sz="8" w:space="0" w:color="000000"/>
                    <w:left w:val="single" w:sz="8" w:space="0" w:color="000000"/>
                    <w:bottom w:val="single" w:sz="8" w:space="0" w:color="000000"/>
                    <w:right w:val="single" w:sz="8" w:space="0" w:color="000000"/>
                  </w:tcBorders>
                  <w:hideMark/>
                </w:tcPr>
                <w:p w14:paraId="1532896B"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Elevdatabasen</w:t>
                  </w:r>
                </w:p>
              </w:tc>
              <w:tc>
                <w:tcPr>
                  <w:tcW w:w="2308" w:type="pct"/>
                  <w:tcBorders>
                    <w:top w:val="single" w:sz="8" w:space="0" w:color="000000"/>
                    <w:left w:val="single" w:sz="8" w:space="0" w:color="000000"/>
                    <w:bottom w:val="single" w:sz="8" w:space="0" w:color="000000"/>
                    <w:right w:val="single" w:sz="8" w:space="0" w:color="000000"/>
                  </w:tcBorders>
                  <w:hideMark/>
                </w:tcPr>
                <w:p w14:paraId="4ECE8B9D"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Indberetninger af elevoplysninger</w:t>
                  </w:r>
                </w:p>
              </w:tc>
              <w:tc>
                <w:tcPr>
                  <w:tcW w:w="1102" w:type="pct"/>
                  <w:tcBorders>
                    <w:top w:val="single" w:sz="8" w:space="0" w:color="000000"/>
                    <w:left w:val="single" w:sz="8" w:space="0" w:color="000000"/>
                    <w:bottom w:val="single" w:sz="8" w:space="0" w:color="000000"/>
                    <w:right w:val="single" w:sz="8" w:space="0" w:color="000000"/>
                  </w:tcBorders>
                  <w:hideMark/>
                </w:tcPr>
                <w:p w14:paraId="64CED349" w14:textId="549F1BA5"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4.3</w:t>
                  </w:r>
                  <w:r w:rsidR="00FD4A51">
                    <w:rPr>
                      <w:rFonts w:ascii="Times New Roman" w:hAnsi="Times New Roman" w:cs="Times New Roman"/>
                    </w:rPr>
                    <w:t>.</w:t>
                  </w:r>
                </w:p>
              </w:tc>
            </w:tr>
            <w:tr w:rsidR="00AC2AC4" w:rsidRPr="00AC2AC4" w14:paraId="26FB1B60" w14:textId="77777777" w:rsidTr="00E16355">
              <w:trPr>
                <w:trHeight w:val="30"/>
              </w:trPr>
              <w:tc>
                <w:tcPr>
                  <w:tcW w:w="511" w:type="pct"/>
                  <w:tcBorders>
                    <w:top w:val="single" w:sz="8" w:space="0" w:color="000000"/>
                    <w:left w:val="single" w:sz="8" w:space="0" w:color="000000"/>
                    <w:bottom w:val="single" w:sz="8" w:space="0" w:color="000000"/>
                    <w:right w:val="single" w:sz="8" w:space="0" w:color="000000"/>
                  </w:tcBorders>
                  <w:hideMark/>
                </w:tcPr>
                <w:p w14:paraId="4175361E"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Fra</w:t>
                  </w:r>
                </w:p>
              </w:tc>
              <w:tc>
                <w:tcPr>
                  <w:tcW w:w="1079" w:type="pct"/>
                  <w:tcBorders>
                    <w:top w:val="single" w:sz="8" w:space="0" w:color="000000"/>
                    <w:left w:val="single" w:sz="8" w:space="0" w:color="000000"/>
                    <w:bottom w:val="single" w:sz="8" w:space="0" w:color="000000"/>
                    <w:right w:val="single" w:sz="8" w:space="0" w:color="000000"/>
                  </w:tcBorders>
                  <w:hideMark/>
                </w:tcPr>
                <w:p w14:paraId="48A9F8FC"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CØSA</w:t>
                  </w:r>
                </w:p>
              </w:tc>
              <w:tc>
                <w:tcPr>
                  <w:tcW w:w="2308" w:type="pct"/>
                  <w:tcBorders>
                    <w:top w:val="single" w:sz="8" w:space="0" w:color="000000"/>
                    <w:left w:val="single" w:sz="8" w:space="0" w:color="000000"/>
                    <w:bottom w:val="single" w:sz="8" w:space="0" w:color="000000"/>
                    <w:right w:val="single" w:sz="8" w:space="0" w:color="000000"/>
                  </w:tcBorders>
                  <w:hideMark/>
                </w:tcPr>
                <w:p w14:paraId="3BC1BE74"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Afhentning af generel uddannelsesmodel</w:t>
                  </w:r>
                </w:p>
              </w:tc>
              <w:tc>
                <w:tcPr>
                  <w:tcW w:w="1102" w:type="pct"/>
                  <w:tcBorders>
                    <w:top w:val="single" w:sz="8" w:space="0" w:color="000000"/>
                    <w:left w:val="single" w:sz="8" w:space="0" w:color="000000"/>
                    <w:bottom w:val="single" w:sz="8" w:space="0" w:color="000000"/>
                    <w:right w:val="single" w:sz="8" w:space="0" w:color="000000"/>
                  </w:tcBorders>
                  <w:hideMark/>
                </w:tcPr>
                <w:p w14:paraId="12B438FE" w14:textId="76F4768F"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4.4</w:t>
                  </w:r>
                  <w:r w:rsidR="00FD4A51">
                    <w:rPr>
                      <w:rFonts w:ascii="Times New Roman" w:hAnsi="Times New Roman" w:cs="Times New Roman"/>
                    </w:rPr>
                    <w:t>.</w:t>
                  </w:r>
                </w:p>
              </w:tc>
            </w:tr>
            <w:tr w:rsidR="00AC2AC4" w:rsidRPr="00AC2AC4" w14:paraId="0EB6573A" w14:textId="77777777" w:rsidTr="00E16355">
              <w:trPr>
                <w:trHeight w:val="30"/>
              </w:trPr>
              <w:tc>
                <w:tcPr>
                  <w:tcW w:w="511" w:type="pct"/>
                  <w:tcBorders>
                    <w:top w:val="single" w:sz="8" w:space="0" w:color="000000"/>
                    <w:left w:val="single" w:sz="8" w:space="0" w:color="000000"/>
                    <w:bottom w:val="single" w:sz="8" w:space="0" w:color="000000"/>
                    <w:right w:val="single" w:sz="8" w:space="0" w:color="000000"/>
                  </w:tcBorders>
                  <w:hideMark/>
                </w:tcPr>
                <w:p w14:paraId="0A560712"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Til</w:t>
                  </w:r>
                </w:p>
              </w:tc>
              <w:tc>
                <w:tcPr>
                  <w:tcW w:w="1079" w:type="pct"/>
                  <w:tcBorders>
                    <w:top w:val="single" w:sz="8" w:space="0" w:color="000000"/>
                    <w:left w:val="single" w:sz="8" w:space="0" w:color="000000"/>
                    <w:bottom w:val="single" w:sz="8" w:space="0" w:color="000000"/>
                    <w:right w:val="single" w:sz="8" w:space="0" w:color="000000"/>
                  </w:tcBorders>
                  <w:hideMark/>
                </w:tcPr>
                <w:p w14:paraId="215A052C"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CØSA</w:t>
                  </w:r>
                </w:p>
              </w:tc>
              <w:tc>
                <w:tcPr>
                  <w:tcW w:w="2308" w:type="pct"/>
                  <w:tcBorders>
                    <w:top w:val="single" w:sz="8" w:space="0" w:color="000000"/>
                    <w:left w:val="single" w:sz="8" w:space="0" w:color="000000"/>
                    <w:bottom w:val="single" w:sz="8" w:space="0" w:color="000000"/>
                    <w:right w:val="single" w:sz="8" w:space="0" w:color="000000"/>
                  </w:tcBorders>
                  <w:hideMark/>
                </w:tcPr>
                <w:p w14:paraId="15853557"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Indberetning af fuldtidsårselever</w:t>
                  </w:r>
                </w:p>
              </w:tc>
              <w:tc>
                <w:tcPr>
                  <w:tcW w:w="1102" w:type="pct"/>
                  <w:tcBorders>
                    <w:top w:val="single" w:sz="8" w:space="0" w:color="000000"/>
                    <w:left w:val="single" w:sz="8" w:space="0" w:color="000000"/>
                    <w:bottom w:val="single" w:sz="8" w:space="0" w:color="000000"/>
                    <w:right w:val="single" w:sz="8" w:space="0" w:color="000000"/>
                  </w:tcBorders>
                  <w:hideMark/>
                </w:tcPr>
                <w:p w14:paraId="325C019B" w14:textId="1B754230"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4.5</w:t>
                  </w:r>
                  <w:r w:rsidR="00FD4A51">
                    <w:rPr>
                      <w:rFonts w:ascii="Times New Roman" w:hAnsi="Times New Roman" w:cs="Times New Roman"/>
                    </w:rPr>
                    <w:t>.</w:t>
                  </w:r>
                </w:p>
              </w:tc>
            </w:tr>
            <w:tr w:rsidR="00AC2AC4" w:rsidRPr="00AC2AC4" w14:paraId="2AF82F8F" w14:textId="77777777" w:rsidTr="00E16355">
              <w:trPr>
                <w:trHeight w:val="30"/>
              </w:trPr>
              <w:tc>
                <w:tcPr>
                  <w:tcW w:w="511" w:type="pct"/>
                  <w:tcBorders>
                    <w:top w:val="single" w:sz="8" w:space="0" w:color="000000"/>
                    <w:left w:val="single" w:sz="8" w:space="0" w:color="000000"/>
                    <w:bottom w:val="single" w:sz="8" w:space="0" w:color="000000"/>
                    <w:right w:val="single" w:sz="8" w:space="0" w:color="000000"/>
                  </w:tcBorders>
                  <w:hideMark/>
                </w:tcPr>
                <w:p w14:paraId="043CFD3A"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Til</w:t>
                  </w:r>
                </w:p>
              </w:tc>
              <w:tc>
                <w:tcPr>
                  <w:tcW w:w="1079" w:type="pct"/>
                  <w:tcBorders>
                    <w:top w:val="single" w:sz="8" w:space="0" w:color="000000"/>
                    <w:left w:val="single" w:sz="8" w:space="0" w:color="000000"/>
                    <w:bottom w:val="single" w:sz="8" w:space="0" w:color="000000"/>
                    <w:right w:val="single" w:sz="8" w:space="0" w:color="000000"/>
                  </w:tcBorders>
                  <w:hideMark/>
                </w:tcPr>
                <w:p w14:paraId="32CB538B"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CØSA</w:t>
                  </w:r>
                </w:p>
              </w:tc>
              <w:tc>
                <w:tcPr>
                  <w:tcW w:w="2308" w:type="pct"/>
                  <w:tcBorders>
                    <w:top w:val="single" w:sz="8" w:space="0" w:color="000000"/>
                    <w:left w:val="single" w:sz="8" w:space="0" w:color="000000"/>
                    <w:bottom w:val="single" w:sz="8" w:space="0" w:color="000000"/>
                    <w:right w:val="single" w:sz="8" w:space="0" w:color="000000"/>
                  </w:tcBorders>
                  <w:hideMark/>
                </w:tcPr>
                <w:p w14:paraId="3D50BB30"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Indberetning af enkeltfagsårselever</w:t>
                  </w:r>
                </w:p>
              </w:tc>
              <w:tc>
                <w:tcPr>
                  <w:tcW w:w="1102" w:type="pct"/>
                  <w:tcBorders>
                    <w:top w:val="single" w:sz="8" w:space="0" w:color="000000"/>
                    <w:left w:val="single" w:sz="8" w:space="0" w:color="000000"/>
                    <w:bottom w:val="single" w:sz="8" w:space="0" w:color="000000"/>
                    <w:right w:val="single" w:sz="8" w:space="0" w:color="000000"/>
                  </w:tcBorders>
                  <w:hideMark/>
                </w:tcPr>
                <w:p w14:paraId="5D29E30C" w14:textId="7C78F730"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4.6</w:t>
                  </w:r>
                  <w:r w:rsidR="00FD4A51">
                    <w:rPr>
                      <w:rFonts w:ascii="Times New Roman" w:hAnsi="Times New Roman" w:cs="Times New Roman"/>
                    </w:rPr>
                    <w:t>.</w:t>
                  </w:r>
                </w:p>
              </w:tc>
            </w:tr>
            <w:tr w:rsidR="00AC2AC4" w:rsidRPr="00AC2AC4" w14:paraId="7008794B" w14:textId="77777777" w:rsidTr="00E16355">
              <w:trPr>
                <w:trHeight w:val="30"/>
              </w:trPr>
              <w:tc>
                <w:tcPr>
                  <w:tcW w:w="511" w:type="pct"/>
                  <w:tcBorders>
                    <w:top w:val="single" w:sz="8" w:space="0" w:color="000000"/>
                    <w:left w:val="single" w:sz="8" w:space="0" w:color="000000"/>
                    <w:bottom w:val="single" w:sz="8" w:space="0" w:color="000000"/>
                    <w:right w:val="single" w:sz="8" w:space="0" w:color="000000"/>
                  </w:tcBorders>
                  <w:hideMark/>
                </w:tcPr>
                <w:p w14:paraId="0E453F85"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Til</w:t>
                  </w:r>
                </w:p>
              </w:tc>
              <w:tc>
                <w:tcPr>
                  <w:tcW w:w="1079" w:type="pct"/>
                  <w:tcBorders>
                    <w:top w:val="single" w:sz="8" w:space="0" w:color="000000"/>
                    <w:left w:val="single" w:sz="8" w:space="0" w:color="000000"/>
                    <w:bottom w:val="single" w:sz="8" w:space="0" w:color="000000"/>
                    <w:right w:val="single" w:sz="8" w:space="0" w:color="000000"/>
                  </w:tcBorders>
                  <w:hideMark/>
                </w:tcPr>
                <w:p w14:paraId="11A27822"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CØSA</w:t>
                  </w:r>
                </w:p>
              </w:tc>
              <w:tc>
                <w:tcPr>
                  <w:tcW w:w="2308" w:type="pct"/>
                  <w:tcBorders>
                    <w:top w:val="single" w:sz="8" w:space="0" w:color="000000"/>
                    <w:left w:val="single" w:sz="8" w:space="0" w:color="000000"/>
                    <w:bottom w:val="single" w:sz="8" w:space="0" w:color="000000"/>
                    <w:right w:val="single" w:sz="8" w:space="0" w:color="000000"/>
                  </w:tcBorders>
                  <w:hideMark/>
                </w:tcPr>
                <w:p w14:paraId="20E76747"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Indberetning af ÅU-enkeltfagsårselever</w:t>
                  </w:r>
                </w:p>
              </w:tc>
              <w:tc>
                <w:tcPr>
                  <w:tcW w:w="1102" w:type="pct"/>
                  <w:tcBorders>
                    <w:top w:val="single" w:sz="8" w:space="0" w:color="000000"/>
                    <w:left w:val="single" w:sz="8" w:space="0" w:color="000000"/>
                    <w:bottom w:val="single" w:sz="8" w:space="0" w:color="000000"/>
                    <w:right w:val="single" w:sz="8" w:space="0" w:color="000000"/>
                  </w:tcBorders>
                  <w:hideMark/>
                </w:tcPr>
                <w:p w14:paraId="6871C7BD" w14:textId="47AFDEC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4.7</w:t>
                  </w:r>
                  <w:r w:rsidR="00FD4A51">
                    <w:rPr>
                      <w:rFonts w:ascii="Times New Roman" w:hAnsi="Times New Roman" w:cs="Times New Roman"/>
                    </w:rPr>
                    <w:t>.</w:t>
                  </w:r>
                </w:p>
              </w:tc>
            </w:tr>
            <w:tr w:rsidR="00AC2AC4" w:rsidRPr="00AC2AC4" w14:paraId="56237CBD" w14:textId="77777777" w:rsidTr="00E16355">
              <w:tc>
                <w:tcPr>
                  <w:tcW w:w="511" w:type="pct"/>
                  <w:tcBorders>
                    <w:top w:val="single" w:sz="8" w:space="0" w:color="000000"/>
                    <w:left w:val="single" w:sz="8" w:space="0" w:color="000000"/>
                    <w:bottom w:val="single" w:sz="8" w:space="0" w:color="000000"/>
                    <w:right w:val="single" w:sz="8" w:space="0" w:color="000000"/>
                  </w:tcBorders>
                  <w:hideMark/>
                </w:tcPr>
                <w:p w14:paraId="10223812"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Til</w:t>
                  </w:r>
                </w:p>
              </w:tc>
              <w:tc>
                <w:tcPr>
                  <w:tcW w:w="1079" w:type="pct"/>
                  <w:tcBorders>
                    <w:top w:val="single" w:sz="8" w:space="0" w:color="000000"/>
                    <w:left w:val="single" w:sz="8" w:space="0" w:color="000000"/>
                    <w:bottom w:val="single" w:sz="8" w:space="0" w:color="000000"/>
                    <w:right w:val="single" w:sz="8" w:space="0" w:color="000000"/>
                  </w:tcBorders>
                  <w:hideMark/>
                </w:tcPr>
                <w:p w14:paraId="0BCDCDE7"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CØSA</w:t>
                  </w:r>
                </w:p>
              </w:tc>
              <w:tc>
                <w:tcPr>
                  <w:tcW w:w="2308" w:type="pct"/>
                  <w:tcBorders>
                    <w:top w:val="single" w:sz="8" w:space="0" w:color="000000"/>
                    <w:left w:val="single" w:sz="8" w:space="0" w:color="000000"/>
                    <w:bottom w:val="single" w:sz="8" w:space="0" w:color="000000"/>
                    <w:right w:val="single" w:sz="8" w:space="0" w:color="000000"/>
                  </w:tcBorders>
                  <w:hideMark/>
                </w:tcPr>
                <w:p w14:paraId="7160D5B5"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Indberetning af skolehjemårselever</w:t>
                  </w:r>
                </w:p>
              </w:tc>
              <w:tc>
                <w:tcPr>
                  <w:tcW w:w="1102" w:type="pct"/>
                  <w:tcBorders>
                    <w:top w:val="single" w:sz="8" w:space="0" w:color="000000"/>
                    <w:left w:val="single" w:sz="8" w:space="0" w:color="000000"/>
                    <w:bottom w:val="single" w:sz="8" w:space="0" w:color="000000"/>
                    <w:right w:val="single" w:sz="8" w:space="0" w:color="000000"/>
                  </w:tcBorders>
                  <w:hideMark/>
                </w:tcPr>
                <w:p w14:paraId="2AF362D6" w14:textId="41025953"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4.8</w:t>
                  </w:r>
                  <w:r w:rsidR="00FD4A51">
                    <w:rPr>
                      <w:rFonts w:ascii="Times New Roman" w:hAnsi="Times New Roman" w:cs="Times New Roman"/>
                    </w:rPr>
                    <w:t>.</w:t>
                  </w:r>
                </w:p>
              </w:tc>
            </w:tr>
            <w:tr w:rsidR="00AC2AC4" w:rsidRPr="00AC2AC4" w14:paraId="7380F4B9" w14:textId="77777777" w:rsidTr="00E16355">
              <w:trPr>
                <w:trHeight w:val="30"/>
              </w:trPr>
              <w:tc>
                <w:tcPr>
                  <w:tcW w:w="511" w:type="pct"/>
                  <w:tcBorders>
                    <w:top w:val="single" w:sz="8" w:space="0" w:color="000000"/>
                    <w:left w:val="single" w:sz="8" w:space="0" w:color="000000"/>
                    <w:bottom w:val="single" w:sz="8" w:space="0" w:color="000000"/>
                    <w:right w:val="single" w:sz="8" w:space="0" w:color="000000"/>
                  </w:tcBorders>
                  <w:hideMark/>
                </w:tcPr>
                <w:p w14:paraId="2A754610"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Til</w:t>
                  </w:r>
                </w:p>
              </w:tc>
              <w:tc>
                <w:tcPr>
                  <w:tcW w:w="1079" w:type="pct"/>
                  <w:tcBorders>
                    <w:top w:val="single" w:sz="8" w:space="0" w:color="000000"/>
                    <w:left w:val="single" w:sz="8" w:space="0" w:color="000000"/>
                    <w:bottom w:val="single" w:sz="8" w:space="0" w:color="000000"/>
                    <w:right w:val="single" w:sz="8" w:space="0" w:color="000000"/>
                  </w:tcBorders>
                  <w:hideMark/>
                </w:tcPr>
                <w:p w14:paraId="700DA0C3"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CØSA</w:t>
                  </w:r>
                </w:p>
              </w:tc>
              <w:tc>
                <w:tcPr>
                  <w:tcW w:w="2308" w:type="pct"/>
                  <w:tcBorders>
                    <w:top w:val="single" w:sz="8" w:space="0" w:color="000000"/>
                    <w:left w:val="single" w:sz="8" w:space="0" w:color="000000"/>
                    <w:bottom w:val="single" w:sz="8" w:space="0" w:color="000000"/>
                    <w:right w:val="single" w:sz="8" w:space="0" w:color="000000"/>
                  </w:tcBorders>
                  <w:hideMark/>
                </w:tcPr>
                <w:p w14:paraId="55DD4795"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Indberetning af skoleoplæringsårselever</w:t>
                  </w:r>
                </w:p>
              </w:tc>
              <w:tc>
                <w:tcPr>
                  <w:tcW w:w="1102" w:type="pct"/>
                  <w:tcBorders>
                    <w:top w:val="single" w:sz="8" w:space="0" w:color="000000"/>
                    <w:left w:val="single" w:sz="8" w:space="0" w:color="000000"/>
                    <w:bottom w:val="single" w:sz="8" w:space="0" w:color="000000"/>
                    <w:right w:val="single" w:sz="8" w:space="0" w:color="000000"/>
                  </w:tcBorders>
                  <w:hideMark/>
                </w:tcPr>
                <w:p w14:paraId="25100AF4" w14:textId="1229A79C"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4.9</w:t>
                  </w:r>
                  <w:r w:rsidR="00FD4A51">
                    <w:rPr>
                      <w:rFonts w:ascii="Times New Roman" w:hAnsi="Times New Roman" w:cs="Times New Roman"/>
                    </w:rPr>
                    <w:t>.</w:t>
                  </w:r>
                </w:p>
              </w:tc>
            </w:tr>
            <w:tr w:rsidR="00AC2AC4" w:rsidRPr="00AC2AC4" w14:paraId="24444DBD" w14:textId="77777777" w:rsidTr="00E16355">
              <w:trPr>
                <w:trHeight w:val="30"/>
              </w:trPr>
              <w:tc>
                <w:tcPr>
                  <w:tcW w:w="511" w:type="pct"/>
                  <w:tcBorders>
                    <w:top w:val="single" w:sz="8" w:space="0" w:color="000000"/>
                    <w:left w:val="single" w:sz="8" w:space="0" w:color="000000"/>
                    <w:bottom w:val="single" w:sz="8" w:space="0" w:color="000000"/>
                    <w:right w:val="single" w:sz="8" w:space="0" w:color="000000"/>
                  </w:tcBorders>
                  <w:hideMark/>
                </w:tcPr>
                <w:p w14:paraId="3539655A"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Til</w:t>
                  </w:r>
                </w:p>
              </w:tc>
              <w:tc>
                <w:tcPr>
                  <w:tcW w:w="1079" w:type="pct"/>
                  <w:tcBorders>
                    <w:top w:val="single" w:sz="8" w:space="0" w:color="000000"/>
                    <w:left w:val="single" w:sz="8" w:space="0" w:color="000000"/>
                    <w:bottom w:val="single" w:sz="8" w:space="0" w:color="000000"/>
                    <w:right w:val="single" w:sz="8" w:space="0" w:color="000000"/>
                  </w:tcBorders>
                  <w:hideMark/>
                </w:tcPr>
                <w:p w14:paraId="75F2092E"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CØSA</w:t>
                  </w:r>
                </w:p>
              </w:tc>
              <w:tc>
                <w:tcPr>
                  <w:tcW w:w="2308" w:type="pct"/>
                  <w:tcBorders>
                    <w:top w:val="single" w:sz="8" w:space="0" w:color="000000"/>
                    <w:left w:val="single" w:sz="8" w:space="0" w:color="000000"/>
                    <w:bottom w:val="single" w:sz="8" w:space="0" w:color="000000"/>
                    <w:right w:val="single" w:sz="8" w:space="0" w:color="000000"/>
                  </w:tcBorders>
                  <w:hideMark/>
                </w:tcPr>
                <w:p w14:paraId="61572198"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Indberetning af AMU-årselever</w:t>
                  </w:r>
                </w:p>
              </w:tc>
              <w:tc>
                <w:tcPr>
                  <w:tcW w:w="1102" w:type="pct"/>
                  <w:tcBorders>
                    <w:top w:val="single" w:sz="8" w:space="0" w:color="000000"/>
                    <w:left w:val="single" w:sz="8" w:space="0" w:color="000000"/>
                    <w:bottom w:val="single" w:sz="8" w:space="0" w:color="000000"/>
                    <w:right w:val="single" w:sz="8" w:space="0" w:color="000000"/>
                  </w:tcBorders>
                  <w:hideMark/>
                </w:tcPr>
                <w:p w14:paraId="66B0B608" w14:textId="630FD912"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4.10</w:t>
                  </w:r>
                  <w:r w:rsidR="00FD4A51">
                    <w:rPr>
                      <w:rFonts w:ascii="Times New Roman" w:hAnsi="Times New Roman" w:cs="Times New Roman"/>
                    </w:rPr>
                    <w:t>.</w:t>
                  </w:r>
                </w:p>
              </w:tc>
            </w:tr>
            <w:tr w:rsidR="00AC2AC4" w:rsidRPr="00AC2AC4" w14:paraId="1F3CB903" w14:textId="77777777" w:rsidTr="00E16355">
              <w:trPr>
                <w:trHeight w:val="30"/>
              </w:trPr>
              <w:tc>
                <w:tcPr>
                  <w:tcW w:w="511" w:type="pct"/>
                  <w:tcBorders>
                    <w:top w:val="single" w:sz="8" w:space="0" w:color="000000"/>
                    <w:left w:val="single" w:sz="8" w:space="0" w:color="000000"/>
                    <w:bottom w:val="single" w:sz="8" w:space="0" w:color="000000"/>
                    <w:right w:val="single" w:sz="8" w:space="0" w:color="000000"/>
                  </w:tcBorders>
                  <w:hideMark/>
                </w:tcPr>
                <w:p w14:paraId="6B6716A9"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Til</w:t>
                  </w:r>
                </w:p>
              </w:tc>
              <w:tc>
                <w:tcPr>
                  <w:tcW w:w="1079" w:type="pct"/>
                  <w:tcBorders>
                    <w:top w:val="single" w:sz="8" w:space="0" w:color="000000"/>
                    <w:left w:val="single" w:sz="8" w:space="0" w:color="000000"/>
                    <w:bottom w:val="single" w:sz="8" w:space="0" w:color="000000"/>
                    <w:right w:val="single" w:sz="8" w:space="0" w:color="000000"/>
                  </w:tcBorders>
                  <w:hideMark/>
                </w:tcPr>
                <w:p w14:paraId="6CDD4AC7"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CØSA</w:t>
                  </w:r>
                </w:p>
              </w:tc>
              <w:tc>
                <w:tcPr>
                  <w:tcW w:w="2308" w:type="pct"/>
                  <w:tcBorders>
                    <w:top w:val="single" w:sz="8" w:space="0" w:color="000000"/>
                    <w:left w:val="single" w:sz="8" w:space="0" w:color="000000"/>
                    <w:bottom w:val="single" w:sz="8" w:space="0" w:color="000000"/>
                    <w:right w:val="single" w:sz="8" w:space="0" w:color="000000"/>
                  </w:tcBorders>
                  <w:hideMark/>
                </w:tcPr>
                <w:p w14:paraId="008A9807"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Indberetning af oplysninger til kommunalt FGU-bidrag</w:t>
                  </w:r>
                </w:p>
              </w:tc>
              <w:tc>
                <w:tcPr>
                  <w:tcW w:w="1102" w:type="pct"/>
                  <w:tcBorders>
                    <w:top w:val="single" w:sz="8" w:space="0" w:color="000000"/>
                    <w:left w:val="single" w:sz="8" w:space="0" w:color="000000"/>
                    <w:bottom w:val="single" w:sz="8" w:space="0" w:color="000000"/>
                    <w:right w:val="single" w:sz="8" w:space="0" w:color="000000"/>
                  </w:tcBorders>
                  <w:hideMark/>
                </w:tcPr>
                <w:p w14:paraId="5FF6EF07" w14:textId="720779BA"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4.11</w:t>
                  </w:r>
                  <w:r w:rsidR="00FD4A51">
                    <w:rPr>
                      <w:rFonts w:ascii="Times New Roman" w:hAnsi="Times New Roman" w:cs="Times New Roman"/>
                    </w:rPr>
                    <w:t>.</w:t>
                  </w:r>
                </w:p>
              </w:tc>
            </w:tr>
            <w:tr w:rsidR="00AC2AC4" w:rsidRPr="00AC2AC4" w14:paraId="3DBB5F8C" w14:textId="77777777" w:rsidTr="00E16355">
              <w:trPr>
                <w:trHeight w:val="30"/>
              </w:trPr>
              <w:tc>
                <w:tcPr>
                  <w:tcW w:w="511" w:type="pct"/>
                  <w:tcBorders>
                    <w:top w:val="single" w:sz="8" w:space="0" w:color="000000"/>
                    <w:left w:val="single" w:sz="8" w:space="0" w:color="000000"/>
                    <w:bottom w:val="single" w:sz="8" w:space="0" w:color="000000"/>
                    <w:right w:val="single" w:sz="8" w:space="0" w:color="000000"/>
                  </w:tcBorders>
                  <w:hideMark/>
                </w:tcPr>
                <w:p w14:paraId="77926262"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Til</w:t>
                  </w:r>
                </w:p>
              </w:tc>
              <w:tc>
                <w:tcPr>
                  <w:tcW w:w="1079" w:type="pct"/>
                  <w:tcBorders>
                    <w:top w:val="single" w:sz="8" w:space="0" w:color="000000"/>
                    <w:left w:val="single" w:sz="8" w:space="0" w:color="000000"/>
                    <w:bottom w:val="single" w:sz="8" w:space="0" w:color="000000"/>
                    <w:right w:val="single" w:sz="8" w:space="0" w:color="000000"/>
                  </w:tcBorders>
                  <w:hideMark/>
                </w:tcPr>
                <w:p w14:paraId="45D52F94"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Navision Stat</w:t>
                  </w:r>
                </w:p>
              </w:tc>
              <w:tc>
                <w:tcPr>
                  <w:tcW w:w="2308" w:type="pct"/>
                  <w:tcBorders>
                    <w:top w:val="single" w:sz="8" w:space="0" w:color="000000"/>
                    <w:left w:val="single" w:sz="8" w:space="0" w:color="000000"/>
                    <w:bottom w:val="single" w:sz="8" w:space="0" w:color="000000"/>
                    <w:right w:val="single" w:sz="8" w:space="0" w:color="000000"/>
                  </w:tcBorders>
                  <w:hideMark/>
                </w:tcPr>
                <w:p w14:paraId="1E8F22D9"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Opkrævning af deltagerbetaling</w:t>
                  </w:r>
                </w:p>
              </w:tc>
              <w:tc>
                <w:tcPr>
                  <w:tcW w:w="1102" w:type="pct"/>
                  <w:tcBorders>
                    <w:top w:val="single" w:sz="8" w:space="0" w:color="000000"/>
                    <w:left w:val="single" w:sz="8" w:space="0" w:color="000000"/>
                    <w:bottom w:val="single" w:sz="8" w:space="0" w:color="000000"/>
                    <w:right w:val="single" w:sz="8" w:space="0" w:color="000000"/>
                  </w:tcBorders>
                  <w:hideMark/>
                </w:tcPr>
                <w:p w14:paraId="7438AFC0" w14:textId="23D5CDE2"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4.12</w:t>
                  </w:r>
                  <w:r w:rsidR="00FD4A51">
                    <w:rPr>
                      <w:rFonts w:ascii="Times New Roman" w:hAnsi="Times New Roman" w:cs="Times New Roman"/>
                    </w:rPr>
                    <w:t>.</w:t>
                  </w:r>
                </w:p>
              </w:tc>
            </w:tr>
            <w:tr w:rsidR="00AC2AC4" w:rsidRPr="00AC2AC4" w14:paraId="6CC05607" w14:textId="77777777" w:rsidTr="00E16355">
              <w:trPr>
                <w:trHeight w:val="30"/>
              </w:trPr>
              <w:tc>
                <w:tcPr>
                  <w:tcW w:w="511" w:type="pct"/>
                  <w:tcBorders>
                    <w:top w:val="single" w:sz="8" w:space="0" w:color="000000"/>
                    <w:left w:val="single" w:sz="8" w:space="0" w:color="000000"/>
                    <w:bottom w:val="single" w:sz="8" w:space="0" w:color="000000"/>
                    <w:right w:val="single" w:sz="8" w:space="0" w:color="000000"/>
                  </w:tcBorders>
                  <w:hideMark/>
                </w:tcPr>
                <w:p w14:paraId="584D4F01"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Fra</w:t>
                  </w:r>
                </w:p>
              </w:tc>
              <w:tc>
                <w:tcPr>
                  <w:tcW w:w="1079" w:type="pct"/>
                  <w:tcBorders>
                    <w:top w:val="single" w:sz="8" w:space="0" w:color="000000"/>
                    <w:left w:val="single" w:sz="8" w:space="0" w:color="000000"/>
                    <w:bottom w:val="single" w:sz="8" w:space="0" w:color="000000"/>
                    <w:right w:val="single" w:sz="8" w:space="0" w:color="000000"/>
                  </w:tcBorders>
                  <w:hideMark/>
                </w:tcPr>
                <w:p w14:paraId="28DCCEB4"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Navision Stat</w:t>
                  </w:r>
                </w:p>
              </w:tc>
              <w:tc>
                <w:tcPr>
                  <w:tcW w:w="2308" w:type="pct"/>
                  <w:tcBorders>
                    <w:top w:val="single" w:sz="8" w:space="0" w:color="000000"/>
                    <w:left w:val="single" w:sz="8" w:space="0" w:color="000000"/>
                    <w:bottom w:val="single" w:sz="8" w:space="0" w:color="000000"/>
                    <w:right w:val="single" w:sz="8" w:space="0" w:color="000000"/>
                  </w:tcBorders>
                  <w:hideMark/>
                </w:tcPr>
                <w:p w14:paraId="39F2941A"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Opfølgning på deltagerbetaling</w:t>
                  </w:r>
                </w:p>
              </w:tc>
              <w:tc>
                <w:tcPr>
                  <w:tcW w:w="1102" w:type="pct"/>
                  <w:tcBorders>
                    <w:top w:val="single" w:sz="8" w:space="0" w:color="000000"/>
                    <w:left w:val="single" w:sz="8" w:space="0" w:color="000000"/>
                    <w:bottom w:val="single" w:sz="8" w:space="0" w:color="000000"/>
                    <w:right w:val="single" w:sz="8" w:space="0" w:color="000000"/>
                  </w:tcBorders>
                  <w:hideMark/>
                </w:tcPr>
                <w:p w14:paraId="2A287294" w14:textId="5C480D93"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4.13</w:t>
                  </w:r>
                  <w:r w:rsidR="00FD4A51">
                    <w:rPr>
                      <w:rFonts w:ascii="Times New Roman" w:hAnsi="Times New Roman" w:cs="Times New Roman"/>
                    </w:rPr>
                    <w:t>.</w:t>
                  </w:r>
                </w:p>
              </w:tc>
            </w:tr>
            <w:tr w:rsidR="00AC2AC4" w:rsidRPr="00AC2AC4" w14:paraId="64E56869" w14:textId="77777777" w:rsidTr="00E16355">
              <w:trPr>
                <w:trHeight w:val="30"/>
              </w:trPr>
              <w:tc>
                <w:tcPr>
                  <w:tcW w:w="511" w:type="pct"/>
                  <w:tcBorders>
                    <w:top w:val="single" w:sz="8" w:space="0" w:color="000000"/>
                    <w:left w:val="single" w:sz="8" w:space="0" w:color="000000"/>
                    <w:bottom w:val="single" w:sz="8" w:space="0" w:color="000000"/>
                    <w:right w:val="single" w:sz="8" w:space="0" w:color="000000"/>
                  </w:tcBorders>
                  <w:hideMark/>
                </w:tcPr>
                <w:p w14:paraId="29B14893"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Til</w:t>
                  </w:r>
                </w:p>
              </w:tc>
              <w:tc>
                <w:tcPr>
                  <w:tcW w:w="1079" w:type="pct"/>
                  <w:tcBorders>
                    <w:top w:val="single" w:sz="8" w:space="0" w:color="000000"/>
                    <w:left w:val="single" w:sz="8" w:space="0" w:color="000000"/>
                    <w:bottom w:val="single" w:sz="8" w:space="0" w:color="000000"/>
                    <w:right w:val="single" w:sz="8" w:space="0" w:color="000000"/>
                  </w:tcBorders>
                  <w:hideMark/>
                </w:tcPr>
                <w:p w14:paraId="1139F6F6"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Navision Stat</w:t>
                  </w:r>
                </w:p>
              </w:tc>
              <w:tc>
                <w:tcPr>
                  <w:tcW w:w="2308" w:type="pct"/>
                  <w:tcBorders>
                    <w:top w:val="single" w:sz="8" w:space="0" w:color="000000"/>
                    <w:left w:val="single" w:sz="8" w:space="0" w:color="000000"/>
                    <w:bottom w:val="single" w:sz="8" w:space="0" w:color="000000"/>
                    <w:right w:val="single" w:sz="8" w:space="0" w:color="000000"/>
                  </w:tcBorders>
                  <w:hideMark/>
                </w:tcPr>
                <w:p w14:paraId="77C400BF"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Lønfordeling</w:t>
                  </w:r>
                </w:p>
              </w:tc>
              <w:tc>
                <w:tcPr>
                  <w:tcW w:w="1102" w:type="pct"/>
                  <w:tcBorders>
                    <w:top w:val="single" w:sz="8" w:space="0" w:color="000000"/>
                    <w:left w:val="single" w:sz="8" w:space="0" w:color="000000"/>
                    <w:bottom w:val="single" w:sz="8" w:space="0" w:color="000000"/>
                    <w:right w:val="single" w:sz="8" w:space="0" w:color="000000"/>
                  </w:tcBorders>
                  <w:hideMark/>
                </w:tcPr>
                <w:p w14:paraId="355DA73C" w14:textId="533D9C43"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4.14</w:t>
                  </w:r>
                  <w:r w:rsidR="00FD4A51">
                    <w:rPr>
                      <w:rFonts w:ascii="Times New Roman" w:hAnsi="Times New Roman" w:cs="Times New Roman"/>
                    </w:rPr>
                    <w:t>.</w:t>
                  </w:r>
                </w:p>
              </w:tc>
            </w:tr>
            <w:tr w:rsidR="00AC2AC4" w:rsidRPr="00AC2AC4" w14:paraId="03C020A8" w14:textId="77777777" w:rsidTr="00E16355">
              <w:trPr>
                <w:trHeight w:val="30"/>
              </w:trPr>
              <w:tc>
                <w:tcPr>
                  <w:tcW w:w="511" w:type="pct"/>
                  <w:tcBorders>
                    <w:top w:val="single" w:sz="8" w:space="0" w:color="000000"/>
                    <w:left w:val="single" w:sz="8" w:space="0" w:color="000000"/>
                    <w:bottom w:val="single" w:sz="8" w:space="0" w:color="000000"/>
                    <w:right w:val="single" w:sz="8" w:space="0" w:color="000000"/>
                  </w:tcBorders>
                  <w:hideMark/>
                </w:tcPr>
                <w:p w14:paraId="4FE36626"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Til</w:t>
                  </w:r>
                </w:p>
              </w:tc>
              <w:tc>
                <w:tcPr>
                  <w:tcW w:w="1079" w:type="pct"/>
                  <w:tcBorders>
                    <w:top w:val="single" w:sz="8" w:space="0" w:color="000000"/>
                    <w:left w:val="single" w:sz="8" w:space="0" w:color="000000"/>
                    <w:bottom w:val="single" w:sz="8" w:space="0" w:color="000000"/>
                    <w:right w:val="single" w:sz="8" w:space="0" w:color="000000"/>
                  </w:tcBorders>
                  <w:hideMark/>
                </w:tcPr>
                <w:p w14:paraId="61D2B01F"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Navision Stat</w:t>
                  </w:r>
                </w:p>
              </w:tc>
              <w:tc>
                <w:tcPr>
                  <w:tcW w:w="2308" w:type="pct"/>
                  <w:tcBorders>
                    <w:top w:val="single" w:sz="8" w:space="0" w:color="000000"/>
                    <w:left w:val="single" w:sz="8" w:space="0" w:color="000000"/>
                    <w:bottom w:val="single" w:sz="8" w:space="0" w:color="000000"/>
                    <w:right w:val="single" w:sz="8" w:space="0" w:color="000000"/>
                  </w:tcBorders>
                  <w:hideMark/>
                </w:tcPr>
                <w:p w14:paraId="6ABB79D0"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Omkostningsfordeling</w:t>
                  </w:r>
                </w:p>
              </w:tc>
              <w:tc>
                <w:tcPr>
                  <w:tcW w:w="1102" w:type="pct"/>
                  <w:tcBorders>
                    <w:top w:val="single" w:sz="8" w:space="0" w:color="000000"/>
                    <w:left w:val="single" w:sz="8" w:space="0" w:color="000000"/>
                    <w:bottom w:val="single" w:sz="8" w:space="0" w:color="000000"/>
                    <w:right w:val="single" w:sz="8" w:space="0" w:color="000000"/>
                  </w:tcBorders>
                  <w:hideMark/>
                </w:tcPr>
                <w:p w14:paraId="353D17A0" w14:textId="7DA0AAB3"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4.15</w:t>
                  </w:r>
                  <w:r w:rsidR="00FD4A51">
                    <w:rPr>
                      <w:rFonts w:ascii="Times New Roman" w:hAnsi="Times New Roman" w:cs="Times New Roman"/>
                    </w:rPr>
                    <w:t>.</w:t>
                  </w:r>
                </w:p>
              </w:tc>
            </w:tr>
            <w:tr w:rsidR="00AC2AC4" w:rsidRPr="00AC2AC4" w14:paraId="73E7BC52" w14:textId="77777777" w:rsidTr="00E16355">
              <w:trPr>
                <w:trHeight w:val="30"/>
              </w:trPr>
              <w:tc>
                <w:tcPr>
                  <w:tcW w:w="511" w:type="pct"/>
                  <w:tcBorders>
                    <w:top w:val="single" w:sz="8" w:space="0" w:color="000000"/>
                    <w:left w:val="single" w:sz="8" w:space="0" w:color="000000"/>
                    <w:bottom w:val="single" w:sz="8" w:space="0" w:color="000000"/>
                    <w:right w:val="single" w:sz="8" w:space="0" w:color="000000"/>
                  </w:tcBorders>
                  <w:hideMark/>
                </w:tcPr>
                <w:p w14:paraId="7CB1841A"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Til</w:t>
                  </w:r>
                </w:p>
              </w:tc>
              <w:tc>
                <w:tcPr>
                  <w:tcW w:w="1079" w:type="pct"/>
                  <w:tcBorders>
                    <w:top w:val="single" w:sz="8" w:space="0" w:color="000000"/>
                    <w:left w:val="single" w:sz="8" w:space="0" w:color="000000"/>
                    <w:bottom w:val="single" w:sz="8" w:space="0" w:color="000000"/>
                    <w:right w:val="single" w:sz="8" w:space="0" w:color="000000"/>
                  </w:tcBorders>
                  <w:hideMark/>
                </w:tcPr>
                <w:p w14:paraId="4125C6B1"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Datavarehuset</w:t>
                  </w:r>
                </w:p>
              </w:tc>
              <w:tc>
                <w:tcPr>
                  <w:tcW w:w="2308" w:type="pct"/>
                  <w:tcBorders>
                    <w:top w:val="single" w:sz="8" w:space="0" w:color="000000"/>
                    <w:left w:val="single" w:sz="8" w:space="0" w:color="000000"/>
                    <w:bottom w:val="single" w:sz="8" w:space="0" w:color="000000"/>
                    <w:right w:val="single" w:sz="8" w:space="0" w:color="000000"/>
                  </w:tcBorders>
                  <w:hideMark/>
                </w:tcPr>
                <w:p w14:paraId="614447D8"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Indberetning af GYM-fuldtidselever</w:t>
                  </w:r>
                </w:p>
              </w:tc>
              <w:tc>
                <w:tcPr>
                  <w:tcW w:w="1102" w:type="pct"/>
                  <w:tcBorders>
                    <w:top w:val="single" w:sz="8" w:space="0" w:color="000000"/>
                    <w:left w:val="single" w:sz="8" w:space="0" w:color="000000"/>
                    <w:bottom w:val="single" w:sz="8" w:space="0" w:color="000000"/>
                    <w:right w:val="single" w:sz="8" w:space="0" w:color="000000"/>
                  </w:tcBorders>
                  <w:hideMark/>
                </w:tcPr>
                <w:p w14:paraId="1385179E" w14:textId="17C1989B"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4.16</w:t>
                  </w:r>
                  <w:r w:rsidR="00FD4A51">
                    <w:rPr>
                      <w:rFonts w:ascii="Times New Roman" w:hAnsi="Times New Roman" w:cs="Times New Roman"/>
                    </w:rPr>
                    <w:t>.</w:t>
                  </w:r>
                </w:p>
              </w:tc>
            </w:tr>
            <w:tr w:rsidR="00AC2AC4" w:rsidRPr="00AC2AC4" w14:paraId="1D82F4D2" w14:textId="77777777" w:rsidTr="00E16355">
              <w:trPr>
                <w:trHeight w:val="30"/>
              </w:trPr>
              <w:tc>
                <w:tcPr>
                  <w:tcW w:w="511" w:type="pct"/>
                  <w:tcBorders>
                    <w:top w:val="single" w:sz="8" w:space="0" w:color="000000"/>
                    <w:left w:val="single" w:sz="8" w:space="0" w:color="000000"/>
                    <w:bottom w:val="single" w:sz="8" w:space="0" w:color="000000"/>
                    <w:right w:val="single" w:sz="8" w:space="0" w:color="000000"/>
                  </w:tcBorders>
                  <w:hideMark/>
                </w:tcPr>
                <w:p w14:paraId="1C309146"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Til</w:t>
                  </w:r>
                </w:p>
              </w:tc>
              <w:tc>
                <w:tcPr>
                  <w:tcW w:w="1079" w:type="pct"/>
                  <w:tcBorders>
                    <w:top w:val="single" w:sz="8" w:space="0" w:color="000000"/>
                    <w:left w:val="single" w:sz="8" w:space="0" w:color="000000"/>
                    <w:bottom w:val="single" w:sz="8" w:space="0" w:color="000000"/>
                    <w:right w:val="single" w:sz="8" w:space="0" w:color="000000"/>
                  </w:tcBorders>
                  <w:hideMark/>
                </w:tcPr>
                <w:p w14:paraId="0E41EB19"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Datavarehuset</w:t>
                  </w:r>
                </w:p>
              </w:tc>
              <w:tc>
                <w:tcPr>
                  <w:tcW w:w="2308" w:type="pct"/>
                  <w:tcBorders>
                    <w:top w:val="single" w:sz="8" w:space="0" w:color="000000"/>
                    <w:left w:val="single" w:sz="8" w:space="0" w:color="000000"/>
                    <w:bottom w:val="single" w:sz="8" w:space="0" w:color="000000"/>
                    <w:right w:val="single" w:sz="8" w:space="0" w:color="000000"/>
                  </w:tcBorders>
                  <w:hideMark/>
                </w:tcPr>
                <w:p w14:paraId="11E4C832"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Indberetning af enkeltfagskursister</w:t>
                  </w:r>
                </w:p>
              </w:tc>
              <w:tc>
                <w:tcPr>
                  <w:tcW w:w="1102" w:type="pct"/>
                  <w:tcBorders>
                    <w:top w:val="single" w:sz="8" w:space="0" w:color="000000"/>
                    <w:left w:val="single" w:sz="8" w:space="0" w:color="000000"/>
                    <w:bottom w:val="single" w:sz="8" w:space="0" w:color="000000"/>
                    <w:right w:val="single" w:sz="8" w:space="0" w:color="000000"/>
                  </w:tcBorders>
                  <w:hideMark/>
                </w:tcPr>
                <w:p w14:paraId="10E0DCCA" w14:textId="79082448"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4.17</w:t>
                  </w:r>
                  <w:r w:rsidR="00FD4A51">
                    <w:rPr>
                      <w:rFonts w:ascii="Times New Roman" w:hAnsi="Times New Roman" w:cs="Times New Roman"/>
                    </w:rPr>
                    <w:t>.</w:t>
                  </w:r>
                </w:p>
              </w:tc>
            </w:tr>
            <w:tr w:rsidR="00AC2AC4" w:rsidRPr="00AC2AC4" w14:paraId="763BEF9E" w14:textId="77777777" w:rsidTr="00E16355">
              <w:trPr>
                <w:trHeight w:val="30"/>
              </w:trPr>
              <w:tc>
                <w:tcPr>
                  <w:tcW w:w="511" w:type="pct"/>
                  <w:tcBorders>
                    <w:top w:val="single" w:sz="8" w:space="0" w:color="000000"/>
                    <w:left w:val="single" w:sz="8" w:space="0" w:color="000000"/>
                    <w:bottom w:val="single" w:sz="8" w:space="0" w:color="000000"/>
                    <w:right w:val="single" w:sz="8" w:space="0" w:color="000000"/>
                  </w:tcBorders>
                  <w:hideMark/>
                </w:tcPr>
                <w:p w14:paraId="43F6E20C"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Til</w:t>
                  </w:r>
                </w:p>
              </w:tc>
              <w:tc>
                <w:tcPr>
                  <w:tcW w:w="1079" w:type="pct"/>
                  <w:tcBorders>
                    <w:top w:val="single" w:sz="8" w:space="0" w:color="000000"/>
                    <w:left w:val="single" w:sz="8" w:space="0" w:color="000000"/>
                    <w:bottom w:val="single" w:sz="8" w:space="0" w:color="000000"/>
                    <w:right w:val="single" w:sz="8" w:space="0" w:color="000000"/>
                  </w:tcBorders>
                  <w:hideMark/>
                </w:tcPr>
                <w:p w14:paraId="714AC451"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Datavarehuset</w:t>
                  </w:r>
                </w:p>
              </w:tc>
              <w:tc>
                <w:tcPr>
                  <w:tcW w:w="2308" w:type="pct"/>
                  <w:tcBorders>
                    <w:top w:val="single" w:sz="8" w:space="0" w:color="000000"/>
                    <w:left w:val="single" w:sz="8" w:space="0" w:color="000000"/>
                    <w:bottom w:val="single" w:sz="8" w:space="0" w:color="000000"/>
                    <w:right w:val="single" w:sz="8" w:space="0" w:color="000000"/>
                  </w:tcBorders>
                  <w:hideMark/>
                </w:tcPr>
                <w:p w14:paraId="5C5A4F16"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Indberetning af EUD-elever</w:t>
                  </w:r>
                </w:p>
              </w:tc>
              <w:tc>
                <w:tcPr>
                  <w:tcW w:w="1102" w:type="pct"/>
                  <w:tcBorders>
                    <w:top w:val="single" w:sz="8" w:space="0" w:color="000000"/>
                    <w:left w:val="single" w:sz="8" w:space="0" w:color="000000"/>
                    <w:bottom w:val="single" w:sz="8" w:space="0" w:color="000000"/>
                    <w:right w:val="single" w:sz="8" w:space="0" w:color="000000"/>
                  </w:tcBorders>
                  <w:hideMark/>
                </w:tcPr>
                <w:p w14:paraId="0F98DBFB" w14:textId="4864E44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4.18</w:t>
                  </w:r>
                  <w:r w:rsidR="00FD4A51">
                    <w:rPr>
                      <w:rFonts w:ascii="Times New Roman" w:hAnsi="Times New Roman" w:cs="Times New Roman"/>
                    </w:rPr>
                    <w:t>.</w:t>
                  </w:r>
                </w:p>
              </w:tc>
            </w:tr>
            <w:tr w:rsidR="00AC2AC4" w:rsidRPr="00AC2AC4" w14:paraId="679085C6" w14:textId="77777777" w:rsidTr="00E16355">
              <w:trPr>
                <w:trHeight w:val="30"/>
              </w:trPr>
              <w:tc>
                <w:tcPr>
                  <w:tcW w:w="511" w:type="pct"/>
                  <w:tcBorders>
                    <w:top w:val="single" w:sz="8" w:space="0" w:color="000000"/>
                    <w:left w:val="single" w:sz="8" w:space="0" w:color="000000"/>
                    <w:bottom w:val="single" w:sz="8" w:space="0" w:color="000000"/>
                    <w:right w:val="single" w:sz="8" w:space="0" w:color="000000"/>
                  </w:tcBorders>
                  <w:hideMark/>
                </w:tcPr>
                <w:p w14:paraId="74646C84"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Til</w:t>
                  </w:r>
                </w:p>
              </w:tc>
              <w:tc>
                <w:tcPr>
                  <w:tcW w:w="1079" w:type="pct"/>
                  <w:tcBorders>
                    <w:top w:val="single" w:sz="8" w:space="0" w:color="000000"/>
                    <w:left w:val="single" w:sz="8" w:space="0" w:color="000000"/>
                    <w:bottom w:val="single" w:sz="8" w:space="0" w:color="000000"/>
                    <w:right w:val="single" w:sz="8" w:space="0" w:color="000000"/>
                  </w:tcBorders>
                  <w:hideMark/>
                </w:tcPr>
                <w:p w14:paraId="4BA4085A"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Datavarehuset</w:t>
                  </w:r>
                </w:p>
              </w:tc>
              <w:tc>
                <w:tcPr>
                  <w:tcW w:w="2308" w:type="pct"/>
                  <w:tcBorders>
                    <w:top w:val="single" w:sz="8" w:space="0" w:color="000000"/>
                    <w:left w:val="single" w:sz="8" w:space="0" w:color="000000"/>
                    <w:bottom w:val="single" w:sz="8" w:space="0" w:color="000000"/>
                    <w:right w:val="single" w:sz="8" w:space="0" w:color="000000"/>
                  </w:tcBorders>
                  <w:hideMark/>
                </w:tcPr>
                <w:p w14:paraId="6EE13D09"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Indberetning af AMU-kursister</w:t>
                  </w:r>
                </w:p>
              </w:tc>
              <w:tc>
                <w:tcPr>
                  <w:tcW w:w="1102" w:type="pct"/>
                  <w:tcBorders>
                    <w:top w:val="single" w:sz="8" w:space="0" w:color="000000"/>
                    <w:left w:val="single" w:sz="8" w:space="0" w:color="000000"/>
                    <w:bottom w:val="single" w:sz="8" w:space="0" w:color="000000"/>
                    <w:right w:val="single" w:sz="8" w:space="0" w:color="000000"/>
                  </w:tcBorders>
                  <w:hideMark/>
                </w:tcPr>
                <w:p w14:paraId="51EF6207" w14:textId="61965706"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4.19</w:t>
                  </w:r>
                  <w:r w:rsidR="00FD4A51">
                    <w:rPr>
                      <w:rFonts w:ascii="Times New Roman" w:hAnsi="Times New Roman" w:cs="Times New Roman"/>
                    </w:rPr>
                    <w:t>.</w:t>
                  </w:r>
                </w:p>
              </w:tc>
            </w:tr>
            <w:tr w:rsidR="00AC2AC4" w:rsidRPr="00AC2AC4" w14:paraId="5DC998FE" w14:textId="77777777" w:rsidTr="00E16355">
              <w:trPr>
                <w:trHeight w:val="30"/>
              </w:trPr>
              <w:tc>
                <w:tcPr>
                  <w:tcW w:w="511" w:type="pct"/>
                  <w:tcBorders>
                    <w:top w:val="single" w:sz="8" w:space="0" w:color="000000"/>
                    <w:left w:val="single" w:sz="8" w:space="0" w:color="000000"/>
                    <w:bottom w:val="single" w:sz="8" w:space="0" w:color="000000"/>
                    <w:right w:val="single" w:sz="8" w:space="0" w:color="000000"/>
                  </w:tcBorders>
                  <w:hideMark/>
                </w:tcPr>
                <w:p w14:paraId="2E68F7F7"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Til</w:t>
                  </w:r>
                </w:p>
              </w:tc>
              <w:tc>
                <w:tcPr>
                  <w:tcW w:w="1079" w:type="pct"/>
                  <w:tcBorders>
                    <w:top w:val="single" w:sz="8" w:space="0" w:color="000000"/>
                    <w:left w:val="single" w:sz="8" w:space="0" w:color="000000"/>
                    <w:bottom w:val="single" w:sz="8" w:space="0" w:color="000000"/>
                    <w:right w:val="single" w:sz="8" w:space="0" w:color="000000"/>
                  </w:tcBorders>
                  <w:hideMark/>
                </w:tcPr>
                <w:p w14:paraId="0BFD7BF3"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Datavarehuset</w:t>
                  </w:r>
                </w:p>
              </w:tc>
              <w:tc>
                <w:tcPr>
                  <w:tcW w:w="2308" w:type="pct"/>
                  <w:tcBorders>
                    <w:top w:val="single" w:sz="8" w:space="0" w:color="000000"/>
                    <w:left w:val="single" w:sz="8" w:space="0" w:color="000000"/>
                    <w:bottom w:val="single" w:sz="8" w:space="0" w:color="000000"/>
                    <w:right w:val="single" w:sz="8" w:space="0" w:color="000000"/>
                  </w:tcBorders>
                  <w:hideMark/>
                </w:tcPr>
                <w:p w14:paraId="1688DC1E"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Indberetning af FGU-elever</w:t>
                  </w:r>
                </w:p>
              </w:tc>
              <w:tc>
                <w:tcPr>
                  <w:tcW w:w="1102" w:type="pct"/>
                  <w:tcBorders>
                    <w:top w:val="single" w:sz="8" w:space="0" w:color="000000"/>
                    <w:left w:val="single" w:sz="8" w:space="0" w:color="000000"/>
                    <w:bottom w:val="single" w:sz="8" w:space="0" w:color="000000"/>
                    <w:right w:val="single" w:sz="8" w:space="0" w:color="000000"/>
                  </w:tcBorders>
                  <w:hideMark/>
                </w:tcPr>
                <w:p w14:paraId="1B711F47" w14:textId="5F957C36"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4.20</w:t>
                  </w:r>
                  <w:r w:rsidR="00FD4A51">
                    <w:rPr>
                      <w:rFonts w:ascii="Times New Roman" w:hAnsi="Times New Roman" w:cs="Times New Roman"/>
                    </w:rPr>
                    <w:t>.</w:t>
                  </w:r>
                </w:p>
              </w:tc>
            </w:tr>
            <w:tr w:rsidR="00AC2AC4" w:rsidRPr="00AC2AC4" w14:paraId="4F68E158" w14:textId="77777777" w:rsidTr="00E16355">
              <w:trPr>
                <w:trHeight w:val="30"/>
              </w:trPr>
              <w:tc>
                <w:tcPr>
                  <w:tcW w:w="511" w:type="pct"/>
                  <w:tcBorders>
                    <w:top w:val="single" w:sz="8" w:space="0" w:color="000000"/>
                    <w:left w:val="single" w:sz="8" w:space="0" w:color="000000"/>
                    <w:bottom w:val="single" w:sz="8" w:space="0" w:color="000000"/>
                    <w:right w:val="single" w:sz="8" w:space="0" w:color="000000"/>
                  </w:tcBorders>
                  <w:hideMark/>
                </w:tcPr>
                <w:p w14:paraId="19FF3CF0"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Til</w:t>
                  </w:r>
                </w:p>
              </w:tc>
              <w:tc>
                <w:tcPr>
                  <w:tcW w:w="1079" w:type="pct"/>
                  <w:tcBorders>
                    <w:top w:val="single" w:sz="8" w:space="0" w:color="000000"/>
                    <w:left w:val="single" w:sz="8" w:space="0" w:color="000000"/>
                    <w:bottom w:val="single" w:sz="8" w:space="0" w:color="000000"/>
                    <w:right w:val="single" w:sz="8" w:space="0" w:color="000000"/>
                  </w:tcBorders>
                  <w:hideMark/>
                </w:tcPr>
                <w:p w14:paraId="6FD195E8"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Eksamensdatabasen</w:t>
                  </w:r>
                </w:p>
              </w:tc>
              <w:tc>
                <w:tcPr>
                  <w:tcW w:w="2308" w:type="pct"/>
                  <w:tcBorders>
                    <w:top w:val="single" w:sz="8" w:space="0" w:color="000000"/>
                    <w:left w:val="single" w:sz="8" w:space="0" w:color="000000"/>
                    <w:bottom w:val="single" w:sz="8" w:space="0" w:color="000000"/>
                    <w:right w:val="single" w:sz="8" w:space="0" w:color="000000"/>
                  </w:tcBorders>
                  <w:hideMark/>
                </w:tcPr>
                <w:p w14:paraId="5670D380"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Indberetning af karakterer og eksamensbevisoplysninger</w:t>
                  </w:r>
                </w:p>
              </w:tc>
              <w:tc>
                <w:tcPr>
                  <w:tcW w:w="1102" w:type="pct"/>
                  <w:tcBorders>
                    <w:top w:val="single" w:sz="8" w:space="0" w:color="000000"/>
                    <w:left w:val="single" w:sz="8" w:space="0" w:color="000000"/>
                    <w:bottom w:val="single" w:sz="8" w:space="0" w:color="000000"/>
                    <w:right w:val="single" w:sz="8" w:space="0" w:color="000000"/>
                  </w:tcBorders>
                  <w:hideMark/>
                </w:tcPr>
                <w:p w14:paraId="416EB6D5" w14:textId="04CB0733"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4.21</w:t>
                  </w:r>
                  <w:r w:rsidR="00FD4A51">
                    <w:rPr>
                      <w:rFonts w:ascii="Times New Roman" w:hAnsi="Times New Roman" w:cs="Times New Roman"/>
                    </w:rPr>
                    <w:t>.</w:t>
                  </w:r>
                </w:p>
              </w:tc>
            </w:tr>
            <w:tr w:rsidR="00AC2AC4" w:rsidRPr="00AC2AC4" w14:paraId="7E69C70E" w14:textId="77777777" w:rsidTr="00E16355">
              <w:tc>
                <w:tcPr>
                  <w:tcW w:w="511" w:type="pct"/>
                  <w:tcBorders>
                    <w:top w:val="single" w:sz="8" w:space="0" w:color="000000"/>
                    <w:left w:val="single" w:sz="8" w:space="0" w:color="000000"/>
                    <w:bottom w:val="single" w:sz="8" w:space="0" w:color="000000"/>
                    <w:right w:val="single" w:sz="8" w:space="0" w:color="000000"/>
                  </w:tcBorders>
                  <w:hideMark/>
                </w:tcPr>
                <w:p w14:paraId="0599D041"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lastRenderedPageBreak/>
                    <w:t>Til</w:t>
                  </w:r>
                </w:p>
              </w:tc>
              <w:tc>
                <w:tcPr>
                  <w:tcW w:w="1079" w:type="pct"/>
                  <w:tcBorders>
                    <w:top w:val="single" w:sz="8" w:space="0" w:color="000000"/>
                    <w:left w:val="single" w:sz="8" w:space="0" w:color="000000"/>
                    <w:bottom w:val="single" w:sz="8" w:space="0" w:color="000000"/>
                    <w:right w:val="single" w:sz="8" w:space="0" w:color="000000"/>
                  </w:tcBorders>
                  <w:hideMark/>
                </w:tcPr>
                <w:p w14:paraId="78D6F493"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Eksamensdatabasen</w:t>
                  </w:r>
                </w:p>
              </w:tc>
              <w:tc>
                <w:tcPr>
                  <w:tcW w:w="2308" w:type="pct"/>
                  <w:tcBorders>
                    <w:top w:val="single" w:sz="8" w:space="0" w:color="000000"/>
                    <w:left w:val="single" w:sz="8" w:space="0" w:color="000000"/>
                    <w:bottom w:val="single" w:sz="8" w:space="0" w:color="000000"/>
                    <w:right w:val="single" w:sz="8" w:space="0" w:color="000000"/>
                  </w:tcBorders>
                  <w:hideMark/>
                </w:tcPr>
                <w:p w14:paraId="6971969F"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Indberetning af AMU-bevisoplysninger</w:t>
                  </w:r>
                </w:p>
              </w:tc>
              <w:tc>
                <w:tcPr>
                  <w:tcW w:w="1102" w:type="pct"/>
                  <w:tcBorders>
                    <w:top w:val="single" w:sz="8" w:space="0" w:color="000000"/>
                    <w:left w:val="single" w:sz="8" w:space="0" w:color="000000"/>
                    <w:bottom w:val="single" w:sz="8" w:space="0" w:color="000000"/>
                    <w:right w:val="single" w:sz="8" w:space="0" w:color="000000"/>
                  </w:tcBorders>
                  <w:hideMark/>
                </w:tcPr>
                <w:p w14:paraId="45AC4F44" w14:textId="7BDFF25C"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4.22</w:t>
                  </w:r>
                  <w:r w:rsidR="00FD4A51">
                    <w:rPr>
                      <w:rFonts w:ascii="Times New Roman" w:hAnsi="Times New Roman" w:cs="Times New Roman"/>
                    </w:rPr>
                    <w:t>.</w:t>
                  </w:r>
                </w:p>
              </w:tc>
            </w:tr>
            <w:tr w:rsidR="00AC2AC4" w:rsidRPr="00AC2AC4" w14:paraId="19F40403" w14:textId="77777777" w:rsidTr="00E16355">
              <w:trPr>
                <w:trHeight w:val="30"/>
              </w:trPr>
              <w:tc>
                <w:tcPr>
                  <w:tcW w:w="511" w:type="pct"/>
                  <w:tcBorders>
                    <w:top w:val="single" w:sz="8" w:space="0" w:color="000000"/>
                    <w:left w:val="single" w:sz="8" w:space="0" w:color="000000"/>
                    <w:bottom w:val="single" w:sz="8" w:space="0" w:color="000000"/>
                    <w:right w:val="single" w:sz="8" w:space="0" w:color="000000"/>
                  </w:tcBorders>
                  <w:hideMark/>
                </w:tcPr>
                <w:p w14:paraId="3B065EBF"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Fra</w:t>
                  </w:r>
                </w:p>
              </w:tc>
              <w:tc>
                <w:tcPr>
                  <w:tcW w:w="1079" w:type="pct"/>
                  <w:tcBorders>
                    <w:top w:val="single" w:sz="8" w:space="0" w:color="000000"/>
                    <w:left w:val="single" w:sz="8" w:space="0" w:color="000000"/>
                    <w:bottom w:val="single" w:sz="8" w:space="0" w:color="000000"/>
                    <w:right w:val="single" w:sz="8" w:space="0" w:color="000000"/>
                  </w:tcBorders>
                  <w:hideMark/>
                </w:tcPr>
                <w:p w14:paraId="7E6D8632"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AMU-bevisarkivet</w:t>
                  </w:r>
                </w:p>
              </w:tc>
              <w:tc>
                <w:tcPr>
                  <w:tcW w:w="2308" w:type="pct"/>
                  <w:tcBorders>
                    <w:top w:val="single" w:sz="8" w:space="0" w:color="000000"/>
                    <w:left w:val="single" w:sz="8" w:space="0" w:color="000000"/>
                    <w:bottom w:val="single" w:sz="8" w:space="0" w:color="000000"/>
                    <w:right w:val="single" w:sz="8" w:space="0" w:color="000000"/>
                  </w:tcBorders>
                  <w:hideMark/>
                </w:tcPr>
                <w:p w14:paraId="4AC230F0"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Afhentning af AMU-beviser</w:t>
                  </w:r>
                </w:p>
              </w:tc>
              <w:tc>
                <w:tcPr>
                  <w:tcW w:w="1102" w:type="pct"/>
                  <w:tcBorders>
                    <w:top w:val="single" w:sz="8" w:space="0" w:color="000000"/>
                    <w:left w:val="single" w:sz="8" w:space="0" w:color="000000"/>
                    <w:bottom w:val="single" w:sz="8" w:space="0" w:color="000000"/>
                    <w:right w:val="single" w:sz="8" w:space="0" w:color="000000"/>
                  </w:tcBorders>
                  <w:hideMark/>
                </w:tcPr>
                <w:p w14:paraId="16DC3BEF" w14:textId="5961B486"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4.23</w:t>
                  </w:r>
                  <w:r w:rsidR="00FD4A51">
                    <w:rPr>
                      <w:rFonts w:ascii="Times New Roman" w:hAnsi="Times New Roman" w:cs="Times New Roman"/>
                    </w:rPr>
                    <w:t>.</w:t>
                  </w:r>
                </w:p>
              </w:tc>
            </w:tr>
            <w:tr w:rsidR="00AC2AC4" w:rsidRPr="00AC2AC4" w14:paraId="074B0794" w14:textId="77777777" w:rsidTr="00E16355">
              <w:trPr>
                <w:trHeight w:val="30"/>
              </w:trPr>
              <w:tc>
                <w:tcPr>
                  <w:tcW w:w="511" w:type="pct"/>
                  <w:tcBorders>
                    <w:top w:val="single" w:sz="8" w:space="0" w:color="000000"/>
                    <w:left w:val="single" w:sz="8" w:space="0" w:color="000000"/>
                    <w:bottom w:val="single" w:sz="8" w:space="0" w:color="000000"/>
                    <w:right w:val="single" w:sz="8" w:space="0" w:color="000000"/>
                  </w:tcBorders>
                  <w:hideMark/>
                </w:tcPr>
                <w:p w14:paraId="414AA5CE"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Fra</w:t>
                  </w:r>
                </w:p>
              </w:tc>
              <w:tc>
                <w:tcPr>
                  <w:tcW w:w="1079" w:type="pct"/>
                  <w:tcBorders>
                    <w:top w:val="single" w:sz="8" w:space="0" w:color="000000"/>
                    <w:left w:val="single" w:sz="8" w:space="0" w:color="000000"/>
                    <w:bottom w:val="single" w:sz="8" w:space="0" w:color="000000"/>
                    <w:right w:val="single" w:sz="8" w:space="0" w:color="000000"/>
                  </w:tcBorders>
                  <w:hideMark/>
                </w:tcPr>
                <w:p w14:paraId="67C7AAF2"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Optagelse.dk</w:t>
                  </w:r>
                </w:p>
              </w:tc>
              <w:tc>
                <w:tcPr>
                  <w:tcW w:w="2308" w:type="pct"/>
                  <w:tcBorders>
                    <w:top w:val="single" w:sz="8" w:space="0" w:color="000000"/>
                    <w:left w:val="single" w:sz="8" w:space="0" w:color="000000"/>
                    <w:bottom w:val="single" w:sz="8" w:space="0" w:color="000000"/>
                    <w:right w:val="single" w:sz="8" w:space="0" w:color="000000"/>
                  </w:tcBorders>
                  <w:hideMark/>
                </w:tcPr>
                <w:p w14:paraId="71F60151"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Afhentning af optagelsesansøgninger</w:t>
                  </w:r>
                </w:p>
              </w:tc>
              <w:tc>
                <w:tcPr>
                  <w:tcW w:w="1102" w:type="pct"/>
                  <w:tcBorders>
                    <w:top w:val="single" w:sz="8" w:space="0" w:color="000000"/>
                    <w:left w:val="single" w:sz="8" w:space="0" w:color="000000"/>
                    <w:bottom w:val="single" w:sz="8" w:space="0" w:color="000000"/>
                    <w:right w:val="single" w:sz="8" w:space="0" w:color="000000"/>
                  </w:tcBorders>
                  <w:hideMark/>
                </w:tcPr>
                <w:p w14:paraId="059D86DA" w14:textId="14575153"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4.24</w:t>
                  </w:r>
                  <w:r w:rsidR="00FD4A51">
                    <w:rPr>
                      <w:rFonts w:ascii="Times New Roman" w:hAnsi="Times New Roman" w:cs="Times New Roman"/>
                    </w:rPr>
                    <w:t>.</w:t>
                  </w:r>
                </w:p>
              </w:tc>
            </w:tr>
            <w:tr w:rsidR="00AC2AC4" w:rsidRPr="00AC2AC4" w14:paraId="48E33A9A" w14:textId="77777777" w:rsidTr="00E16355">
              <w:trPr>
                <w:trHeight w:val="30"/>
              </w:trPr>
              <w:tc>
                <w:tcPr>
                  <w:tcW w:w="511" w:type="pct"/>
                  <w:tcBorders>
                    <w:top w:val="single" w:sz="8" w:space="0" w:color="000000"/>
                    <w:left w:val="single" w:sz="8" w:space="0" w:color="000000"/>
                    <w:bottom w:val="single" w:sz="8" w:space="0" w:color="000000"/>
                    <w:right w:val="single" w:sz="8" w:space="0" w:color="000000"/>
                  </w:tcBorders>
                  <w:hideMark/>
                </w:tcPr>
                <w:p w14:paraId="646E7CF3"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Til</w:t>
                  </w:r>
                </w:p>
              </w:tc>
              <w:tc>
                <w:tcPr>
                  <w:tcW w:w="1079" w:type="pct"/>
                  <w:tcBorders>
                    <w:top w:val="single" w:sz="8" w:space="0" w:color="000000"/>
                    <w:left w:val="single" w:sz="8" w:space="0" w:color="000000"/>
                    <w:bottom w:val="single" w:sz="8" w:space="0" w:color="000000"/>
                    <w:right w:val="single" w:sz="8" w:space="0" w:color="000000"/>
                  </w:tcBorders>
                  <w:hideMark/>
                </w:tcPr>
                <w:p w14:paraId="7DBC5B5A"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US2000</w:t>
                  </w:r>
                </w:p>
              </w:tc>
              <w:tc>
                <w:tcPr>
                  <w:tcW w:w="2308" w:type="pct"/>
                  <w:tcBorders>
                    <w:top w:val="single" w:sz="8" w:space="0" w:color="000000"/>
                    <w:left w:val="single" w:sz="8" w:space="0" w:color="000000"/>
                    <w:bottom w:val="single" w:sz="8" w:space="0" w:color="000000"/>
                    <w:right w:val="single" w:sz="8" w:space="0" w:color="000000"/>
                  </w:tcBorders>
                  <w:hideMark/>
                </w:tcPr>
                <w:p w14:paraId="3E098D2C"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Indberetning af uddannelsesaktiviteter til SU-behandling</w:t>
                  </w:r>
                </w:p>
              </w:tc>
              <w:tc>
                <w:tcPr>
                  <w:tcW w:w="1102" w:type="pct"/>
                  <w:tcBorders>
                    <w:top w:val="single" w:sz="8" w:space="0" w:color="000000"/>
                    <w:left w:val="single" w:sz="8" w:space="0" w:color="000000"/>
                    <w:bottom w:val="single" w:sz="8" w:space="0" w:color="000000"/>
                    <w:right w:val="single" w:sz="8" w:space="0" w:color="000000"/>
                  </w:tcBorders>
                  <w:hideMark/>
                </w:tcPr>
                <w:p w14:paraId="0F79A608" w14:textId="74D78C0E"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4.25</w:t>
                  </w:r>
                  <w:r w:rsidR="00FD4A51">
                    <w:rPr>
                      <w:rFonts w:ascii="Times New Roman" w:hAnsi="Times New Roman" w:cs="Times New Roman"/>
                    </w:rPr>
                    <w:t>.</w:t>
                  </w:r>
                </w:p>
              </w:tc>
            </w:tr>
            <w:tr w:rsidR="00AC2AC4" w:rsidRPr="00AC2AC4" w14:paraId="27EF1CF8" w14:textId="77777777" w:rsidTr="00E16355">
              <w:trPr>
                <w:trHeight w:val="30"/>
              </w:trPr>
              <w:tc>
                <w:tcPr>
                  <w:tcW w:w="511" w:type="pct"/>
                  <w:tcBorders>
                    <w:top w:val="single" w:sz="8" w:space="0" w:color="000000"/>
                    <w:left w:val="single" w:sz="8" w:space="0" w:color="000000"/>
                    <w:bottom w:val="single" w:sz="8" w:space="0" w:color="000000"/>
                    <w:right w:val="single" w:sz="8" w:space="0" w:color="000000"/>
                  </w:tcBorders>
                  <w:hideMark/>
                </w:tcPr>
                <w:p w14:paraId="504BFA8A"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Til</w:t>
                  </w:r>
                </w:p>
              </w:tc>
              <w:tc>
                <w:tcPr>
                  <w:tcW w:w="1079" w:type="pct"/>
                  <w:tcBorders>
                    <w:top w:val="single" w:sz="8" w:space="0" w:color="000000"/>
                    <w:left w:val="single" w:sz="8" w:space="0" w:color="000000"/>
                    <w:bottom w:val="single" w:sz="8" w:space="0" w:color="000000"/>
                    <w:right w:val="single" w:sz="8" w:space="0" w:color="000000"/>
                  </w:tcBorders>
                  <w:hideMark/>
                </w:tcPr>
                <w:p w14:paraId="0DD75CBF"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Ungedatabasen</w:t>
                  </w:r>
                </w:p>
              </w:tc>
              <w:tc>
                <w:tcPr>
                  <w:tcW w:w="2308" w:type="pct"/>
                  <w:tcBorders>
                    <w:top w:val="single" w:sz="8" w:space="0" w:color="000000"/>
                    <w:left w:val="single" w:sz="8" w:space="0" w:color="000000"/>
                    <w:bottom w:val="single" w:sz="8" w:space="0" w:color="000000"/>
                    <w:right w:val="single" w:sz="8" w:space="0" w:color="000000"/>
                  </w:tcBorders>
                  <w:hideMark/>
                </w:tcPr>
                <w:p w14:paraId="1A0DD259"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Indberetning af uddannelseshændelser fra ungdomsuddannelser</w:t>
                  </w:r>
                </w:p>
              </w:tc>
              <w:tc>
                <w:tcPr>
                  <w:tcW w:w="1102" w:type="pct"/>
                  <w:tcBorders>
                    <w:top w:val="single" w:sz="8" w:space="0" w:color="000000"/>
                    <w:left w:val="single" w:sz="8" w:space="0" w:color="000000"/>
                    <w:bottom w:val="single" w:sz="8" w:space="0" w:color="000000"/>
                    <w:right w:val="single" w:sz="8" w:space="0" w:color="000000"/>
                  </w:tcBorders>
                  <w:hideMark/>
                </w:tcPr>
                <w:p w14:paraId="1F4B5456" w14:textId="0C24EA0D"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4.26</w:t>
                  </w:r>
                  <w:r w:rsidR="00FD4A51">
                    <w:rPr>
                      <w:rFonts w:ascii="Times New Roman" w:hAnsi="Times New Roman" w:cs="Times New Roman"/>
                    </w:rPr>
                    <w:t>.</w:t>
                  </w:r>
                </w:p>
              </w:tc>
            </w:tr>
            <w:tr w:rsidR="00AC2AC4" w:rsidRPr="00AC2AC4" w14:paraId="4A62A89E" w14:textId="77777777" w:rsidTr="00E16355">
              <w:tc>
                <w:tcPr>
                  <w:tcW w:w="511" w:type="pct"/>
                  <w:tcBorders>
                    <w:top w:val="single" w:sz="8" w:space="0" w:color="000000"/>
                    <w:left w:val="single" w:sz="8" w:space="0" w:color="000000"/>
                    <w:bottom w:val="single" w:sz="8" w:space="0" w:color="000000"/>
                    <w:right w:val="single" w:sz="8" w:space="0" w:color="000000"/>
                  </w:tcBorders>
                  <w:hideMark/>
                </w:tcPr>
                <w:p w14:paraId="1B3712A3"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Til</w:t>
                  </w:r>
                </w:p>
              </w:tc>
              <w:tc>
                <w:tcPr>
                  <w:tcW w:w="1079" w:type="pct"/>
                  <w:tcBorders>
                    <w:top w:val="single" w:sz="8" w:space="0" w:color="000000"/>
                    <w:left w:val="single" w:sz="8" w:space="0" w:color="000000"/>
                    <w:bottom w:val="single" w:sz="8" w:space="0" w:color="000000"/>
                    <w:right w:val="single" w:sz="8" w:space="0" w:color="000000"/>
                  </w:tcBorders>
                  <w:hideMark/>
                </w:tcPr>
                <w:p w14:paraId="2AD2C810"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Ungedatabasen</w:t>
                  </w:r>
                </w:p>
              </w:tc>
              <w:tc>
                <w:tcPr>
                  <w:tcW w:w="2308" w:type="pct"/>
                  <w:tcBorders>
                    <w:top w:val="single" w:sz="8" w:space="0" w:color="000000"/>
                    <w:left w:val="single" w:sz="8" w:space="0" w:color="000000"/>
                    <w:bottom w:val="single" w:sz="8" w:space="0" w:color="000000"/>
                    <w:right w:val="single" w:sz="8" w:space="0" w:color="000000"/>
                  </w:tcBorders>
                  <w:hideMark/>
                </w:tcPr>
                <w:p w14:paraId="7351E746"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Indberetning af uddannelseshændelser fra FGU</w:t>
                  </w:r>
                </w:p>
              </w:tc>
              <w:tc>
                <w:tcPr>
                  <w:tcW w:w="1102" w:type="pct"/>
                  <w:tcBorders>
                    <w:top w:val="single" w:sz="8" w:space="0" w:color="000000"/>
                    <w:left w:val="single" w:sz="8" w:space="0" w:color="000000"/>
                    <w:bottom w:val="single" w:sz="8" w:space="0" w:color="000000"/>
                    <w:right w:val="single" w:sz="8" w:space="0" w:color="000000"/>
                  </w:tcBorders>
                  <w:hideMark/>
                </w:tcPr>
                <w:p w14:paraId="282263FD" w14:textId="7F33BD06"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4.27</w:t>
                  </w:r>
                  <w:r w:rsidR="00FD4A51">
                    <w:rPr>
                      <w:rFonts w:ascii="Times New Roman" w:hAnsi="Times New Roman" w:cs="Times New Roman"/>
                    </w:rPr>
                    <w:t>.</w:t>
                  </w:r>
                </w:p>
              </w:tc>
            </w:tr>
            <w:tr w:rsidR="00AC2AC4" w:rsidRPr="00AC2AC4" w14:paraId="79C25922" w14:textId="77777777" w:rsidTr="00E16355">
              <w:tc>
                <w:tcPr>
                  <w:tcW w:w="511" w:type="pct"/>
                  <w:tcBorders>
                    <w:top w:val="single" w:sz="8" w:space="0" w:color="000000"/>
                    <w:left w:val="single" w:sz="8" w:space="0" w:color="000000"/>
                    <w:bottom w:val="single" w:sz="8" w:space="0" w:color="000000"/>
                    <w:right w:val="single" w:sz="8" w:space="0" w:color="000000"/>
                  </w:tcBorders>
                  <w:hideMark/>
                </w:tcPr>
                <w:p w14:paraId="45EB88B8"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Til</w:t>
                  </w:r>
                </w:p>
              </w:tc>
              <w:tc>
                <w:tcPr>
                  <w:tcW w:w="1079" w:type="pct"/>
                  <w:tcBorders>
                    <w:top w:val="single" w:sz="8" w:space="0" w:color="000000"/>
                    <w:left w:val="single" w:sz="8" w:space="0" w:color="000000"/>
                    <w:bottom w:val="single" w:sz="8" w:space="0" w:color="000000"/>
                    <w:right w:val="single" w:sz="8" w:space="0" w:color="000000"/>
                  </w:tcBorders>
                  <w:hideMark/>
                </w:tcPr>
                <w:p w14:paraId="77E8D415"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Ungedatabasen</w:t>
                  </w:r>
                </w:p>
              </w:tc>
              <w:tc>
                <w:tcPr>
                  <w:tcW w:w="2308" w:type="pct"/>
                  <w:tcBorders>
                    <w:top w:val="single" w:sz="8" w:space="0" w:color="000000"/>
                    <w:left w:val="single" w:sz="8" w:space="0" w:color="000000"/>
                    <w:bottom w:val="single" w:sz="8" w:space="0" w:color="000000"/>
                    <w:right w:val="single" w:sz="8" w:space="0" w:color="000000"/>
                  </w:tcBorders>
                  <w:hideMark/>
                </w:tcPr>
                <w:p w14:paraId="3A1D1048"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Indberetning af institutionskontaktoplysninger</w:t>
                  </w:r>
                </w:p>
              </w:tc>
              <w:tc>
                <w:tcPr>
                  <w:tcW w:w="1102" w:type="pct"/>
                  <w:tcBorders>
                    <w:top w:val="single" w:sz="8" w:space="0" w:color="000000"/>
                    <w:left w:val="single" w:sz="8" w:space="0" w:color="000000"/>
                    <w:bottom w:val="single" w:sz="8" w:space="0" w:color="000000"/>
                    <w:right w:val="single" w:sz="8" w:space="0" w:color="000000"/>
                  </w:tcBorders>
                  <w:hideMark/>
                </w:tcPr>
                <w:p w14:paraId="08066E4E" w14:textId="7EE79A3E"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4.28</w:t>
                  </w:r>
                  <w:r w:rsidR="00FD4A51">
                    <w:rPr>
                      <w:rFonts w:ascii="Times New Roman" w:hAnsi="Times New Roman" w:cs="Times New Roman"/>
                    </w:rPr>
                    <w:t>.</w:t>
                  </w:r>
                </w:p>
              </w:tc>
            </w:tr>
            <w:tr w:rsidR="00AC2AC4" w:rsidRPr="00AC2AC4" w14:paraId="2351D09D" w14:textId="77777777" w:rsidTr="00E16355">
              <w:tc>
                <w:tcPr>
                  <w:tcW w:w="511" w:type="pct"/>
                  <w:tcBorders>
                    <w:top w:val="single" w:sz="8" w:space="0" w:color="000000"/>
                    <w:left w:val="single" w:sz="8" w:space="0" w:color="000000"/>
                    <w:bottom w:val="single" w:sz="8" w:space="0" w:color="000000"/>
                    <w:right w:val="single" w:sz="8" w:space="0" w:color="000000"/>
                  </w:tcBorders>
                  <w:hideMark/>
                </w:tcPr>
                <w:p w14:paraId="2FE27366"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Fra</w:t>
                  </w:r>
                </w:p>
              </w:tc>
              <w:tc>
                <w:tcPr>
                  <w:tcW w:w="1079" w:type="pct"/>
                  <w:tcBorders>
                    <w:top w:val="single" w:sz="8" w:space="0" w:color="000000"/>
                    <w:left w:val="single" w:sz="8" w:space="0" w:color="000000"/>
                    <w:bottom w:val="single" w:sz="8" w:space="0" w:color="000000"/>
                    <w:right w:val="single" w:sz="8" w:space="0" w:color="000000"/>
                  </w:tcBorders>
                  <w:hideMark/>
                </w:tcPr>
                <w:p w14:paraId="1D71E83F"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Ungedatabasen</w:t>
                  </w:r>
                </w:p>
              </w:tc>
              <w:tc>
                <w:tcPr>
                  <w:tcW w:w="2308" w:type="pct"/>
                  <w:tcBorders>
                    <w:top w:val="single" w:sz="8" w:space="0" w:color="000000"/>
                    <w:left w:val="single" w:sz="8" w:space="0" w:color="000000"/>
                    <w:bottom w:val="single" w:sz="8" w:space="0" w:color="000000"/>
                    <w:right w:val="single" w:sz="8" w:space="0" w:color="000000"/>
                  </w:tcBorders>
                  <w:hideMark/>
                </w:tcPr>
                <w:p w14:paraId="35E78AB6"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Afhentning af valideringer</w:t>
                  </w:r>
                </w:p>
              </w:tc>
              <w:tc>
                <w:tcPr>
                  <w:tcW w:w="1102" w:type="pct"/>
                  <w:tcBorders>
                    <w:top w:val="single" w:sz="8" w:space="0" w:color="000000"/>
                    <w:left w:val="single" w:sz="8" w:space="0" w:color="000000"/>
                    <w:bottom w:val="single" w:sz="8" w:space="0" w:color="000000"/>
                    <w:right w:val="single" w:sz="8" w:space="0" w:color="000000"/>
                  </w:tcBorders>
                  <w:hideMark/>
                </w:tcPr>
                <w:p w14:paraId="0EC12915" w14:textId="16154186"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4.29</w:t>
                  </w:r>
                  <w:r w:rsidR="00FD4A51">
                    <w:rPr>
                      <w:rFonts w:ascii="Times New Roman" w:hAnsi="Times New Roman" w:cs="Times New Roman"/>
                    </w:rPr>
                    <w:t>.</w:t>
                  </w:r>
                </w:p>
              </w:tc>
            </w:tr>
            <w:tr w:rsidR="00AC2AC4" w:rsidRPr="00AC2AC4" w14:paraId="03A955E5" w14:textId="77777777" w:rsidTr="00E16355">
              <w:trPr>
                <w:trHeight w:val="30"/>
              </w:trPr>
              <w:tc>
                <w:tcPr>
                  <w:tcW w:w="511" w:type="pct"/>
                  <w:tcBorders>
                    <w:top w:val="single" w:sz="8" w:space="0" w:color="000000"/>
                    <w:left w:val="single" w:sz="8" w:space="0" w:color="000000"/>
                    <w:bottom w:val="single" w:sz="8" w:space="0" w:color="000000"/>
                    <w:right w:val="single" w:sz="8" w:space="0" w:color="000000"/>
                  </w:tcBorders>
                  <w:hideMark/>
                </w:tcPr>
                <w:p w14:paraId="14BCE38A"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Fra</w:t>
                  </w:r>
                </w:p>
              </w:tc>
              <w:tc>
                <w:tcPr>
                  <w:tcW w:w="1079" w:type="pct"/>
                  <w:tcBorders>
                    <w:top w:val="single" w:sz="8" w:space="0" w:color="000000"/>
                    <w:left w:val="single" w:sz="8" w:space="0" w:color="000000"/>
                    <w:bottom w:val="single" w:sz="8" w:space="0" w:color="000000"/>
                    <w:right w:val="single" w:sz="8" w:space="0" w:color="000000"/>
                  </w:tcBorders>
                  <w:hideMark/>
                </w:tcPr>
                <w:p w14:paraId="2D71EA11"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Ungedatabasen</w:t>
                  </w:r>
                </w:p>
              </w:tc>
              <w:tc>
                <w:tcPr>
                  <w:tcW w:w="2308" w:type="pct"/>
                  <w:tcBorders>
                    <w:top w:val="single" w:sz="8" w:space="0" w:color="000000"/>
                    <w:left w:val="single" w:sz="8" w:space="0" w:color="000000"/>
                    <w:bottom w:val="single" w:sz="8" w:space="0" w:color="000000"/>
                    <w:right w:val="single" w:sz="8" w:space="0" w:color="000000"/>
                  </w:tcBorders>
                  <w:hideMark/>
                </w:tcPr>
                <w:p w14:paraId="062D6C37"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Afhentning af ungeoplysninger til institutionsbrug</w:t>
                  </w:r>
                </w:p>
              </w:tc>
              <w:tc>
                <w:tcPr>
                  <w:tcW w:w="1102" w:type="pct"/>
                  <w:tcBorders>
                    <w:top w:val="single" w:sz="8" w:space="0" w:color="000000"/>
                    <w:left w:val="single" w:sz="8" w:space="0" w:color="000000"/>
                    <w:bottom w:val="single" w:sz="8" w:space="0" w:color="000000"/>
                    <w:right w:val="single" w:sz="8" w:space="0" w:color="000000"/>
                  </w:tcBorders>
                  <w:hideMark/>
                </w:tcPr>
                <w:p w14:paraId="179D2BE3" w14:textId="487F750A"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4.30</w:t>
                  </w:r>
                  <w:r w:rsidR="00FD4A51">
                    <w:rPr>
                      <w:rFonts w:ascii="Times New Roman" w:hAnsi="Times New Roman" w:cs="Times New Roman"/>
                    </w:rPr>
                    <w:t>.</w:t>
                  </w:r>
                </w:p>
              </w:tc>
            </w:tr>
            <w:tr w:rsidR="00AC2AC4" w:rsidRPr="00AC2AC4" w14:paraId="7030C580" w14:textId="77777777" w:rsidTr="00E16355">
              <w:tc>
                <w:tcPr>
                  <w:tcW w:w="511" w:type="pct"/>
                  <w:tcBorders>
                    <w:top w:val="single" w:sz="8" w:space="0" w:color="000000"/>
                    <w:left w:val="single" w:sz="8" w:space="0" w:color="000000"/>
                    <w:bottom w:val="single" w:sz="8" w:space="0" w:color="000000"/>
                    <w:right w:val="single" w:sz="8" w:space="0" w:color="000000"/>
                  </w:tcBorders>
                  <w:hideMark/>
                </w:tcPr>
                <w:p w14:paraId="1250EF09"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Fra</w:t>
                  </w:r>
                </w:p>
              </w:tc>
              <w:tc>
                <w:tcPr>
                  <w:tcW w:w="1079" w:type="pct"/>
                  <w:tcBorders>
                    <w:top w:val="single" w:sz="8" w:space="0" w:color="000000"/>
                    <w:left w:val="single" w:sz="8" w:space="0" w:color="000000"/>
                    <w:bottom w:val="single" w:sz="8" w:space="0" w:color="000000"/>
                    <w:right w:val="single" w:sz="8" w:space="0" w:color="000000"/>
                  </w:tcBorders>
                  <w:hideMark/>
                </w:tcPr>
                <w:p w14:paraId="45EEF2A1"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Ungedatabasen</w:t>
                  </w:r>
                </w:p>
              </w:tc>
              <w:tc>
                <w:tcPr>
                  <w:tcW w:w="2308" w:type="pct"/>
                  <w:tcBorders>
                    <w:top w:val="single" w:sz="8" w:space="0" w:color="000000"/>
                    <w:left w:val="single" w:sz="8" w:space="0" w:color="000000"/>
                    <w:bottom w:val="single" w:sz="8" w:space="0" w:color="000000"/>
                    <w:right w:val="single" w:sz="8" w:space="0" w:color="000000"/>
                  </w:tcBorders>
                  <w:hideMark/>
                </w:tcPr>
                <w:p w14:paraId="7ADED377"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Afhentning af FGU-oplysninger til udslusningstilskud</w:t>
                  </w:r>
                </w:p>
              </w:tc>
              <w:tc>
                <w:tcPr>
                  <w:tcW w:w="1102" w:type="pct"/>
                  <w:tcBorders>
                    <w:top w:val="single" w:sz="8" w:space="0" w:color="000000"/>
                    <w:left w:val="single" w:sz="8" w:space="0" w:color="000000"/>
                    <w:bottom w:val="single" w:sz="8" w:space="0" w:color="000000"/>
                    <w:right w:val="single" w:sz="8" w:space="0" w:color="000000"/>
                  </w:tcBorders>
                  <w:hideMark/>
                </w:tcPr>
                <w:p w14:paraId="51637949" w14:textId="5CB9E5C9"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4.31</w:t>
                  </w:r>
                  <w:r w:rsidR="00FD4A51">
                    <w:rPr>
                      <w:rFonts w:ascii="Times New Roman" w:hAnsi="Times New Roman" w:cs="Times New Roman"/>
                    </w:rPr>
                    <w:t>.</w:t>
                  </w:r>
                </w:p>
              </w:tc>
            </w:tr>
            <w:tr w:rsidR="00AC2AC4" w:rsidRPr="00AC2AC4" w14:paraId="244E1B82" w14:textId="77777777" w:rsidTr="00E16355">
              <w:trPr>
                <w:trHeight w:val="30"/>
              </w:trPr>
              <w:tc>
                <w:tcPr>
                  <w:tcW w:w="511" w:type="pct"/>
                  <w:tcBorders>
                    <w:top w:val="single" w:sz="8" w:space="0" w:color="000000"/>
                    <w:left w:val="single" w:sz="8" w:space="0" w:color="000000"/>
                    <w:bottom w:val="single" w:sz="8" w:space="0" w:color="000000"/>
                    <w:right w:val="single" w:sz="8" w:space="0" w:color="000000"/>
                  </w:tcBorders>
                  <w:hideMark/>
                </w:tcPr>
                <w:p w14:paraId="1A15B37E"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Til</w:t>
                  </w:r>
                </w:p>
              </w:tc>
              <w:tc>
                <w:tcPr>
                  <w:tcW w:w="1079" w:type="pct"/>
                  <w:tcBorders>
                    <w:top w:val="single" w:sz="8" w:space="0" w:color="000000"/>
                    <w:left w:val="single" w:sz="8" w:space="0" w:color="000000"/>
                    <w:bottom w:val="single" w:sz="8" w:space="0" w:color="000000"/>
                    <w:right w:val="single" w:sz="8" w:space="0" w:color="000000"/>
                  </w:tcBorders>
                  <w:hideMark/>
                </w:tcPr>
                <w:p w14:paraId="4D93A324" w14:textId="77777777" w:rsidR="00AC2AC4" w:rsidRPr="00AC2AC4" w:rsidRDefault="00AC2AC4" w:rsidP="00AC2AC4">
                  <w:pPr>
                    <w:spacing w:line="300" w:lineRule="auto"/>
                    <w:ind w:firstLine="238"/>
                    <w:rPr>
                      <w:rFonts w:ascii="Times New Roman" w:hAnsi="Times New Roman" w:cs="Times New Roman"/>
                    </w:rPr>
                  </w:pPr>
                  <w:proofErr w:type="spellStart"/>
                  <w:r w:rsidRPr="00AC2AC4">
                    <w:rPr>
                      <w:rFonts w:ascii="Times New Roman" w:hAnsi="Times New Roman" w:cs="Times New Roman"/>
                    </w:rPr>
                    <w:t>UddannelsesGuiden</w:t>
                  </w:r>
                  <w:proofErr w:type="spellEnd"/>
                </w:p>
              </w:tc>
              <w:tc>
                <w:tcPr>
                  <w:tcW w:w="2308" w:type="pct"/>
                  <w:tcBorders>
                    <w:top w:val="single" w:sz="8" w:space="0" w:color="000000"/>
                    <w:left w:val="single" w:sz="8" w:space="0" w:color="000000"/>
                    <w:bottom w:val="single" w:sz="8" w:space="0" w:color="000000"/>
                    <w:right w:val="single" w:sz="8" w:space="0" w:color="000000"/>
                  </w:tcBorders>
                  <w:hideMark/>
                </w:tcPr>
                <w:p w14:paraId="33E68906"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Indberetning af uddannelsesudbud</w:t>
                  </w:r>
                </w:p>
              </w:tc>
              <w:tc>
                <w:tcPr>
                  <w:tcW w:w="1102" w:type="pct"/>
                  <w:tcBorders>
                    <w:top w:val="single" w:sz="8" w:space="0" w:color="000000"/>
                    <w:left w:val="single" w:sz="8" w:space="0" w:color="000000"/>
                    <w:bottom w:val="single" w:sz="8" w:space="0" w:color="000000"/>
                    <w:right w:val="single" w:sz="8" w:space="0" w:color="000000"/>
                  </w:tcBorders>
                  <w:hideMark/>
                </w:tcPr>
                <w:p w14:paraId="2E238911" w14:textId="62B13219"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4.32</w:t>
                  </w:r>
                  <w:r w:rsidR="00FD4A51">
                    <w:rPr>
                      <w:rFonts w:ascii="Times New Roman" w:hAnsi="Times New Roman" w:cs="Times New Roman"/>
                    </w:rPr>
                    <w:t>.</w:t>
                  </w:r>
                </w:p>
              </w:tc>
            </w:tr>
            <w:tr w:rsidR="00AC2AC4" w:rsidRPr="00AC2AC4" w14:paraId="17589E14" w14:textId="77777777" w:rsidTr="00E16355">
              <w:trPr>
                <w:trHeight w:val="30"/>
              </w:trPr>
              <w:tc>
                <w:tcPr>
                  <w:tcW w:w="511" w:type="pct"/>
                  <w:tcBorders>
                    <w:top w:val="single" w:sz="8" w:space="0" w:color="000000"/>
                    <w:left w:val="single" w:sz="8" w:space="0" w:color="000000"/>
                    <w:bottom w:val="single" w:sz="8" w:space="0" w:color="000000"/>
                    <w:right w:val="single" w:sz="8" w:space="0" w:color="000000"/>
                  </w:tcBorders>
                  <w:hideMark/>
                </w:tcPr>
                <w:p w14:paraId="638204E5"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Til/fra</w:t>
                  </w:r>
                </w:p>
              </w:tc>
              <w:tc>
                <w:tcPr>
                  <w:tcW w:w="1079" w:type="pct"/>
                  <w:tcBorders>
                    <w:top w:val="single" w:sz="8" w:space="0" w:color="000000"/>
                    <w:left w:val="single" w:sz="8" w:space="0" w:color="000000"/>
                    <w:bottom w:val="single" w:sz="8" w:space="0" w:color="000000"/>
                    <w:right w:val="single" w:sz="8" w:space="0" w:color="000000"/>
                  </w:tcBorders>
                  <w:hideMark/>
                </w:tcPr>
                <w:p w14:paraId="0E02A7A7"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XPRS</w:t>
                  </w:r>
                </w:p>
              </w:tc>
              <w:tc>
                <w:tcPr>
                  <w:tcW w:w="2308" w:type="pct"/>
                  <w:tcBorders>
                    <w:top w:val="single" w:sz="8" w:space="0" w:color="000000"/>
                    <w:left w:val="single" w:sz="8" w:space="0" w:color="000000"/>
                    <w:bottom w:val="single" w:sz="8" w:space="0" w:color="000000"/>
                    <w:right w:val="single" w:sz="8" w:space="0" w:color="000000"/>
                  </w:tcBorders>
                  <w:hideMark/>
                </w:tcPr>
                <w:p w14:paraId="16E658B5"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Udveksling af oplysninger til eksamensadministration</w:t>
                  </w:r>
                </w:p>
              </w:tc>
              <w:tc>
                <w:tcPr>
                  <w:tcW w:w="1102" w:type="pct"/>
                  <w:tcBorders>
                    <w:top w:val="single" w:sz="8" w:space="0" w:color="000000"/>
                    <w:left w:val="single" w:sz="8" w:space="0" w:color="000000"/>
                    <w:bottom w:val="single" w:sz="8" w:space="0" w:color="000000"/>
                    <w:right w:val="single" w:sz="8" w:space="0" w:color="000000"/>
                  </w:tcBorders>
                  <w:hideMark/>
                </w:tcPr>
                <w:p w14:paraId="1DE5E395" w14:textId="42DBE05E"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4.33</w:t>
                  </w:r>
                  <w:r w:rsidR="00FD4A51">
                    <w:rPr>
                      <w:rFonts w:ascii="Times New Roman" w:hAnsi="Times New Roman" w:cs="Times New Roman"/>
                    </w:rPr>
                    <w:t>.</w:t>
                  </w:r>
                </w:p>
              </w:tc>
            </w:tr>
            <w:tr w:rsidR="00AC2AC4" w:rsidRPr="00AC2AC4" w14:paraId="2762C348" w14:textId="77777777" w:rsidTr="00E16355">
              <w:trPr>
                <w:trHeight w:val="30"/>
              </w:trPr>
              <w:tc>
                <w:tcPr>
                  <w:tcW w:w="511" w:type="pct"/>
                  <w:tcBorders>
                    <w:top w:val="single" w:sz="8" w:space="0" w:color="000000"/>
                    <w:left w:val="single" w:sz="8" w:space="0" w:color="000000"/>
                    <w:bottom w:val="single" w:sz="8" w:space="0" w:color="000000"/>
                    <w:right w:val="single" w:sz="8" w:space="0" w:color="000000"/>
                  </w:tcBorders>
                </w:tcPr>
                <w:p w14:paraId="3DB51BAA"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Til/fra</w:t>
                  </w:r>
                </w:p>
              </w:tc>
              <w:tc>
                <w:tcPr>
                  <w:tcW w:w="1079" w:type="pct"/>
                  <w:tcBorders>
                    <w:top w:val="single" w:sz="8" w:space="0" w:color="000000"/>
                    <w:left w:val="single" w:sz="8" w:space="0" w:color="000000"/>
                    <w:bottom w:val="single" w:sz="8" w:space="0" w:color="000000"/>
                    <w:right w:val="single" w:sz="8" w:space="0" w:color="000000"/>
                  </w:tcBorders>
                </w:tcPr>
                <w:p w14:paraId="67F31DA6"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TOPAS</w:t>
                  </w:r>
                </w:p>
              </w:tc>
              <w:tc>
                <w:tcPr>
                  <w:tcW w:w="2308" w:type="pct"/>
                  <w:tcBorders>
                    <w:top w:val="single" w:sz="8" w:space="0" w:color="000000"/>
                    <w:left w:val="single" w:sz="8" w:space="0" w:color="000000"/>
                    <w:bottom w:val="single" w:sz="8" w:space="0" w:color="000000"/>
                    <w:right w:val="single" w:sz="8" w:space="0" w:color="000000"/>
                  </w:tcBorders>
                </w:tcPr>
                <w:p w14:paraId="74C561C9"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Udveksling af oplysninger til eksamensadministration</w:t>
                  </w:r>
                </w:p>
              </w:tc>
              <w:tc>
                <w:tcPr>
                  <w:tcW w:w="1102" w:type="pct"/>
                  <w:tcBorders>
                    <w:top w:val="single" w:sz="8" w:space="0" w:color="000000"/>
                    <w:left w:val="single" w:sz="8" w:space="0" w:color="000000"/>
                    <w:bottom w:val="single" w:sz="8" w:space="0" w:color="000000"/>
                    <w:right w:val="single" w:sz="8" w:space="0" w:color="000000"/>
                  </w:tcBorders>
                </w:tcPr>
                <w:p w14:paraId="53455F38" w14:textId="083B5696"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4.34</w:t>
                  </w:r>
                  <w:r w:rsidR="00FD4A51">
                    <w:rPr>
                      <w:rFonts w:ascii="Times New Roman" w:hAnsi="Times New Roman" w:cs="Times New Roman"/>
                    </w:rPr>
                    <w:t>.</w:t>
                  </w:r>
                </w:p>
              </w:tc>
            </w:tr>
            <w:tr w:rsidR="00AC2AC4" w:rsidRPr="00AC2AC4" w14:paraId="01C8A2E7" w14:textId="77777777" w:rsidTr="00E16355">
              <w:trPr>
                <w:trHeight w:val="30"/>
              </w:trPr>
              <w:tc>
                <w:tcPr>
                  <w:tcW w:w="511" w:type="pct"/>
                  <w:tcBorders>
                    <w:top w:val="single" w:sz="8" w:space="0" w:color="000000"/>
                    <w:left w:val="single" w:sz="8" w:space="0" w:color="000000"/>
                    <w:bottom w:val="single" w:sz="8" w:space="0" w:color="000000"/>
                    <w:right w:val="single" w:sz="8" w:space="0" w:color="000000"/>
                  </w:tcBorders>
                  <w:hideMark/>
                </w:tcPr>
                <w:p w14:paraId="12EA7621"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Fra</w:t>
                  </w:r>
                </w:p>
              </w:tc>
              <w:tc>
                <w:tcPr>
                  <w:tcW w:w="1079" w:type="pct"/>
                  <w:tcBorders>
                    <w:top w:val="single" w:sz="8" w:space="0" w:color="000000"/>
                    <w:left w:val="single" w:sz="8" w:space="0" w:color="000000"/>
                    <w:bottom w:val="single" w:sz="8" w:space="0" w:color="000000"/>
                    <w:right w:val="single" w:sz="8" w:space="0" w:color="000000"/>
                  </w:tcBorders>
                  <w:hideMark/>
                </w:tcPr>
                <w:p w14:paraId="47C282B7"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Lærepladsen.dk</w:t>
                  </w:r>
                </w:p>
              </w:tc>
              <w:tc>
                <w:tcPr>
                  <w:tcW w:w="2308" w:type="pct"/>
                  <w:tcBorders>
                    <w:top w:val="single" w:sz="8" w:space="0" w:color="000000"/>
                    <w:left w:val="single" w:sz="8" w:space="0" w:color="000000"/>
                    <w:bottom w:val="single" w:sz="8" w:space="0" w:color="000000"/>
                    <w:right w:val="single" w:sz="8" w:space="0" w:color="000000"/>
                  </w:tcBorders>
                  <w:hideMark/>
                </w:tcPr>
                <w:p w14:paraId="0C1D7F33"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Afhentning af oplysninger om lærepladsforhold</w:t>
                  </w:r>
                </w:p>
              </w:tc>
              <w:tc>
                <w:tcPr>
                  <w:tcW w:w="1102" w:type="pct"/>
                  <w:tcBorders>
                    <w:top w:val="single" w:sz="8" w:space="0" w:color="000000"/>
                    <w:left w:val="single" w:sz="8" w:space="0" w:color="000000"/>
                    <w:bottom w:val="single" w:sz="8" w:space="0" w:color="000000"/>
                    <w:right w:val="single" w:sz="8" w:space="0" w:color="000000"/>
                  </w:tcBorders>
                  <w:hideMark/>
                </w:tcPr>
                <w:p w14:paraId="62A57D66" w14:textId="67756333"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4.35</w:t>
                  </w:r>
                  <w:r w:rsidR="00FD4A51">
                    <w:rPr>
                      <w:rFonts w:ascii="Times New Roman" w:hAnsi="Times New Roman" w:cs="Times New Roman"/>
                    </w:rPr>
                    <w:t>.</w:t>
                  </w:r>
                </w:p>
              </w:tc>
            </w:tr>
            <w:tr w:rsidR="00AC2AC4" w:rsidRPr="00AC2AC4" w14:paraId="08B0FB89" w14:textId="77777777" w:rsidTr="00E16355">
              <w:trPr>
                <w:trHeight w:val="30"/>
              </w:trPr>
              <w:tc>
                <w:tcPr>
                  <w:tcW w:w="511" w:type="pct"/>
                  <w:tcBorders>
                    <w:top w:val="single" w:sz="8" w:space="0" w:color="000000"/>
                    <w:left w:val="single" w:sz="8" w:space="0" w:color="000000"/>
                    <w:bottom w:val="single" w:sz="8" w:space="0" w:color="000000"/>
                    <w:right w:val="single" w:sz="8" w:space="0" w:color="000000"/>
                  </w:tcBorders>
                  <w:hideMark/>
                </w:tcPr>
                <w:p w14:paraId="091E1A2A"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Til</w:t>
                  </w:r>
                </w:p>
              </w:tc>
              <w:tc>
                <w:tcPr>
                  <w:tcW w:w="1079" w:type="pct"/>
                  <w:tcBorders>
                    <w:top w:val="single" w:sz="8" w:space="0" w:color="000000"/>
                    <w:left w:val="single" w:sz="8" w:space="0" w:color="000000"/>
                    <w:bottom w:val="single" w:sz="8" w:space="0" w:color="000000"/>
                    <w:right w:val="single" w:sz="8" w:space="0" w:color="000000"/>
                  </w:tcBorders>
                  <w:hideMark/>
                </w:tcPr>
                <w:p w14:paraId="62DE711C"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Lærepladsen.dk</w:t>
                  </w:r>
                </w:p>
              </w:tc>
              <w:tc>
                <w:tcPr>
                  <w:tcW w:w="2308" w:type="pct"/>
                  <w:tcBorders>
                    <w:top w:val="single" w:sz="8" w:space="0" w:color="000000"/>
                    <w:left w:val="single" w:sz="8" w:space="0" w:color="000000"/>
                    <w:bottom w:val="single" w:sz="8" w:space="0" w:color="000000"/>
                    <w:right w:val="single" w:sz="8" w:space="0" w:color="000000"/>
                  </w:tcBorders>
                  <w:hideMark/>
                </w:tcPr>
                <w:p w14:paraId="0AA62452"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Indberetning af oplysninger om elever og undervisningsenheder</w:t>
                  </w:r>
                </w:p>
              </w:tc>
              <w:tc>
                <w:tcPr>
                  <w:tcW w:w="1102" w:type="pct"/>
                  <w:tcBorders>
                    <w:top w:val="single" w:sz="8" w:space="0" w:color="000000"/>
                    <w:left w:val="single" w:sz="8" w:space="0" w:color="000000"/>
                    <w:bottom w:val="single" w:sz="8" w:space="0" w:color="000000"/>
                    <w:right w:val="single" w:sz="8" w:space="0" w:color="000000"/>
                  </w:tcBorders>
                  <w:hideMark/>
                </w:tcPr>
                <w:p w14:paraId="22CC0A39" w14:textId="1D6B89E6"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4.36</w:t>
                  </w:r>
                  <w:r w:rsidR="00FD4A51">
                    <w:rPr>
                      <w:rFonts w:ascii="Times New Roman" w:hAnsi="Times New Roman" w:cs="Times New Roman"/>
                    </w:rPr>
                    <w:t>.</w:t>
                  </w:r>
                </w:p>
              </w:tc>
            </w:tr>
            <w:tr w:rsidR="00AC2AC4" w:rsidRPr="00AC2AC4" w14:paraId="567D695E" w14:textId="77777777" w:rsidTr="00E16355">
              <w:trPr>
                <w:trHeight w:val="30"/>
              </w:trPr>
              <w:tc>
                <w:tcPr>
                  <w:tcW w:w="511" w:type="pct"/>
                  <w:tcBorders>
                    <w:top w:val="single" w:sz="8" w:space="0" w:color="000000"/>
                    <w:left w:val="single" w:sz="8" w:space="0" w:color="000000"/>
                    <w:bottom w:val="single" w:sz="8" w:space="0" w:color="000000"/>
                    <w:right w:val="single" w:sz="8" w:space="0" w:color="000000"/>
                  </w:tcBorders>
                  <w:hideMark/>
                </w:tcPr>
                <w:p w14:paraId="08AE6D8C"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Til</w:t>
                  </w:r>
                </w:p>
              </w:tc>
              <w:tc>
                <w:tcPr>
                  <w:tcW w:w="1079" w:type="pct"/>
                  <w:tcBorders>
                    <w:top w:val="single" w:sz="8" w:space="0" w:color="000000"/>
                    <w:left w:val="single" w:sz="8" w:space="0" w:color="000000"/>
                    <w:bottom w:val="single" w:sz="8" w:space="0" w:color="000000"/>
                    <w:right w:val="single" w:sz="8" w:space="0" w:color="000000"/>
                  </w:tcBorders>
                  <w:hideMark/>
                </w:tcPr>
                <w:p w14:paraId="26AD3EDF"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Lærepladsen.dk</w:t>
                  </w:r>
                </w:p>
              </w:tc>
              <w:tc>
                <w:tcPr>
                  <w:tcW w:w="2308" w:type="pct"/>
                  <w:tcBorders>
                    <w:top w:val="single" w:sz="8" w:space="0" w:color="000000"/>
                    <w:left w:val="single" w:sz="8" w:space="0" w:color="000000"/>
                    <w:bottom w:val="single" w:sz="8" w:space="0" w:color="000000"/>
                    <w:right w:val="single" w:sz="8" w:space="0" w:color="000000"/>
                  </w:tcBorders>
                  <w:hideMark/>
                </w:tcPr>
                <w:p w14:paraId="5F51AE87"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Indberetning af elevfravær</w:t>
                  </w:r>
                </w:p>
              </w:tc>
              <w:tc>
                <w:tcPr>
                  <w:tcW w:w="1102" w:type="pct"/>
                  <w:tcBorders>
                    <w:top w:val="single" w:sz="8" w:space="0" w:color="000000"/>
                    <w:left w:val="single" w:sz="8" w:space="0" w:color="000000"/>
                    <w:bottom w:val="single" w:sz="8" w:space="0" w:color="000000"/>
                    <w:right w:val="single" w:sz="8" w:space="0" w:color="000000"/>
                  </w:tcBorders>
                  <w:hideMark/>
                </w:tcPr>
                <w:p w14:paraId="5BA14FC0" w14:textId="41960563"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4.37</w:t>
                  </w:r>
                  <w:r w:rsidR="00FD4A51">
                    <w:rPr>
                      <w:rFonts w:ascii="Times New Roman" w:hAnsi="Times New Roman" w:cs="Times New Roman"/>
                    </w:rPr>
                    <w:t>.</w:t>
                  </w:r>
                </w:p>
              </w:tc>
            </w:tr>
            <w:tr w:rsidR="00AC2AC4" w:rsidRPr="00AC2AC4" w14:paraId="6B19C25B" w14:textId="77777777" w:rsidTr="00E16355">
              <w:trPr>
                <w:trHeight w:val="30"/>
              </w:trPr>
              <w:tc>
                <w:tcPr>
                  <w:tcW w:w="511" w:type="pct"/>
                  <w:tcBorders>
                    <w:top w:val="single" w:sz="8" w:space="0" w:color="000000"/>
                    <w:left w:val="single" w:sz="8" w:space="0" w:color="000000"/>
                    <w:bottom w:val="single" w:sz="8" w:space="0" w:color="000000"/>
                    <w:right w:val="single" w:sz="8" w:space="0" w:color="000000"/>
                  </w:tcBorders>
                  <w:hideMark/>
                </w:tcPr>
                <w:p w14:paraId="24401537"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Til</w:t>
                  </w:r>
                </w:p>
              </w:tc>
              <w:tc>
                <w:tcPr>
                  <w:tcW w:w="1079" w:type="pct"/>
                  <w:tcBorders>
                    <w:top w:val="single" w:sz="8" w:space="0" w:color="000000"/>
                    <w:left w:val="single" w:sz="8" w:space="0" w:color="000000"/>
                    <w:bottom w:val="single" w:sz="8" w:space="0" w:color="000000"/>
                    <w:right w:val="single" w:sz="8" w:space="0" w:color="000000"/>
                  </w:tcBorders>
                  <w:hideMark/>
                </w:tcPr>
                <w:p w14:paraId="497A9F32"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Arbejdsgivernes Uddannelsesbidrag</w:t>
                  </w:r>
                </w:p>
              </w:tc>
              <w:tc>
                <w:tcPr>
                  <w:tcW w:w="2308" w:type="pct"/>
                  <w:tcBorders>
                    <w:top w:val="single" w:sz="8" w:space="0" w:color="000000"/>
                    <w:left w:val="single" w:sz="8" w:space="0" w:color="000000"/>
                    <w:bottom w:val="single" w:sz="8" w:space="0" w:color="000000"/>
                    <w:right w:val="single" w:sz="8" w:space="0" w:color="000000"/>
                  </w:tcBorders>
                  <w:hideMark/>
                </w:tcPr>
                <w:p w14:paraId="003A0E32"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Indberetning af oplysninger om skoleophold</w:t>
                  </w:r>
                </w:p>
              </w:tc>
              <w:tc>
                <w:tcPr>
                  <w:tcW w:w="1102" w:type="pct"/>
                  <w:tcBorders>
                    <w:top w:val="single" w:sz="8" w:space="0" w:color="000000"/>
                    <w:left w:val="single" w:sz="8" w:space="0" w:color="000000"/>
                    <w:bottom w:val="single" w:sz="8" w:space="0" w:color="000000"/>
                    <w:right w:val="single" w:sz="8" w:space="0" w:color="000000"/>
                  </w:tcBorders>
                  <w:hideMark/>
                </w:tcPr>
                <w:p w14:paraId="4E3F3D26" w14:textId="33596FB9"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4.38</w:t>
                  </w:r>
                  <w:r w:rsidR="00FD4A51">
                    <w:rPr>
                      <w:rFonts w:ascii="Times New Roman" w:hAnsi="Times New Roman" w:cs="Times New Roman"/>
                    </w:rPr>
                    <w:t>.</w:t>
                  </w:r>
                </w:p>
              </w:tc>
            </w:tr>
            <w:tr w:rsidR="00AC2AC4" w:rsidRPr="00AC2AC4" w14:paraId="4EFF08B0" w14:textId="77777777" w:rsidTr="00E16355">
              <w:trPr>
                <w:trHeight w:val="30"/>
              </w:trPr>
              <w:tc>
                <w:tcPr>
                  <w:tcW w:w="511" w:type="pct"/>
                  <w:tcBorders>
                    <w:top w:val="single" w:sz="8" w:space="0" w:color="000000"/>
                    <w:left w:val="single" w:sz="8" w:space="0" w:color="000000"/>
                    <w:bottom w:val="single" w:sz="8" w:space="0" w:color="000000"/>
                    <w:right w:val="single" w:sz="8" w:space="0" w:color="000000"/>
                  </w:tcBorders>
                  <w:hideMark/>
                </w:tcPr>
                <w:p w14:paraId="56420655"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Til</w:t>
                  </w:r>
                </w:p>
              </w:tc>
              <w:tc>
                <w:tcPr>
                  <w:tcW w:w="1079" w:type="pct"/>
                  <w:tcBorders>
                    <w:top w:val="single" w:sz="8" w:space="0" w:color="000000"/>
                    <w:left w:val="single" w:sz="8" w:space="0" w:color="000000"/>
                    <w:bottom w:val="single" w:sz="8" w:space="0" w:color="000000"/>
                    <w:right w:val="single" w:sz="8" w:space="0" w:color="000000"/>
                  </w:tcBorders>
                  <w:hideMark/>
                </w:tcPr>
                <w:p w14:paraId="3DF9CCA9"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Arbejdsgivernes Uddannelsesbidrag</w:t>
                  </w:r>
                </w:p>
              </w:tc>
              <w:tc>
                <w:tcPr>
                  <w:tcW w:w="2308" w:type="pct"/>
                  <w:tcBorders>
                    <w:top w:val="single" w:sz="8" w:space="0" w:color="000000"/>
                    <w:left w:val="single" w:sz="8" w:space="0" w:color="000000"/>
                    <w:bottom w:val="single" w:sz="8" w:space="0" w:color="000000"/>
                    <w:right w:val="single" w:sz="8" w:space="0" w:color="000000"/>
                  </w:tcBorders>
                  <w:hideMark/>
                </w:tcPr>
                <w:p w14:paraId="332D4ACF"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Indberetning af oplysninger om FGU-virksomhedsoplæring</w:t>
                  </w:r>
                </w:p>
              </w:tc>
              <w:tc>
                <w:tcPr>
                  <w:tcW w:w="1102" w:type="pct"/>
                  <w:tcBorders>
                    <w:top w:val="single" w:sz="8" w:space="0" w:color="000000"/>
                    <w:left w:val="single" w:sz="8" w:space="0" w:color="000000"/>
                    <w:bottom w:val="single" w:sz="8" w:space="0" w:color="000000"/>
                    <w:right w:val="single" w:sz="8" w:space="0" w:color="000000"/>
                  </w:tcBorders>
                  <w:hideMark/>
                </w:tcPr>
                <w:p w14:paraId="6B9BB1C0" w14:textId="091FCDFF"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4.39</w:t>
                  </w:r>
                  <w:r w:rsidR="00FD4A51">
                    <w:rPr>
                      <w:rFonts w:ascii="Times New Roman" w:hAnsi="Times New Roman" w:cs="Times New Roman"/>
                    </w:rPr>
                    <w:t>.</w:t>
                  </w:r>
                </w:p>
              </w:tc>
            </w:tr>
            <w:tr w:rsidR="00AC2AC4" w:rsidRPr="00AC2AC4" w14:paraId="75CB9173" w14:textId="77777777" w:rsidTr="00E16355">
              <w:trPr>
                <w:trHeight w:val="30"/>
              </w:trPr>
              <w:tc>
                <w:tcPr>
                  <w:tcW w:w="511" w:type="pct"/>
                  <w:tcBorders>
                    <w:top w:val="single" w:sz="8" w:space="0" w:color="000000"/>
                    <w:left w:val="single" w:sz="8" w:space="0" w:color="000000"/>
                    <w:bottom w:val="single" w:sz="8" w:space="0" w:color="000000"/>
                    <w:right w:val="single" w:sz="8" w:space="0" w:color="000000"/>
                  </w:tcBorders>
                  <w:hideMark/>
                </w:tcPr>
                <w:p w14:paraId="28FD1E2F"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lastRenderedPageBreak/>
                    <w:t>Til</w:t>
                  </w:r>
                </w:p>
              </w:tc>
              <w:tc>
                <w:tcPr>
                  <w:tcW w:w="1079" w:type="pct"/>
                  <w:tcBorders>
                    <w:top w:val="single" w:sz="8" w:space="0" w:color="000000"/>
                    <w:left w:val="single" w:sz="8" w:space="0" w:color="000000"/>
                    <w:bottom w:val="single" w:sz="8" w:space="0" w:color="000000"/>
                    <w:right w:val="single" w:sz="8" w:space="0" w:color="000000"/>
                  </w:tcBorders>
                  <w:hideMark/>
                </w:tcPr>
                <w:p w14:paraId="117BA72D"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MAB</w:t>
                  </w:r>
                </w:p>
              </w:tc>
              <w:tc>
                <w:tcPr>
                  <w:tcW w:w="2308" w:type="pct"/>
                  <w:tcBorders>
                    <w:top w:val="single" w:sz="8" w:space="0" w:color="000000"/>
                    <w:left w:val="single" w:sz="8" w:space="0" w:color="000000"/>
                    <w:bottom w:val="single" w:sz="8" w:space="0" w:color="000000"/>
                    <w:right w:val="single" w:sz="8" w:space="0" w:color="000000"/>
                  </w:tcBorders>
                  <w:hideMark/>
                </w:tcPr>
                <w:p w14:paraId="4FC9225E"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Indberetning af prøveresultater til autorisationsudstedelse</w:t>
                  </w:r>
                </w:p>
              </w:tc>
              <w:tc>
                <w:tcPr>
                  <w:tcW w:w="1102" w:type="pct"/>
                  <w:tcBorders>
                    <w:top w:val="single" w:sz="8" w:space="0" w:color="000000"/>
                    <w:left w:val="single" w:sz="8" w:space="0" w:color="000000"/>
                    <w:bottom w:val="single" w:sz="8" w:space="0" w:color="000000"/>
                    <w:right w:val="single" w:sz="8" w:space="0" w:color="000000"/>
                  </w:tcBorders>
                  <w:hideMark/>
                </w:tcPr>
                <w:p w14:paraId="723852C0" w14:textId="242E758C"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4.40</w:t>
                  </w:r>
                  <w:r w:rsidR="00FD4A51">
                    <w:rPr>
                      <w:rFonts w:ascii="Times New Roman" w:hAnsi="Times New Roman" w:cs="Times New Roman"/>
                    </w:rPr>
                    <w:t>.</w:t>
                  </w:r>
                </w:p>
              </w:tc>
            </w:tr>
            <w:tr w:rsidR="00AC2AC4" w:rsidRPr="00AC2AC4" w14:paraId="6649CBAB" w14:textId="77777777" w:rsidTr="00E16355">
              <w:trPr>
                <w:trHeight w:val="30"/>
              </w:trPr>
              <w:tc>
                <w:tcPr>
                  <w:tcW w:w="511" w:type="pct"/>
                  <w:tcBorders>
                    <w:top w:val="single" w:sz="8" w:space="0" w:color="000000"/>
                    <w:left w:val="single" w:sz="8" w:space="0" w:color="000000"/>
                    <w:bottom w:val="single" w:sz="8" w:space="0" w:color="000000"/>
                    <w:right w:val="single" w:sz="8" w:space="0" w:color="000000"/>
                  </w:tcBorders>
                  <w:hideMark/>
                </w:tcPr>
                <w:p w14:paraId="1D97D2CE"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Fra</w:t>
                  </w:r>
                </w:p>
              </w:tc>
              <w:tc>
                <w:tcPr>
                  <w:tcW w:w="1079" w:type="pct"/>
                  <w:tcBorders>
                    <w:top w:val="single" w:sz="8" w:space="0" w:color="000000"/>
                    <w:left w:val="single" w:sz="8" w:space="0" w:color="000000"/>
                    <w:bottom w:val="single" w:sz="8" w:space="0" w:color="000000"/>
                    <w:right w:val="single" w:sz="8" w:space="0" w:color="000000"/>
                  </w:tcBorders>
                  <w:hideMark/>
                </w:tcPr>
                <w:p w14:paraId="647EDD35"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Netprøver.dk</w:t>
                  </w:r>
                </w:p>
              </w:tc>
              <w:tc>
                <w:tcPr>
                  <w:tcW w:w="2308" w:type="pct"/>
                  <w:tcBorders>
                    <w:top w:val="single" w:sz="8" w:space="0" w:color="000000"/>
                    <w:left w:val="single" w:sz="8" w:space="0" w:color="000000"/>
                    <w:bottom w:val="single" w:sz="8" w:space="0" w:color="000000"/>
                    <w:right w:val="single" w:sz="8" w:space="0" w:color="000000"/>
                  </w:tcBorders>
                  <w:hideMark/>
                </w:tcPr>
                <w:p w14:paraId="71F9392E"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Afhentning af eksamenskarakterer</w:t>
                  </w:r>
                </w:p>
              </w:tc>
              <w:tc>
                <w:tcPr>
                  <w:tcW w:w="1102" w:type="pct"/>
                  <w:tcBorders>
                    <w:top w:val="single" w:sz="8" w:space="0" w:color="000000"/>
                    <w:left w:val="single" w:sz="8" w:space="0" w:color="000000"/>
                    <w:bottom w:val="single" w:sz="8" w:space="0" w:color="000000"/>
                    <w:right w:val="single" w:sz="8" w:space="0" w:color="000000"/>
                  </w:tcBorders>
                  <w:hideMark/>
                </w:tcPr>
                <w:p w14:paraId="01138E61" w14:textId="25604165"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4.41</w:t>
                  </w:r>
                  <w:r w:rsidR="00FD4A51">
                    <w:rPr>
                      <w:rFonts w:ascii="Times New Roman" w:hAnsi="Times New Roman" w:cs="Times New Roman"/>
                    </w:rPr>
                    <w:t>.</w:t>
                  </w:r>
                </w:p>
              </w:tc>
            </w:tr>
            <w:tr w:rsidR="00AC2AC4" w:rsidRPr="00AC2AC4" w14:paraId="58E6AA1C" w14:textId="77777777" w:rsidTr="00E16355">
              <w:trPr>
                <w:trHeight w:val="30"/>
              </w:trPr>
              <w:tc>
                <w:tcPr>
                  <w:tcW w:w="511" w:type="pct"/>
                  <w:tcBorders>
                    <w:top w:val="single" w:sz="8" w:space="0" w:color="000000"/>
                    <w:left w:val="single" w:sz="8" w:space="0" w:color="000000"/>
                    <w:bottom w:val="single" w:sz="8" w:space="0" w:color="000000"/>
                    <w:right w:val="single" w:sz="8" w:space="0" w:color="000000"/>
                  </w:tcBorders>
                  <w:hideMark/>
                </w:tcPr>
                <w:p w14:paraId="38175450"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Til</w:t>
                  </w:r>
                </w:p>
              </w:tc>
              <w:tc>
                <w:tcPr>
                  <w:tcW w:w="1079" w:type="pct"/>
                  <w:tcBorders>
                    <w:top w:val="single" w:sz="8" w:space="0" w:color="000000"/>
                    <w:left w:val="single" w:sz="8" w:space="0" w:color="000000"/>
                    <w:bottom w:val="single" w:sz="8" w:space="0" w:color="000000"/>
                    <w:right w:val="single" w:sz="8" w:space="0" w:color="000000"/>
                  </w:tcBorders>
                  <w:hideMark/>
                </w:tcPr>
                <w:p w14:paraId="720A434C"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Voksenuddannelse.dk</w:t>
                  </w:r>
                </w:p>
              </w:tc>
              <w:tc>
                <w:tcPr>
                  <w:tcW w:w="2308" w:type="pct"/>
                  <w:tcBorders>
                    <w:top w:val="single" w:sz="8" w:space="0" w:color="000000"/>
                    <w:left w:val="single" w:sz="8" w:space="0" w:color="000000"/>
                    <w:bottom w:val="single" w:sz="8" w:space="0" w:color="000000"/>
                    <w:right w:val="single" w:sz="8" w:space="0" w:color="000000"/>
                  </w:tcBorders>
                  <w:hideMark/>
                </w:tcPr>
                <w:p w14:paraId="0EC4AA55"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Indberetning af institutionsmæssige stamoplysninger</w:t>
                  </w:r>
                </w:p>
              </w:tc>
              <w:tc>
                <w:tcPr>
                  <w:tcW w:w="1102" w:type="pct"/>
                  <w:tcBorders>
                    <w:top w:val="single" w:sz="8" w:space="0" w:color="000000"/>
                    <w:left w:val="single" w:sz="8" w:space="0" w:color="000000"/>
                    <w:bottom w:val="single" w:sz="8" w:space="0" w:color="000000"/>
                    <w:right w:val="single" w:sz="8" w:space="0" w:color="000000"/>
                  </w:tcBorders>
                  <w:hideMark/>
                </w:tcPr>
                <w:p w14:paraId="29C72BC3" w14:textId="78B988BE"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4.42</w:t>
                  </w:r>
                  <w:r w:rsidR="00FD4A51">
                    <w:rPr>
                      <w:rFonts w:ascii="Times New Roman" w:hAnsi="Times New Roman" w:cs="Times New Roman"/>
                    </w:rPr>
                    <w:t>.</w:t>
                  </w:r>
                </w:p>
              </w:tc>
            </w:tr>
            <w:tr w:rsidR="00AC2AC4" w:rsidRPr="00AC2AC4" w14:paraId="7755D589" w14:textId="77777777" w:rsidTr="00E16355">
              <w:trPr>
                <w:trHeight w:val="30"/>
              </w:trPr>
              <w:tc>
                <w:tcPr>
                  <w:tcW w:w="511" w:type="pct"/>
                  <w:tcBorders>
                    <w:top w:val="single" w:sz="8" w:space="0" w:color="000000"/>
                    <w:left w:val="single" w:sz="8" w:space="0" w:color="000000"/>
                    <w:bottom w:val="single" w:sz="8" w:space="0" w:color="000000"/>
                    <w:right w:val="single" w:sz="8" w:space="0" w:color="000000"/>
                  </w:tcBorders>
                  <w:hideMark/>
                </w:tcPr>
                <w:p w14:paraId="2418DEF2"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Til</w:t>
                  </w:r>
                </w:p>
              </w:tc>
              <w:tc>
                <w:tcPr>
                  <w:tcW w:w="1079" w:type="pct"/>
                  <w:tcBorders>
                    <w:top w:val="single" w:sz="8" w:space="0" w:color="000000"/>
                    <w:left w:val="single" w:sz="8" w:space="0" w:color="000000"/>
                    <w:bottom w:val="single" w:sz="8" w:space="0" w:color="000000"/>
                    <w:right w:val="single" w:sz="8" w:space="0" w:color="000000"/>
                  </w:tcBorders>
                  <w:hideMark/>
                </w:tcPr>
                <w:p w14:paraId="692DBD88"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Voksenuddannelse.dk</w:t>
                  </w:r>
                </w:p>
              </w:tc>
              <w:tc>
                <w:tcPr>
                  <w:tcW w:w="2308" w:type="pct"/>
                  <w:tcBorders>
                    <w:top w:val="single" w:sz="8" w:space="0" w:color="000000"/>
                    <w:left w:val="single" w:sz="8" w:space="0" w:color="000000"/>
                    <w:bottom w:val="single" w:sz="8" w:space="0" w:color="000000"/>
                    <w:right w:val="single" w:sz="8" w:space="0" w:color="000000"/>
                  </w:tcBorders>
                  <w:hideMark/>
                </w:tcPr>
                <w:p w14:paraId="1ACCFF86"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Indberetning af hold og holdoplysninger</w:t>
                  </w:r>
                </w:p>
              </w:tc>
              <w:tc>
                <w:tcPr>
                  <w:tcW w:w="1102" w:type="pct"/>
                  <w:tcBorders>
                    <w:top w:val="single" w:sz="8" w:space="0" w:color="000000"/>
                    <w:left w:val="single" w:sz="8" w:space="0" w:color="000000"/>
                    <w:bottom w:val="single" w:sz="8" w:space="0" w:color="000000"/>
                    <w:right w:val="single" w:sz="8" w:space="0" w:color="000000"/>
                  </w:tcBorders>
                  <w:hideMark/>
                </w:tcPr>
                <w:p w14:paraId="4573677C" w14:textId="00BFE50D"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4.43</w:t>
                  </w:r>
                  <w:r w:rsidR="00FD4A51">
                    <w:rPr>
                      <w:rFonts w:ascii="Times New Roman" w:hAnsi="Times New Roman" w:cs="Times New Roman"/>
                    </w:rPr>
                    <w:t>.</w:t>
                  </w:r>
                </w:p>
              </w:tc>
            </w:tr>
            <w:tr w:rsidR="00AC2AC4" w:rsidRPr="00AC2AC4" w14:paraId="37FDF753" w14:textId="77777777" w:rsidTr="00E16355">
              <w:trPr>
                <w:trHeight w:val="30"/>
              </w:trPr>
              <w:tc>
                <w:tcPr>
                  <w:tcW w:w="511" w:type="pct"/>
                  <w:tcBorders>
                    <w:top w:val="single" w:sz="8" w:space="0" w:color="000000"/>
                    <w:left w:val="single" w:sz="8" w:space="0" w:color="000000"/>
                    <w:bottom w:val="single" w:sz="8" w:space="0" w:color="000000"/>
                    <w:right w:val="single" w:sz="8" w:space="0" w:color="000000"/>
                  </w:tcBorders>
                  <w:hideMark/>
                </w:tcPr>
                <w:p w14:paraId="32EDF2A4"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Til/fra</w:t>
                  </w:r>
                </w:p>
              </w:tc>
              <w:tc>
                <w:tcPr>
                  <w:tcW w:w="1079" w:type="pct"/>
                  <w:tcBorders>
                    <w:top w:val="single" w:sz="8" w:space="0" w:color="000000"/>
                    <w:left w:val="single" w:sz="8" w:space="0" w:color="000000"/>
                    <w:bottom w:val="single" w:sz="8" w:space="0" w:color="000000"/>
                    <w:right w:val="single" w:sz="8" w:space="0" w:color="000000"/>
                  </w:tcBorders>
                  <w:hideMark/>
                </w:tcPr>
                <w:p w14:paraId="6D823972"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Voksenuddannelse.dk</w:t>
                  </w:r>
                </w:p>
              </w:tc>
              <w:tc>
                <w:tcPr>
                  <w:tcW w:w="2308" w:type="pct"/>
                  <w:tcBorders>
                    <w:top w:val="single" w:sz="8" w:space="0" w:color="000000"/>
                    <w:left w:val="single" w:sz="8" w:space="0" w:color="000000"/>
                    <w:bottom w:val="single" w:sz="8" w:space="0" w:color="000000"/>
                    <w:right w:val="single" w:sz="8" w:space="0" w:color="000000"/>
                  </w:tcBorders>
                  <w:hideMark/>
                </w:tcPr>
                <w:p w14:paraId="37E2A946"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Udveksling af tilmeldinger og tilstededage</w:t>
                  </w:r>
                </w:p>
              </w:tc>
              <w:tc>
                <w:tcPr>
                  <w:tcW w:w="1102" w:type="pct"/>
                  <w:tcBorders>
                    <w:top w:val="single" w:sz="8" w:space="0" w:color="000000"/>
                    <w:left w:val="single" w:sz="8" w:space="0" w:color="000000"/>
                    <w:bottom w:val="single" w:sz="8" w:space="0" w:color="000000"/>
                    <w:right w:val="single" w:sz="8" w:space="0" w:color="000000"/>
                  </w:tcBorders>
                  <w:hideMark/>
                </w:tcPr>
                <w:p w14:paraId="0D84BAC6" w14:textId="5CC2D94C"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4.44</w:t>
                  </w:r>
                  <w:r w:rsidR="00FD4A51">
                    <w:rPr>
                      <w:rFonts w:ascii="Times New Roman" w:hAnsi="Times New Roman" w:cs="Times New Roman"/>
                    </w:rPr>
                    <w:t>.</w:t>
                  </w:r>
                </w:p>
              </w:tc>
            </w:tr>
            <w:tr w:rsidR="00AC2AC4" w:rsidRPr="00AC2AC4" w14:paraId="04FE57C5" w14:textId="77777777" w:rsidTr="00E16355">
              <w:trPr>
                <w:trHeight w:val="30"/>
              </w:trPr>
              <w:tc>
                <w:tcPr>
                  <w:tcW w:w="511" w:type="pct"/>
                  <w:tcBorders>
                    <w:top w:val="single" w:sz="8" w:space="0" w:color="000000"/>
                    <w:left w:val="single" w:sz="8" w:space="0" w:color="000000"/>
                    <w:bottom w:val="single" w:sz="8" w:space="0" w:color="000000"/>
                    <w:right w:val="single" w:sz="8" w:space="0" w:color="000000"/>
                  </w:tcBorders>
                  <w:hideMark/>
                </w:tcPr>
                <w:p w14:paraId="25060A3D"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Til</w:t>
                  </w:r>
                </w:p>
              </w:tc>
              <w:tc>
                <w:tcPr>
                  <w:tcW w:w="1079" w:type="pct"/>
                  <w:tcBorders>
                    <w:top w:val="single" w:sz="8" w:space="0" w:color="000000"/>
                    <w:left w:val="single" w:sz="8" w:space="0" w:color="000000"/>
                    <w:bottom w:val="single" w:sz="8" w:space="0" w:color="000000"/>
                    <w:right w:val="single" w:sz="8" w:space="0" w:color="000000"/>
                  </w:tcBorders>
                  <w:hideMark/>
                </w:tcPr>
                <w:p w14:paraId="73C38CE4"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Unilogin</w:t>
                  </w:r>
                </w:p>
              </w:tc>
              <w:tc>
                <w:tcPr>
                  <w:tcW w:w="2308" w:type="pct"/>
                  <w:tcBorders>
                    <w:top w:val="single" w:sz="8" w:space="0" w:color="000000"/>
                    <w:left w:val="single" w:sz="8" w:space="0" w:color="000000"/>
                    <w:bottom w:val="single" w:sz="8" w:space="0" w:color="000000"/>
                    <w:right w:val="single" w:sz="8" w:space="0" w:color="000000"/>
                  </w:tcBorders>
                  <w:hideMark/>
                </w:tcPr>
                <w:p w14:paraId="3000F2A7"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Indberetning af grupper, medlemmer og kontaktpersoner</w:t>
                  </w:r>
                </w:p>
              </w:tc>
              <w:tc>
                <w:tcPr>
                  <w:tcW w:w="1102" w:type="pct"/>
                  <w:tcBorders>
                    <w:top w:val="single" w:sz="8" w:space="0" w:color="000000"/>
                    <w:left w:val="single" w:sz="8" w:space="0" w:color="000000"/>
                    <w:bottom w:val="single" w:sz="8" w:space="0" w:color="000000"/>
                    <w:right w:val="single" w:sz="8" w:space="0" w:color="000000"/>
                  </w:tcBorders>
                  <w:hideMark/>
                </w:tcPr>
                <w:p w14:paraId="2F69B2D5" w14:textId="3A170D94"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4.45</w:t>
                  </w:r>
                  <w:r w:rsidR="00FD4A51">
                    <w:rPr>
                      <w:rFonts w:ascii="Times New Roman" w:hAnsi="Times New Roman" w:cs="Times New Roman"/>
                    </w:rPr>
                    <w:t>.</w:t>
                  </w:r>
                </w:p>
              </w:tc>
            </w:tr>
          </w:tbl>
          <w:p w14:paraId="2C79D17F" w14:textId="77777777" w:rsidR="00AC2AC4" w:rsidRPr="00AC2AC4" w:rsidRDefault="00AC2AC4" w:rsidP="00AC2AC4">
            <w:pPr>
              <w:spacing w:line="300" w:lineRule="auto"/>
              <w:ind w:firstLine="238"/>
              <w:rPr>
                <w:rFonts w:ascii="Times New Roman" w:hAnsi="Times New Roman" w:cs="Times New Roman"/>
              </w:rPr>
            </w:pPr>
          </w:p>
        </w:tc>
      </w:tr>
    </w:tbl>
    <w:p w14:paraId="78E3183A" w14:textId="3F766BC6" w:rsidR="00AC2AC4" w:rsidRPr="00AC2AC4" w:rsidRDefault="00AC2AC4" w:rsidP="00BA2903">
      <w:pPr>
        <w:spacing w:line="300" w:lineRule="auto"/>
        <w:rPr>
          <w:rFonts w:ascii="Times New Roman" w:hAnsi="Times New Roman" w:cs="Times New Roman"/>
        </w:rPr>
      </w:pPr>
    </w:p>
    <w:p w14:paraId="3B2550EC" w14:textId="4092F680"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b/>
          <w:bCs/>
        </w:rPr>
        <w:t>4.1</w:t>
      </w:r>
      <w:r w:rsidR="00730DE2">
        <w:rPr>
          <w:rFonts w:ascii="Times New Roman" w:hAnsi="Times New Roman" w:cs="Times New Roman"/>
          <w:b/>
          <w:bCs/>
        </w:rPr>
        <w:t>.</w:t>
      </w:r>
      <w:r w:rsidRPr="00AC2AC4">
        <w:rPr>
          <w:rFonts w:ascii="Times New Roman" w:hAnsi="Times New Roman" w:cs="Times New Roman"/>
          <w:b/>
          <w:bCs/>
        </w:rPr>
        <w:t xml:space="preserve"> Betalingslov - Opkrævning</w:t>
      </w:r>
    </w:p>
    <w:p w14:paraId="219E3E49"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For SA-systemer, der kan håndtere beregning og opkrævning af betaling hos kommunen eller anden aktør for elever og kursister, hvis uddannelse er omfattet af betalingsloven, skal systemrevisionen kontrollere, at der er etableret procedurer, der sikrer den korrekte opkrævning. Der kan som alternativ til beregning og opkrævning ved brug af SA-systemet være en løsning baseret på manuelle procedurer, der sikrer den korrekte opkrævning.</w:t>
      </w:r>
    </w:p>
    <w:p w14:paraId="4EC8341C"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Opkrævningen omfatter uddannelser, undervisning og aktiviteter anført i tabel 1 med undtagelse af OBU under Almene voksenuddannelser og BRO.</w:t>
      </w:r>
    </w:p>
    <w:tbl>
      <w:tblPr>
        <w:tblW w:w="0" w:type="auto"/>
        <w:tblCellMar>
          <w:left w:w="0" w:type="dxa"/>
          <w:right w:w="0" w:type="dxa"/>
        </w:tblCellMar>
        <w:tblLook w:val="04A0" w:firstRow="1" w:lastRow="0" w:firstColumn="1" w:lastColumn="0" w:noHBand="0" w:noVBand="1"/>
      </w:tblPr>
      <w:tblGrid>
        <w:gridCol w:w="8495"/>
      </w:tblGrid>
      <w:tr w:rsidR="00AC2AC4" w:rsidRPr="00AC2AC4" w14:paraId="489691E4" w14:textId="77777777" w:rsidTr="00E16355">
        <w:tc>
          <w:tcPr>
            <w:tcW w:w="0" w:type="auto"/>
            <w:tcBorders>
              <w:top w:val="nil"/>
              <w:left w:val="nil"/>
              <w:bottom w:val="nil"/>
              <w:right w:val="nil"/>
            </w:tcBorders>
            <w:hideMark/>
          </w:tcPr>
          <w:tbl>
            <w:tblPr>
              <w:tblW w:w="8475" w:type="dxa"/>
              <w:tblCellMar>
                <w:top w:w="15" w:type="dxa"/>
                <w:left w:w="15" w:type="dxa"/>
                <w:bottom w:w="15" w:type="dxa"/>
                <w:right w:w="15" w:type="dxa"/>
              </w:tblCellMar>
              <w:tblLook w:val="04A0" w:firstRow="1" w:lastRow="0" w:firstColumn="1" w:lastColumn="0" w:noHBand="0" w:noVBand="1"/>
            </w:tblPr>
            <w:tblGrid>
              <w:gridCol w:w="556"/>
              <w:gridCol w:w="7919"/>
            </w:tblGrid>
            <w:tr w:rsidR="00AC2AC4" w:rsidRPr="00AC2AC4" w14:paraId="0F5090F5" w14:textId="77777777" w:rsidTr="00E16355">
              <w:tc>
                <w:tcPr>
                  <w:tcW w:w="0" w:type="auto"/>
                  <w:tcBorders>
                    <w:top w:val="single" w:sz="8" w:space="0" w:color="000000"/>
                    <w:left w:val="single" w:sz="8" w:space="0" w:color="000000"/>
                    <w:bottom w:val="single" w:sz="8" w:space="0" w:color="000000"/>
                    <w:right w:val="single" w:sz="8" w:space="0" w:color="000000"/>
                  </w:tcBorders>
                  <w:shd w:val="clear" w:color="auto" w:fill="D9D9D9"/>
                  <w:hideMark/>
                </w:tcPr>
                <w:p w14:paraId="7183FBD9"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Nr.</w:t>
                  </w:r>
                </w:p>
              </w:tc>
              <w:tc>
                <w:tcPr>
                  <w:tcW w:w="0" w:type="auto"/>
                  <w:tcBorders>
                    <w:top w:val="single" w:sz="8" w:space="0" w:color="000000"/>
                    <w:left w:val="single" w:sz="8" w:space="0" w:color="000000"/>
                    <w:bottom w:val="single" w:sz="8" w:space="0" w:color="000000"/>
                    <w:right w:val="single" w:sz="8" w:space="0" w:color="000000"/>
                  </w:tcBorders>
                  <w:shd w:val="clear" w:color="auto" w:fill="D9D9D9"/>
                  <w:hideMark/>
                </w:tcPr>
                <w:p w14:paraId="6F61A053"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Kontrol</w:t>
                  </w:r>
                </w:p>
              </w:tc>
            </w:tr>
            <w:tr w:rsidR="00AC2AC4" w:rsidRPr="00AC2AC4" w14:paraId="5B3110E4" w14:textId="77777777" w:rsidTr="00E16355">
              <w:tc>
                <w:tcPr>
                  <w:tcW w:w="0" w:type="auto"/>
                  <w:tcBorders>
                    <w:top w:val="single" w:sz="8" w:space="0" w:color="000000"/>
                    <w:left w:val="single" w:sz="8" w:space="0" w:color="000000"/>
                    <w:bottom w:val="single" w:sz="8" w:space="0" w:color="000000"/>
                    <w:right w:val="single" w:sz="8" w:space="0" w:color="000000"/>
                  </w:tcBorders>
                  <w:hideMark/>
                </w:tcPr>
                <w:p w14:paraId="20D5C3C6"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24</w:t>
                  </w:r>
                </w:p>
              </w:tc>
              <w:tc>
                <w:tcPr>
                  <w:tcW w:w="0" w:type="auto"/>
                  <w:tcBorders>
                    <w:top w:val="single" w:sz="8" w:space="0" w:color="000000"/>
                    <w:left w:val="single" w:sz="8" w:space="0" w:color="000000"/>
                    <w:bottom w:val="single" w:sz="8" w:space="0" w:color="000000"/>
                    <w:right w:val="single" w:sz="8" w:space="0" w:color="000000"/>
                  </w:tcBorders>
                  <w:hideMark/>
                </w:tcPr>
                <w:p w14:paraId="43C44252"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Det er i SA-systemet sikret, at aktiviteten opgøres i overensstemmelse med de regler, som gælder ved aktivitetsindberetning, og som er beskrevet i tilskudsinstrukserne.</w:t>
                  </w:r>
                </w:p>
              </w:tc>
            </w:tr>
            <w:tr w:rsidR="00AC2AC4" w:rsidRPr="00AC2AC4" w14:paraId="444E5546" w14:textId="77777777" w:rsidTr="00E16355">
              <w:tc>
                <w:tcPr>
                  <w:tcW w:w="0" w:type="auto"/>
                  <w:tcBorders>
                    <w:top w:val="single" w:sz="8" w:space="0" w:color="000000"/>
                    <w:left w:val="single" w:sz="8" w:space="0" w:color="000000"/>
                    <w:bottom w:val="single" w:sz="8" w:space="0" w:color="000000"/>
                    <w:right w:val="single" w:sz="8" w:space="0" w:color="000000"/>
                  </w:tcBorders>
                  <w:hideMark/>
                </w:tcPr>
                <w:p w14:paraId="0461D126"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25</w:t>
                  </w:r>
                </w:p>
              </w:tc>
              <w:tc>
                <w:tcPr>
                  <w:tcW w:w="0" w:type="auto"/>
                  <w:tcBorders>
                    <w:top w:val="single" w:sz="8" w:space="0" w:color="000000"/>
                    <w:left w:val="single" w:sz="8" w:space="0" w:color="000000"/>
                    <w:bottom w:val="single" w:sz="8" w:space="0" w:color="000000"/>
                    <w:right w:val="single" w:sz="8" w:space="0" w:color="000000"/>
                  </w:tcBorders>
                  <w:hideMark/>
                </w:tcPr>
                <w:p w14:paraId="37A15BDF"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Det er i SA-systemet sikret, at det opkrævede beløb svarer til aktiviteten bestemt ovenfor med de udmeldte takster i uddannelsesmodellen.</w:t>
                  </w:r>
                </w:p>
              </w:tc>
            </w:tr>
            <w:tr w:rsidR="00AC2AC4" w:rsidRPr="00AC2AC4" w14:paraId="65F3FD9B" w14:textId="77777777" w:rsidTr="00E16355">
              <w:tc>
                <w:tcPr>
                  <w:tcW w:w="0" w:type="auto"/>
                  <w:tcBorders>
                    <w:top w:val="single" w:sz="8" w:space="0" w:color="000000"/>
                    <w:left w:val="single" w:sz="8" w:space="0" w:color="000000"/>
                    <w:bottom w:val="single" w:sz="8" w:space="0" w:color="000000"/>
                    <w:right w:val="single" w:sz="8" w:space="0" w:color="000000"/>
                  </w:tcBorders>
                  <w:hideMark/>
                </w:tcPr>
                <w:p w14:paraId="0C2A416A"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26</w:t>
                  </w:r>
                </w:p>
              </w:tc>
              <w:tc>
                <w:tcPr>
                  <w:tcW w:w="0" w:type="auto"/>
                  <w:tcBorders>
                    <w:top w:val="single" w:sz="8" w:space="0" w:color="000000"/>
                    <w:left w:val="single" w:sz="8" w:space="0" w:color="000000"/>
                    <w:bottom w:val="single" w:sz="8" w:space="0" w:color="000000"/>
                    <w:right w:val="single" w:sz="8" w:space="0" w:color="000000"/>
                  </w:tcBorders>
                  <w:hideMark/>
                </w:tcPr>
                <w:p w14:paraId="4C1C30F6" w14:textId="29885BF1"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Det er i SA-systemet sikret,</w:t>
                  </w:r>
                  <w:r w:rsidR="00FD4A51">
                    <w:rPr>
                      <w:rFonts w:ascii="Times New Roman" w:hAnsi="Times New Roman" w:cs="Times New Roman"/>
                    </w:rPr>
                    <w:t xml:space="preserve"> at</w:t>
                  </w:r>
                </w:p>
                <w:p w14:paraId="708F22B5" w14:textId="5E3CD7C8"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a</w:t>
                  </w:r>
                  <w:r w:rsidR="00FD4A51">
                    <w:rPr>
                      <w:rFonts w:ascii="Times New Roman" w:hAnsi="Times New Roman" w:cs="Times New Roman"/>
                    </w:rPr>
                    <w:t>)</w:t>
                  </w:r>
                  <w:r w:rsidRPr="00AC2AC4">
                    <w:rPr>
                      <w:rFonts w:ascii="Times New Roman" w:hAnsi="Times New Roman" w:cs="Times New Roman"/>
                    </w:rPr>
                    <w:t xml:space="preserve"> der foretages validering af opkrævning mod den valgte rekvirent,</w:t>
                  </w:r>
                </w:p>
                <w:p w14:paraId="3E3375B0" w14:textId="6B413BBC"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b</w:t>
                  </w:r>
                  <w:r w:rsidR="00FD4A51">
                    <w:rPr>
                      <w:rFonts w:ascii="Times New Roman" w:hAnsi="Times New Roman" w:cs="Times New Roman"/>
                    </w:rPr>
                    <w:t>)</w:t>
                  </w:r>
                  <w:r w:rsidRPr="00AC2AC4">
                    <w:rPr>
                      <w:rFonts w:ascii="Times New Roman" w:hAnsi="Times New Roman" w:cs="Times New Roman"/>
                    </w:rPr>
                    <w:t xml:space="preserve"> der kan foretages kreditering af foretagne opkrævninger,</w:t>
                  </w:r>
                </w:p>
                <w:p w14:paraId="5736A532" w14:textId="390896E5"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c</w:t>
                  </w:r>
                  <w:r w:rsidR="00FD4A51">
                    <w:rPr>
                      <w:rFonts w:ascii="Times New Roman" w:hAnsi="Times New Roman" w:cs="Times New Roman"/>
                    </w:rPr>
                    <w:t>)</w:t>
                  </w:r>
                  <w:r w:rsidRPr="00AC2AC4">
                    <w:rPr>
                      <w:rFonts w:ascii="Times New Roman" w:hAnsi="Times New Roman" w:cs="Times New Roman"/>
                    </w:rPr>
                    <w:t xml:space="preserve"> der kan foretages elektronisk opkrævning over for offentlige rekvirenter, og</w:t>
                  </w:r>
                </w:p>
                <w:p w14:paraId="666C5B35" w14:textId="05AC56F6"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d</w:t>
                  </w:r>
                  <w:r w:rsidR="00FD4A51">
                    <w:rPr>
                      <w:rFonts w:ascii="Times New Roman" w:hAnsi="Times New Roman" w:cs="Times New Roman"/>
                    </w:rPr>
                    <w:t>)</w:t>
                  </w:r>
                  <w:r w:rsidRPr="00AC2AC4">
                    <w:rPr>
                      <w:rFonts w:ascii="Times New Roman" w:hAnsi="Times New Roman" w:cs="Times New Roman"/>
                    </w:rPr>
                    <w:t xml:space="preserve"> der er etableret rapporter, der som minimum lever op til kravene i de relevante uddannelsesinstrukser, til brug for efterkontrol af oplysningerne.</w:t>
                  </w:r>
                </w:p>
              </w:tc>
            </w:tr>
          </w:tbl>
          <w:p w14:paraId="5C551F17" w14:textId="77777777" w:rsidR="00AC2AC4" w:rsidRPr="00AC2AC4" w:rsidRDefault="00AC2AC4" w:rsidP="00AC2AC4">
            <w:pPr>
              <w:spacing w:line="300" w:lineRule="auto"/>
              <w:ind w:firstLine="238"/>
              <w:rPr>
                <w:rFonts w:ascii="Times New Roman" w:hAnsi="Times New Roman" w:cs="Times New Roman"/>
              </w:rPr>
            </w:pPr>
          </w:p>
        </w:tc>
      </w:tr>
    </w:tbl>
    <w:p w14:paraId="3C801CDC" w14:textId="77777777" w:rsidR="001A04A4" w:rsidRDefault="001A04A4" w:rsidP="00AC2AC4">
      <w:pPr>
        <w:spacing w:line="300" w:lineRule="auto"/>
        <w:ind w:firstLine="238"/>
        <w:rPr>
          <w:rFonts w:ascii="Times New Roman" w:hAnsi="Times New Roman" w:cs="Times New Roman"/>
          <w:b/>
          <w:bCs/>
        </w:rPr>
      </w:pPr>
    </w:p>
    <w:p w14:paraId="5367BE2E" w14:textId="477A4F15"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b/>
          <w:bCs/>
        </w:rPr>
        <w:t>4.2</w:t>
      </w:r>
      <w:r w:rsidR="00FD4A51">
        <w:rPr>
          <w:rFonts w:ascii="Times New Roman" w:hAnsi="Times New Roman" w:cs="Times New Roman"/>
          <w:b/>
          <w:bCs/>
        </w:rPr>
        <w:t>.</w:t>
      </w:r>
      <w:r w:rsidRPr="00AC2AC4">
        <w:rPr>
          <w:rFonts w:ascii="Times New Roman" w:hAnsi="Times New Roman" w:cs="Times New Roman"/>
          <w:b/>
          <w:bCs/>
        </w:rPr>
        <w:t xml:space="preserve"> Institutionsregisteret – Afhentning af institutionsoplysninger</w:t>
      </w:r>
    </w:p>
    <w:p w14:paraId="4DF7C932"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lastRenderedPageBreak/>
        <w:t xml:space="preserve">Institutionsregisteret grupperer uddannelsesinstitutioner og deres afdelinger efter den enkelte juridiske institutions hovedformål, typisk i henhold til den </w:t>
      </w:r>
      <w:proofErr w:type="spellStart"/>
      <w:r w:rsidRPr="00AC2AC4">
        <w:rPr>
          <w:rFonts w:ascii="Times New Roman" w:hAnsi="Times New Roman" w:cs="Times New Roman"/>
        </w:rPr>
        <w:t>institutionslov</w:t>
      </w:r>
      <w:proofErr w:type="spellEnd"/>
      <w:r w:rsidRPr="00AC2AC4">
        <w:rPr>
          <w:rFonts w:ascii="Times New Roman" w:hAnsi="Times New Roman" w:cs="Times New Roman"/>
        </w:rPr>
        <w:t>, institutionen er godkendt efter.</w:t>
      </w:r>
    </w:p>
    <w:p w14:paraId="35EE5EE1" w14:textId="1ADBA5FC"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 xml:space="preserve">Afhentningen omfatter oplysninger om institutioner anført i § 1. SA-systemet skal understøtte afhentning af relevante institutionsoplysninger for de uddannelsesområder, som er omfattet af </w:t>
      </w:r>
      <w:r w:rsidR="00633357">
        <w:rPr>
          <w:rFonts w:ascii="Times New Roman" w:hAnsi="Times New Roman" w:cs="Times New Roman"/>
        </w:rPr>
        <w:t>it-</w:t>
      </w:r>
      <w:r w:rsidRPr="00AC2AC4">
        <w:rPr>
          <w:rFonts w:ascii="Times New Roman" w:hAnsi="Times New Roman" w:cs="Times New Roman"/>
        </w:rPr>
        <w:t>systemet.</w:t>
      </w:r>
    </w:p>
    <w:tbl>
      <w:tblPr>
        <w:tblW w:w="0" w:type="auto"/>
        <w:tblCellMar>
          <w:left w:w="0" w:type="dxa"/>
          <w:right w:w="0" w:type="dxa"/>
        </w:tblCellMar>
        <w:tblLook w:val="04A0" w:firstRow="1" w:lastRow="0" w:firstColumn="1" w:lastColumn="0" w:noHBand="0" w:noVBand="1"/>
      </w:tblPr>
      <w:tblGrid>
        <w:gridCol w:w="8495"/>
      </w:tblGrid>
      <w:tr w:rsidR="00AC2AC4" w:rsidRPr="00AC2AC4" w14:paraId="00C0BB56" w14:textId="77777777" w:rsidTr="00E16355">
        <w:tc>
          <w:tcPr>
            <w:tcW w:w="0" w:type="auto"/>
            <w:tcBorders>
              <w:top w:val="nil"/>
              <w:left w:val="nil"/>
              <w:bottom w:val="nil"/>
              <w:right w:val="nil"/>
            </w:tcBorders>
            <w:hideMark/>
          </w:tcPr>
          <w:tbl>
            <w:tblPr>
              <w:tblW w:w="8475" w:type="dxa"/>
              <w:tblCellMar>
                <w:top w:w="15" w:type="dxa"/>
                <w:left w:w="15" w:type="dxa"/>
                <w:bottom w:w="15" w:type="dxa"/>
                <w:right w:w="15" w:type="dxa"/>
              </w:tblCellMar>
              <w:tblLook w:val="04A0" w:firstRow="1" w:lastRow="0" w:firstColumn="1" w:lastColumn="0" w:noHBand="0" w:noVBand="1"/>
            </w:tblPr>
            <w:tblGrid>
              <w:gridCol w:w="556"/>
              <w:gridCol w:w="7919"/>
            </w:tblGrid>
            <w:tr w:rsidR="00AC2AC4" w:rsidRPr="00AC2AC4" w14:paraId="22C4A9B1" w14:textId="77777777" w:rsidTr="00E16355">
              <w:tc>
                <w:tcPr>
                  <w:tcW w:w="0" w:type="auto"/>
                  <w:tcBorders>
                    <w:top w:val="single" w:sz="8" w:space="0" w:color="000000"/>
                    <w:left w:val="single" w:sz="8" w:space="0" w:color="000000"/>
                    <w:bottom w:val="single" w:sz="8" w:space="0" w:color="000000"/>
                    <w:right w:val="single" w:sz="8" w:space="0" w:color="000000"/>
                  </w:tcBorders>
                  <w:shd w:val="clear" w:color="auto" w:fill="D9D9D9"/>
                  <w:hideMark/>
                </w:tcPr>
                <w:p w14:paraId="14BA9DCE"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Nr.</w:t>
                  </w:r>
                </w:p>
              </w:tc>
              <w:tc>
                <w:tcPr>
                  <w:tcW w:w="0" w:type="auto"/>
                  <w:tcBorders>
                    <w:top w:val="single" w:sz="8" w:space="0" w:color="000000"/>
                    <w:left w:val="single" w:sz="8" w:space="0" w:color="000000"/>
                    <w:bottom w:val="single" w:sz="8" w:space="0" w:color="000000"/>
                    <w:right w:val="single" w:sz="8" w:space="0" w:color="000000"/>
                  </w:tcBorders>
                  <w:shd w:val="clear" w:color="auto" w:fill="D9D9D9"/>
                  <w:hideMark/>
                </w:tcPr>
                <w:p w14:paraId="5644A6ED"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Kontrol</w:t>
                  </w:r>
                </w:p>
              </w:tc>
            </w:tr>
            <w:tr w:rsidR="00AC2AC4" w:rsidRPr="00AC2AC4" w14:paraId="3E36B148" w14:textId="77777777" w:rsidTr="00E16355">
              <w:tc>
                <w:tcPr>
                  <w:tcW w:w="0" w:type="auto"/>
                  <w:tcBorders>
                    <w:top w:val="single" w:sz="8" w:space="0" w:color="000000"/>
                    <w:left w:val="single" w:sz="8" w:space="0" w:color="000000"/>
                    <w:bottom w:val="single" w:sz="8" w:space="0" w:color="000000"/>
                    <w:right w:val="single" w:sz="8" w:space="0" w:color="000000"/>
                  </w:tcBorders>
                  <w:hideMark/>
                </w:tcPr>
                <w:p w14:paraId="6DAEABBD"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27</w:t>
                  </w:r>
                </w:p>
              </w:tc>
              <w:tc>
                <w:tcPr>
                  <w:tcW w:w="0" w:type="auto"/>
                  <w:tcBorders>
                    <w:top w:val="single" w:sz="8" w:space="0" w:color="000000"/>
                    <w:left w:val="single" w:sz="8" w:space="0" w:color="000000"/>
                    <w:bottom w:val="single" w:sz="8" w:space="0" w:color="000000"/>
                    <w:right w:val="single" w:sz="8" w:space="0" w:color="000000"/>
                  </w:tcBorders>
                  <w:hideMark/>
                </w:tcPr>
                <w:p w14:paraId="60FF5397"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Det er sikret, at dataudvekslingen sker i overensstemmelse med de indholdsmæssige krav beskrevet i gældende grænsefladebeskrivelser.</w:t>
                  </w:r>
                </w:p>
              </w:tc>
            </w:tr>
            <w:tr w:rsidR="00AC2AC4" w:rsidRPr="00AC2AC4" w14:paraId="07489E42" w14:textId="77777777" w:rsidTr="00E16355">
              <w:tc>
                <w:tcPr>
                  <w:tcW w:w="0" w:type="auto"/>
                  <w:tcBorders>
                    <w:top w:val="single" w:sz="8" w:space="0" w:color="000000"/>
                    <w:left w:val="single" w:sz="8" w:space="0" w:color="000000"/>
                    <w:bottom w:val="single" w:sz="8" w:space="0" w:color="000000"/>
                    <w:right w:val="single" w:sz="8" w:space="0" w:color="000000"/>
                  </w:tcBorders>
                  <w:hideMark/>
                </w:tcPr>
                <w:p w14:paraId="533BE06F"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28</w:t>
                  </w:r>
                </w:p>
              </w:tc>
              <w:tc>
                <w:tcPr>
                  <w:tcW w:w="0" w:type="auto"/>
                  <w:tcBorders>
                    <w:top w:val="single" w:sz="8" w:space="0" w:color="000000"/>
                    <w:left w:val="single" w:sz="8" w:space="0" w:color="000000"/>
                    <w:bottom w:val="single" w:sz="8" w:space="0" w:color="000000"/>
                    <w:right w:val="single" w:sz="8" w:space="0" w:color="000000"/>
                  </w:tcBorders>
                  <w:hideMark/>
                </w:tcPr>
                <w:p w14:paraId="3B1DF4E4"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Systemleverandøren har etableret procedurer, der sikrer, at SA-systemet overholder gældende grænseflader, og at styring af kommunikation sker i overensstemmelse med gældende grænsefladebeskrivelser.</w:t>
                  </w:r>
                </w:p>
              </w:tc>
            </w:tr>
          </w:tbl>
          <w:p w14:paraId="07EBEBC6" w14:textId="77777777" w:rsidR="00AC2AC4" w:rsidRPr="00AC2AC4" w:rsidRDefault="00AC2AC4" w:rsidP="00AC2AC4">
            <w:pPr>
              <w:spacing w:line="300" w:lineRule="auto"/>
              <w:ind w:firstLine="238"/>
              <w:rPr>
                <w:rFonts w:ascii="Times New Roman" w:hAnsi="Times New Roman" w:cs="Times New Roman"/>
              </w:rPr>
            </w:pPr>
          </w:p>
        </w:tc>
      </w:tr>
    </w:tbl>
    <w:p w14:paraId="40731AE2" w14:textId="77777777" w:rsidR="001A04A4" w:rsidRDefault="001A04A4" w:rsidP="00AC2AC4">
      <w:pPr>
        <w:spacing w:line="300" w:lineRule="auto"/>
        <w:ind w:firstLine="238"/>
        <w:rPr>
          <w:rFonts w:ascii="Times New Roman" w:hAnsi="Times New Roman" w:cs="Times New Roman"/>
          <w:b/>
          <w:bCs/>
        </w:rPr>
      </w:pPr>
    </w:p>
    <w:p w14:paraId="7CDF92C1" w14:textId="3A38A92D"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b/>
          <w:bCs/>
        </w:rPr>
        <w:t>4.3</w:t>
      </w:r>
      <w:r w:rsidR="00FD4A51">
        <w:rPr>
          <w:rFonts w:ascii="Times New Roman" w:hAnsi="Times New Roman" w:cs="Times New Roman"/>
          <w:b/>
          <w:bCs/>
        </w:rPr>
        <w:t>.</w:t>
      </w:r>
      <w:r w:rsidRPr="00AC2AC4">
        <w:rPr>
          <w:rFonts w:ascii="Times New Roman" w:hAnsi="Times New Roman" w:cs="Times New Roman"/>
          <w:b/>
          <w:bCs/>
        </w:rPr>
        <w:t xml:space="preserve"> Elevdatabasen – Indberetning af elevoplysninger</w:t>
      </w:r>
    </w:p>
    <w:p w14:paraId="280DDF04" w14:textId="6ADDC7FD"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 xml:space="preserve">Uddannelsesinstitutionerne indberetter oplysninger til Elevdatabasen vedrørende de enkelte elevers tilhørsforhold til institutioner og uddannelser, til brug for etablering af grunddata </w:t>
      </w:r>
      <w:proofErr w:type="gramStart"/>
      <w:r w:rsidRPr="00AC2AC4">
        <w:rPr>
          <w:rFonts w:ascii="Times New Roman" w:hAnsi="Times New Roman" w:cs="Times New Roman"/>
        </w:rPr>
        <w:t>til  administrativ</w:t>
      </w:r>
      <w:proofErr w:type="gramEnd"/>
      <w:r w:rsidRPr="00AC2AC4">
        <w:rPr>
          <w:rFonts w:ascii="Times New Roman" w:hAnsi="Times New Roman" w:cs="Times New Roman"/>
        </w:rPr>
        <w:t xml:space="preserve"> brug i Børne- og Undervisningsministeriet</w:t>
      </w:r>
      <w:r w:rsidR="00FD4A51">
        <w:rPr>
          <w:rFonts w:ascii="Times New Roman" w:hAnsi="Times New Roman" w:cs="Times New Roman"/>
        </w:rPr>
        <w:t xml:space="preserve"> og til statistik.</w:t>
      </w:r>
      <w:r w:rsidRPr="00AC2AC4">
        <w:rPr>
          <w:rFonts w:ascii="Times New Roman" w:hAnsi="Times New Roman" w:cs="Times New Roman"/>
        </w:rPr>
        <w:t xml:space="preserve"> Elevdatabasen validerer og kvalitetssikrer oplysningerne, inden de distribueres til anvendelse til de gældende formål i Styrelsen for It og Lærings </w:t>
      </w:r>
      <w:r w:rsidR="00633357">
        <w:rPr>
          <w:rFonts w:ascii="Times New Roman" w:hAnsi="Times New Roman" w:cs="Times New Roman"/>
        </w:rPr>
        <w:t>it-</w:t>
      </w:r>
      <w:r w:rsidRPr="00AC2AC4">
        <w:rPr>
          <w:rFonts w:ascii="Times New Roman" w:hAnsi="Times New Roman" w:cs="Times New Roman"/>
        </w:rPr>
        <w:t>systemer.</w:t>
      </w:r>
    </w:p>
    <w:p w14:paraId="373166DC" w14:textId="7320B79F"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 xml:space="preserve">Indberetningen omfatter fuldtidsuddannelser under GYM anført i tabel 1 samt EUD10 og 20/20-ordningen under EUD. SA-systemet skal understøtte indberetning af fuldtidselever for disse uddannelser, hvis de er omfattet af </w:t>
      </w:r>
      <w:r w:rsidR="00633357">
        <w:rPr>
          <w:rFonts w:ascii="Times New Roman" w:hAnsi="Times New Roman" w:cs="Times New Roman"/>
        </w:rPr>
        <w:t>it-</w:t>
      </w:r>
      <w:r w:rsidRPr="00AC2AC4">
        <w:rPr>
          <w:rFonts w:ascii="Times New Roman" w:hAnsi="Times New Roman" w:cs="Times New Roman"/>
        </w:rPr>
        <w:t>systemet.</w:t>
      </w:r>
    </w:p>
    <w:tbl>
      <w:tblPr>
        <w:tblW w:w="0" w:type="auto"/>
        <w:tblCellMar>
          <w:left w:w="0" w:type="dxa"/>
          <w:right w:w="0" w:type="dxa"/>
        </w:tblCellMar>
        <w:tblLook w:val="04A0" w:firstRow="1" w:lastRow="0" w:firstColumn="1" w:lastColumn="0" w:noHBand="0" w:noVBand="1"/>
      </w:tblPr>
      <w:tblGrid>
        <w:gridCol w:w="8495"/>
      </w:tblGrid>
      <w:tr w:rsidR="00AC2AC4" w:rsidRPr="00AC2AC4" w14:paraId="367F53FE" w14:textId="77777777" w:rsidTr="00E16355">
        <w:tc>
          <w:tcPr>
            <w:tcW w:w="0" w:type="auto"/>
            <w:tcBorders>
              <w:top w:val="nil"/>
              <w:left w:val="nil"/>
              <w:bottom w:val="nil"/>
              <w:right w:val="nil"/>
            </w:tcBorders>
            <w:hideMark/>
          </w:tcPr>
          <w:tbl>
            <w:tblPr>
              <w:tblW w:w="8475" w:type="dxa"/>
              <w:tblCellMar>
                <w:top w:w="15" w:type="dxa"/>
                <w:left w:w="15" w:type="dxa"/>
                <w:bottom w:w="15" w:type="dxa"/>
                <w:right w:w="15" w:type="dxa"/>
              </w:tblCellMar>
              <w:tblLook w:val="04A0" w:firstRow="1" w:lastRow="0" w:firstColumn="1" w:lastColumn="0" w:noHBand="0" w:noVBand="1"/>
            </w:tblPr>
            <w:tblGrid>
              <w:gridCol w:w="556"/>
              <w:gridCol w:w="7919"/>
            </w:tblGrid>
            <w:tr w:rsidR="00AC2AC4" w:rsidRPr="00AC2AC4" w14:paraId="6AF7995E" w14:textId="77777777" w:rsidTr="00E16355">
              <w:tc>
                <w:tcPr>
                  <w:tcW w:w="0" w:type="auto"/>
                  <w:tcBorders>
                    <w:top w:val="single" w:sz="8" w:space="0" w:color="000000"/>
                    <w:left w:val="single" w:sz="8" w:space="0" w:color="000000"/>
                    <w:bottom w:val="single" w:sz="8" w:space="0" w:color="000000"/>
                    <w:right w:val="single" w:sz="8" w:space="0" w:color="000000"/>
                  </w:tcBorders>
                  <w:shd w:val="clear" w:color="auto" w:fill="D9D9D9"/>
                  <w:hideMark/>
                </w:tcPr>
                <w:p w14:paraId="7D43C78E"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Nr.</w:t>
                  </w:r>
                </w:p>
              </w:tc>
              <w:tc>
                <w:tcPr>
                  <w:tcW w:w="0" w:type="auto"/>
                  <w:tcBorders>
                    <w:top w:val="single" w:sz="8" w:space="0" w:color="000000"/>
                    <w:left w:val="single" w:sz="8" w:space="0" w:color="000000"/>
                    <w:bottom w:val="single" w:sz="8" w:space="0" w:color="000000"/>
                    <w:right w:val="single" w:sz="8" w:space="0" w:color="000000"/>
                  </w:tcBorders>
                  <w:shd w:val="clear" w:color="auto" w:fill="D9D9D9"/>
                  <w:hideMark/>
                </w:tcPr>
                <w:p w14:paraId="2C4B9749"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Kontrol</w:t>
                  </w:r>
                </w:p>
              </w:tc>
            </w:tr>
            <w:tr w:rsidR="00AC2AC4" w:rsidRPr="00AC2AC4" w14:paraId="715AF5B1" w14:textId="77777777" w:rsidTr="00E16355">
              <w:tc>
                <w:tcPr>
                  <w:tcW w:w="0" w:type="auto"/>
                  <w:tcBorders>
                    <w:top w:val="single" w:sz="8" w:space="0" w:color="000000"/>
                    <w:left w:val="single" w:sz="8" w:space="0" w:color="000000"/>
                    <w:bottom w:val="single" w:sz="8" w:space="0" w:color="000000"/>
                    <w:right w:val="single" w:sz="8" w:space="0" w:color="000000"/>
                  </w:tcBorders>
                  <w:hideMark/>
                </w:tcPr>
                <w:p w14:paraId="37C3A0C9"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29</w:t>
                  </w:r>
                </w:p>
              </w:tc>
              <w:tc>
                <w:tcPr>
                  <w:tcW w:w="0" w:type="auto"/>
                  <w:tcBorders>
                    <w:top w:val="single" w:sz="8" w:space="0" w:color="000000"/>
                    <w:left w:val="single" w:sz="8" w:space="0" w:color="000000"/>
                    <w:bottom w:val="single" w:sz="8" w:space="0" w:color="000000"/>
                    <w:right w:val="single" w:sz="8" w:space="0" w:color="000000"/>
                  </w:tcBorders>
                  <w:hideMark/>
                </w:tcPr>
                <w:p w14:paraId="66FC1FC0"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Der er i SA-systemet funktionalitet og kontroller til sikring af, at eleven eller kursisten er korrekt henført til uddannelse og aktivitet inden indberetning.</w:t>
                  </w:r>
                </w:p>
              </w:tc>
            </w:tr>
            <w:tr w:rsidR="00AC2AC4" w:rsidRPr="00AC2AC4" w14:paraId="2D756420" w14:textId="77777777" w:rsidTr="00E16355">
              <w:tc>
                <w:tcPr>
                  <w:tcW w:w="0" w:type="auto"/>
                  <w:tcBorders>
                    <w:top w:val="single" w:sz="8" w:space="0" w:color="000000"/>
                    <w:left w:val="single" w:sz="8" w:space="0" w:color="000000"/>
                    <w:bottom w:val="single" w:sz="8" w:space="0" w:color="000000"/>
                    <w:right w:val="single" w:sz="8" w:space="0" w:color="000000"/>
                  </w:tcBorders>
                  <w:hideMark/>
                </w:tcPr>
                <w:p w14:paraId="49908B8D"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30</w:t>
                  </w:r>
                </w:p>
              </w:tc>
              <w:tc>
                <w:tcPr>
                  <w:tcW w:w="0" w:type="auto"/>
                  <w:tcBorders>
                    <w:top w:val="single" w:sz="8" w:space="0" w:color="000000"/>
                    <w:left w:val="single" w:sz="8" w:space="0" w:color="000000"/>
                    <w:bottom w:val="single" w:sz="8" w:space="0" w:color="000000"/>
                    <w:right w:val="single" w:sz="8" w:space="0" w:color="000000"/>
                  </w:tcBorders>
                  <w:hideMark/>
                </w:tcPr>
                <w:p w14:paraId="49466AA0"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Det er i SA-systemet sikret, at indberetningsdata bliver genereret i overensstemmelse med de indholdsmæssige krav beskrevet i gældende grænsefladebeskrivelser.</w:t>
                  </w:r>
                </w:p>
              </w:tc>
            </w:tr>
            <w:tr w:rsidR="00AC2AC4" w:rsidRPr="00AC2AC4" w14:paraId="428D17BF" w14:textId="77777777" w:rsidTr="00E16355">
              <w:tc>
                <w:tcPr>
                  <w:tcW w:w="0" w:type="auto"/>
                  <w:tcBorders>
                    <w:top w:val="single" w:sz="8" w:space="0" w:color="000000"/>
                    <w:left w:val="single" w:sz="8" w:space="0" w:color="000000"/>
                    <w:bottom w:val="single" w:sz="8" w:space="0" w:color="000000"/>
                    <w:right w:val="single" w:sz="8" w:space="0" w:color="000000"/>
                  </w:tcBorders>
                  <w:hideMark/>
                </w:tcPr>
                <w:p w14:paraId="0B8EFDF7"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31</w:t>
                  </w:r>
                </w:p>
              </w:tc>
              <w:tc>
                <w:tcPr>
                  <w:tcW w:w="0" w:type="auto"/>
                  <w:tcBorders>
                    <w:top w:val="single" w:sz="8" w:space="0" w:color="000000"/>
                    <w:left w:val="single" w:sz="8" w:space="0" w:color="000000"/>
                    <w:bottom w:val="single" w:sz="8" w:space="0" w:color="000000"/>
                    <w:right w:val="single" w:sz="8" w:space="0" w:color="000000"/>
                  </w:tcBorders>
                  <w:hideMark/>
                </w:tcPr>
                <w:p w14:paraId="07B19426"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Systemleverandøren har etableret procedurer, der sikrer, at SA-systemet overholder gældende grænseflader, og at styring af kommunikation sker i overensstemmelse med gældende grænsefladebeskrivelser.</w:t>
                  </w:r>
                </w:p>
              </w:tc>
            </w:tr>
          </w:tbl>
          <w:p w14:paraId="39D4DF17" w14:textId="77777777" w:rsidR="00AC2AC4" w:rsidRPr="00AC2AC4" w:rsidRDefault="00AC2AC4" w:rsidP="00AC2AC4">
            <w:pPr>
              <w:spacing w:line="300" w:lineRule="auto"/>
              <w:ind w:firstLine="238"/>
              <w:rPr>
                <w:rFonts w:ascii="Times New Roman" w:hAnsi="Times New Roman" w:cs="Times New Roman"/>
              </w:rPr>
            </w:pPr>
          </w:p>
        </w:tc>
      </w:tr>
    </w:tbl>
    <w:p w14:paraId="6588ACD9" w14:textId="77777777" w:rsidR="001A04A4" w:rsidRDefault="001A04A4" w:rsidP="00AC2AC4">
      <w:pPr>
        <w:spacing w:line="300" w:lineRule="auto"/>
        <w:ind w:firstLine="238"/>
        <w:rPr>
          <w:rFonts w:ascii="Times New Roman" w:hAnsi="Times New Roman" w:cs="Times New Roman"/>
          <w:b/>
          <w:bCs/>
        </w:rPr>
      </w:pPr>
    </w:p>
    <w:p w14:paraId="4DC5FA8F" w14:textId="67CFFF8A"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b/>
          <w:bCs/>
        </w:rPr>
        <w:t>4.4</w:t>
      </w:r>
      <w:r w:rsidR="00FD4A51">
        <w:rPr>
          <w:rFonts w:ascii="Times New Roman" w:hAnsi="Times New Roman" w:cs="Times New Roman"/>
          <w:b/>
          <w:bCs/>
        </w:rPr>
        <w:t>.</w:t>
      </w:r>
      <w:r w:rsidRPr="00AC2AC4">
        <w:rPr>
          <w:rFonts w:ascii="Times New Roman" w:hAnsi="Times New Roman" w:cs="Times New Roman"/>
          <w:b/>
          <w:bCs/>
        </w:rPr>
        <w:t xml:space="preserve"> CØSA - Afhentning af generel uddannelsesmodel</w:t>
      </w:r>
    </w:p>
    <w:p w14:paraId="3F2A1E22" w14:textId="553DDE20"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 xml:space="preserve">CØSA håndterer dataudveksling med SA-systemet med henblik på beregning og udbetaling fra Børne- og Undervisningsministeriet af lovbundne taxametertilskud pr. årselev samt øvrige tilskud til institutionerne, og udmelder den centrale uddannelsesmodel til SA-systemet. Dataudvekslingen omfatter udmelding af den generelle uddannelsesmodel til og indberetning af årselevoplysninger fra SA-systemet. </w:t>
      </w:r>
      <w:r w:rsidRPr="00AC2AC4">
        <w:rPr>
          <w:rFonts w:ascii="Times New Roman" w:hAnsi="Times New Roman" w:cs="Times New Roman"/>
        </w:rPr>
        <w:lastRenderedPageBreak/>
        <w:t xml:space="preserve">Uddannelsesmodellen definerer kodesættet (syntaksen), der skal benyttes, når data skal udveksles mellem SA-systemet og de eksterne </w:t>
      </w:r>
      <w:r w:rsidR="005C56E6">
        <w:rPr>
          <w:rFonts w:ascii="Times New Roman" w:hAnsi="Times New Roman" w:cs="Times New Roman"/>
        </w:rPr>
        <w:t>it-</w:t>
      </w:r>
      <w:r w:rsidRPr="00AC2AC4">
        <w:rPr>
          <w:rFonts w:ascii="Times New Roman" w:hAnsi="Times New Roman" w:cs="Times New Roman"/>
        </w:rPr>
        <w:t>systemer.</w:t>
      </w:r>
    </w:p>
    <w:p w14:paraId="4DD2E48E" w14:textId="28FAC8E0"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 xml:space="preserve">Uddannelsesmodellen omfatter uddannelser, undervisning og aktiviteter anført i tabel 1. SA-systemet skal understøtte afhentning af uddannelsesmodellen for de uddannelsesområder, som er omfattet af </w:t>
      </w:r>
      <w:r w:rsidR="005C56E6">
        <w:rPr>
          <w:rFonts w:ascii="Times New Roman" w:hAnsi="Times New Roman" w:cs="Times New Roman"/>
        </w:rPr>
        <w:t>it-</w:t>
      </w:r>
      <w:r w:rsidRPr="00AC2AC4">
        <w:rPr>
          <w:rFonts w:ascii="Times New Roman" w:hAnsi="Times New Roman" w:cs="Times New Roman"/>
        </w:rPr>
        <w:t>systemet.</w:t>
      </w:r>
    </w:p>
    <w:tbl>
      <w:tblPr>
        <w:tblW w:w="0" w:type="auto"/>
        <w:tblCellMar>
          <w:left w:w="0" w:type="dxa"/>
          <w:right w:w="0" w:type="dxa"/>
        </w:tblCellMar>
        <w:tblLook w:val="04A0" w:firstRow="1" w:lastRow="0" w:firstColumn="1" w:lastColumn="0" w:noHBand="0" w:noVBand="1"/>
      </w:tblPr>
      <w:tblGrid>
        <w:gridCol w:w="8495"/>
      </w:tblGrid>
      <w:tr w:rsidR="00AC2AC4" w:rsidRPr="00AC2AC4" w14:paraId="01BF2227" w14:textId="77777777" w:rsidTr="00E16355">
        <w:tc>
          <w:tcPr>
            <w:tcW w:w="0" w:type="auto"/>
            <w:tcBorders>
              <w:top w:val="nil"/>
              <w:left w:val="nil"/>
              <w:bottom w:val="nil"/>
              <w:right w:val="nil"/>
            </w:tcBorders>
            <w:hideMark/>
          </w:tcPr>
          <w:tbl>
            <w:tblPr>
              <w:tblW w:w="8475" w:type="dxa"/>
              <w:tblCellMar>
                <w:top w:w="15" w:type="dxa"/>
                <w:left w:w="15" w:type="dxa"/>
                <w:bottom w:w="15" w:type="dxa"/>
                <w:right w:w="15" w:type="dxa"/>
              </w:tblCellMar>
              <w:tblLook w:val="04A0" w:firstRow="1" w:lastRow="0" w:firstColumn="1" w:lastColumn="0" w:noHBand="0" w:noVBand="1"/>
            </w:tblPr>
            <w:tblGrid>
              <w:gridCol w:w="556"/>
              <w:gridCol w:w="7919"/>
            </w:tblGrid>
            <w:tr w:rsidR="00AC2AC4" w:rsidRPr="00AC2AC4" w14:paraId="30C46E04" w14:textId="77777777" w:rsidTr="00E16355">
              <w:tc>
                <w:tcPr>
                  <w:tcW w:w="0" w:type="auto"/>
                  <w:tcBorders>
                    <w:top w:val="single" w:sz="8" w:space="0" w:color="000000"/>
                    <w:left w:val="single" w:sz="8" w:space="0" w:color="000000"/>
                    <w:bottom w:val="single" w:sz="8" w:space="0" w:color="000000"/>
                    <w:right w:val="single" w:sz="8" w:space="0" w:color="000000"/>
                  </w:tcBorders>
                  <w:shd w:val="clear" w:color="auto" w:fill="D9D9D9"/>
                  <w:hideMark/>
                </w:tcPr>
                <w:p w14:paraId="2E96EC23"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Nr.</w:t>
                  </w:r>
                </w:p>
              </w:tc>
              <w:tc>
                <w:tcPr>
                  <w:tcW w:w="0" w:type="auto"/>
                  <w:tcBorders>
                    <w:top w:val="single" w:sz="8" w:space="0" w:color="000000"/>
                    <w:left w:val="single" w:sz="8" w:space="0" w:color="000000"/>
                    <w:bottom w:val="single" w:sz="8" w:space="0" w:color="000000"/>
                    <w:right w:val="single" w:sz="8" w:space="0" w:color="000000"/>
                  </w:tcBorders>
                  <w:shd w:val="clear" w:color="auto" w:fill="D9D9D9"/>
                  <w:hideMark/>
                </w:tcPr>
                <w:p w14:paraId="6EEDB84E"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Kontrol</w:t>
                  </w:r>
                </w:p>
              </w:tc>
            </w:tr>
            <w:tr w:rsidR="00AC2AC4" w:rsidRPr="00AC2AC4" w14:paraId="0E99981B" w14:textId="77777777" w:rsidTr="00E16355">
              <w:tc>
                <w:tcPr>
                  <w:tcW w:w="0" w:type="auto"/>
                  <w:tcBorders>
                    <w:top w:val="single" w:sz="8" w:space="0" w:color="000000"/>
                    <w:left w:val="single" w:sz="8" w:space="0" w:color="000000"/>
                    <w:bottom w:val="single" w:sz="8" w:space="0" w:color="000000"/>
                    <w:right w:val="single" w:sz="8" w:space="0" w:color="000000"/>
                  </w:tcBorders>
                  <w:hideMark/>
                </w:tcPr>
                <w:p w14:paraId="7ABD55A8"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32</w:t>
                  </w:r>
                </w:p>
              </w:tc>
              <w:tc>
                <w:tcPr>
                  <w:tcW w:w="0" w:type="auto"/>
                  <w:tcBorders>
                    <w:top w:val="single" w:sz="8" w:space="0" w:color="000000"/>
                    <w:left w:val="single" w:sz="8" w:space="0" w:color="000000"/>
                    <w:bottom w:val="single" w:sz="8" w:space="0" w:color="000000"/>
                    <w:right w:val="single" w:sz="8" w:space="0" w:color="000000"/>
                  </w:tcBorders>
                  <w:hideMark/>
                </w:tcPr>
                <w:p w14:paraId="4C8C15CD"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Der er i SA-systemet funktionalitet og kontroller til sikring af, at der kan modtages og indarbejdes følgende data i SA-systemet:</w:t>
                  </w:r>
                </w:p>
                <w:p w14:paraId="352D3868" w14:textId="594E155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a</w:t>
                  </w:r>
                  <w:r w:rsidR="00FD4A51">
                    <w:rPr>
                      <w:rFonts w:ascii="Times New Roman" w:hAnsi="Times New Roman" w:cs="Times New Roman"/>
                    </w:rPr>
                    <w:t>)</w:t>
                  </w:r>
                  <w:r w:rsidRPr="00AC2AC4">
                    <w:rPr>
                      <w:rFonts w:ascii="Times New Roman" w:hAnsi="Times New Roman" w:cs="Times New Roman"/>
                    </w:rPr>
                    <w:t xml:space="preserve"> Uddannelsesmodel for uddannelsesområder, herunder inkludering af alle krævede oplysninger tilknyttet uddannelsesmodellen.</w:t>
                  </w:r>
                </w:p>
                <w:p w14:paraId="22D9CCF1" w14:textId="2395A21E"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b</w:t>
                  </w:r>
                  <w:r w:rsidR="00FD4A51">
                    <w:rPr>
                      <w:rFonts w:ascii="Times New Roman" w:hAnsi="Times New Roman" w:cs="Times New Roman"/>
                    </w:rPr>
                    <w:t>)</w:t>
                  </w:r>
                  <w:r w:rsidRPr="00AC2AC4">
                    <w:rPr>
                      <w:rFonts w:ascii="Times New Roman" w:hAnsi="Times New Roman" w:cs="Times New Roman"/>
                    </w:rPr>
                    <w:t xml:space="preserve"> Uddannelseskoder for de uddannelsesområder, som SA-systemet understøtter.</w:t>
                  </w:r>
                </w:p>
                <w:p w14:paraId="18980741" w14:textId="3E7927E0"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c</w:t>
                  </w:r>
                  <w:r w:rsidR="00FD4A51">
                    <w:rPr>
                      <w:rFonts w:ascii="Times New Roman" w:hAnsi="Times New Roman" w:cs="Times New Roman"/>
                    </w:rPr>
                    <w:t>)</w:t>
                  </w:r>
                  <w:r w:rsidRPr="00AC2AC4">
                    <w:rPr>
                      <w:rFonts w:ascii="Times New Roman" w:hAnsi="Times New Roman" w:cs="Times New Roman"/>
                    </w:rPr>
                    <w:t xml:space="preserve"> Udbudsgodkendelser.</w:t>
                  </w:r>
                </w:p>
                <w:p w14:paraId="1B5B09F4" w14:textId="48FB8116"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d</w:t>
                  </w:r>
                  <w:r w:rsidR="00FD4A51">
                    <w:rPr>
                      <w:rFonts w:ascii="Times New Roman" w:hAnsi="Times New Roman" w:cs="Times New Roman"/>
                    </w:rPr>
                    <w:t>)</w:t>
                  </w:r>
                  <w:r w:rsidRPr="00AC2AC4">
                    <w:rPr>
                      <w:rFonts w:ascii="Times New Roman" w:hAnsi="Times New Roman" w:cs="Times New Roman"/>
                    </w:rPr>
                    <w:t xml:space="preserve"> Kontoplan (konteringsformål givet tilskudsmærkekombination/fag ved enkeltfagsaktivitet).</w:t>
                  </w:r>
                </w:p>
              </w:tc>
            </w:tr>
            <w:tr w:rsidR="00AC2AC4" w:rsidRPr="00AC2AC4" w14:paraId="11A501BE" w14:textId="77777777" w:rsidTr="00E16355">
              <w:tc>
                <w:tcPr>
                  <w:tcW w:w="0" w:type="auto"/>
                  <w:tcBorders>
                    <w:top w:val="single" w:sz="8" w:space="0" w:color="000000"/>
                    <w:left w:val="single" w:sz="8" w:space="0" w:color="000000"/>
                    <w:bottom w:val="single" w:sz="8" w:space="0" w:color="000000"/>
                    <w:right w:val="single" w:sz="8" w:space="0" w:color="000000"/>
                  </w:tcBorders>
                  <w:hideMark/>
                </w:tcPr>
                <w:p w14:paraId="356CFBB5"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33</w:t>
                  </w:r>
                </w:p>
              </w:tc>
              <w:tc>
                <w:tcPr>
                  <w:tcW w:w="0" w:type="auto"/>
                  <w:tcBorders>
                    <w:top w:val="single" w:sz="8" w:space="0" w:color="000000"/>
                    <w:left w:val="single" w:sz="8" w:space="0" w:color="000000"/>
                    <w:bottom w:val="single" w:sz="8" w:space="0" w:color="000000"/>
                    <w:right w:val="single" w:sz="8" w:space="0" w:color="000000"/>
                  </w:tcBorders>
                  <w:hideMark/>
                </w:tcPr>
                <w:p w14:paraId="31011590"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Det er i SA-systemet sikret, at eventuelt afledte konsekvenser af rettelser til tidligere udmeldte data udskrives på alert-log, som brugeren kan anvende til kontrol.</w:t>
                  </w:r>
                </w:p>
              </w:tc>
            </w:tr>
            <w:tr w:rsidR="00AC2AC4" w:rsidRPr="00AC2AC4" w14:paraId="2505EB12" w14:textId="77777777" w:rsidTr="00E16355">
              <w:tc>
                <w:tcPr>
                  <w:tcW w:w="0" w:type="auto"/>
                  <w:tcBorders>
                    <w:top w:val="single" w:sz="8" w:space="0" w:color="000000"/>
                    <w:left w:val="single" w:sz="8" w:space="0" w:color="000000"/>
                    <w:bottom w:val="single" w:sz="8" w:space="0" w:color="000000"/>
                    <w:right w:val="single" w:sz="8" w:space="0" w:color="000000"/>
                  </w:tcBorders>
                  <w:hideMark/>
                </w:tcPr>
                <w:p w14:paraId="024093FE"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34</w:t>
                  </w:r>
                </w:p>
              </w:tc>
              <w:tc>
                <w:tcPr>
                  <w:tcW w:w="0" w:type="auto"/>
                  <w:tcBorders>
                    <w:top w:val="single" w:sz="8" w:space="0" w:color="000000"/>
                    <w:left w:val="single" w:sz="8" w:space="0" w:color="000000"/>
                    <w:bottom w:val="single" w:sz="8" w:space="0" w:color="000000"/>
                    <w:right w:val="single" w:sz="8" w:space="0" w:color="000000"/>
                  </w:tcBorders>
                  <w:hideMark/>
                </w:tcPr>
                <w:p w14:paraId="027A3312"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Systemleverandøren har etableret procedurer, der sikrer, at SA-systemet overholder gældende grænseflader, og at styring af kommunikation sker i overensstemmelse med gældende grænsefladebeskrivelser.</w:t>
                  </w:r>
                </w:p>
              </w:tc>
            </w:tr>
          </w:tbl>
          <w:p w14:paraId="6F17DE7C" w14:textId="77777777" w:rsidR="00AC2AC4" w:rsidRPr="00AC2AC4" w:rsidRDefault="00AC2AC4" w:rsidP="00AC2AC4">
            <w:pPr>
              <w:spacing w:line="300" w:lineRule="auto"/>
              <w:ind w:firstLine="238"/>
              <w:rPr>
                <w:rFonts w:ascii="Times New Roman" w:hAnsi="Times New Roman" w:cs="Times New Roman"/>
              </w:rPr>
            </w:pPr>
          </w:p>
        </w:tc>
      </w:tr>
    </w:tbl>
    <w:p w14:paraId="2EDA30DE" w14:textId="77777777" w:rsidR="001A04A4" w:rsidRDefault="001A04A4" w:rsidP="00AC2AC4">
      <w:pPr>
        <w:spacing w:line="300" w:lineRule="auto"/>
        <w:ind w:firstLine="238"/>
        <w:rPr>
          <w:rFonts w:ascii="Times New Roman" w:hAnsi="Times New Roman" w:cs="Times New Roman"/>
          <w:b/>
          <w:bCs/>
        </w:rPr>
      </w:pPr>
    </w:p>
    <w:p w14:paraId="1C8DE340" w14:textId="64858442"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b/>
          <w:bCs/>
        </w:rPr>
        <w:t>4.5</w:t>
      </w:r>
      <w:r w:rsidR="00FD4A51">
        <w:rPr>
          <w:rFonts w:ascii="Times New Roman" w:hAnsi="Times New Roman" w:cs="Times New Roman"/>
          <w:b/>
          <w:bCs/>
        </w:rPr>
        <w:t>.</w:t>
      </w:r>
      <w:r w:rsidRPr="00AC2AC4">
        <w:rPr>
          <w:rFonts w:ascii="Times New Roman" w:hAnsi="Times New Roman" w:cs="Times New Roman"/>
          <w:b/>
          <w:bCs/>
        </w:rPr>
        <w:t xml:space="preserve"> CØSA - Indberetning af fuldtidsårselever</w:t>
      </w:r>
    </w:p>
    <w:p w14:paraId="0A53C0C2" w14:textId="30457F51"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 xml:space="preserve">Indberetningen omfatter fuldtidsuddannelser anført i tabel 1. SA-systemet skal understøtte indberetning af årselever for disse uddannelser, hvis de er omfattet af </w:t>
      </w:r>
      <w:r w:rsidR="005C56E6">
        <w:rPr>
          <w:rFonts w:ascii="Times New Roman" w:hAnsi="Times New Roman" w:cs="Times New Roman"/>
        </w:rPr>
        <w:t>it-</w:t>
      </w:r>
      <w:r w:rsidRPr="00AC2AC4">
        <w:rPr>
          <w:rFonts w:ascii="Times New Roman" w:hAnsi="Times New Roman" w:cs="Times New Roman"/>
        </w:rPr>
        <w:t>systemet.</w:t>
      </w:r>
    </w:p>
    <w:tbl>
      <w:tblPr>
        <w:tblW w:w="0" w:type="auto"/>
        <w:tblCellMar>
          <w:left w:w="0" w:type="dxa"/>
          <w:right w:w="0" w:type="dxa"/>
        </w:tblCellMar>
        <w:tblLook w:val="04A0" w:firstRow="1" w:lastRow="0" w:firstColumn="1" w:lastColumn="0" w:noHBand="0" w:noVBand="1"/>
      </w:tblPr>
      <w:tblGrid>
        <w:gridCol w:w="8495"/>
      </w:tblGrid>
      <w:tr w:rsidR="00AC2AC4" w:rsidRPr="00AC2AC4" w14:paraId="5D6DCFE9" w14:textId="77777777" w:rsidTr="00E16355">
        <w:tc>
          <w:tcPr>
            <w:tcW w:w="0" w:type="auto"/>
            <w:tcBorders>
              <w:top w:val="nil"/>
              <w:left w:val="nil"/>
              <w:bottom w:val="nil"/>
              <w:right w:val="nil"/>
            </w:tcBorders>
            <w:hideMark/>
          </w:tcPr>
          <w:tbl>
            <w:tblPr>
              <w:tblW w:w="8475" w:type="dxa"/>
              <w:tblCellMar>
                <w:top w:w="15" w:type="dxa"/>
                <w:left w:w="15" w:type="dxa"/>
                <w:bottom w:w="15" w:type="dxa"/>
                <w:right w:w="15" w:type="dxa"/>
              </w:tblCellMar>
              <w:tblLook w:val="04A0" w:firstRow="1" w:lastRow="0" w:firstColumn="1" w:lastColumn="0" w:noHBand="0" w:noVBand="1"/>
            </w:tblPr>
            <w:tblGrid>
              <w:gridCol w:w="556"/>
              <w:gridCol w:w="7919"/>
            </w:tblGrid>
            <w:tr w:rsidR="00AC2AC4" w:rsidRPr="00AC2AC4" w14:paraId="71083E07" w14:textId="77777777" w:rsidTr="00E16355">
              <w:tc>
                <w:tcPr>
                  <w:tcW w:w="0" w:type="auto"/>
                  <w:tcBorders>
                    <w:top w:val="single" w:sz="8" w:space="0" w:color="000000"/>
                    <w:left w:val="single" w:sz="8" w:space="0" w:color="000000"/>
                    <w:bottom w:val="single" w:sz="8" w:space="0" w:color="000000"/>
                    <w:right w:val="single" w:sz="8" w:space="0" w:color="000000"/>
                  </w:tcBorders>
                  <w:shd w:val="clear" w:color="auto" w:fill="D9D9D9"/>
                  <w:hideMark/>
                </w:tcPr>
                <w:p w14:paraId="4A1686ED"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Nr.</w:t>
                  </w:r>
                </w:p>
              </w:tc>
              <w:tc>
                <w:tcPr>
                  <w:tcW w:w="0" w:type="auto"/>
                  <w:tcBorders>
                    <w:top w:val="single" w:sz="8" w:space="0" w:color="000000"/>
                    <w:left w:val="single" w:sz="8" w:space="0" w:color="000000"/>
                    <w:bottom w:val="single" w:sz="8" w:space="0" w:color="000000"/>
                    <w:right w:val="single" w:sz="8" w:space="0" w:color="000000"/>
                  </w:tcBorders>
                  <w:shd w:val="clear" w:color="auto" w:fill="D9D9D9"/>
                  <w:hideMark/>
                </w:tcPr>
                <w:p w14:paraId="5D4311A1"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Kontrol</w:t>
                  </w:r>
                </w:p>
              </w:tc>
            </w:tr>
            <w:tr w:rsidR="00AC2AC4" w:rsidRPr="00AC2AC4" w14:paraId="2BA16D8D" w14:textId="77777777" w:rsidTr="00E16355">
              <w:tc>
                <w:tcPr>
                  <w:tcW w:w="0" w:type="auto"/>
                  <w:tcBorders>
                    <w:top w:val="single" w:sz="8" w:space="0" w:color="000000"/>
                    <w:left w:val="single" w:sz="8" w:space="0" w:color="000000"/>
                    <w:bottom w:val="single" w:sz="8" w:space="0" w:color="000000"/>
                    <w:right w:val="single" w:sz="8" w:space="0" w:color="000000"/>
                  </w:tcBorders>
                  <w:hideMark/>
                </w:tcPr>
                <w:p w14:paraId="64408C00"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35</w:t>
                  </w:r>
                </w:p>
              </w:tc>
              <w:tc>
                <w:tcPr>
                  <w:tcW w:w="0" w:type="auto"/>
                  <w:tcBorders>
                    <w:top w:val="single" w:sz="8" w:space="0" w:color="000000"/>
                    <w:left w:val="single" w:sz="8" w:space="0" w:color="000000"/>
                    <w:bottom w:val="single" w:sz="8" w:space="0" w:color="000000"/>
                    <w:right w:val="single" w:sz="8" w:space="0" w:color="000000"/>
                  </w:tcBorders>
                  <w:hideMark/>
                </w:tcPr>
                <w:p w14:paraId="1B47C6C6"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Der er i SA-systemet funktionalitet og kontroller til sikring af, at eleven er korrekt henført til uddannelse og aktivitet inden optælling.</w:t>
                  </w:r>
                </w:p>
              </w:tc>
            </w:tr>
            <w:tr w:rsidR="00AC2AC4" w:rsidRPr="00AC2AC4" w14:paraId="686765C4" w14:textId="77777777" w:rsidTr="00E16355">
              <w:tc>
                <w:tcPr>
                  <w:tcW w:w="0" w:type="auto"/>
                  <w:tcBorders>
                    <w:top w:val="single" w:sz="8" w:space="0" w:color="000000"/>
                    <w:left w:val="single" w:sz="8" w:space="0" w:color="000000"/>
                    <w:bottom w:val="single" w:sz="8" w:space="0" w:color="000000"/>
                    <w:right w:val="single" w:sz="8" w:space="0" w:color="000000"/>
                  </w:tcBorders>
                  <w:hideMark/>
                </w:tcPr>
                <w:p w14:paraId="6AF488F8"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36</w:t>
                  </w:r>
                </w:p>
              </w:tc>
              <w:tc>
                <w:tcPr>
                  <w:tcW w:w="0" w:type="auto"/>
                  <w:tcBorders>
                    <w:top w:val="single" w:sz="8" w:space="0" w:color="000000"/>
                    <w:left w:val="single" w:sz="8" w:space="0" w:color="000000"/>
                    <w:bottom w:val="single" w:sz="8" w:space="0" w:color="000000"/>
                    <w:right w:val="single" w:sz="8" w:space="0" w:color="000000"/>
                  </w:tcBorders>
                  <w:hideMark/>
                </w:tcPr>
                <w:p w14:paraId="42378EA0"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Det er i SA-systemet sikret, at optælling sker i overensstemmelse med AGV-instruksen, IEU-instruksen og FGU-instruksen inklusiv supplerende kravdokumenter samt gældende grænsefladebeskrivelser.</w:t>
                  </w:r>
                </w:p>
              </w:tc>
            </w:tr>
            <w:tr w:rsidR="00AC2AC4" w:rsidRPr="00AC2AC4" w14:paraId="5CDEBA11" w14:textId="77777777" w:rsidTr="00E16355">
              <w:tc>
                <w:tcPr>
                  <w:tcW w:w="0" w:type="auto"/>
                  <w:tcBorders>
                    <w:top w:val="single" w:sz="8" w:space="0" w:color="000000"/>
                    <w:left w:val="single" w:sz="8" w:space="0" w:color="000000"/>
                    <w:bottom w:val="single" w:sz="8" w:space="0" w:color="000000"/>
                    <w:right w:val="single" w:sz="8" w:space="0" w:color="000000"/>
                  </w:tcBorders>
                  <w:hideMark/>
                </w:tcPr>
                <w:p w14:paraId="61B801A5"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37</w:t>
                  </w:r>
                </w:p>
              </w:tc>
              <w:tc>
                <w:tcPr>
                  <w:tcW w:w="0" w:type="auto"/>
                  <w:tcBorders>
                    <w:top w:val="single" w:sz="8" w:space="0" w:color="000000"/>
                    <w:left w:val="single" w:sz="8" w:space="0" w:color="000000"/>
                    <w:bottom w:val="single" w:sz="8" w:space="0" w:color="000000"/>
                    <w:right w:val="single" w:sz="8" w:space="0" w:color="000000"/>
                  </w:tcBorders>
                  <w:hideMark/>
                </w:tcPr>
                <w:p w14:paraId="6B23F0EE"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Systemleverandøren har etableret procedurer, der sikrer, at SA-systemet overholder gældende grænseflader, og at styring af kommunikation sker i overensstemmelse med gældende grænsefladebeskrivelser.</w:t>
                  </w:r>
                </w:p>
              </w:tc>
            </w:tr>
          </w:tbl>
          <w:p w14:paraId="679515AF" w14:textId="77777777" w:rsidR="00AC2AC4" w:rsidRPr="00AC2AC4" w:rsidRDefault="00AC2AC4" w:rsidP="00AC2AC4">
            <w:pPr>
              <w:spacing w:line="300" w:lineRule="auto"/>
              <w:ind w:firstLine="238"/>
              <w:rPr>
                <w:rFonts w:ascii="Times New Roman" w:hAnsi="Times New Roman" w:cs="Times New Roman"/>
              </w:rPr>
            </w:pPr>
          </w:p>
        </w:tc>
      </w:tr>
    </w:tbl>
    <w:p w14:paraId="7EA1AAC8" w14:textId="77777777" w:rsidR="001A04A4" w:rsidRDefault="001A04A4" w:rsidP="00AC2AC4">
      <w:pPr>
        <w:spacing w:line="300" w:lineRule="auto"/>
        <w:ind w:firstLine="238"/>
        <w:rPr>
          <w:rFonts w:ascii="Times New Roman" w:hAnsi="Times New Roman" w:cs="Times New Roman"/>
          <w:b/>
          <w:bCs/>
        </w:rPr>
      </w:pPr>
    </w:p>
    <w:p w14:paraId="58CE08B7" w14:textId="712FC9F1"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b/>
          <w:bCs/>
        </w:rPr>
        <w:lastRenderedPageBreak/>
        <w:t>4.6</w:t>
      </w:r>
      <w:r w:rsidR="00FD4A51">
        <w:rPr>
          <w:rFonts w:ascii="Times New Roman" w:hAnsi="Times New Roman" w:cs="Times New Roman"/>
          <w:b/>
          <w:bCs/>
        </w:rPr>
        <w:t>.</w:t>
      </w:r>
      <w:r w:rsidRPr="00AC2AC4">
        <w:rPr>
          <w:rFonts w:ascii="Times New Roman" w:hAnsi="Times New Roman" w:cs="Times New Roman"/>
          <w:b/>
          <w:bCs/>
        </w:rPr>
        <w:t xml:space="preserve"> CØSA - Indberetning af enkeltfagsårselever</w:t>
      </w:r>
    </w:p>
    <w:p w14:paraId="733143F9" w14:textId="57385C56"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 xml:space="preserve">Indberetningen omfatter enkeltfagsundervisning under Almene voksenuddannelser samt hf-enkeltfag og </w:t>
      </w:r>
      <w:proofErr w:type="spellStart"/>
      <w:r w:rsidRPr="00AC2AC4">
        <w:rPr>
          <w:rFonts w:ascii="Times New Roman" w:hAnsi="Times New Roman" w:cs="Times New Roman"/>
        </w:rPr>
        <w:t>gsk</w:t>
      </w:r>
      <w:proofErr w:type="spellEnd"/>
      <w:r w:rsidRPr="00AC2AC4">
        <w:rPr>
          <w:rFonts w:ascii="Times New Roman" w:hAnsi="Times New Roman" w:cs="Times New Roman"/>
        </w:rPr>
        <w:t xml:space="preserve"> under GYM anført i tabel 1. SA-systemet skal understøtte indberetning af enkeltfagsårselever for disse uddannelser, hvis de er omfattet af </w:t>
      </w:r>
      <w:r w:rsidR="005C56E6">
        <w:rPr>
          <w:rFonts w:ascii="Times New Roman" w:hAnsi="Times New Roman" w:cs="Times New Roman"/>
        </w:rPr>
        <w:t>it-</w:t>
      </w:r>
      <w:r w:rsidRPr="00AC2AC4">
        <w:rPr>
          <w:rFonts w:ascii="Times New Roman" w:hAnsi="Times New Roman" w:cs="Times New Roman"/>
        </w:rPr>
        <w:t>systemet.</w:t>
      </w:r>
    </w:p>
    <w:tbl>
      <w:tblPr>
        <w:tblW w:w="0" w:type="auto"/>
        <w:tblCellMar>
          <w:left w:w="0" w:type="dxa"/>
          <w:right w:w="0" w:type="dxa"/>
        </w:tblCellMar>
        <w:tblLook w:val="04A0" w:firstRow="1" w:lastRow="0" w:firstColumn="1" w:lastColumn="0" w:noHBand="0" w:noVBand="1"/>
      </w:tblPr>
      <w:tblGrid>
        <w:gridCol w:w="8495"/>
      </w:tblGrid>
      <w:tr w:rsidR="00AC2AC4" w:rsidRPr="00AC2AC4" w14:paraId="383FBCA5" w14:textId="77777777" w:rsidTr="00E16355">
        <w:tc>
          <w:tcPr>
            <w:tcW w:w="0" w:type="auto"/>
            <w:tcBorders>
              <w:top w:val="nil"/>
              <w:left w:val="nil"/>
              <w:bottom w:val="nil"/>
              <w:right w:val="nil"/>
            </w:tcBorders>
            <w:hideMark/>
          </w:tcPr>
          <w:tbl>
            <w:tblPr>
              <w:tblW w:w="8475" w:type="dxa"/>
              <w:tblCellMar>
                <w:top w:w="15" w:type="dxa"/>
                <w:left w:w="15" w:type="dxa"/>
                <w:bottom w:w="15" w:type="dxa"/>
                <w:right w:w="15" w:type="dxa"/>
              </w:tblCellMar>
              <w:tblLook w:val="04A0" w:firstRow="1" w:lastRow="0" w:firstColumn="1" w:lastColumn="0" w:noHBand="0" w:noVBand="1"/>
            </w:tblPr>
            <w:tblGrid>
              <w:gridCol w:w="556"/>
              <w:gridCol w:w="7919"/>
            </w:tblGrid>
            <w:tr w:rsidR="00AC2AC4" w:rsidRPr="00AC2AC4" w14:paraId="41129DAC" w14:textId="77777777" w:rsidTr="00E16355">
              <w:tc>
                <w:tcPr>
                  <w:tcW w:w="0" w:type="auto"/>
                  <w:tcBorders>
                    <w:top w:val="single" w:sz="8" w:space="0" w:color="000000"/>
                    <w:left w:val="single" w:sz="8" w:space="0" w:color="000000"/>
                    <w:bottom w:val="single" w:sz="8" w:space="0" w:color="000000"/>
                    <w:right w:val="single" w:sz="8" w:space="0" w:color="000000"/>
                  </w:tcBorders>
                  <w:shd w:val="clear" w:color="auto" w:fill="D9D9D9"/>
                  <w:hideMark/>
                </w:tcPr>
                <w:p w14:paraId="44098C16"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Nr.</w:t>
                  </w:r>
                </w:p>
              </w:tc>
              <w:tc>
                <w:tcPr>
                  <w:tcW w:w="0" w:type="auto"/>
                  <w:tcBorders>
                    <w:top w:val="single" w:sz="8" w:space="0" w:color="000000"/>
                    <w:left w:val="single" w:sz="8" w:space="0" w:color="000000"/>
                    <w:bottom w:val="single" w:sz="8" w:space="0" w:color="000000"/>
                    <w:right w:val="single" w:sz="8" w:space="0" w:color="000000"/>
                  </w:tcBorders>
                  <w:shd w:val="clear" w:color="auto" w:fill="D9D9D9"/>
                  <w:hideMark/>
                </w:tcPr>
                <w:p w14:paraId="3D4FFFBC"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Kontrol</w:t>
                  </w:r>
                </w:p>
              </w:tc>
            </w:tr>
            <w:tr w:rsidR="00AC2AC4" w:rsidRPr="00AC2AC4" w14:paraId="42EAF243" w14:textId="77777777" w:rsidTr="00E16355">
              <w:tc>
                <w:tcPr>
                  <w:tcW w:w="0" w:type="auto"/>
                  <w:tcBorders>
                    <w:top w:val="single" w:sz="8" w:space="0" w:color="000000"/>
                    <w:left w:val="single" w:sz="8" w:space="0" w:color="000000"/>
                    <w:bottom w:val="single" w:sz="8" w:space="0" w:color="000000"/>
                    <w:right w:val="single" w:sz="8" w:space="0" w:color="000000"/>
                  </w:tcBorders>
                  <w:hideMark/>
                </w:tcPr>
                <w:p w14:paraId="0237A92D"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38</w:t>
                  </w:r>
                </w:p>
              </w:tc>
              <w:tc>
                <w:tcPr>
                  <w:tcW w:w="0" w:type="auto"/>
                  <w:tcBorders>
                    <w:top w:val="single" w:sz="8" w:space="0" w:color="000000"/>
                    <w:left w:val="single" w:sz="8" w:space="0" w:color="000000"/>
                    <w:bottom w:val="single" w:sz="8" w:space="0" w:color="000000"/>
                    <w:right w:val="single" w:sz="8" w:space="0" w:color="000000"/>
                  </w:tcBorders>
                  <w:hideMark/>
                </w:tcPr>
                <w:p w14:paraId="2C61E716"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Der er i SA-systemet funktionalitet og kontroller til sikring af, at eleven eller kursisten er korrekt henført til uddannelse og aktivitet inden optælling.</w:t>
                  </w:r>
                </w:p>
              </w:tc>
            </w:tr>
            <w:tr w:rsidR="00AC2AC4" w:rsidRPr="00AC2AC4" w14:paraId="07049AA7" w14:textId="77777777" w:rsidTr="00E16355">
              <w:tc>
                <w:tcPr>
                  <w:tcW w:w="0" w:type="auto"/>
                  <w:tcBorders>
                    <w:top w:val="single" w:sz="8" w:space="0" w:color="000000"/>
                    <w:left w:val="single" w:sz="8" w:space="0" w:color="000000"/>
                    <w:bottom w:val="single" w:sz="8" w:space="0" w:color="000000"/>
                    <w:right w:val="single" w:sz="8" w:space="0" w:color="000000"/>
                  </w:tcBorders>
                  <w:hideMark/>
                </w:tcPr>
                <w:p w14:paraId="4A5CD8D2"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39</w:t>
                  </w:r>
                </w:p>
              </w:tc>
              <w:tc>
                <w:tcPr>
                  <w:tcW w:w="0" w:type="auto"/>
                  <w:tcBorders>
                    <w:top w:val="single" w:sz="8" w:space="0" w:color="000000"/>
                    <w:left w:val="single" w:sz="8" w:space="0" w:color="000000"/>
                    <w:bottom w:val="single" w:sz="8" w:space="0" w:color="000000"/>
                    <w:right w:val="single" w:sz="8" w:space="0" w:color="000000"/>
                  </w:tcBorders>
                  <w:hideMark/>
                </w:tcPr>
                <w:p w14:paraId="66F6BA04" w14:textId="5046DDF9"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Det er i SA-systemet sikret,</w:t>
                  </w:r>
                  <w:r w:rsidR="00FD4A51">
                    <w:rPr>
                      <w:rFonts w:ascii="Times New Roman" w:hAnsi="Times New Roman" w:cs="Times New Roman"/>
                    </w:rPr>
                    <w:t xml:space="preserve"> at</w:t>
                  </w:r>
                </w:p>
                <w:p w14:paraId="224B2178" w14:textId="0DBC73E5"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a</w:t>
                  </w:r>
                  <w:r w:rsidR="00FD4A51">
                    <w:rPr>
                      <w:rFonts w:ascii="Times New Roman" w:hAnsi="Times New Roman" w:cs="Times New Roman"/>
                    </w:rPr>
                    <w:t>)</w:t>
                  </w:r>
                  <w:r w:rsidRPr="00AC2AC4">
                    <w:rPr>
                      <w:rFonts w:ascii="Times New Roman" w:hAnsi="Times New Roman" w:cs="Times New Roman"/>
                    </w:rPr>
                    <w:t xml:space="preserve"> optælling sker i overensstemmelse med AGV-instruksen inklusiv supplerende kravdokument og gældende grænsefladebeskrivelser, og</w:t>
                  </w:r>
                </w:p>
                <w:p w14:paraId="374FAF4B" w14:textId="2C5FB46A"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b</w:t>
                  </w:r>
                  <w:r w:rsidR="00FD4A51">
                    <w:rPr>
                      <w:rFonts w:ascii="Times New Roman" w:hAnsi="Times New Roman" w:cs="Times New Roman"/>
                    </w:rPr>
                    <w:t>)</w:t>
                  </w:r>
                  <w:r w:rsidRPr="00AC2AC4">
                    <w:rPr>
                      <w:rFonts w:ascii="Times New Roman" w:hAnsi="Times New Roman" w:cs="Times New Roman"/>
                    </w:rPr>
                    <w:t xml:space="preserve"> der kan registreres betalingsstatus på eventuel deltagerbetaling for den enkelte elev eller kursist.</w:t>
                  </w:r>
                </w:p>
              </w:tc>
            </w:tr>
            <w:tr w:rsidR="00AC2AC4" w:rsidRPr="00AC2AC4" w14:paraId="2EDF3443" w14:textId="77777777" w:rsidTr="00E16355">
              <w:tc>
                <w:tcPr>
                  <w:tcW w:w="0" w:type="auto"/>
                  <w:tcBorders>
                    <w:top w:val="single" w:sz="8" w:space="0" w:color="000000"/>
                    <w:left w:val="single" w:sz="8" w:space="0" w:color="000000"/>
                    <w:bottom w:val="single" w:sz="8" w:space="0" w:color="000000"/>
                    <w:right w:val="single" w:sz="8" w:space="0" w:color="000000"/>
                  </w:tcBorders>
                  <w:hideMark/>
                </w:tcPr>
                <w:p w14:paraId="56ADBA4E"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40</w:t>
                  </w:r>
                </w:p>
              </w:tc>
              <w:tc>
                <w:tcPr>
                  <w:tcW w:w="0" w:type="auto"/>
                  <w:tcBorders>
                    <w:top w:val="single" w:sz="8" w:space="0" w:color="000000"/>
                    <w:left w:val="single" w:sz="8" w:space="0" w:color="000000"/>
                    <w:bottom w:val="single" w:sz="8" w:space="0" w:color="000000"/>
                    <w:right w:val="single" w:sz="8" w:space="0" w:color="000000"/>
                  </w:tcBorders>
                  <w:hideMark/>
                </w:tcPr>
                <w:p w14:paraId="61D120AB"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Systemleverandøren har etableret procedurer, der sikrer, at SA-systemet overholder gældende grænseflader, og at styring af kommunikation sker i overensstemmelse med gældende grænsefladebeskrivelser.</w:t>
                  </w:r>
                </w:p>
              </w:tc>
            </w:tr>
          </w:tbl>
          <w:p w14:paraId="43E4B6A5" w14:textId="77777777" w:rsidR="00AC2AC4" w:rsidRPr="00AC2AC4" w:rsidRDefault="00AC2AC4" w:rsidP="00AC2AC4">
            <w:pPr>
              <w:spacing w:line="300" w:lineRule="auto"/>
              <w:ind w:firstLine="238"/>
              <w:rPr>
                <w:rFonts w:ascii="Times New Roman" w:hAnsi="Times New Roman" w:cs="Times New Roman"/>
              </w:rPr>
            </w:pPr>
          </w:p>
        </w:tc>
      </w:tr>
    </w:tbl>
    <w:p w14:paraId="77D97DF0" w14:textId="77777777" w:rsidR="001A04A4" w:rsidRDefault="001A04A4" w:rsidP="00AC2AC4">
      <w:pPr>
        <w:spacing w:line="300" w:lineRule="auto"/>
        <w:ind w:firstLine="238"/>
        <w:rPr>
          <w:rFonts w:ascii="Times New Roman" w:hAnsi="Times New Roman" w:cs="Times New Roman"/>
          <w:b/>
          <w:bCs/>
        </w:rPr>
      </w:pPr>
    </w:p>
    <w:p w14:paraId="0034E494" w14:textId="37A3E764"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b/>
          <w:bCs/>
        </w:rPr>
        <w:t>4.7</w:t>
      </w:r>
      <w:r w:rsidR="00FD4A51">
        <w:rPr>
          <w:rFonts w:ascii="Times New Roman" w:hAnsi="Times New Roman" w:cs="Times New Roman"/>
          <w:b/>
          <w:bCs/>
        </w:rPr>
        <w:t>.</w:t>
      </w:r>
      <w:r w:rsidRPr="00AC2AC4">
        <w:rPr>
          <w:rFonts w:ascii="Times New Roman" w:hAnsi="Times New Roman" w:cs="Times New Roman"/>
          <w:b/>
          <w:bCs/>
        </w:rPr>
        <w:t xml:space="preserve"> CØSA - Indberetning af ÅU-enkeltfagsårselever</w:t>
      </w:r>
    </w:p>
    <w:p w14:paraId="0831C50E" w14:textId="1D809FA9"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 xml:space="preserve">Indberetningen omfatter enkeltfagsundervisning under ÅU anført i tabel 1. SA-systemet skal understøtte indberetning af enkeltfagsårselever for denne uddannelse, hvis den er omfattet af </w:t>
      </w:r>
      <w:r w:rsidR="005C56E6">
        <w:rPr>
          <w:rFonts w:ascii="Times New Roman" w:hAnsi="Times New Roman" w:cs="Times New Roman"/>
        </w:rPr>
        <w:t>it-</w:t>
      </w:r>
      <w:r w:rsidRPr="00AC2AC4">
        <w:rPr>
          <w:rFonts w:ascii="Times New Roman" w:hAnsi="Times New Roman" w:cs="Times New Roman"/>
        </w:rPr>
        <w:t>systemet.</w:t>
      </w:r>
    </w:p>
    <w:tbl>
      <w:tblPr>
        <w:tblW w:w="0" w:type="auto"/>
        <w:tblCellMar>
          <w:left w:w="0" w:type="dxa"/>
          <w:right w:w="0" w:type="dxa"/>
        </w:tblCellMar>
        <w:tblLook w:val="04A0" w:firstRow="1" w:lastRow="0" w:firstColumn="1" w:lastColumn="0" w:noHBand="0" w:noVBand="1"/>
      </w:tblPr>
      <w:tblGrid>
        <w:gridCol w:w="8495"/>
      </w:tblGrid>
      <w:tr w:rsidR="00AC2AC4" w:rsidRPr="00AC2AC4" w14:paraId="21D744B2" w14:textId="77777777" w:rsidTr="00E16355">
        <w:tc>
          <w:tcPr>
            <w:tcW w:w="0" w:type="auto"/>
            <w:tcBorders>
              <w:top w:val="nil"/>
              <w:left w:val="nil"/>
              <w:bottom w:val="nil"/>
              <w:right w:val="nil"/>
            </w:tcBorders>
            <w:hideMark/>
          </w:tcPr>
          <w:tbl>
            <w:tblPr>
              <w:tblW w:w="8475" w:type="dxa"/>
              <w:tblCellMar>
                <w:top w:w="15" w:type="dxa"/>
                <w:left w:w="15" w:type="dxa"/>
                <w:bottom w:w="15" w:type="dxa"/>
                <w:right w:w="15" w:type="dxa"/>
              </w:tblCellMar>
              <w:tblLook w:val="04A0" w:firstRow="1" w:lastRow="0" w:firstColumn="1" w:lastColumn="0" w:noHBand="0" w:noVBand="1"/>
            </w:tblPr>
            <w:tblGrid>
              <w:gridCol w:w="556"/>
              <w:gridCol w:w="7919"/>
            </w:tblGrid>
            <w:tr w:rsidR="00AC2AC4" w:rsidRPr="00AC2AC4" w14:paraId="58E5DBE7" w14:textId="77777777" w:rsidTr="00E16355">
              <w:tc>
                <w:tcPr>
                  <w:tcW w:w="0" w:type="auto"/>
                  <w:tcBorders>
                    <w:top w:val="single" w:sz="8" w:space="0" w:color="000000"/>
                    <w:left w:val="single" w:sz="8" w:space="0" w:color="000000"/>
                    <w:bottom w:val="single" w:sz="8" w:space="0" w:color="000000"/>
                    <w:right w:val="single" w:sz="8" w:space="0" w:color="000000"/>
                  </w:tcBorders>
                  <w:shd w:val="clear" w:color="auto" w:fill="D9D9D9"/>
                  <w:hideMark/>
                </w:tcPr>
                <w:p w14:paraId="786161E8"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Nr.</w:t>
                  </w:r>
                </w:p>
              </w:tc>
              <w:tc>
                <w:tcPr>
                  <w:tcW w:w="0" w:type="auto"/>
                  <w:tcBorders>
                    <w:top w:val="single" w:sz="8" w:space="0" w:color="000000"/>
                    <w:left w:val="single" w:sz="8" w:space="0" w:color="000000"/>
                    <w:bottom w:val="single" w:sz="8" w:space="0" w:color="000000"/>
                    <w:right w:val="single" w:sz="8" w:space="0" w:color="000000"/>
                  </w:tcBorders>
                  <w:shd w:val="clear" w:color="auto" w:fill="D9D9D9"/>
                  <w:hideMark/>
                </w:tcPr>
                <w:p w14:paraId="4AF5F5DC"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Kontrol</w:t>
                  </w:r>
                </w:p>
              </w:tc>
            </w:tr>
            <w:tr w:rsidR="00AC2AC4" w:rsidRPr="00AC2AC4" w14:paraId="0C69EA26" w14:textId="77777777" w:rsidTr="00E16355">
              <w:tc>
                <w:tcPr>
                  <w:tcW w:w="0" w:type="auto"/>
                  <w:tcBorders>
                    <w:top w:val="single" w:sz="8" w:space="0" w:color="000000"/>
                    <w:left w:val="single" w:sz="8" w:space="0" w:color="000000"/>
                    <w:bottom w:val="single" w:sz="8" w:space="0" w:color="000000"/>
                    <w:right w:val="single" w:sz="8" w:space="0" w:color="000000"/>
                  </w:tcBorders>
                  <w:hideMark/>
                </w:tcPr>
                <w:p w14:paraId="053204BD"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41</w:t>
                  </w:r>
                </w:p>
              </w:tc>
              <w:tc>
                <w:tcPr>
                  <w:tcW w:w="0" w:type="auto"/>
                  <w:tcBorders>
                    <w:top w:val="single" w:sz="8" w:space="0" w:color="000000"/>
                    <w:left w:val="single" w:sz="8" w:space="0" w:color="000000"/>
                    <w:bottom w:val="single" w:sz="8" w:space="0" w:color="000000"/>
                    <w:right w:val="single" w:sz="8" w:space="0" w:color="000000"/>
                  </w:tcBorders>
                  <w:hideMark/>
                </w:tcPr>
                <w:p w14:paraId="6AEC75A3"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Der er i SA-systemet funktionalitet og kontroller til sikring af, at eleven eller kursisten er korrekt henført til uddannelse og aktivitet inden optælling.</w:t>
                  </w:r>
                </w:p>
              </w:tc>
            </w:tr>
            <w:tr w:rsidR="00AC2AC4" w:rsidRPr="00AC2AC4" w14:paraId="4CBB0B22" w14:textId="77777777" w:rsidTr="00E16355">
              <w:tc>
                <w:tcPr>
                  <w:tcW w:w="0" w:type="auto"/>
                  <w:tcBorders>
                    <w:top w:val="single" w:sz="8" w:space="0" w:color="000000"/>
                    <w:left w:val="single" w:sz="8" w:space="0" w:color="000000"/>
                    <w:bottom w:val="single" w:sz="8" w:space="0" w:color="000000"/>
                    <w:right w:val="single" w:sz="8" w:space="0" w:color="000000"/>
                  </w:tcBorders>
                  <w:hideMark/>
                </w:tcPr>
                <w:p w14:paraId="56487810"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42</w:t>
                  </w:r>
                </w:p>
              </w:tc>
              <w:tc>
                <w:tcPr>
                  <w:tcW w:w="0" w:type="auto"/>
                  <w:tcBorders>
                    <w:top w:val="single" w:sz="8" w:space="0" w:color="000000"/>
                    <w:left w:val="single" w:sz="8" w:space="0" w:color="000000"/>
                    <w:bottom w:val="single" w:sz="8" w:space="0" w:color="000000"/>
                    <w:right w:val="single" w:sz="8" w:space="0" w:color="000000"/>
                  </w:tcBorders>
                  <w:hideMark/>
                </w:tcPr>
                <w:p w14:paraId="3532E9DC" w14:textId="682E70CE"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Det er i SA-systemet sikret,</w:t>
                  </w:r>
                  <w:r w:rsidR="00FD4A51">
                    <w:rPr>
                      <w:rFonts w:ascii="Times New Roman" w:hAnsi="Times New Roman" w:cs="Times New Roman"/>
                    </w:rPr>
                    <w:t xml:space="preserve"> at</w:t>
                  </w:r>
                </w:p>
                <w:p w14:paraId="7D4273E9" w14:textId="03750844"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a</w:t>
                  </w:r>
                  <w:r w:rsidR="00FD4A51">
                    <w:rPr>
                      <w:rFonts w:ascii="Times New Roman" w:hAnsi="Times New Roman" w:cs="Times New Roman"/>
                    </w:rPr>
                    <w:t>)</w:t>
                  </w:r>
                  <w:r w:rsidRPr="00AC2AC4">
                    <w:rPr>
                      <w:rFonts w:ascii="Times New Roman" w:hAnsi="Times New Roman" w:cs="Times New Roman"/>
                    </w:rPr>
                    <w:t xml:space="preserve"> optælling sker i overensstemmelse med IEU-instruksen inklusive supplerende kravdokument og gældende grænsefladebeskrivelser, og</w:t>
                  </w:r>
                </w:p>
                <w:p w14:paraId="7965AD6C" w14:textId="6F32C4EE"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b</w:t>
                  </w:r>
                  <w:r w:rsidR="00FD4A51">
                    <w:rPr>
                      <w:rFonts w:ascii="Times New Roman" w:hAnsi="Times New Roman" w:cs="Times New Roman"/>
                    </w:rPr>
                    <w:t>)</w:t>
                  </w:r>
                  <w:r w:rsidRPr="00AC2AC4">
                    <w:rPr>
                      <w:rFonts w:ascii="Times New Roman" w:hAnsi="Times New Roman" w:cs="Times New Roman"/>
                    </w:rPr>
                    <w:t xml:space="preserve"> der kan registreres betalingsstatus på eventuel deltagerbetaling for den enkelte elev eller kursist.</w:t>
                  </w:r>
                </w:p>
              </w:tc>
            </w:tr>
            <w:tr w:rsidR="00AC2AC4" w:rsidRPr="00AC2AC4" w14:paraId="0DBD96FB" w14:textId="77777777" w:rsidTr="00E16355">
              <w:tc>
                <w:tcPr>
                  <w:tcW w:w="0" w:type="auto"/>
                  <w:tcBorders>
                    <w:top w:val="single" w:sz="8" w:space="0" w:color="000000"/>
                    <w:left w:val="single" w:sz="8" w:space="0" w:color="000000"/>
                    <w:bottom w:val="single" w:sz="8" w:space="0" w:color="000000"/>
                    <w:right w:val="single" w:sz="8" w:space="0" w:color="000000"/>
                  </w:tcBorders>
                  <w:hideMark/>
                </w:tcPr>
                <w:p w14:paraId="3EA6FDC7"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43</w:t>
                  </w:r>
                </w:p>
              </w:tc>
              <w:tc>
                <w:tcPr>
                  <w:tcW w:w="0" w:type="auto"/>
                  <w:tcBorders>
                    <w:top w:val="single" w:sz="8" w:space="0" w:color="000000"/>
                    <w:left w:val="single" w:sz="8" w:space="0" w:color="000000"/>
                    <w:bottom w:val="single" w:sz="8" w:space="0" w:color="000000"/>
                    <w:right w:val="single" w:sz="8" w:space="0" w:color="000000"/>
                  </w:tcBorders>
                  <w:hideMark/>
                </w:tcPr>
                <w:p w14:paraId="2762A0BF"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Systemleverandøren har etableret procedurer, der sikrer, at SA-systemet overholder gældende grænseflader, og at styring af kommunikation sker i overensstemmelse med gældende grænsefladebeskrivelser.</w:t>
                  </w:r>
                </w:p>
              </w:tc>
            </w:tr>
          </w:tbl>
          <w:p w14:paraId="3D55DB9F" w14:textId="77777777" w:rsidR="00AC2AC4" w:rsidRPr="00AC2AC4" w:rsidRDefault="00AC2AC4" w:rsidP="00AC2AC4">
            <w:pPr>
              <w:spacing w:line="300" w:lineRule="auto"/>
              <w:ind w:firstLine="238"/>
              <w:rPr>
                <w:rFonts w:ascii="Times New Roman" w:hAnsi="Times New Roman" w:cs="Times New Roman"/>
              </w:rPr>
            </w:pPr>
          </w:p>
        </w:tc>
      </w:tr>
    </w:tbl>
    <w:p w14:paraId="2FA14262" w14:textId="77777777" w:rsidR="001A04A4" w:rsidRDefault="001A04A4" w:rsidP="00AC2AC4">
      <w:pPr>
        <w:spacing w:line="300" w:lineRule="auto"/>
        <w:ind w:firstLine="238"/>
        <w:rPr>
          <w:rFonts w:ascii="Times New Roman" w:hAnsi="Times New Roman" w:cs="Times New Roman"/>
          <w:b/>
          <w:bCs/>
        </w:rPr>
      </w:pPr>
    </w:p>
    <w:p w14:paraId="5A7323A6" w14:textId="674F8389"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b/>
          <w:bCs/>
        </w:rPr>
        <w:t>4.8</w:t>
      </w:r>
      <w:r w:rsidR="00FD4A51">
        <w:rPr>
          <w:rFonts w:ascii="Times New Roman" w:hAnsi="Times New Roman" w:cs="Times New Roman"/>
          <w:b/>
          <w:bCs/>
        </w:rPr>
        <w:t>.</w:t>
      </w:r>
      <w:r w:rsidRPr="00AC2AC4">
        <w:rPr>
          <w:rFonts w:ascii="Times New Roman" w:hAnsi="Times New Roman" w:cs="Times New Roman"/>
          <w:b/>
          <w:bCs/>
        </w:rPr>
        <w:t xml:space="preserve"> CØSA - Indberetning af skolehjemårselever</w:t>
      </w:r>
    </w:p>
    <w:p w14:paraId="0E2B7FFC" w14:textId="6156D394"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lastRenderedPageBreak/>
        <w:t xml:space="preserve">Indberetningen omfatter oplysninger om skolehjemhold inkl. oplysninger om kost og logi for fuldtidselever på EUD, jf. tabel 1. SA-systemet skal understøtte indberetning af skolehjemårselever for denne uddannelse, hvis den er omfattet af </w:t>
      </w:r>
      <w:r w:rsidR="005C56E6">
        <w:rPr>
          <w:rFonts w:ascii="Times New Roman" w:hAnsi="Times New Roman" w:cs="Times New Roman"/>
        </w:rPr>
        <w:t>it-</w:t>
      </w:r>
      <w:r w:rsidRPr="00AC2AC4">
        <w:rPr>
          <w:rFonts w:ascii="Times New Roman" w:hAnsi="Times New Roman" w:cs="Times New Roman"/>
        </w:rPr>
        <w:t>systemet.</w:t>
      </w:r>
    </w:p>
    <w:tbl>
      <w:tblPr>
        <w:tblW w:w="0" w:type="auto"/>
        <w:tblCellMar>
          <w:left w:w="0" w:type="dxa"/>
          <w:right w:w="0" w:type="dxa"/>
        </w:tblCellMar>
        <w:tblLook w:val="04A0" w:firstRow="1" w:lastRow="0" w:firstColumn="1" w:lastColumn="0" w:noHBand="0" w:noVBand="1"/>
      </w:tblPr>
      <w:tblGrid>
        <w:gridCol w:w="8495"/>
      </w:tblGrid>
      <w:tr w:rsidR="00AC2AC4" w:rsidRPr="00AC2AC4" w14:paraId="3BE5A772" w14:textId="77777777" w:rsidTr="00E16355">
        <w:tc>
          <w:tcPr>
            <w:tcW w:w="0" w:type="auto"/>
            <w:tcBorders>
              <w:top w:val="nil"/>
              <w:left w:val="nil"/>
              <w:bottom w:val="nil"/>
              <w:right w:val="nil"/>
            </w:tcBorders>
            <w:hideMark/>
          </w:tcPr>
          <w:tbl>
            <w:tblPr>
              <w:tblW w:w="8475" w:type="dxa"/>
              <w:tblCellMar>
                <w:top w:w="15" w:type="dxa"/>
                <w:left w:w="15" w:type="dxa"/>
                <w:bottom w:w="15" w:type="dxa"/>
                <w:right w:w="15" w:type="dxa"/>
              </w:tblCellMar>
              <w:tblLook w:val="04A0" w:firstRow="1" w:lastRow="0" w:firstColumn="1" w:lastColumn="0" w:noHBand="0" w:noVBand="1"/>
            </w:tblPr>
            <w:tblGrid>
              <w:gridCol w:w="556"/>
              <w:gridCol w:w="7919"/>
            </w:tblGrid>
            <w:tr w:rsidR="00AC2AC4" w:rsidRPr="00AC2AC4" w14:paraId="17F06179" w14:textId="77777777" w:rsidTr="00E16355">
              <w:tc>
                <w:tcPr>
                  <w:tcW w:w="0" w:type="auto"/>
                  <w:tcBorders>
                    <w:top w:val="single" w:sz="8" w:space="0" w:color="000000"/>
                    <w:left w:val="single" w:sz="8" w:space="0" w:color="000000"/>
                    <w:bottom w:val="single" w:sz="8" w:space="0" w:color="000000"/>
                    <w:right w:val="single" w:sz="8" w:space="0" w:color="000000"/>
                  </w:tcBorders>
                  <w:shd w:val="clear" w:color="auto" w:fill="D9D9D9"/>
                  <w:hideMark/>
                </w:tcPr>
                <w:p w14:paraId="35D99082"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Nr.</w:t>
                  </w:r>
                </w:p>
              </w:tc>
              <w:tc>
                <w:tcPr>
                  <w:tcW w:w="0" w:type="auto"/>
                  <w:tcBorders>
                    <w:top w:val="single" w:sz="8" w:space="0" w:color="000000"/>
                    <w:left w:val="single" w:sz="8" w:space="0" w:color="000000"/>
                    <w:bottom w:val="single" w:sz="8" w:space="0" w:color="000000"/>
                    <w:right w:val="single" w:sz="8" w:space="0" w:color="000000"/>
                  </w:tcBorders>
                  <w:shd w:val="clear" w:color="auto" w:fill="D9D9D9"/>
                  <w:hideMark/>
                </w:tcPr>
                <w:p w14:paraId="76899A46"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Kontrol</w:t>
                  </w:r>
                </w:p>
              </w:tc>
            </w:tr>
            <w:tr w:rsidR="00AC2AC4" w:rsidRPr="00AC2AC4" w14:paraId="2CD19760" w14:textId="77777777" w:rsidTr="00E16355">
              <w:tc>
                <w:tcPr>
                  <w:tcW w:w="0" w:type="auto"/>
                  <w:tcBorders>
                    <w:top w:val="single" w:sz="8" w:space="0" w:color="000000"/>
                    <w:left w:val="single" w:sz="8" w:space="0" w:color="000000"/>
                    <w:bottom w:val="single" w:sz="8" w:space="0" w:color="000000"/>
                    <w:right w:val="single" w:sz="8" w:space="0" w:color="000000"/>
                  </w:tcBorders>
                  <w:hideMark/>
                </w:tcPr>
                <w:p w14:paraId="7BD8241D"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44</w:t>
                  </w:r>
                </w:p>
              </w:tc>
              <w:tc>
                <w:tcPr>
                  <w:tcW w:w="0" w:type="auto"/>
                  <w:tcBorders>
                    <w:top w:val="single" w:sz="8" w:space="0" w:color="000000"/>
                    <w:left w:val="single" w:sz="8" w:space="0" w:color="000000"/>
                    <w:bottom w:val="single" w:sz="8" w:space="0" w:color="000000"/>
                    <w:right w:val="single" w:sz="8" w:space="0" w:color="000000"/>
                  </w:tcBorders>
                  <w:hideMark/>
                </w:tcPr>
                <w:p w14:paraId="2DEE5F7A"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Der er i SA-systemet funktionalitet og kontroller til sikring af, at eleven eller kursisten er korrekt henført til uddannelse og aktivitet inden optælling.</w:t>
                  </w:r>
                </w:p>
              </w:tc>
            </w:tr>
            <w:tr w:rsidR="00AC2AC4" w:rsidRPr="00AC2AC4" w14:paraId="60604B11" w14:textId="77777777" w:rsidTr="00E16355">
              <w:tc>
                <w:tcPr>
                  <w:tcW w:w="0" w:type="auto"/>
                  <w:tcBorders>
                    <w:top w:val="single" w:sz="8" w:space="0" w:color="000000"/>
                    <w:left w:val="single" w:sz="8" w:space="0" w:color="000000"/>
                    <w:bottom w:val="single" w:sz="8" w:space="0" w:color="000000"/>
                    <w:right w:val="single" w:sz="8" w:space="0" w:color="000000"/>
                  </w:tcBorders>
                  <w:hideMark/>
                </w:tcPr>
                <w:p w14:paraId="7FA8FF5C"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45</w:t>
                  </w:r>
                </w:p>
              </w:tc>
              <w:tc>
                <w:tcPr>
                  <w:tcW w:w="0" w:type="auto"/>
                  <w:tcBorders>
                    <w:top w:val="single" w:sz="8" w:space="0" w:color="000000"/>
                    <w:left w:val="single" w:sz="8" w:space="0" w:color="000000"/>
                    <w:bottom w:val="single" w:sz="8" w:space="0" w:color="000000"/>
                    <w:right w:val="single" w:sz="8" w:space="0" w:color="000000"/>
                  </w:tcBorders>
                  <w:hideMark/>
                </w:tcPr>
                <w:p w14:paraId="11596330" w14:textId="1F16F378"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Det er i SA-systemet sikret,</w:t>
                  </w:r>
                  <w:r w:rsidR="00FD4A51">
                    <w:rPr>
                      <w:rFonts w:ascii="Times New Roman" w:hAnsi="Times New Roman" w:cs="Times New Roman"/>
                    </w:rPr>
                    <w:t xml:space="preserve"> at</w:t>
                  </w:r>
                </w:p>
                <w:p w14:paraId="2D3ED82B" w14:textId="3991BDA9"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a</w:t>
                  </w:r>
                  <w:r w:rsidR="00FD4A51">
                    <w:rPr>
                      <w:rFonts w:ascii="Times New Roman" w:hAnsi="Times New Roman" w:cs="Times New Roman"/>
                    </w:rPr>
                    <w:t>)</w:t>
                  </w:r>
                  <w:r w:rsidRPr="00AC2AC4">
                    <w:rPr>
                      <w:rFonts w:ascii="Times New Roman" w:hAnsi="Times New Roman" w:cs="Times New Roman"/>
                    </w:rPr>
                    <w:t xml:space="preserve"> optælling sker i overensstemmelse med AGV-instruksen og IEU-instruksen inklusive supplerende kravdokumenter og gældende grænsefladebeskrivelser, og</w:t>
                  </w:r>
                </w:p>
                <w:p w14:paraId="5EF7B825" w14:textId="73225BC0"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b</w:t>
                  </w:r>
                  <w:r w:rsidR="00FD4A51">
                    <w:rPr>
                      <w:rFonts w:ascii="Times New Roman" w:hAnsi="Times New Roman" w:cs="Times New Roman"/>
                    </w:rPr>
                    <w:t>)</w:t>
                  </w:r>
                  <w:r w:rsidRPr="00AC2AC4">
                    <w:rPr>
                      <w:rFonts w:ascii="Times New Roman" w:hAnsi="Times New Roman" w:cs="Times New Roman"/>
                    </w:rPr>
                    <w:t xml:space="preserve"> der kan registreres betalingsstatus på eventuel deltagerbetaling for den enkelte elev eller kursist.</w:t>
                  </w:r>
                </w:p>
              </w:tc>
            </w:tr>
            <w:tr w:rsidR="00AC2AC4" w:rsidRPr="00AC2AC4" w14:paraId="29205351" w14:textId="77777777" w:rsidTr="00E16355">
              <w:tc>
                <w:tcPr>
                  <w:tcW w:w="0" w:type="auto"/>
                  <w:tcBorders>
                    <w:top w:val="single" w:sz="8" w:space="0" w:color="000000"/>
                    <w:left w:val="single" w:sz="8" w:space="0" w:color="000000"/>
                    <w:bottom w:val="single" w:sz="8" w:space="0" w:color="000000"/>
                    <w:right w:val="single" w:sz="8" w:space="0" w:color="000000"/>
                  </w:tcBorders>
                  <w:hideMark/>
                </w:tcPr>
                <w:p w14:paraId="692CAD08"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46</w:t>
                  </w:r>
                </w:p>
              </w:tc>
              <w:tc>
                <w:tcPr>
                  <w:tcW w:w="0" w:type="auto"/>
                  <w:tcBorders>
                    <w:top w:val="single" w:sz="8" w:space="0" w:color="000000"/>
                    <w:left w:val="single" w:sz="8" w:space="0" w:color="000000"/>
                    <w:bottom w:val="single" w:sz="8" w:space="0" w:color="000000"/>
                    <w:right w:val="single" w:sz="8" w:space="0" w:color="000000"/>
                  </w:tcBorders>
                  <w:hideMark/>
                </w:tcPr>
                <w:p w14:paraId="71F6EE49"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Systemleverandøren har etableret procedurer, der sikrer, at SA-systemet overholder gældende grænseflader, og at styring af kommunikation sker i overensstemmelse med gældende grænsefladebeskrivelser.</w:t>
                  </w:r>
                </w:p>
              </w:tc>
            </w:tr>
          </w:tbl>
          <w:p w14:paraId="58291A60" w14:textId="77777777" w:rsidR="00AC2AC4" w:rsidRPr="00AC2AC4" w:rsidRDefault="00AC2AC4" w:rsidP="00AC2AC4">
            <w:pPr>
              <w:spacing w:line="300" w:lineRule="auto"/>
              <w:ind w:firstLine="238"/>
              <w:rPr>
                <w:rFonts w:ascii="Times New Roman" w:hAnsi="Times New Roman" w:cs="Times New Roman"/>
              </w:rPr>
            </w:pPr>
          </w:p>
        </w:tc>
      </w:tr>
    </w:tbl>
    <w:p w14:paraId="395E73A8" w14:textId="77777777" w:rsidR="001A04A4" w:rsidRDefault="001A04A4" w:rsidP="00AC2AC4">
      <w:pPr>
        <w:spacing w:line="300" w:lineRule="auto"/>
        <w:ind w:firstLine="238"/>
        <w:rPr>
          <w:rFonts w:ascii="Times New Roman" w:hAnsi="Times New Roman" w:cs="Times New Roman"/>
          <w:b/>
          <w:bCs/>
        </w:rPr>
      </w:pPr>
    </w:p>
    <w:p w14:paraId="7455A0B2" w14:textId="634DD7C3"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b/>
          <w:bCs/>
        </w:rPr>
        <w:t>4.9</w:t>
      </w:r>
      <w:r w:rsidR="00FD4A51">
        <w:rPr>
          <w:rFonts w:ascii="Times New Roman" w:hAnsi="Times New Roman" w:cs="Times New Roman"/>
          <w:b/>
          <w:bCs/>
        </w:rPr>
        <w:t>.</w:t>
      </w:r>
      <w:r w:rsidRPr="00AC2AC4">
        <w:rPr>
          <w:rFonts w:ascii="Times New Roman" w:hAnsi="Times New Roman" w:cs="Times New Roman"/>
          <w:b/>
          <w:bCs/>
        </w:rPr>
        <w:t xml:space="preserve"> CØSA - Indberetning af skoleoplæringsårselever</w:t>
      </w:r>
    </w:p>
    <w:p w14:paraId="1402B62B" w14:textId="04B7E40E"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 xml:space="preserve">Indberetningen omfatter uddannelser under EUD anført i tabel 1. SA-systemet skal understøtte indberetning af skoleoplæringsårselever for disse uddannelser, hvis de er omfattet af </w:t>
      </w:r>
      <w:r w:rsidR="005C56E6">
        <w:rPr>
          <w:rFonts w:ascii="Times New Roman" w:hAnsi="Times New Roman" w:cs="Times New Roman"/>
        </w:rPr>
        <w:t>it-</w:t>
      </w:r>
      <w:r w:rsidRPr="00AC2AC4">
        <w:rPr>
          <w:rFonts w:ascii="Times New Roman" w:hAnsi="Times New Roman" w:cs="Times New Roman"/>
        </w:rPr>
        <w:t>systemet.</w:t>
      </w:r>
    </w:p>
    <w:tbl>
      <w:tblPr>
        <w:tblW w:w="0" w:type="auto"/>
        <w:tblCellMar>
          <w:left w:w="0" w:type="dxa"/>
          <w:right w:w="0" w:type="dxa"/>
        </w:tblCellMar>
        <w:tblLook w:val="04A0" w:firstRow="1" w:lastRow="0" w:firstColumn="1" w:lastColumn="0" w:noHBand="0" w:noVBand="1"/>
      </w:tblPr>
      <w:tblGrid>
        <w:gridCol w:w="8495"/>
      </w:tblGrid>
      <w:tr w:rsidR="00AC2AC4" w:rsidRPr="00AC2AC4" w14:paraId="33E60FFD" w14:textId="77777777" w:rsidTr="00E16355">
        <w:tc>
          <w:tcPr>
            <w:tcW w:w="0" w:type="auto"/>
            <w:tcBorders>
              <w:top w:val="nil"/>
              <w:left w:val="nil"/>
              <w:bottom w:val="nil"/>
              <w:right w:val="nil"/>
            </w:tcBorders>
            <w:hideMark/>
          </w:tcPr>
          <w:tbl>
            <w:tblPr>
              <w:tblW w:w="8475" w:type="dxa"/>
              <w:tblCellMar>
                <w:top w:w="15" w:type="dxa"/>
                <w:left w:w="15" w:type="dxa"/>
                <w:bottom w:w="15" w:type="dxa"/>
                <w:right w:w="15" w:type="dxa"/>
              </w:tblCellMar>
              <w:tblLook w:val="04A0" w:firstRow="1" w:lastRow="0" w:firstColumn="1" w:lastColumn="0" w:noHBand="0" w:noVBand="1"/>
            </w:tblPr>
            <w:tblGrid>
              <w:gridCol w:w="556"/>
              <w:gridCol w:w="7919"/>
            </w:tblGrid>
            <w:tr w:rsidR="00AC2AC4" w:rsidRPr="00AC2AC4" w14:paraId="45EFBE7F" w14:textId="77777777" w:rsidTr="00E16355">
              <w:tc>
                <w:tcPr>
                  <w:tcW w:w="0" w:type="auto"/>
                  <w:tcBorders>
                    <w:top w:val="single" w:sz="8" w:space="0" w:color="000000"/>
                    <w:left w:val="single" w:sz="8" w:space="0" w:color="000000"/>
                    <w:bottom w:val="single" w:sz="8" w:space="0" w:color="000000"/>
                    <w:right w:val="single" w:sz="8" w:space="0" w:color="000000"/>
                  </w:tcBorders>
                  <w:shd w:val="clear" w:color="auto" w:fill="D9D9D9"/>
                  <w:hideMark/>
                </w:tcPr>
                <w:p w14:paraId="47133982"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Nr.</w:t>
                  </w:r>
                </w:p>
              </w:tc>
              <w:tc>
                <w:tcPr>
                  <w:tcW w:w="0" w:type="auto"/>
                  <w:tcBorders>
                    <w:top w:val="single" w:sz="8" w:space="0" w:color="000000"/>
                    <w:left w:val="single" w:sz="8" w:space="0" w:color="000000"/>
                    <w:bottom w:val="single" w:sz="8" w:space="0" w:color="000000"/>
                    <w:right w:val="single" w:sz="8" w:space="0" w:color="000000"/>
                  </w:tcBorders>
                  <w:shd w:val="clear" w:color="auto" w:fill="D9D9D9"/>
                  <w:hideMark/>
                </w:tcPr>
                <w:p w14:paraId="4791F84F"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Kontrol</w:t>
                  </w:r>
                </w:p>
              </w:tc>
            </w:tr>
            <w:tr w:rsidR="00AC2AC4" w:rsidRPr="00AC2AC4" w14:paraId="1053FB21" w14:textId="77777777" w:rsidTr="00E16355">
              <w:tc>
                <w:tcPr>
                  <w:tcW w:w="0" w:type="auto"/>
                  <w:tcBorders>
                    <w:top w:val="single" w:sz="8" w:space="0" w:color="000000"/>
                    <w:left w:val="single" w:sz="8" w:space="0" w:color="000000"/>
                    <w:bottom w:val="single" w:sz="8" w:space="0" w:color="000000"/>
                    <w:right w:val="single" w:sz="8" w:space="0" w:color="000000"/>
                  </w:tcBorders>
                  <w:hideMark/>
                </w:tcPr>
                <w:p w14:paraId="196BF923"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47</w:t>
                  </w:r>
                </w:p>
              </w:tc>
              <w:tc>
                <w:tcPr>
                  <w:tcW w:w="0" w:type="auto"/>
                  <w:tcBorders>
                    <w:top w:val="single" w:sz="8" w:space="0" w:color="000000"/>
                    <w:left w:val="single" w:sz="8" w:space="0" w:color="000000"/>
                    <w:bottom w:val="single" w:sz="8" w:space="0" w:color="000000"/>
                    <w:right w:val="single" w:sz="8" w:space="0" w:color="000000"/>
                  </w:tcBorders>
                  <w:hideMark/>
                </w:tcPr>
                <w:p w14:paraId="5E4175E0"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Der er i SA-systemet funktionalitet og kontroller til sikring af, at eleven eller kursisten er korrekt henført til uddannelse og aktivitet inden optælling.</w:t>
                  </w:r>
                </w:p>
              </w:tc>
            </w:tr>
            <w:tr w:rsidR="00AC2AC4" w:rsidRPr="00AC2AC4" w14:paraId="0E032908" w14:textId="77777777" w:rsidTr="00E16355">
              <w:tc>
                <w:tcPr>
                  <w:tcW w:w="0" w:type="auto"/>
                  <w:tcBorders>
                    <w:top w:val="single" w:sz="8" w:space="0" w:color="000000"/>
                    <w:left w:val="single" w:sz="8" w:space="0" w:color="000000"/>
                    <w:bottom w:val="single" w:sz="8" w:space="0" w:color="000000"/>
                    <w:right w:val="single" w:sz="8" w:space="0" w:color="000000"/>
                  </w:tcBorders>
                  <w:hideMark/>
                </w:tcPr>
                <w:p w14:paraId="00D5D1EC"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48</w:t>
                  </w:r>
                </w:p>
              </w:tc>
              <w:tc>
                <w:tcPr>
                  <w:tcW w:w="0" w:type="auto"/>
                  <w:tcBorders>
                    <w:top w:val="single" w:sz="8" w:space="0" w:color="000000"/>
                    <w:left w:val="single" w:sz="8" w:space="0" w:color="000000"/>
                    <w:bottom w:val="single" w:sz="8" w:space="0" w:color="000000"/>
                    <w:right w:val="single" w:sz="8" w:space="0" w:color="000000"/>
                  </w:tcBorders>
                  <w:hideMark/>
                </w:tcPr>
                <w:p w14:paraId="25E2EF4D"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Det er i SA-systemet sikret, at optælling sker i overensstemmelse med IEU-instruksen inklusiv supplerende kravdokument og gældende grænsefladebeskrivelser.</w:t>
                  </w:r>
                </w:p>
              </w:tc>
            </w:tr>
            <w:tr w:rsidR="00AC2AC4" w:rsidRPr="00AC2AC4" w14:paraId="4CDEA692" w14:textId="77777777" w:rsidTr="00E16355">
              <w:tc>
                <w:tcPr>
                  <w:tcW w:w="0" w:type="auto"/>
                  <w:tcBorders>
                    <w:top w:val="single" w:sz="8" w:space="0" w:color="000000"/>
                    <w:left w:val="single" w:sz="8" w:space="0" w:color="000000"/>
                    <w:bottom w:val="single" w:sz="8" w:space="0" w:color="000000"/>
                    <w:right w:val="single" w:sz="8" w:space="0" w:color="000000"/>
                  </w:tcBorders>
                  <w:hideMark/>
                </w:tcPr>
                <w:p w14:paraId="2A49BE89"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49</w:t>
                  </w:r>
                </w:p>
              </w:tc>
              <w:tc>
                <w:tcPr>
                  <w:tcW w:w="0" w:type="auto"/>
                  <w:tcBorders>
                    <w:top w:val="single" w:sz="8" w:space="0" w:color="000000"/>
                    <w:left w:val="single" w:sz="8" w:space="0" w:color="000000"/>
                    <w:bottom w:val="single" w:sz="8" w:space="0" w:color="000000"/>
                    <w:right w:val="single" w:sz="8" w:space="0" w:color="000000"/>
                  </w:tcBorders>
                  <w:hideMark/>
                </w:tcPr>
                <w:p w14:paraId="6A1F4673"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Systemleverandøren har etableret procedurer, der sikrer, at SA-systemet overholder gældende grænseflader, og at styring af kommunikation sker i overensstemmelse med gældende grænsefladebeskrivelser.</w:t>
                  </w:r>
                </w:p>
              </w:tc>
            </w:tr>
          </w:tbl>
          <w:p w14:paraId="14A909B5" w14:textId="77777777" w:rsidR="00AC2AC4" w:rsidRPr="00AC2AC4" w:rsidRDefault="00AC2AC4" w:rsidP="00AC2AC4">
            <w:pPr>
              <w:spacing w:line="300" w:lineRule="auto"/>
              <w:ind w:firstLine="238"/>
              <w:rPr>
                <w:rFonts w:ascii="Times New Roman" w:hAnsi="Times New Roman" w:cs="Times New Roman"/>
              </w:rPr>
            </w:pPr>
          </w:p>
        </w:tc>
      </w:tr>
    </w:tbl>
    <w:p w14:paraId="310B6903" w14:textId="77777777" w:rsidR="001A04A4" w:rsidRDefault="001A04A4" w:rsidP="00AC2AC4">
      <w:pPr>
        <w:spacing w:line="300" w:lineRule="auto"/>
        <w:ind w:firstLine="238"/>
        <w:rPr>
          <w:rFonts w:ascii="Times New Roman" w:hAnsi="Times New Roman" w:cs="Times New Roman"/>
          <w:b/>
          <w:bCs/>
        </w:rPr>
      </w:pPr>
    </w:p>
    <w:p w14:paraId="1C002F55" w14:textId="3C5B3DA4"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b/>
          <w:bCs/>
        </w:rPr>
        <w:t>4.10</w:t>
      </w:r>
      <w:r w:rsidR="00FD4A51">
        <w:rPr>
          <w:rFonts w:ascii="Times New Roman" w:hAnsi="Times New Roman" w:cs="Times New Roman"/>
          <w:b/>
          <w:bCs/>
        </w:rPr>
        <w:t>.</w:t>
      </w:r>
      <w:r w:rsidRPr="00AC2AC4">
        <w:rPr>
          <w:rFonts w:ascii="Times New Roman" w:hAnsi="Times New Roman" w:cs="Times New Roman"/>
          <w:b/>
          <w:bCs/>
        </w:rPr>
        <w:t xml:space="preserve"> CØSA - Indberetning af AMU-årselever</w:t>
      </w:r>
    </w:p>
    <w:p w14:paraId="4E24A239" w14:textId="674F0D54"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 xml:space="preserve">Indberetningen omfatter AMU-kurser under AMU anført i tabel 1. SA-systemet skal understøtte indberette af årselever for disse uddannelser, hvis de er omfattet af </w:t>
      </w:r>
      <w:r w:rsidR="005C56E6">
        <w:rPr>
          <w:rFonts w:ascii="Times New Roman" w:hAnsi="Times New Roman" w:cs="Times New Roman"/>
        </w:rPr>
        <w:t>it-</w:t>
      </w:r>
      <w:r w:rsidRPr="00AC2AC4">
        <w:rPr>
          <w:rFonts w:ascii="Times New Roman" w:hAnsi="Times New Roman" w:cs="Times New Roman"/>
        </w:rPr>
        <w:t>systemet.</w:t>
      </w:r>
    </w:p>
    <w:tbl>
      <w:tblPr>
        <w:tblW w:w="0" w:type="auto"/>
        <w:tblCellMar>
          <w:left w:w="0" w:type="dxa"/>
          <w:right w:w="0" w:type="dxa"/>
        </w:tblCellMar>
        <w:tblLook w:val="04A0" w:firstRow="1" w:lastRow="0" w:firstColumn="1" w:lastColumn="0" w:noHBand="0" w:noVBand="1"/>
      </w:tblPr>
      <w:tblGrid>
        <w:gridCol w:w="8495"/>
      </w:tblGrid>
      <w:tr w:rsidR="00AC2AC4" w:rsidRPr="00AC2AC4" w14:paraId="40357D56" w14:textId="77777777" w:rsidTr="00E16355">
        <w:tc>
          <w:tcPr>
            <w:tcW w:w="0" w:type="auto"/>
            <w:tcBorders>
              <w:top w:val="nil"/>
              <w:left w:val="nil"/>
              <w:bottom w:val="nil"/>
              <w:right w:val="nil"/>
            </w:tcBorders>
            <w:hideMark/>
          </w:tcPr>
          <w:tbl>
            <w:tblPr>
              <w:tblW w:w="8475" w:type="dxa"/>
              <w:tblCellMar>
                <w:top w:w="15" w:type="dxa"/>
                <w:left w:w="15" w:type="dxa"/>
                <w:bottom w:w="15" w:type="dxa"/>
                <w:right w:w="15" w:type="dxa"/>
              </w:tblCellMar>
              <w:tblLook w:val="04A0" w:firstRow="1" w:lastRow="0" w:firstColumn="1" w:lastColumn="0" w:noHBand="0" w:noVBand="1"/>
            </w:tblPr>
            <w:tblGrid>
              <w:gridCol w:w="556"/>
              <w:gridCol w:w="7919"/>
            </w:tblGrid>
            <w:tr w:rsidR="00AC2AC4" w:rsidRPr="00AC2AC4" w14:paraId="3A54F7FE" w14:textId="77777777" w:rsidTr="00E16355">
              <w:tc>
                <w:tcPr>
                  <w:tcW w:w="0" w:type="auto"/>
                  <w:tcBorders>
                    <w:top w:val="single" w:sz="8" w:space="0" w:color="000000"/>
                    <w:left w:val="single" w:sz="8" w:space="0" w:color="000000"/>
                    <w:bottom w:val="single" w:sz="8" w:space="0" w:color="000000"/>
                    <w:right w:val="single" w:sz="8" w:space="0" w:color="000000"/>
                  </w:tcBorders>
                  <w:shd w:val="clear" w:color="auto" w:fill="D9D9D9"/>
                  <w:hideMark/>
                </w:tcPr>
                <w:p w14:paraId="6E705672"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Nr.</w:t>
                  </w:r>
                </w:p>
              </w:tc>
              <w:tc>
                <w:tcPr>
                  <w:tcW w:w="0" w:type="auto"/>
                  <w:tcBorders>
                    <w:top w:val="single" w:sz="8" w:space="0" w:color="000000"/>
                    <w:left w:val="single" w:sz="8" w:space="0" w:color="000000"/>
                    <w:bottom w:val="single" w:sz="8" w:space="0" w:color="000000"/>
                    <w:right w:val="single" w:sz="8" w:space="0" w:color="000000"/>
                  </w:tcBorders>
                  <w:shd w:val="clear" w:color="auto" w:fill="D9D9D9"/>
                  <w:hideMark/>
                </w:tcPr>
                <w:p w14:paraId="66B14946"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Kontrol</w:t>
                  </w:r>
                </w:p>
              </w:tc>
            </w:tr>
            <w:tr w:rsidR="00AC2AC4" w:rsidRPr="00AC2AC4" w14:paraId="53165BF8" w14:textId="77777777" w:rsidTr="00E16355">
              <w:tc>
                <w:tcPr>
                  <w:tcW w:w="0" w:type="auto"/>
                  <w:tcBorders>
                    <w:top w:val="single" w:sz="8" w:space="0" w:color="000000"/>
                    <w:left w:val="single" w:sz="8" w:space="0" w:color="000000"/>
                    <w:bottom w:val="single" w:sz="8" w:space="0" w:color="000000"/>
                    <w:right w:val="single" w:sz="8" w:space="0" w:color="000000"/>
                  </w:tcBorders>
                  <w:hideMark/>
                </w:tcPr>
                <w:p w14:paraId="68BAA4E3"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lastRenderedPageBreak/>
                    <w:t>50</w:t>
                  </w:r>
                </w:p>
              </w:tc>
              <w:tc>
                <w:tcPr>
                  <w:tcW w:w="0" w:type="auto"/>
                  <w:tcBorders>
                    <w:top w:val="single" w:sz="8" w:space="0" w:color="000000"/>
                    <w:left w:val="single" w:sz="8" w:space="0" w:color="000000"/>
                    <w:bottom w:val="single" w:sz="8" w:space="0" w:color="000000"/>
                    <w:right w:val="single" w:sz="8" w:space="0" w:color="000000"/>
                  </w:tcBorders>
                  <w:hideMark/>
                </w:tcPr>
                <w:p w14:paraId="5B547B98"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Der er i SA-systemet funktionalitet og kontroller til sikring af, at kursisten er korrekt henført til uddannelse og aktivitet inden optælling.</w:t>
                  </w:r>
                </w:p>
              </w:tc>
            </w:tr>
            <w:tr w:rsidR="00AC2AC4" w:rsidRPr="00AC2AC4" w14:paraId="5C84A504" w14:textId="77777777" w:rsidTr="00E16355">
              <w:tc>
                <w:tcPr>
                  <w:tcW w:w="0" w:type="auto"/>
                  <w:tcBorders>
                    <w:top w:val="single" w:sz="8" w:space="0" w:color="000000"/>
                    <w:left w:val="single" w:sz="8" w:space="0" w:color="000000"/>
                    <w:bottom w:val="single" w:sz="8" w:space="0" w:color="000000"/>
                    <w:right w:val="single" w:sz="8" w:space="0" w:color="000000"/>
                  </w:tcBorders>
                  <w:hideMark/>
                </w:tcPr>
                <w:p w14:paraId="1BD32C90"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51</w:t>
                  </w:r>
                </w:p>
              </w:tc>
              <w:tc>
                <w:tcPr>
                  <w:tcW w:w="0" w:type="auto"/>
                  <w:tcBorders>
                    <w:top w:val="single" w:sz="8" w:space="0" w:color="000000"/>
                    <w:left w:val="single" w:sz="8" w:space="0" w:color="000000"/>
                    <w:bottom w:val="single" w:sz="8" w:space="0" w:color="000000"/>
                    <w:right w:val="single" w:sz="8" w:space="0" w:color="000000"/>
                  </w:tcBorders>
                  <w:hideMark/>
                </w:tcPr>
                <w:p w14:paraId="0F614045" w14:textId="4C8DCB30"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Det er i SA-systemet sikret,</w:t>
                  </w:r>
                  <w:r w:rsidR="00FD4A51">
                    <w:rPr>
                      <w:rFonts w:ascii="Times New Roman" w:hAnsi="Times New Roman" w:cs="Times New Roman"/>
                    </w:rPr>
                    <w:t xml:space="preserve"> at</w:t>
                  </w:r>
                </w:p>
                <w:p w14:paraId="20EB5423" w14:textId="509436B3"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a</w:t>
                  </w:r>
                  <w:r w:rsidR="00FD4A51">
                    <w:rPr>
                      <w:rFonts w:ascii="Times New Roman" w:hAnsi="Times New Roman" w:cs="Times New Roman"/>
                    </w:rPr>
                    <w:t>)</w:t>
                  </w:r>
                  <w:r w:rsidRPr="00AC2AC4">
                    <w:rPr>
                      <w:rFonts w:ascii="Times New Roman" w:hAnsi="Times New Roman" w:cs="Times New Roman"/>
                    </w:rPr>
                    <w:t xml:space="preserve"> optælling sker i overensstemmelse med IEU-instruksen inklusive supplerende kravdokument og gældende grænsefladebeskrivelser, og</w:t>
                  </w:r>
                </w:p>
                <w:p w14:paraId="7F07779C" w14:textId="58C5FC84"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b</w:t>
                  </w:r>
                  <w:r w:rsidR="00FD4A51">
                    <w:rPr>
                      <w:rFonts w:ascii="Times New Roman" w:hAnsi="Times New Roman" w:cs="Times New Roman"/>
                    </w:rPr>
                    <w:t>)</w:t>
                  </w:r>
                  <w:r w:rsidRPr="00AC2AC4">
                    <w:rPr>
                      <w:rFonts w:ascii="Times New Roman" w:hAnsi="Times New Roman" w:cs="Times New Roman"/>
                    </w:rPr>
                    <w:t xml:space="preserve"> der kan registreres betalingsstatus på eventuel deltagerbetaling for den enkelte elev eller kursist.</w:t>
                  </w:r>
                </w:p>
              </w:tc>
            </w:tr>
            <w:tr w:rsidR="00AC2AC4" w:rsidRPr="00AC2AC4" w14:paraId="38CFE99B" w14:textId="77777777" w:rsidTr="00E16355">
              <w:tc>
                <w:tcPr>
                  <w:tcW w:w="0" w:type="auto"/>
                  <w:tcBorders>
                    <w:top w:val="single" w:sz="8" w:space="0" w:color="000000"/>
                    <w:left w:val="single" w:sz="8" w:space="0" w:color="000000"/>
                    <w:bottom w:val="single" w:sz="8" w:space="0" w:color="000000"/>
                    <w:right w:val="single" w:sz="8" w:space="0" w:color="000000"/>
                  </w:tcBorders>
                  <w:hideMark/>
                </w:tcPr>
                <w:p w14:paraId="67BB6258"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52</w:t>
                  </w:r>
                </w:p>
              </w:tc>
              <w:tc>
                <w:tcPr>
                  <w:tcW w:w="0" w:type="auto"/>
                  <w:tcBorders>
                    <w:top w:val="single" w:sz="8" w:space="0" w:color="000000"/>
                    <w:left w:val="single" w:sz="8" w:space="0" w:color="000000"/>
                    <w:bottom w:val="single" w:sz="8" w:space="0" w:color="000000"/>
                    <w:right w:val="single" w:sz="8" w:space="0" w:color="000000"/>
                  </w:tcBorders>
                  <w:hideMark/>
                </w:tcPr>
                <w:p w14:paraId="1AB8A648"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Systemleverandøren har etableret procedurer, der sikrer, at SA-systemet overholder gældende grænseflader, og at styring af kommunikation sker i overensstemmelse med gældende grænsefladebeskrivelser.</w:t>
                  </w:r>
                </w:p>
              </w:tc>
            </w:tr>
          </w:tbl>
          <w:p w14:paraId="1B41A3CC" w14:textId="77777777" w:rsidR="00AC2AC4" w:rsidRPr="00AC2AC4" w:rsidRDefault="00AC2AC4" w:rsidP="00AC2AC4">
            <w:pPr>
              <w:spacing w:line="300" w:lineRule="auto"/>
              <w:ind w:firstLine="238"/>
              <w:rPr>
                <w:rFonts w:ascii="Times New Roman" w:hAnsi="Times New Roman" w:cs="Times New Roman"/>
              </w:rPr>
            </w:pPr>
          </w:p>
        </w:tc>
      </w:tr>
    </w:tbl>
    <w:p w14:paraId="2AAE2CD4" w14:textId="77777777" w:rsidR="001A04A4" w:rsidRDefault="001A04A4" w:rsidP="00AC2AC4">
      <w:pPr>
        <w:spacing w:line="300" w:lineRule="auto"/>
        <w:ind w:firstLine="238"/>
        <w:rPr>
          <w:rFonts w:ascii="Times New Roman" w:hAnsi="Times New Roman" w:cs="Times New Roman"/>
          <w:b/>
          <w:bCs/>
        </w:rPr>
      </w:pPr>
    </w:p>
    <w:p w14:paraId="5F1616DF" w14:textId="7181BF36"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b/>
          <w:bCs/>
        </w:rPr>
        <w:t>4.11</w:t>
      </w:r>
      <w:r w:rsidR="00FD4A51">
        <w:rPr>
          <w:rFonts w:ascii="Times New Roman" w:hAnsi="Times New Roman" w:cs="Times New Roman"/>
          <w:b/>
          <w:bCs/>
        </w:rPr>
        <w:t>.</w:t>
      </w:r>
      <w:r w:rsidRPr="00AC2AC4">
        <w:rPr>
          <w:rFonts w:ascii="Times New Roman" w:hAnsi="Times New Roman" w:cs="Times New Roman"/>
          <w:b/>
          <w:bCs/>
        </w:rPr>
        <w:t xml:space="preserve"> CØSA - Indberetning af oplysninger til kommunalt FGU-bidrag</w:t>
      </w:r>
    </w:p>
    <w:p w14:paraId="6D783F8D" w14:textId="3E7529AC"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SA-systemet indberetter oplysninger til beregning af kommunalt bidrag til staten vedrørende elever i afsøgningsforløb og på FGU, som har udløst statstilskud til en FGU-institution på uddannelsesspor og kombinationsforløb.</w:t>
      </w:r>
    </w:p>
    <w:p w14:paraId="392AFC8F" w14:textId="241DB43E"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 xml:space="preserve">Indberetningen omfatter uddannelser under FGU anført i tabel 1. SA-systemet skal understøtte indberetning af elever for disse uddannelser, hvis de er omfattet af </w:t>
      </w:r>
      <w:r w:rsidR="005C56E6">
        <w:rPr>
          <w:rFonts w:ascii="Times New Roman" w:hAnsi="Times New Roman" w:cs="Times New Roman"/>
        </w:rPr>
        <w:t>it-</w:t>
      </w:r>
      <w:r w:rsidRPr="00AC2AC4">
        <w:rPr>
          <w:rFonts w:ascii="Times New Roman" w:hAnsi="Times New Roman" w:cs="Times New Roman"/>
        </w:rPr>
        <w:t>systemet.</w:t>
      </w:r>
    </w:p>
    <w:tbl>
      <w:tblPr>
        <w:tblW w:w="0" w:type="auto"/>
        <w:tblCellMar>
          <w:left w:w="0" w:type="dxa"/>
          <w:right w:w="0" w:type="dxa"/>
        </w:tblCellMar>
        <w:tblLook w:val="04A0" w:firstRow="1" w:lastRow="0" w:firstColumn="1" w:lastColumn="0" w:noHBand="0" w:noVBand="1"/>
      </w:tblPr>
      <w:tblGrid>
        <w:gridCol w:w="8495"/>
      </w:tblGrid>
      <w:tr w:rsidR="00AC2AC4" w:rsidRPr="00AC2AC4" w14:paraId="12FA875B" w14:textId="77777777" w:rsidTr="00E16355">
        <w:tc>
          <w:tcPr>
            <w:tcW w:w="0" w:type="auto"/>
            <w:tcBorders>
              <w:top w:val="nil"/>
              <w:left w:val="nil"/>
              <w:bottom w:val="nil"/>
              <w:right w:val="nil"/>
            </w:tcBorders>
            <w:hideMark/>
          </w:tcPr>
          <w:tbl>
            <w:tblPr>
              <w:tblW w:w="8475" w:type="dxa"/>
              <w:tblCellMar>
                <w:top w:w="15" w:type="dxa"/>
                <w:left w:w="15" w:type="dxa"/>
                <w:bottom w:w="15" w:type="dxa"/>
                <w:right w:w="15" w:type="dxa"/>
              </w:tblCellMar>
              <w:tblLook w:val="04A0" w:firstRow="1" w:lastRow="0" w:firstColumn="1" w:lastColumn="0" w:noHBand="0" w:noVBand="1"/>
            </w:tblPr>
            <w:tblGrid>
              <w:gridCol w:w="556"/>
              <w:gridCol w:w="7919"/>
            </w:tblGrid>
            <w:tr w:rsidR="00AC2AC4" w:rsidRPr="00AC2AC4" w14:paraId="53906838" w14:textId="77777777" w:rsidTr="00E16355">
              <w:tc>
                <w:tcPr>
                  <w:tcW w:w="0" w:type="auto"/>
                  <w:tcBorders>
                    <w:top w:val="single" w:sz="8" w:space="0" w:color="000000"/>
                    <w:left w:val="single" w:sz="8" w:space="0" w:color="000000"/>
                    <w:bottom w:val="single" w:sz="8" w:space="0" w:color="000000"/>
                    <w:right w:val="single" w:sz="8" w:space="0" w:color="000000"/>
                  </w:tcBorders>
                  <w:shd w:val="clear" w:color="auto" w:fill="D9D9D9"/>
                  <w:hideMark/>
                </w:tcPr>
                <w:p w14:paraId="4127C900"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Nr.</w:t>
                  </w:r>
                </w:p>
              </w:tc>
              <w:tc>
                <w:tcPr>
                  <w:tcW w:w="0" w:type="auto"/>
                  <w:tcBorders>
                    <w:top w:val="single" w:sz="8" w:space="0" w:color="000000"/>
                    <w:left w:val="single" w:sz="8" w:space="0" w:color="000000"/>
                    <w:bottom w:val="single" w:sz="8" w:space="0" w:color="000000"/>
                    <w:right w:val="single" w:sz="8" w:space="0" w:color="000000"/>
                  </w:tcBorders>
                  <w:shd w:val="clear" w:color="auto" w:fill="D9D9D9"/>
                  <w:hideMark/>
                </w:tcPr>
                <w:p w14:paraId="2E56D0AE"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Kontrol</w:t>
                  </w:r>
                </w:p>
              </w:tc>
            </w:tr>
            <w:tr w:rsidR="00AC2AC4" w:rsidRPr="00AC2AC4" w14:paraId="7289BC7B" w14:textId="77777777" w:rsidTr="00E16355">
              <w:tc>
                <w:tcPr>
                  <w:tcW w:w="0" w:type="auto"/>
                  <w:tcBorders>
                    <w:top w:val="single" w:sz="8" w:space="0" w:color="000000"/>
                    <w:left w:val="single" w:sz="8" w:space="0" w:color="000000"/>
                    <w:bottom w:val="single" w:sz="8" w:space="0" w:color="000000"/>
                    <w:right w:val="single" w:sz="8" w:space="0" w:color="000000"/>
                  </w:tcBorders>
                  <w:hideMark/>
                </w:tcPr>
                <w:p w14:paraId="65FB1158"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53</w:t>
                  </w:r>
                </w:p>
              </w:tc>
              <w:tc>
                <w:tcPr>
                  <w:tcW w:w="0" w:type="auto"/>
                  <w:tcBorders>
                    <w:top w:val="single" w:sz="8" w:space="0" w:color="000000"/>
                    <w:left w:val="single" w:sz="8" w:space="0" w:color="000000"/>
                    <w:bottom w:val="single" w:sz="8" w:space="0" w:color="000000"/>
                    <w:right w:val="single" w:sz="8" w:space="0" w:color="000000"/>
                  </w:tcBorders>
                  <w:hideMark/>
                </w:tcPr>
                <w:p w14:paraId="6BD55779"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Der er i SA-systemet funktionalitet og kontroller til sikring af, at eleven er korrekt henført til uddannelse og aktivitet inden optælling.</w:t>
                  </w:r>
                </w:p>
              </w:tc>
            </w:tr>
            <w:tr w:rsidR="00AC2AC4" w:rsidRPr="00AC2AC4" w14:paraId="4251D73A" w14:textId="77777777" w:rsidTr="00E16355">
              <w:tc>
                <w:tcPr>
                  <w:tcW w:w="0" w:type="auto"/>
                  <w:tcBorders>
                    <w:top w:val="single" w:sz="8" w:space="0" w:color="000000"/>
                    <w:left w:val="single" w:sz="8" w:space="0" w:color="000000"/>
                    <w:bottom w:val="single" w:sz="8" w:space="0" w:color="000000"/>
                    <w:right w:val="single" w:sz="8" w:space="0" w:color="000000"/>
                  </w:tcBorders>
                  <w:hideMark/>
                </w:tcPr>
                <w:p w14:paraId="2910C0E2"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54</w:t>
                  </w:r>
                </w:p>
              </w:tc>
              <w:tc>
                <w:tcPr>
                  <w:tcW w:w="0" w:type="auto"/>
                  <w:tcBorders>
                    <w:top w:val="single" w:sz="8" w:space="0" w:color="000000"/>
                    <w:left w:val="single" w:sz="8" w:space="0" w:color="000000"/>
                    <w:bottom w:val="single" w:sz="8" w:space="0" w:color="000000"/>
                    <w:right w:val="single" w:sz="8" w:space="0" w:color="000000"/>
                  </w:tcBorders>
                  <w:hideMark/>
                </w:tcPr>
                <w:p w14:paraId="02C45DDF"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Det er i SA-systemet sikret, at optælling sker i overensstemmelse med FGU-instruksen og gældende grænsefladebeskrivelser.</w:t>
                  </w:r>
                </w:p>
              </w:tc>
            </w:tr>
            <w:tr w:rsidR="00AC2AC4" w:rsidRPr="00AC2AC4" w14:paraId="7E69E556" w14:textId="77777777" w:rsidTr="00E16355">
              <w:tc>
                <w:tcPr>
                  <w:tcW w:w="0" w:type="auto"/>
                  <w:tcBorders>
                    <w:top w:val="single" w:sz="8" w:space="0" w:color="000000"/>
                    <w:left w:val="single" w:sz="8" w:space="0" w:color="000000"/>
                    <w:bottom w:val="single" w:sz="8" w:space="0" w:color="000000"/>
                    <w:right w:val="single" w:sz="8" w:space="0" w:color="000000"/>
                  </w:tcBorders>
                  <w:hideMark/>
                </w:tcPr>
                <w:p w14:paraId="58BAB426"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55</w:t>
                  </w:r>
                </w:p>
              </w:tc>
              <w:tc>
                <w:tcPr>
                  <w:tcW w:w="0" w:type="auto"/>
                  <w:tcBorders>
                    <w:top w:val="single" w:sz="8" w:space="0" w:color="000000"/>
                    <w:left w:val="single" w:sz="8" w:space="0" w:color="000000"/>
                    <w:bottom w:val="single" w:sz="8" w:space="0" w:color="000000"/>
                    <w:right w:val="single" w:sz="8" w:space="0" w:color="000000"/>
                  </w:tcBorders>
                  <w:hideMark/>
                </w:tcPr>
                <w:p w14:paraId="0D9DEBC0"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Systemleverandøren har etableret procedurer, der sikrer, at SA-systemet overholder gældende grænseflader, og at styring af kommunikation sker i overensstemmelse med gældende grænsefladebeskrivelser.</w:t>
                  </w:r>
                </w:p>
              </w:tc>
            </w:tr>
          </w:tbl>
          <w:p w14:paraId="3F90041C" w14:textId="77777777" w:rsidR="00AC2AC4" w:rsidRPr="00AC2AC4" w:rsidRDefault="00AC2AC4" w:rsidP="00AC2AC4">
            <w:pPr>
              <w:spacing w:line="300" w:lineRule="auto"/>
              <w:ind w:firstLine="238"/>
              <w:rPr>
                <w:rFonts w:ascii="Times New Roman" w:hAnsi="Times New Roman" w:cs="Times New Roman"/>
              </w:rPr>
            </w:pPr>
          </w:p>
        </w:tc>
      </w:tr>
    </w:tbl>
    <w:p w14:paraId="04FCED4A" w14:textId="77777777" w:rsidR="001A04A4" w:rsidRDefault="001A04A4" w:rsidP="00AC2AC4">
      <w:pPr>
        <w:spacing w:line="300" w:lineRule="auto"/>
        <w:ind w:firstLine="238"/>
        <w:rPr>
          <w:rFonts w:ascii="Times New Roman" w:hAnsi="Times New Roman" w:cs="Times New Roman"/>
          <w:b/>
          <w:bCs/>
        </w:rPr>
      </w:pPr>
    </w:p>
    <w:p w14:paraId="30277817" w14:textId="19915F2C"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b/>
          <w:bCs/>
        </w:rPr>
        <w:t>4.12</w:t>
      </w:r>
      <w:r w:rsidR="00FD4A51">
        <w:rPr>
          <w:rFonts w:ascii="Times New Roman" w:hAnsi="Times New Roman" w:cs="Times New Roman"/>
          <w:b/>
          <w:bCs/>
        </w:rPr>
        <w:t>.</w:t>
      </w:r>
      <w:r w:rsidRPr="00AC2AC4">
        <w:rPr>
          <w:rFonts w:ascii="Times New Roman" w:hAnsi="Times New Roman" w:cs="Times New Roman"/>
          <w:b/>
          <w:bCs/>
        </w:rPr>
        <w:t xml:space="preserve"> Navision Stat - Opkrævning af deltagerbetaling</w:t>
      </w:r>
    </w:p>
    <w:p w14:paraId="7536CF83"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Institutioner for erhvervsrettet uddannelse og institutioner for almengymnasial uddannelse og almen voksenuddannelse anvender Navision Stat som økonomisystem. Navision Stat tilbyder en rækkes webservices, som kan sikre tæt integration med SA-systemet i forbindelse med deltagerbetaling og løn- og omkostningsfordeling. Opkrævning af deltagerbetaling omfatter enkeltfagsundervisning og kurser, hvor der efter reglerne om den pågældende uddannelse skal ske opkrævning af deltagerbetaling. Opkrævningen kan ske ved brug af integration mellem SA-systemet og Navision Stat.</w:t>
      </w:r>
    </w:p>
    <w:p w14:paraId="52C3C787"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lastRenderedPageBreak/>
        <w:t>Integrationen skal anvendes i forbindelse med deltagerbetaling for AMU-kurser og Åben Uddannelse for de institutioner, som skal anvende Navision Stat. For øvrige uddannelser kan der som alternativ til integrationen være en løsning, hvor der bruges manuelle procedurer, der sikrer en korrekt opkrævning.</w:t>
      </w:r>
    </w:p>
    <w:tbl>
      <w:tblPr>
        <w:tblW w:w="0" w:type="auto"/>
        <w:tblCellMar>
          <w:left w:w="0" w:type="dxa"/>
          <w:right w:w="0" w:type="dxa"/>
        </w:tblCellMar>
        <w:tblLook w:val="04A0" w:firstRow="1" w:lastRow="0" w:firstColumn="1" w:lastColumn="0" w:noHBand="0" w:noVBand="1"/>
      </w:tblPr>
      <w:tblGrid>
        <w:gridCol w:w="8495"/>
      </w:tblGrid>
      <w:tr w:rsidR="00AC2AC4" w:rsidRPr="00AC2AC4" w14:paraId="296DA625" w14:textId="77777777" w:rsidTr="00E16355">
        <w:tc>
          <w:tcPr>
            <w:tcW w:w="0" w:type="auto"/>
            <w:tcBorders>
              <w:top w:val="nil"/>
              <w:left w:val="nil"/>
              <w:bottom w:val="nil"/>
              <w:right w:val="nil"/>
            </w:tcBorders>
            <w:hideMark/>
          </w:tcPr>
          <w:tbl>
            <w:tblPr>
              <w:tblW w:w="8475" w:type="dxa"/>
              <w:tblCellMar>
                <w:top w:w="15" w:type="dxa"/>
                <w:left w:w="15" w:type="dxa"/>
                <w:bottom w:w="15" w:type="dxa"/>
                <w:right w:w="15" w:type="dxa"/>
              </w:tblCellMar>
              <w:tblLook w:val="04A0" w:firstRow="1" w:lastRow="0" w:firstColumn="1" w:lastColumn="0" w:noHBand="0" w:noVBand="1"/>
            </w:tblPr>
            <w:tblGrid>
              <w:gridCol w:w="556"/>
              <w:gridCol w:w="7919"/>
            </w:tblGrid>
            <w:tr w:rsidR="00AC2AC4" w:rsidRPr="00AC2AC4" w14:paraId="6E595B74" w14:textId="77777777" w:rsidTr="00E16355">
              <w:tc>
                <w:tcPr>
                  <w:tcW w:w="0" w:type="auto"/>
                  <w:tcBorders>
                    <w:top w:val="single" w:sz="8" w:space="0" w:color="000000"/>
                    <w:left w:val="single" w:sz="8" w:space="0" w:color="000000"/>
                    <w:bottom w:val="single" w:sz="8" w:space="0" w:color="000000"/>
                    <w:right w:val="single" w:sz="8" w:space="0" w:color="000000"/>
                  </w:tcBorders>
                  <w:shd w:val="clear" w:color="auto" w:fill="D9D9D9"/>
                  <w:hideMark/>
                </w:tcPr>
                <w:p w14:paraId="3BCA7876"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Nr.</w:t>
                  </w:r>
                </w:p>
              </w:tc>
              <w:tc>
                <w:tcPr>
                  <w:tcW w:w="0" w:type="auto"/>
                  <w:tcBorders>
                    <w:top w:val="single" w:sz="8" w:space="0" w:color="000000"/>
                    <w:left w:val="single" w:sz="8" w:space="0" w:color="000000"/>
                    <w:bottom w:val="single" w:sz="8" w:space="0" w:color="000000"/>
                    <w:right w:val="single" w:sz="8" w:space="0" w:color="000000"/>
                  </w:tcBorders>
                  <w:shd w:val="clear" w:color="auto" w:fill="D9D9D9"/>
                  <w:hideMark/>
                </w:tcPr>
                <w:p w14:paraId="617C085A"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Kontrol</w:t>
                  </w:r>
                </w:p>
              </w:tc>
            </w:tr>
            <w:tr w:rsidR="00AC2AC4" w:rsidRPr="00AC2AC4" w14:paraId="26C26A9F" w14:textId="77777777" w:rsidTr="00E16355">
              <w:tc>
                <w:tcPr>
                  <w:tcW w:w="0" w:type="auto"/>
                  <w:tcBorders>
                    <w:top w:val="single" w:sz="8" w:space="0" w:color="000000"/>
                    <w:left w:val="single" w:sz="8" w:space="0" w:color="000000"/>
                    <w:bottom w:val="single" w:sz="8" w:space="0" w:color="000000"/>
                    <w:right w:val="single" w:sz="8" w:space="0" w:color="000000"/>
                  </w:tcBorders>
                  <w:hideMark/>
                </w:tcPr>
                <w:p w14:paraId="75166D85"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56</w:t>
                  </w:r>
                </w:p>
              </w:tc>
              <w:tc>
                <w:tcPr>
                  <w:tcW w:w="0" w:type="auto"/>
                  <w:tcBorders>
                    <w:top w:val="single" w:sz="8" w:space="0" w:color="000000"/>
                    <w:left w:val="single" w:sz="8" w:space="0" w:color="000000"/>
                    <w:bottom w:val="single" w:sz="8" w:space="0" w:color="000000"/>
                    <w:right w:val="single" w:sz="8" w:space="0" w:color="000000"/>
                  </w:tcBorders>
                  <w:hideMark/>
                </w:tcPr>
                <w:p w14:paraId="7874753C"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Det er i SA-systemet sikret, at der kan ske opkrævning ved enkeltfagsaktivitet.</w:t>
                  </w:r>
                </w:p>
              </w:tc>
            </w:tr>
            <w:tr w:rsidR="00AC2AC4" w:rsidRPr="00AC2AC4" w14:paraId="00AC28B2" w14:textId="77777777" w:rsidTr="00E16355">
              <w:tc>
                <w:tcPr>
                  <w:tcW w:w="0" w:type="auto"/>
                  <w:tcBorders>
                    <w:top w:val="single" w:sz="8" w:space="0" w:color="000000"/>
                    <w:left w:val="single" w:sz="8" w:space="0" w:color="000000"/>
                    <w:bottom w:val="single" w:sz="8" w:space="0" w:color="000000"/>
                    <w:right w:val="single" w:sz="8" w:space="0" w:color="000000"/>
                  </w:tcBorders>
                  <w:hideMark/>
                </w:tcPr>
                <w:p w14:paraId="0B8117ED"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57</w:t>
                  </w:r>
                </w:p>
              </w:tc>
              <w:tc>
                <w:tcPr>
                  <w:tcW w:w="0" w:type="auto"/>
                  <w:tcBorders>
                    <w:top w:val="single" w:sz="8" w:space="0" w:color="000000"/>
                    <w:left w:val="single" w:sz="8" w:space="0" w:color="000000"/>
                    <w:bottom w:val="single" w:sz="8" w:space="0" w:color="000000"/>
                    <w:right w:val="single" w:sz="8" w:space="0" w:color="000000"/>
                  </w:tcBorders>
                  <w:hideMark/>
                </w:tcPr>
                <w:p w14:paraId="727FA17B" w14:textId="1D8915EB"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Det er i SA-systemet sikret,</w:t>
                  </w:r>
                  <w:r w:rsidR="00F84D6F">
                    <w:rPr>
                      <w:rFonts w:ascii="Times New Roman" w:hAnsi="Times New Roman" w:cs="Times New Roman"/>
                    </w:rPr>
                    <w:t xml:space="preserve"> at</w:t>
                  </w:r>
                </w:p>
                <w:p w14:paraId="2562E957" w14:textId="52F8A046"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a</w:t>
                  </w:r>
                  <w:r w:rsidR="00F84D6F">
                    <w:rPr>
                      <w:rFonts w:ascii="Times New Roman" w:hAnsi="Times New Roman" w:cs="Times New Roman"/>
                    </w:rPr>
                    <w:t>)</w:t>
                  </w:r>
                  <w:r w:rsidRPr="00AC2AC4">
                    <w:rPr>
                      <w:rFonts w:ascii="Times New Roman" w:hAnsi="Times New Roman" w:cs="Times New Roman"/>
                    </w:rPr>
                    <w:t xml:space="preserve"> der kan foretages kreditering af foretagne opkrævninger, og</w:t>
                  </w:r>
                </w:p>
                <w:p w14:paraId="5E9E799B" w14:textId="7DBD1921"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b</w:t>
                  </w:r>
                  <w:r w:rsidR="00F84D6F">
                    <w:rPr>
                      <w:rFonts w:ascii="Times New Roman" w:hAnsi="Times New Roman" w:cs="Times New Roman"/>
                    </w:rPr>
                    <w:t>)</w:t>
                  </w:r>
                  <w:r w:rsidRPr="00AC2AC4">
                    <w:rPr>
                      <w:rFonts w:ascii="Times New Roman" w:hAnsi="Times New Roman" w:cs="Times New Roman"/>
                    </w:rPr>
                    <w:t xml:space="preserve"> der er etableret rapporter, der som minimum lever op til kravene i de relevante uddannelsesinstrukser, til brug for efterkontrol af oplysningerne.</w:t>
                  </w:r>
                </w:p>
              </w:tc>
            </w:tr>
            <w:tr w:rsidR="00AC2AC4" w:rsidRPr="00AC2AC4" w14:paraId="7F810A2B" w14:textId="77777777" w:rsidTr="00E16355">
              <w:tc>
                <w:tcPr>
                  <w:tcW w:w="0" w:type="auto"/>
                  <w:tcBorders>
                    <w:top w:val="single" w:sz="8" w:space="0" w:color="000000"/>
                    <w:left w:val="single" w:sz="8" w:space="0" w:color="000000"/>
                    <w:bottom w:val="single" w:sz="8" w:space="0" w:color="000000"/>
                    <w:right w:val="single" w:sz="8" w:space="0" w:color="000000"/>
                  </w:tcBorders>
                  <w:hideMark/>
                </w:tcPr>
                <w:p w14:paraId="67A1F207"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58</w:t>
                  </w:r>
                </w:p>
              </w:tc>
              <w:tc>
                <w:tcPr>
                  <w:tcW w:w="0" w:type="auto"/>
                  <w:tcBorders>
                    <w:top w:val="single" w:sz="8" w:space="0" w:color="000000"/>
                    <w:left w:val="single" w:sz="8" w:space="0" w:color="000000"/>
                    <w:bottom w:val="single" w:sz="8" w:space="0" w:color="000000"/>
                    <w:right w:val="single" w:sz="8" w:space="0" w:color="000000"/>
                  </w:tcBorders>
                  <w:hideMark/>
                </w:tcPr>
                <w:p w14:paraId="4ACEEDAE"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Systemleverandøren har etableret procedurer, der sikrer, at SA-systemet overholder gældende grænseflader, og at styring af kommunikation sker i overensstemmelse med gældende teknikdokumenter, såfremt man benytter den webservicebaserede integration over til Navision Stat.</w:t>
                  </w:r>
                </w:p>
              </w:tc>
            </w:tr>
          </w:tbl>
          <w:p w14:paraId="14700B49" w14:textId="77777777" w:rsidR="00AC2AC4" w:rsidRPr="00AC2AC4" w:rsidRDefault="00AC2AC4" w:rsidP="00AC2AC4">
            <w:pPr>
              <w:spacing w:line="300" w:lineRule="auto"/>
              <w:ind w:firstLine="238"/>
              <w:rPr>
                <w:rFonts w:ascii="Times New Roman" w:hAnsi="Times New Roman" w:cs="Times New Roman"/>
              </w:rPr>
            </w:pPr>
          </w:p>
        </w:tc>
      </w:tr>
    </w:tbl>
    <w:p w14:paraId="731C1429" w14:textId="77777777" w:rsidR="001A04A4" w:rsidRDefault="001A04A4" w:rsidP="00AC2AC4">
      <w:pPr>
        <w:spacing w:line="300" w:lineRule="auto"/>
        <w:ind w:firstLine="238"/>
        <w:rPr>
          <w:rFonts w:ascii="Times New Roman" w:hAnsi="Times New Roman" w:cs="Times New Roman"/>
          <w:b/>
          <w:bCs/>
        </w:rPr>
      </w:pPr>
    </w:p>
    <w:p w14:paraId="6E8B9CE0" w14:textId="23EE6553"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b/>
          <w:bCs/>
        </w:rPr>
        <w:t>4.13</w:t>
      </w:r>
      <w:r w:rsidR="00F84D6F">
        <w:rPr>
          <w:rFonts w:ascii="Times New Roman" w:hAnsi="Times New Roman" w:cs="Times New Roman"/>
          <w:b/>
          <w:bCs/>
        </w:rPr>
        <w:t>.</w:t>
      </w:r>
      <w:r w:rsidRPr="00AC2AC4">
        <w:rPr>
          <w:rFonts w:ascii="Times New Roman" w:hAnsi="Times New Roman" w:cs="Times New Roman"/>
          <w:b/>
          <w:bCs/>
        </w:rPr>
        <w:t xml:space="preserve"> Navision Stat - Opfølgning på deltagerbetaling</w:t>
      </w:r>
    </w:p>
    <w:p w14:paraId="7D0E297E"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For den enkeltfagsundervisning og de kurser, hvor det følger af reglerne, at der skal opkræves deltagerbetaling, og der ikke bruges manuelle procedurer til opkrævningen, skal der i SA-systemet kunne følges op på, om deltagerbetaling er sket rettidigt.</w:t>
      </w:r>
    </w:p>
    <w:p w14:paraId="235ACB2C"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Opfølgningen omfatter enkeltfagsundervisning og kurser, hvor der efter reglerne om den pågældende uddannelse skal ske opkrævning af deltagerbetaling.</w:t>
      </w:r>
    </w:p>
    <w:tbl>
      <w:tblPr>
        <w:tblW w:w="0" w:type="auto"/>
        <w:tblCellMar>
          <w:left w:w="0" w:type="dxa"/>
          <w:right w:w="0" w:type="dxa"/>
        </w:tblCellMar>
        <w:tblLook w:val="04A0" w:firstRow="1" w:lastRow="0" w:firstColumn="1" w:lastColumn="0" w:noHBand="0" w:noVBand="1"/>
      </w:tblPr>
      <w:tblGrid>
        <w:gridCol w:w="8495"/>
      </w:tblGrid>
      <w:tr w:rsidR="00AC2AC4" w:rsidRPr="00AC2AC4" w14:paraId="4A2771DA" w14:textId="77777777" w:rsidTr="00E16355">
        <w:tc>
          <w:tcPr>
            <w:tcW w:w="0" w:type="auto"/>
            <w:tcBorders>
              <w:top w:val="nil"/>
              <w:left w:val="nil"/>
              <w:bottom w:val="nil"/>
              <w:right w:val="nil"/>
            </w:tcBorders>
            <w:hideMark/>
          </w:tcPr>
          <w:tbl>
            <w:tblPr>
              <w:tblW w:w="8475" w:type="dxa"/>
              <w:tblCellMar>
                <w:top w:w="15" w:type="dxa"/>
                <w:left w:w="15" w:type="dxa"/>
                <w:bottom w:w="15" w:type="dxa"/>
                <w:right w:w="15" w:type="dxa"/>
              </w:tblCellMar>
              <w:tblLook w:val="04A0" w:firstRow="1" w:lastRow="0" w:firstColumn="1" w:lastColumn="0" w:noHBand="0" w:noVBand="1"/>
            </w:tblPr>
            <w:tblGrid>
              <w:gridCol w:w="556"/>
              <w:gridCol w:w="7919"/>
            </w:tblGrid>
            <w:tr w:rsidR="00AC2AC4" w:rsidRPr="00AC2AC4" w14:paraId="516C63E1" w14:textId="77777777" w:rsidTr="00E16355">
              <w:tc>
                <w:tcPr>
                  <w:tcW w:w="0" w:type="auto"/>
                  <w:tcBorders>
                    <w:top w:val="single" w:sz="8" w:space="0" w:color="000000"/>
                    <w:left w:val="single" w:sz="8" w:space="0" w:color="000000"/>
                    <w:bottom w:val="single" w:sz="8" w:space="0" w:color="000000"/>
                    <w:right w:val="single" w:sz="8" w:space="0" w:color="000000"/>
                  </w:tcBorders>
                  <w:hideMark/>
                </w:tcPr>
                <w:p w14:paraId="6D312F53"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Nr.</w:t>
                  </w:r>
                </w:p>
              </w:tc>
              <w:tc>
                <w:tcPr>
                  <w:tcW w:w="0" w:type="auto"/>
                  <w:tcBorders>
                    <w:top w:val="single" w:sz="8" w:space="0" w:color="000000"/>
                    <w:left w:val="single" w:sz="8" w:space="0" w:color="000000"/>
                    <w:bottom w:val="single" w:sz="8" w:space="0" w:color="000000"/>
                    <w:right w:val="single" w:sz="8" w:space="0" w:color="000000"/>
                  </w:tcBorders>
                  <w:hideMark/>
                </w:tcPr>
                <w:p w14:paraId="12F162EA"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Kontrol</w:t>
                  </w:r>
                </w:p>
              </w:tc>
            </w:tr>
            <w:tr w:rsidR="00AC2AC4" w:rsidRPr="00AC2AC4" w14:paraId="34C6829F" w14:textId="77777777" w:rsidTr="00E16355">
              <w:tc>
                <w:tcPr>
                  <w:tcW w:w="0" w:type="auto"/>
                  <w:tcBorders>
                    <w:top w:val="single" w:sz="8" w:space="0" w:color="000000"/>
                    <w:left w:val="single" w:sz="8" w:space="0" w:color="000000"/>
                    <w:bottom w:val="single" w:sz="8" w:space="0" w:color="000000"/>
                    <w:right w:val="single" w:sz="8" w:space="0" w:color="000000"/>
                  </w:tcBorders>
                  <w:hideMark/>
                </w:tcPr>
                <w:p w14:paraId="46408368"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59</w:t>
                  </w:r>
                </w:p>
              </w:tc>
              <w:tc>
                <w:tcPr>
                  <w:tcW w:w="0" w:type="auto"/>
                  <w:tcBorders>
                    <w:top w:val="single" w:sz="8" w:space="0" w:color="000000"/>
                    <w:left w:val="single" w:sz="8" w:space="0" w:color="000000"/>
                    <w:bottom w:val="single" w:sz="8" w:space="0" w:color="000000"/>
                    <w:right w:val="single" w:sz="8" w:space="0" w:color="000000"/>
                  </w:tcBorders>
                  <w:hideMark/>
                </w:tcPr>
                <w:p w14:paraId="33FE105D"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Der er i SA-systemet funktionalitet og kontroller til sikring af, at der sker rettidig deltagerbetaling ved enkeltfagsaktivitet.</w:t>
                  </w:r>
                </w:p>
              </w:tc>
            </w:tr>
            <w:tr w:rsidR="00AC2AC4" w:rsidRPr="00AC2AC4" w14:paraId="306F0D7A" w14:textId="77777777" w:rsidTr="00E16355">
              <w:tc>
                <w:tcPr>
                  <w:tcW w:w="0" w:type="auto"/>
                  <w:tcBorders>
                    <w:top w:val="single" w:sz="8" w:space="0" w:color="000000"/>
                    <w:left w:val="single" w:sz="8" w:space="0" w:color="000000"/>
                    <w:bottom w:val="single" w:sz="8" w:space="0" w:color="000000"/>
                    <w:right w:val="single" w:sz="8" w:space="0" w:color="000000"/>
                  </w:tcBorders>
                  <w:hideMark/>
                </w:tcPr>
                <w:p w14:paraId="3E8DE880"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60</w:t>
                  </w:r>
                </w:p>
              </w:tc>
              <w:tc>
                <w:tcPr>
                  <w:tcW w:w="0" w:type="auto"/>
                  <w:tcBorders>
                    <w:top w:val="single" w:sz="8" w:space="0" w:color="000000"/>
                    <w:left w:val="single" w:sz="8" w:space="0" w:color="000000"/>
                    <w:bottom w:val="single" w:sz="8" w:space="0" w:color="000000"/>
                    <w:right w:val="single" w:sz="8" w:space="0" w:color="000000"/>
                  </w:tcBorders>
                  <w:hideMark/>
                </w:tcPr>
                <w:p w14:paraId="651D4F10"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Systemleverandøren har etableret procedurer, der sikrer, at SA-systemet overholder gældende grænseflader, og at styring af kommunikation sker i overensstemmelse med gældende teknikdokumenter, såfremt man benytter den webservicebaserede integration over til Navision Stat.</w:t>
                  </w:r>
                </w:p>
              </w:tc>
            </w:tr>
          </w:tbl>
          <w:p w14:paraId="2F64D40B" w14:textId="77777777" w:rsidR="00AC2AC4" w:rsidRPr="00AC2AC4" w:rsidRDefault="00AC2AC4" w:rsidP="00AC2AC4">
            <w:pPr>
              <w:spacing w:line="300" w:lineRule="auto"/>
              <w:ind w:firstLine="238"/>
              <w:rPr>
                <w:rFonts w:ascii="Times New Roman" w:hAnsi="Times New Roman" w:cs="Times New Roman"/>
              </w:rPr>
            </w:pPr>
          </w:p>
        </w:tc>
      </w:tr>
    </w:tbl>
    <w:p w14:paraId="4EA948F8" w14:textId="77777777" w:rsidR="001A04A4" w:rsidRDefault="001A04A4" w:rsidP="00AC2AC4">
      <w:pPr>
        <w:spacing w:line="300" w:lineRule="auto"/>
        <w:ind w:firstLine="238"/>
        <w:rPr>
          <w:rFonts w:ascii="Times New Roman" w:hAnsi="Times New Roman" w:cs="Times New Roman"/>
          <w:b/>
          <w:bCs/>
        </w:rPr>
      </w:pPr>
    </w:p>
    <w:p w14:paraId="66479973" w14:textId="0BB1E018"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b/>
          <w:bCs/>
        </w:rPr>
        <w:t>4.14</w:t>
      </w:r>
      <w:r w:rsidR="00F84D6F">
        <w:rPr>
          <w:rFonts w:ascii="Times New Roman" w:hAnsi="Times New Roman" w:cs="Times New Roman"/>
          <w:b/>
          <w:bCs/>
        </w:rPr>
        <w:t>.</w:t>
      </w:r>
      <w:r w:rsidRPr="00AC2AC4">
        <w:rPr>
          <w:rFonts w:ascii="Times New Roman" w:hAnsi="Times New Roman" w:cs="Times New Roman"/>
          <w:b/>
          <w:bCs/>
        </w:rPr>
        <w:t xml:space="preserve"> Navision Stat - Lønfordeling</w:t>
      </w:r>
    </w:p>
    <w:p w14:paraId="63D6C823"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 xml:space="preserve">Med henblik på institutionens egen økonomistyring og den efterfølgende aflæggelse af årsregnskab og formålsregnskab skal institutionen kunne fordele lønnen ud på de aktiviteter, som har forbrugt timerne. SA-systemet skal derfor kunne danne fordelingsnøgler ud fra oplysninger i lønsystemet og læreranvendelsen </w:t>
      </w:r>
      <w:r w:rsidRPr="00AC2AC4">
        <w:rPr>
          <w:rFonts w:ascii="Times New Roman" w:hAnsi="Times New Roman" w:cs="Times New Roman"/>
        </w:rPr>
        <w:lastRenderedPageBreak/>
        <w:t>registreret i SA-systemet. Der kan som alternativ til fordeling ved brug af integration mellem SA-systemet og Navision Stat være en løsning, hvor der bruges manuelle procedurer, der sikrer en korrekt kontering.</w:t>
      </w:r>
    </w:p>
    <w:p w14:paraId="41C8CE1E"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Lønfordelingen omfatter uddannelser og undervisning anført i tabel 1 med undtagelse af Pædagogikum.</w:t>
      </w:r>
    </w:p>
    <w:tbl>
      <w:tblPr>
        <w:tblW w:w="0" w:type="auto"/>
        <w:tblCellMar>
          <w:left w:w="0" w:type="dxa"/>
          <w:right w:w="0" w:type="dxa"/>
        </w:tblCellMar>
        <w:tblLook w:val="04A0" w:firstRow="1" w:lastRow="0" w:firstColumn="1" w:lastColumn="0" w:noHBand="0" w:noVBand="1"/>
      </w:tblPr>
      <w:tblGrid>
        <w:gridCol w:w="8495"/>
      </w:tblGrid>
      <w:tr w:rsidR="00AC2AC4" w:rsidRPr="00AC2AC4" w14:paraId="4A28B35A" w14:textId="77777777" w:rsidTr="00E16355">
        <w:tc>
          <w:tcPr>
            <w:tcW w:w="0" w:type="auto"/>
            <w:tcBorders>
              <w:top w:val="nil"/>
              <w:left w:val="nil"/>
              <w:bottom w:val="nil"/>
              <w:right w:val="nil"/>
            </w:tcBorders>
            <w:hideMark/>
          </w:tcPr>
          <w:tbl>
            <w:tblPr>
              <w:tblW w:w="8475" w:type="dxa"/>
              <w:tblCellMar>
                <w:top w:w="15" w:type="dxa"/>
                <w:left w:w="15" w:type="dxa"/>
                <w:bottom w:w="15" w:type="dxa"/>
                <w:right w:w="15" w:type="dxa"/>
              </w:tblCellMar>
              <w:tblLook w:val="04A0" w:firstRow="1" w:lastRow="0" w:firstColumn="1" w:lastColumn="0" w:noHBand="0" w:noVBand="1"/>
            </w:tblPr>
            <w:tblGrid>
              <w:gridCol w:w="556"/>
              <w:gridCol w:w="7919"/>
            </w:tblGrid>
            <w:tr w:rsidR="00AC2AC4" w:rsidRPr="00AC2AC4" w14:paraId="2786A313" w14:textId="77777777" w:rsidTr="00E16355">
              <w:tc>
                <w:tcPr>
                  <w:tcW w:w="0" w:type="auto"/>
                  <w:tcBorders>
                    <w:top w:val="single" w:sz="8" w:space="0" w:color="000000"/>
                    <w:left w:val="single" w:sz="8" w:space="0" w:color="000000"/>
                    <w:bottom w:val="single" w:sz="8" w:space="0" w:color="000000"/>
                    <w:right w:val="single" w:sz="8" w:space="0" w:color="000000"/>
                  </w:tcBorders>
                  <w:shd w:val="clear" w:color="auto" w:fill="D9D9D9"/>
                  <w:hideMark/>
                </w:tcPr>
                <w:p w14:paraId="4F9821D9"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Nr.</w:t>
                  </w:r>
                </w:p>
              </w:tc>
              <w:tc>
                <w:tcPr>
                  <w:tcW w:w="0" w:type="auto"/>
                  <w:tcBorders>
                    <w:top w:val="single" w:sz="8" w:space="0" w:color="000000"/>
                    <w:left w:val="single" w:sz="8" w:space="0" w:color="000000"/>
                    <w:bottom w:val="single" w:sz="8" w:space="0" w:color="000000"/>
                    <w:right w:val="single" w:sz="8" w:space="0" w:color="000000"/>
                  </w:tcBorders>
                  <w:shd w:val="clear" w:color="auto" w:fill="D9D9D9"/>
                  <w:hideMark/>
                </w:tcPr>
                <w:p w14:paraId="1A577094"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Kontrol</w:t>
                  </w:r>
                </w:p>
              </w:tc>
            </w:tr>
            <w:tr w:rsidR="00AC2AC4" w:rsidRPr="00AC2AC4" w14:paraId="6C531224" w14:textId="77777777" w:rsidTr="00E16355">
              <w:tc>
                <w:tcPr>
                  <w:tcW w:w="0" w:type="auto"/>
                  <w:tcBorders>
                    <w:top w:val="single" w:sz="8" w:space="0" w:color="000000"/>
                    <w:left w:val="single" w:sz="8" w:space="0" w:color="000000"/>
                    <w:bottom w:val="single" w:sz="8" w:space="0" w:color="000000"/>
                    <w:right w:val="single" w:sz="8" w:space="0" w:color="000000"/>
                  </w:tcBorders>
                  <w:hideMark/>
                </w:tcPr>
                <w:p w14:paraId="732AEA6A"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61</w:t>
                  </w:r>
                </w:p>
              </w:tc>
              <w:tc>
                <w:tcPr>
                  <w:tcW w:w="0" w:type="auto"/>
                  <w:tcBorders>
                    <w:top w:val="single" w:sz="8" w:space="0" w:color="000000"/>
                    <w:left w:val="single" w:sz="8" w:space="0" w:color="000000"/>
                    <w:bottom w:val="single" w:sz="8" w:space="0" w:color="000000"/>
                    <w:right w:val="single" w:sz="8" w:space="0" w:color="000000"/>
                  </w:tcBorders>
                  <w:hideMark/>
                </w:tcPr>
                <w:p w14:paraId="506FCE88"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Det er i SA-systemet muligt at danne fordelingsnøgler til fordeling af løn ud på formål svarende til de indholdsmæssige retningslinjer.</w:t>
                  </w:r>
                </w:p>
              </w:tc>
            </w:tr>
            <w:tr w:rsidR="00AC2AC4" w:rsidRPr="00AC2AC4" w14:paraId="2BCC4C02" w14:textId="77777777" w:rsidTr="00E16355">
              <w:tc>
                <w:tcPr>
                  <w:tcW w:w="0" w:type="auto"/>
                  <w:tcBorders>
                    <w:top w:val="single" w:sz="8" w:space="0" w:color="000000"/>
                    <w:left w:val="single" w:sz="8" w:space="0" w:color="000000"/>
                    <w:bottom w:val="single" w:sz="8" w:space="0" w:color="000000"/>
                    <w:right w:val="single" w:sz="8" w:space="0" w:color="000000"/>
                  </w:tcBorders>
                  <w:hideMark/>
                </w:tcPr>
                <w:p w14:paraId="49EBEE02"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62</w:t>
                  </w:r>
                </w:p>
              </w:tc>
              <w:tc>
                <w:tcPr>
                  <w:tcW w:w="0" w:type="auto"/>
                  <w:tcBorders>
                    <w:top w:val="single" w:sz="8" w:space="0" w:color="000000"/>
                    <w:left w:val="single" w:sz="8" w:space="0" w:color="000000"/>
                    <w:bottom w:val="single" w:sz="8" w:space="0" w:color="000000"/>
                    <w:right w:val="single" w:sz="8" w:space="0" w:color="000000"/>
                  </w:tcBorders>
                  <w:hideMark/>
                </w:tcPr>
                <w:p w14:paraId="7B16912C"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Systemleverandøren har etableret procedurer, der sikrer, at SA-systemet overholder gældende grænseflader, og at styring af kommunikation sker i overensstemmelse med gældende teknikdokumenter, såfremt man benytter den webservicebaserede integration over til Navision Stat.</w:t>
                  </w:r>
                </w:p>
              </w:tc>
            </w:tr>
          </w:tbl>
          <w:p w14:paraId="578CA87D" w14:textId="77777777" w:rsidR="00AC2AC4" w:rsidRPr="00AC2AC4" w:rsidRDefault="00AC2AC4" w:rsidP="00AC2AC4">
            <w:pPr>
              <w:spacing w:line="300" w:lineRule="auto"/>
              <w:ind w:firstLine="238"/>
              <w:rPr>
                <w:rFonts w:ascii="Times New Roman" w:hAnsi="Times New Roman" w:cs="Times New Roman"/>
              </w:rPr>
            </w:pPr>
          </w:p>
        </w:tc>
      </w:tr>
    </w:tbl>
    <w:p w14:paraId="5E43DCF8" w14:textId="77777777" w:rsidR="001A04A4" w:rsidRDefault="001A04A4" w:rsidP="00AC2AC4">
      <w:pPr>
        <w:spacing w:line="300" w:lineRule="auto"/>
        <w:ind w:firstLine="238"/>
        <w:rPr>
          <w:rFonts w:ascii="Times New Roman" w:hAnsi="Times New Roman" w:cs="Times New Roman"/>
          <w:b/>
          <w:bCs/>
        </w:rPr>
      </w:pPr>
    </w:p>
    <w:p w14:paraId="16756BC6" w14:textId="41EEC260"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b/>
          <w:bCs/>
        </w:rPr>
        <w:t>4.15</w:t>
      </w:r>
      <w:r w:rsidR="00F84D6F">
        <w:rPr>
          <w:rFonts w:ascii="Times New Roman" w:hAnsi="Times New Roman" w:cs="Times New Roman"/>
          <w:b/>
          <w:bCs/>
        </w:rPr>
        <w:t>.</w:t>
      </w:r>
      <w:r w:rsidRPr="00AC2AC4">
        <w:rPr>
          <w:rFonts w:ascii="Times New Roman" w:hAnsi="Times New Roman" w:cs="Times New Roman"/>
          <w:b/>
          <w:bCs/>
        </w:rPr>
        <w:t xml:space="preserve"> Navision Stat - Omkostningsfordeling</w:t>
      </w:r>
    </w:p>
    <w:p w14:paraId="31B449DF"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Med henblik på institutionens egen økonomistyring og den efterfølgende aflæggelse af årsregnskab og formålsregnskab skal institutionen kunne fordele materialer, udstyr og lignende omkostninger, der ikke er lønafhængige, ud på de aktiviteter, som har brugt ressourcen. SA-systemet skal derfor kunne beregne fordelingsnøgler hertil, som Navision Stat kan gøre brug af. Der kan som alternativ til fordeling ved brug af integration mellem SA-systemet og Navision Stat være en løsning, hvor der bruges manuelle procedurer, der sikrer en korrekt kontering.</w:t>
      </w:r>
    </w:p>
    <w:p w14:paraId="6C82B9AA"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Omkostningsfordelingen omfatter uddannelser, undervisning og aktiviteter anført i tabel 1 med undtagelse af Pædagogikum.</w:t>
      </w:r>
    </w:p>
    <w:tbl>
      <w:tblPr>
        <w:tblW w:w="0" w:type="auto"/>
        <w:tblCellMar>
          <w:left w:w="0" w:type="dxa"/>
          <w:right w:w="0" w:type="dxa"/>
        </w:tblCellMar>
        <w:tblLook w:val="04A0" w:firstRow="1" w:lastRow="0" w:firstColumn="1" w:lastColumn="0" w:noHBand="0" w:noVBand="1"/>
      </w:tblPr>
      <w:tblGrid>
        <w:gridCol w:w="8495"/>
      </w:tblGrid>
      <w:tr w:rsidR="00AC2AC4" w:rsidRPr="00AC2AC4" w14:paraId="679EF062" w14:textId="77777777" w:rsidTr="00E16355">
        <w:tc>
          <w:tcPr>
            <w:tcW w:w="0" w:type="auto"/>
            <w:tcBorders>
              <w:top w:val="nil"/>
              <w:left w:val="nil"/>
              <w:bottom w:val="nil"/>
              <w:right w:val="nil"/>
            </w:tcBorders>
            <w:hideMark/>
          </w:tcPr>
          <w:tbl>
            <w:tblPr>
              <w:tblW w:w="8475" w:type="dxa"/>
              <w:tblCellMar>
                <w:top w:w="15" w:type="dxa"/>
                <w:left w:w="15" w:type="dxa"/>
                <w:bottom w:w="15" w:type="dxa"/>
                <w:right w:w="15" w:type="dxa"/>
              </w:tblCellMar>
              <w:tblLook w:val="04A0" w:firstRow="1" w:lastRow="0" w:firstColumn="1" w:lastColumn="0" w:noHBand="0" w:noVBand="1"/>
            </w:tblPr>
            <w:tblGrid>
              <w:gridCol w:w="556"/>
              <w:gridCol w:w="7919"/>
            </w:tblGrid>
            <w:tr w:rsidR="00AC2AC4" w:rsidRPr="00AC2AC4" w14:paraId="70BD90E0" w14:textId="77777777" w:rsidTr="00E16355">
              <w:tc>
                <w:tcPr>
                  <w:tcW w:w="0" w:type="auto"/>
                  <w:tcBorders>
                    <w:top w:val="single" w:sz="8" w:space="0" w:color="000000"/>
                    <w:left w:val="single" w:sz="8" w:space="0" w:color="000000"/>
                    <w:bottom w:val="single" w:sz="8" w:space="0" w:color="000000"/>
                    <w:right w:val="single" w:sz="8" w:space="0" w:color="000000"/>
                  </w:tcBorders>
                  <w:shd w:val="clear" w:color="auto" w:fill="D9D9D9"/>
                  <w:hideMark/>
                </w:tcPr>
                <w:p w14:paraId="6E199DCD"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Nr.</w:t>
                  </w:r>
                </w:p>
              </w:tc>
              <w:tc>
                <w:tcPr>
                  <w:tcW w:w="0" w:type="auto"/>
                  <w:tcBorders>
                    <w:top w:val="single" w:sz="8" w:space="0" w:color="000000"/>
                    <w:left w:val="single" w:sz="8" w:space="0" w:color="000000"/>
                    <w:bottom w:val="single" w:sz="8" w:space="0" w:color="000000"/>
                    <w:right w:val="single" w:sz="8" w:space="0" w:color="000000"/>
                  </w:tcBorders>
                  <w:shd w:val="clear" w:color="auto" w:fill="D9D9D9"/>
                  <w:hideMark/>
                </w:tcPr>
                <w:p w14:paraId="67C7A2CD"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Kontrol</w:t>
                  </w:r>
                </w:p>
              </w:tc>
            </w:tr>
            <w:tr w:rsidR="00AC2AC4" w:rsidRPr="00AC2AC4" w14:paraId="55ED7BDA" w14:textId="77777777" w:rsidTr="00E16355">
              <w:tc>
                <w:tcPr>
                  <w:tcW w:w="0" w:type="auto"/>
                  <w:tcBorders>
                    <w:top w:val="single" w:sz="8" w:space="0" w:color="000000"/>
                    <w:left w:val="single" w:sz="8" w:space="0" w:color="000000"/>
                    <w:bottom w:val="single" w:sz="8" w:space="0" w:color="000000"/>
                    <w:right w:val="single" w:sz="8" w:space="0" w:color="000000"/>
                  </w:tcBorders>
                  <w:hideMark/>
                </w:tcPr>
                <w:p w14:paraId="336BCBA0"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63</w:t>
                  </w:r>
                </w:p>
              </w:tc>
              <w:tc>
                <w:tcPr>
                  <w:tcW w:w="0" w:type="auto"/>
                  <w:tcBorders>
                    <w:top w:val="single" w:sz="8" w:space="0" w:color="000000"/>
                    <w:left w:val="single" w:sz="8" w:space="0" w:color="000000"/>
                    <w:bottom w:val="single" w:sz="8" w:space="0" w:color="000000"/>
                    <w:right w:val="single" w:sz="8" w:space="0" w:color="000000"/>
                  </w:tcBorders>
                  <w:hideMark/>
                </w:tcPr>
                <w:p w14:paraId="496F827B"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Det er i SA-systemet muligt at danne fordelingsnøgler til fordeling af materialer, udstyr og lignende omkostninger, der ikke er lønafhængige, ud på formål svarende til retningslinjerne i Børne- og Undervisningsministeriets og Økonomistyrelsens vejledninger.</w:t>
                  </w:r>
                </w:p>
              </w:tc>
            </w:tr>
            <w:tr w:rsidR="00AC2AC4" w:rsidRPr="00AC2AC4" w14:paraId="48B3962C" w14:textId="77777777" w:rsidTr="00E16355">
              <w:tc>
                <w:tcPr>
                  <w:tcW w:w="0" w:type="auto"/>
                  <w:tcBorders>
                    <w:top w:val="single" w:sz="8" w:space="0" w:color="000000"/>
                    <w:left w:val="single" w:sz="8" w:space="0" w:color="000000"/>
                    <w:bottom w:val="single" w:sz="8" w:space="0" w:color="000000"/>
                    <w:right w:val="single" w:sz="8" w:space="0" w:color="000000"/>
                  </w:tcBorders>
                  <w:hideMark/>
                </w:tcPr>
                <w:p w14:paraId="12B54BDD"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64</w:t>
                  </w:r>
                </w:p>
              </w:tc>
              <w:tc>
                <w:tcPr>
                  <w:tcW w:w="0" w:type="auto"/>
                  <w:tcBorders>
                    <w:top w:val="single" w:sz="8" w:space="0" w:color="000000"/>
                    <w:left w:val="single" w:sz="8" w:space="0" w:color="000000"/>
                    <w:bottom w:val="single" w:sz="8" w:space="0" w:color="000000"/>
                    <w:right w:val="single" w:sz="8" w:space="0" w:color="000000"/>
                  </w:tcBorders>
                  <w:hideMark/>
                </w:tcPr>
                <w:p w14:paraId="502C25D1"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Systemleverandøren har etableret procedurer, der sikrer, at SA-systemet overholder gældende grænseflader, og at styring af kommunikation sker i overensstemmelse med gældende teknikdokumenter, såfremt man benytter den webservicebaserede integration over til Navision Stat.</w:t>
                  </w:r>
                </w:p>
              </w:tc>
            </w:tr>
          </w:tbl>
          <w:p w14:paraId="2C94E842" w14:textId="77777777" w:rsidR="00AC2AC4" w:rsidRPr="00AC2AC4" w:rsidRDefault="00AC2AC4" w:rsidP="00AC2AC4">
            <w:pPr>
              <w:spacing w:line="300" w:lineRule="auto"/>
              <w:ind w:firstLine="238"/>
              <w:rPr>
                <w:rFonts w:ascii="Times New Roman" w:hAnsi="Times New Roman" w:cs="Times New Roman"/>
              </w:rPr>
            </w:pPr>
          </w:p>
        </w:tc>
      </w:tr>
    </w:tbl>
    <w:p w14:paraId="2AD1C65E" w14:textId="77777777" w:rsidR="001A04A4" w:rsidRDefault="001A04A4" w:rsidP="00AC2AC4">
      <w:pPr>
        <w:spacing w:line="300" w:lineRule="auto"/>
        <w:ind w:firstLine="238"/>
        <w:rPr>
          <w:rFonts w:ascii="Times New Roman" w:hAnsi="Times New Roman" w:cs="Times New Roman"/>
          <w:b/>
          <w:bCs/>
        </w:rPr>
      </w:pPr>
    </w:p>
    <w:p w14:paraId="5778D995" w14:textId="7FA3A58D"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b/>
          <w:bCs/>
        </w:rPr>
        <w:t>4.16</w:t>
      </w:r>
      <w:r w:rsidR="00F84D6F">
        <w:rPr>
          <w:rFonts w:ascii="Times New Roman" w:hAnsi="Times New Roman" w:cs="Times New Roman"/>
          <w:b/>
          <w:bCs/>
        </w:rPr>
        <w:t>.</w:t>
      </w:r>
      <w:r w:rsidRPr="00AC2AC4">
        <w:rPr>
          <w:rFonts w:ascii="Times New Roman" w:hAnsi="Times New Roman" w:cs="Times New Roman"/>
          <w:b/>
          <w:bCs/>
        </w:rPr>
        <w:t xml:space="preserve"> Datavarehuset - Indberetning af GYM-fuldtidselever</w:t>
      </w:r>
    </w:p>
    <w:p w14:paraId="52401E3E"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 xml:space="preserve">Uddannelsesinstitutionerne indberetter oplysninger om de enkelte elevers uddannelsesforløb, studieretning, klassetrin og aflagte eksaminer til brug for uddannelsesstatistik til præsentation i Datavarehuset og til Danmarks Statistik. Indberetningen sker til Styrelsen for It og Læring, som validerer og </w:t>
      </w:r>
      <w:r w:rsidRPr="00AC2AC4">
        <w:rPr>
          <w:rFonts w:ascii="Times New Roman" w:hAnsi="Times New Roman" w:cs="Times New Roman"/>
        </w:rPr>
        <w:lastRenderedPageBreak/>
        <w:t>kvalitetssikrer data, inden de anvendes til statistik og præsenteres i Datavarehuset eller sendes til Danmarks Statistik. Fuldtidsuddannelserne, enkeltfagsundervisning og kurser har separate grænseflader til statistikindberetning.</w:t>
      </w:r>
    </w:p>
    <w:p w14:paraId="00D506B2" w14:textId="01605161"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 xml:space="preserve">Indberetningen omfatter fuldtidsuddannelser under GYM anført i tabel 1. SA-systemet skal understøtte indberetning af fuldtidselever for disse uddannelser, hvis de omfattet af </w:t>
      </w:r>
      <w:r w:rsidR="005C56E6">
        <w:rPr>
          <w:rFonts w:ascii="Times New Roman" w:hAnsi="Times New Roman" w:cs="Times New Roman"/>
        </w:rPr>
        <w:t>it-</w:t>
      </w:r>
      <w:r w:rsidRPr="00AC2AC4">
        <w:rPr>
          <w:rFonts w:ascii="Times New Roman" w:hAnsi="Times New Roman" w:cs="Times New Roman"/>
        </w:rPr>
        <w:t>systemet.</w:t>
      </w:r>
    </w:p>
    <w:tbl>
      <w:tblPr>
        <w:tblW w:w="0" w:type="auto"/>
        <w:tblCellMar>
          <w:left w:w="0" w:type="dxa"/>
          <w:right w:w="0" w:type="dxa"/>
        </w:tblCellMar>
        <w:tblLook w:val="04A0" w:firstRow="1" w:lastRow="0" w:firstColumn="1" w:lastColumn="0" w:noHBand="0" w:noVBand="1"/>
      </w:tblPr>
      <w:tblGrid>
        <w:gridCol w:w="8495"/>
      </w:tblGrid>
      <w:tr w:rsidR="00AC2AC4" w:rsidRPr="00AC2AC4" w14:paraId="15F77C22" w14:textId="77777777" w:rsidTr="00E16355">
        <w:tc>
          <w:tcPr>
            <w:tcW w:w="0" w:type="auto"/>
            <w:tcBorders>
              <w:top w:val="nil"/>
              <w:left w:val="nil"/>
              <w:bottom w:val="nil"/>
              <w:right w:val="nil"/>
            </w:tcBorders>
            <w:hideMark/>
          </w:tcPr>
          <w:tbl>
            <w:tblPr>
              <w:tblW w:w="8475" w:type="dxa"/>
              <w:tblCellMar>
                <w:top w:w="15" w:type="dxa"/>
                <w:left w:w="15" w:type="dxa"/>
                <w:bottom w:w="15" w:type="dxa"/>
                <w:right w:w="15" w:type="dxa"/>
              </w:tblCellMar>
              <w:tblLook w:val="04A0" w:firstRow="1" w:lastRow="0" w:firstColumn="1" w:lastColumn="0" w:noHBand="0" w:noVBand="1"/>
            </w:tblPr>
            <w:tblGrid>
              <w:gridCol w:w="556"/>
              <w:gridCol w:w="7919"/>
            </w:tblGrid>
            <w:tr w:rsidR="00AC2AC4" w:rsidRPr="00AC2AC4" w14:paraId="0F7AC8FC" w14:textId="77777777" w:rsidTr="00E16355">
              <w:tc>
                <w:tcPr>
                  <w:tcW w:w="0" w:type="auto"/>
                  <w:tcBorders>
                    <w:top w:val="single" w:sz="8" w:space="0" w:color="000000"/>
                    <w:left w:val="single" w:sz="8" w:space="0" w:color="000000"/>
                    <w:bottom w:val="single" w:sz="8" w:space="0" w:color="000000"/>
                    <w:right w:val="single" w:sz="8" w:space="0" w:color="000000"/>
                  </w:tcBorders>
                  <w:shd w:val="clear" w:color="auto" w:fill="D9D9D9"/>
                  <w:hideMark/>
                </w:tcPr>
                <w:p w14:paraId="076E89CC"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Nr.</w:t>
                  </w:r>
                </w:p>
              </w:tc>
              <w:tc>
                <w:tcPr>
                  <w:tcW w:w="0" w:type="auto"/>
                  <w:tcBorders>
                    <w:top w:val="single" w:sz="8" w:space="0" w:color="000000"/>
                    <w:left w:val="single" w:sz="8" w:space="0" w:color="000000"/>
                    <w:bottom w:val="single" w:sz="8" w:space="0" w:color="000000"/>
                    <w:right w:val="single" w:sz="8" w:space="0" w:color="000000"/>
                  </w:tcBorders>
                  <w:shd w:val="clear" w:color="auto" w:fill="D9D9D9"/>
                  <w:hideMark/>
                </w:tcPr>
                <w:p w14:paraId="36A91441"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Kontrol</w:t>
                  </w:r>
                </w:p>
              </w:tc>
            </w:tr>
            <w:tr w:rsidR="00AC2AC4" w:rsidRPr="00AC2AC4" w14:paraId="39CA1FE8" w14:textId="77777777" w:rsidTr="00E16355">
              <w:tc>
                <w:tcPr>
                  <w:tcW w:w="0" w:type="auto"/>
                  <w:tcBorders>
                    <w:top w:val="single" w:sz="8" w:space="0" w:color="000000"/>
                    <w:left w:val="single" w:sz="8" w:space="0" w:color="000000"/>
                    <w:bottom w:val="single" w:sz="8" w:space="0" w:color="000000"/>
                    <w:right w:val="single" w:sz="8" w:space="0" w:color="000000"/>
                  </w:tcBorders>
                  <w:hideMark/>
                </w:tcPr>
                <w:p w14:paraId="747D32BA"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65</w:t>
                  </w:r>
                </w:p>
              </w:tc>
              <w:tc>
                <w:tcPr>
                  <w:tcW w:w="0" w:type="auto"/>
                  <w:tcBorders>
                    <w:top w:val="single" w:sz="8" w:space="0" w:color="000000"/>
                    <w:left w:val="single" w:sz="8" w:space="0" w:color="000000"/>
                    <w:bottom w:val="single" w:sz="8" w:space="0" w:color="000000"/>
                    <w:right w:val="single" w:sz="8" w:space="0" w:color="000000"/>
                  </w:tcBorders>
                  <w:hideMark/>
                </w:tcPr>
                <w:p w14:paraId="020FF8D8"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Der er i SA-systemet funktionalitet og kontroller til sikring af, at eleven eller kursisten er korrekt henført til uddannelse og aktivitet inden optælling.</w:t>
                  </w:r>
                </w:p>
              </w:tc>
            </w:tr>
            <w:tr w:rsidR="00AC2AC4" w:rsidRPr="00AC2AC4" w14:paraId="1BDB9A75" w14:textId="77777777" w:rsidTr="00E16355">
              <w:tc>
                <w:tcPr>
                  <w:tcW w:w="0" w:type="auto"/>
                  <w:tcBorders>
                    <w:top w:val="single" w:sz="8" w:space="0" w:color="000000"/>
                    <w:left w:val="single" w:sz="8" w:space="0" w:color="000000"/>
                    <w:bottom w:val="single" w:sz="8" w:space="0" w:color="000000"/>
                    <w:right w:val="single" w:sz="8" w:space="0" w:color="000000"/>
                  </w:tcBorders>
                  <w:hideMark/>
                </w:tcPr>
                <w:p w14:paraId="1A36CBEC"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66</w:t>
                  </w:r>
                </w:p>
              </w:tc>
              <w:tc>
                <w:tcPr>
                  <w:tcW w:w="0" w:type="auto"/>
                  <w:tcBorders>
                    <w:top w:val="single" w:sz="8" w:space="0" w:color="000000"/>
                    <w:left w:val="single" w:sz="8" w:space="0" w:color="000000"/>
                    <w:bottom w:val="single" w:sz="8" w:space="0" w:color="000000"/>
                    <w:right w:val="single" w:sz="8" w:space="0" w:color="000000"/>
                  </w:tcBorders>
                  <w:hideMark/>
                </w:tcPr>
                <w:p w14:paraId="4339CF89"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Det er i SA-systemet sikret, at indberetningsdata bliver genereret til statistikformål i overensstemmelse med de indholdsmæssige krav beskrevet i gældende grænsefladebeskrivelser.</w:t>
                  </w:r>
                </w:p>
              </w:tc>
            </w:tr>
            <w:tr w:rsidR="00AC2AC4" w:rsidRPr="00AC2AC4" w14:paraId="3B657277" w14:textId="77777777" w:rsidTr="00E16355">
              <w:tc>
                <w:tcPr>
                  <w:tcW w:w="0" w:type="auto"/>
                  <w:tcBorders>
                    <w:top w:val="single" w:sz="8" w:space="0" w:color="000000"/>
                    <w:left w:val="single" w:sz="8" w:space="0" w:color="000000"/>
                    <w:bottom w:val="single" w:sz="8" w:space="0" w:color="000000"/>
                    <w:right w:val="single" w:sz="8" w:space="0" w:color="000000"/>
                  </w:tcBorders>
                  <w:hideMark/>
                </w:tcPr>
                <w:p w14:paraId="52C12C41"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67</w:t>
                  </w:r>
                </w:p>
              </w:tc>
              <w:tc>
                <w:tcPr>
                  <w:tcW w:w="0" w:type="auto"/>
                  <w:tcBorders>
                    <w:top w:val="single" w:sz="8" w:space="0" w:color="000000"/>
                    <w:left w:val="single" w:sz="8" w:space="0" w:color="000000"/>
                    <w:bottom w:val="single" w:sz="8" w:space="0" w:color="000000"/>
                    <w:right w:val="single" w:sz="8" w:space="0" w:color="000000"/>
                  </w:tcBorders>
                  <w:hideMark/>
                </w:tcPr>
                <w:p w14:paraId="57CBAAD4"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Systemleverandøren har etableret procedurer, der sikrer, at SA-systemet overholder gældende grænseflader, og at styring af kommunikation sker i overensstemmelse med gældende grænsefladebeskrivelser.</w:t>
                  </w:r>
                </w:p>
              </w:tc>
            </w:tr>
          </w:tbl>
          <w:p w14:paraId="3DE504D7" w14:textId="77777777" w:rsidR="00AC2AC4" w:rsidRPr="00AC2AC4" w:rsidRDefault="00AC2AC4" w:rsidP="00AC2AC4">
            <w:pPr>
              <w:spacing w:line="300" w:lineRule="auto"/>
              <w:ind w:firstLine="238"/>
              <w:rPr>
                <w:rFonts w:ascii="Times New Roman" w:hAnsi="Times New Roman" w:cs="Times New Roman"/>
              </w:rPr>
            </w:pPr>
          </w:p>
        </w:tc>
      </w:tr>
    </w:tbl>
    <w:p w14:paraId="28052ADD" w14:textId="77777777" w:rsidR="001A04A4" w:rsidRDefault="001A04A4" w:rsidP="00AC2AC4">
      <w:pPr>
        <w:spacing w:line="300" w:lineRule="auto"/>
        <w:ind w:firstLine="238"/>
        <w:rPr>
          <w:rFonts w:ascii="Times New Roman" w:hAnsi="Times New Roman" w:cs="Times New Roman"/>
          <w:b/>
          <w:bCs/>
        </w:rPr>
      </w:pPr>
    </w:p>
    <w:p w14:paraId="5261D787" w14:textId="441319C5"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b/>
          <w:bCs/>
        </w:rPr>
        <w:t>4.17</w:t>
      </w:r>
      <w:r w:rsidR="00F84D6F">
        <w:rPr>
          <w:rFonts w:ascii="Times New Roman" w:hAnsi="Times New Roman" w:cs="Times New Roman"/>
          <w:b/>
          <w:bCs/>
        </w:rPr>
        <w:t>.</w:t>
      </w:r>
      <w:r w:rsidRPr="00AC2AC4">
        <w:rPr>
          <w:rFonts w:ascii="Times New Roman" w:hAnsi="Times New Roman" w:cs="Times New Roman"/>
          <w:b/>
          <w:bCs/>
        </w:rPr>
        <w:t xml:space="preserve"> Datavarehuset - Indberetning af enkeltfagskursister</w:t>
      </w:r>
    </w:p>
    <w:p w14:paraId="0E963235" w14:textId="1C8BD368"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 xml:space="preserve">Indberetningen omfatter enkeltfagsundervisning under Almene voksenuddannelser samt hf-enkeltfag og GSK under GYM anført i tabel 1. SA-systemet skal understøtte indberetning af enkeltfagskursister for disse uddannelser, hvis de er omfattet af </w:t>
      </w:r>
      <w:r w:rsidR="005C56E6">
        <w:rPr>
          <w:rFonts w:ascii="Times New Roman" w:hAnsi="Times New Roman" w:cs="Times New Roman"/>
        </w:rPr>
        <w:t>it-</w:t>
      </w:r>
      <w:r w:rsidRPr="00AC2AC4">
        <w:rPr>
          <w:rFonts w:ascii="Times New Roman" w:hAnsi="Times New Roman" w:cs="Times New Roman"/>
        </w:rPr>
        <w:t>systemet.</w:t>
      </w:r>
    </w:p>
    <w:tbl>
      <w:tblPr>
        <w:tblW w:w="0" w:type="auto"/>
        <w:tblCellMar>
          <w:left w:w="0" w:type="dxa"/>
          <w:right w:w="0" w:type="dxa"/>
        </w:tblCellMar>
        <w:tblLook w:val="04A0" w:firstRow="1" w:lastRow="0" w:firstColumn="1" w:lastColumn="0" w:noHBand="0" w:noVBand="1"/>
      </w:tblPr>
      <w:tblGrid>
        <w:gridCol w:w="8495"/>
      </w:tblGrid>
      <w:tr w:rsidR="00AC2AC4" w:rsidRPr="00AC2AC4" w14:paraId="5CA8BA94" w14:textId="77777777" w:rsidTr="00E16355">
        <w:tc>
          <w:tcPr>
            <w:tcW w:w="0" w:type="auto"/>
            <w:tcBorders>
              <w:top w:val="nil"/>
              <w:left w:val="nil"/>
              <w:bottom w:val="nil"/>
              <w:right w:val="nil"/>
            </w:tcBorders>
            <w:hideMark/>
          </w:tcPr>
          <w:tbl>
            <w:tblPr>
              <w:tblW w:w="8475" w:type="dxa"/>
              <w:tblCellMar>
                <w:top w:w="15" w:type="dxa"/>
                <w:left w:w="15" w:type="dxa"/>
                <w:bottom w:w="15" w:type="dxa"/>
                <w:right w:w="15" w:type="dxa"/>
              </w:tblCellMar>
              <w:tblLook w:val="04A0" w:firstRow="1" w:lastRow="0" w:firstColumn="1" w:lastColumn="0" w:noHBand="0" w:noVBand="1"/>
            </w:tblPr>
            <w:tblGrid>
              <w:gridCol w:w="556"/>
              <w:gridCol w:w="7919"/>
            </w:tblGrid>
            <w:tr w:rsidR="00AC2AC4" w:rsidRPr="00AC2AC4" w14:paraId="6A08714C" w14:textId="77777777" w:rsidTr="00E16355">
              <w:tc>
                <w:tcPr>
                  <w:tcW w:w="0" w:type="auto"/>
                  <w:tcBorders>
                    <w:top w:val="single" w:sz="8" w:space="0" w:color="000000"/>
                    <w:left w:val="single" w:sz="8" w:space="0" w:color="000000"/>
                    <w:bottom w:val="single" w:sz="8" w:space="0" w:color="000000"/>
                    <w:right w:val="single" w:sz="8" w:space="0" w:color="000000"/>
                  </w:tcBorders>
                  <w:shd w:val="clear" w:color="auto" w:fill="D9D9D9"/>
                  <w:hideMark/>
                </w:tcPr>
                <w:p w14:paraId="3310DEC4"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Nr.</w:t>
                  </w:r>
                </w:p>
              </w:tc>
              <w:tc>
                <w:tcPr>
                  <w:tcW w:w="0" w:type="auto"/>
                  <w:tcBorders>
                    <w:top w:val="single" w:sz="8" w:space="0" w:color="000000"/>
                    <w:left w:val="single" w:sz="8" w:space="0" w:color="000000"/>
                    <w:bottom w:val="single" w:sz="8" w:space="0" w:color="000000"/>
                    <w:right w:val="single" w:sz="8" w:space="0" w:color="000000"/>
                  </w:tcBorders>
                  <w:shd w:val="clear" w:color="auto" w:fill="D9D9D9"/>
                  <w:hideMark/>
                </w:tcPr>
                <w:p w14:paraId="293ED1EE"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Kontrol</w:t>
                  </w:r>
                </w:p>
              </w:tc>
            </w:tr>
            <w:tr w:rsidR="00AC2AC4" w:rsidRPr="00AC2AC4" w14:paraId="7F529A1A" w14:textId="77777777" w:rsidTr="00E16355">
              <w:tc>
                <w:tcPr>
                  <w:tcW w:w="0" w:type="auto"/>
                  <w:tcBorders>
                    <w:top w:val="single" w:sz="8" w:space="0" w:color="000000"/>
                    <w:left w:val="single" w:sz="8" w:space="0" w:color="000000"/>
                    <w:bottom w:val="single" w:sz="8" w:space="0" w:color="000000"/>
                    <w:right w:val="single" w:sz="8" w:space="0" w:color="000000"/>
                  </w:tcBorders>
                  <w:hideMark/>
                </w:tcPr>
                <w:p w14:paraId="60EF68A5"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68</w:t>
                  </w:r>
                </w:p>
              </w:tc>
              <w:tc>
                <w:tcPr>
                  <w:tcW w:w="0" w:type="auto"/>
                  <w:tcBorders>
                    <w:top w:val="single" w:sz="8" w:space="0" w:color="000000"/>
                    <w:left w:val="single" w:sz="8" w:space="0" w:color="000000"/>
                    <w:bottom w:val="single" w:sz="8" w:space="0" w:color="000000"/>
                    <w:right w:val="single" w:sz="8" w:space="0" w:color="000000"/>
                  </w:tcBorders>
                  <w:hideMark/>
                </w:tcPr>
                <w:p w14:paraId="5B8E5B54"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Der er i SA-systemet funktionalitet og kontroller til sikring af, at eleven eller kursisten er korrekt henført til uddannelse og aktivitet inden optælling.</w:t>
                  </w:r>
                </w:p>
              </w:tc>
            </w:tr>
            <w:tr w:rsidR="00AC2AC4" w:rsidRPr="00AC2AC4" w14:paraId="1BB888A3" w14:textId="77777777" w:rsidTr="00E16355">
              <w:tc>
                <w:tcPr>
                  <w:tcW w:w="0" w:type="auto"/>
                  <w:tcBorders>
                    <w:top w:val="single" w:sz="8" w:space="0" w:color="000000"/>
                    <w:left w:val="single" w:sz="8" w:space="0" w:color="000000"/>
                    <w:bottom w:val="single" w:sz="8" w:space="0" w:color="000000"/>
                    <w:right w:val="single" w:sz="8" w:space="0" w:color="000000"/>
                  </w:tcBorders>
                  <w:hideMark/>
                </w:tcPr>
                <w:p w14:paraId="1EEEC990"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69</w:t>
                  </w:r>
                </w:p>
              </w:tc>
              <w:tc>
                <w:tcPr>
                  <w:tcW w:w="0" w:type="auto"/>
                  <w:tcBorders>
                    <w:top w:val="single" w:sz="8" w:space="0" w:color="000000"/>
                    <w:left w:val="single" w:sz="8" w:space="0" w:color="000000"/>
                    <w:bottom w:val="single" w:sz="8" w:space="0" w:color="000000"/>
                    <w:right w:val="single" w:sz="8" w:space="0" w:color="000000"/>
                  </w:tcBorders>
                  <w:hideMark/>
                </w:tcPr>
                <w:p w14:paraId="49B7655D"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Det er i SA-systemet sikret, at indberetningsdata bliver genereret til statistikformål i overensstemmelse med de indholdsmæssige krav beskrevet i gældende grænsefladebeskrivelser.</w:t>
                  </w:r>
                </w:p>
              </w:tc>
            </w:tr>
            <w:tr w:rsidR="00AC2AC4" w:rsidRPr="00AC2AC4" w14:paraId="7B3336A4" w14:textId="77777777" w:rsidTr="00E16355">
              <w:tc>
                <w:tcPr>
                  <w:tcW w:w="0" w:type="auto"/>
                  <w:tcBorders>
                    <w:top w:val="single" w:sz="8" w:space="0" w:color="000000"/>
                    <w:left w:val="single" w:sz="8" w:space="0" w:color="000000"/>
                    <w:bottom w:val="single" w:sz="8" w:space="0" w:color="000000"/>
                    <w:right w:val="single" w:sz="8" w:space="0" w:color="000000"/>
                  </w:tcBorders>
                  <w:hideMark/>
                </w:tcPr>
                <w:p w14:paraId="115EA59E"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70</w:t>
                  </w:r>
                </w:p>
              </w:tc>
              <w:tc>
                <w:tcPr>
                  <w:tcW w:w="0" w:type="auto"/>
                  <w:tcBorders>
                    <w:top w:val="single" w:sz="8" w:space="0" w:color="000000"/>
                    <w:left w:val="single" w:sz="8" w:space="0" w:color="000000"/>
                    <w:bottom w:val="single" w:sz="8" w:space="0" w:color="000000"/>
                    <w:right w:val="single" w:sz="8" w:space="0" w:color="000000"/>
                  </w:tcBorders>
                  <w:hideMark/>
                </w:tcPr>
                <w:p w14:paraId="77044E0D"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Systemleverandøren har etableret procedurer, der sikrer, at SA-systemet overholder gældende grænseflader, og at styring af kommunikation sker i overensstemmelse med gældende grænsefladebeskrivelser.</w:t>
                  </w:r>
                </w:p>
              </w:tc>
            </w:tr>
          </w:tbl>
          <w:p w14:paraId="76C41D66" w14:textId="77777777" w:rsidR="00AC2AC4" w:rsidRPr="00AC2AC4" w:rsidRDefault="00AC2AC4" w:rsidP="00AC2AC4">
            <w:pPr>
              <w:spacing w:line="300" w:lineRule="auto"/>
              <w:ind w:firstLine="238"/>
              <w:rPr>
                <w:rFonts w:ascii="Times New Roman" w:hAnsi="Times New Roman" w:cs="Times New Roman"/>
              </w:rPr>
            </w:pPr>
          </w:p>
        </w:tc>
      </w:tr>
    </w:tbl>
    <w:p w14:paraId="5E687D85" w14:textId="77777777" w:rsidR="001A04A4" w:rsidRDefault="001A04A4" w:rsidP="00AC2AC4">
      <w:pPr>
        <w:spacing w:line="300" w:lineRule="auto"/>
        <w:ind w:firstLine="238"/>
        <w:rPr>
          <w:rFonts w:ascii="Times New Roman" w:hAnsi="Times New Roman" w:cs="Times New Roman"/>
          <w:b/>
          <w:bCs/>
        </w:rPr>
      </w:pPr>
    </w:p>
    <w:p w14:paraId="500AA897" w14:textId="2BD064AC"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b/>
          <w:bCs/>
        </w:rPr>
        <w:t>4.18</w:t>
      </w:r>
      <w:r w:rsidR="00F84D6F">
        <w:rPr>
          <w:rFonts w:ascii="Times New Roman" w:hAnsi="Times New Roman" w:cs="Times New Roman"/>
          <w:b/>
          <w:bCs/>
        </w:rPr>
        <w:t>.</w:t>
      </w:r>
      <w:r w:rsidRPr="00AC2AC4">
        <w:rPr>
          <w:rFonts w:ascii="Times New Roman" w:hAnsi="Times New Roman" w:cs="Times New Roman"/>
          <w:b/>
          <w:bCs/>
        </w:rPr>
        <w:t xml:space="preserve"> Datavarehuset - Indberetning af EUD-elever</w:t>
      </w:r>
    </w:p>
    <w:p w14:paraId="43F2871E" w14:textId="261711F0"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 xml:space="preserve">Indberetningen omfatter uddannelser under EUD og under Andre erhvervsrettede ungdomsuddannelser anført i tabel 1. SA-systemet skal understøtte indberetning af elever for disse uddannelser, hvis de er omfattet af </w:t>
      </w:r>
      <w:r w:rsidR="00F32137">
        <w:rPr>
          <w:rFonts w:ascii="Times New Roman" w:hAnsi="Times New Roman" w:cs="Times New Roman"/>
        </w:rPr>
        <w:t>it-</w:t>
      </w:r>
      <w:r w:rsidRPr="00AC2AC4">
        <w:rPr>
          <w:rFonts w:ascii="Times New Roman" w:hAnsi="Times New Roman" w:cs="Times New Roman"/>
        </w:rPr>
        <w:t>systemet.</w:t>
      </w:r>
    </w:p>
    <w:tbl>
      <w:tblPr>
        <w:tblW w:w="0" w:type="auto"/>
        <w:tblCellMar>
          <w:left w:w="0" w:type="dxa"/>
          <w:right w:w="0" w:type="dxa"/>
        </w:tblCellMar>
        <w:tblLook w:val="04A0" w:firstRow="1" w:lastRow="0" w:firstColumn="1" w:lastColumn="0" w:noHBand="0" w:noVBand="1"/>
      </w:tblPr>
      <w:tblGrid>
        <w:gridCol w:w="8495"/>
      </w:tblGrid>
      <w:tr w:rsidR="00AC2AC4" w:rsidRPr="00AC2AC4" w14:paraId="31686288" w14:textId="77777777" w:rsidTr="00E16355">
        <w:tc>
          <w:tcPr>
            <w:tcW w:w="0" w:type="auto"/>
            <w:tcBorders>
              <w:top w:val="nil"/>
              <w:left w:val="nil"/>
              <w:bottom w:val="nil"/>
              <w:right w:val="nil"/>
            </w:tcBorders>
            <w:hideMark/>
          </w:tcPr>
          <w:tbl>
            <w:tblPr>
              <w:tblW w:w="8475" w:type="dxa"/>
              <w:tblCellMar>
                <w:top w:w="15" w:type="dxa"/>
                <w:left w:w="15" w:type="dxa"/>
                <w:bottom w:w="15" w:type="dxa"/>
                <w:right w:w="15" w:type="dxa"/>
              </w:tblCellMar>
              <w:tblLook w:val="04A0" w:firstRow="1" w:lastRow="0" w:firstColumn="1" w:lastColumn="0" w:noHBand="0" w:noVBand="1"/>
            </w:tblPr>
            <w:tblGrid>
              <w:gridCol w:w="556"/>
              <w:gridCol w:w="7919"/>
            </w:tblGrid>
            <w:tr w:rsidR="00AC2AC4" w:rsidRPr="00AC2AC4" w14:paraId="7351550A" w14:textId="77777777" w:rsidTr="00E16355">
              <w:tc>
                <w:tcPr>
                  <w:tcW w:w="0" w:type="auto"/>
                  <w:tcBorders>
                    <w:top w:val="single" w:sz="8" w:space="0" w:color="000000"/>
                    <w:left w:val="single" w:sz="8" w:space="0" w:color="000000"/>
                    <w:bottom w:val="single" w:sz="8" w:space="0" w:color="000000"/>
                    <w:right w:val="single" w:sz="8" w:space="0" w:color="000000"/>
                  </w:tcBorders>
                  <w:shd w:val="clear" w:color="auto" w:fill="D9D9D9"/>
                  <w:hideMark/>
                </w:tcPr>
                <w:p w14:paraId="4A3650B5"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lastRenderedPageBreak/>
                    <w:t>Nr.</w:t>
                  </w:r>
                </w:p>
              </w:tc>
              <w:tc>
                <w:tcPr>
                  <w:tcW w:w="0" w:type="auto"/>
                  <w:tcBorders>
                    <w:top w:val="single" w:sz="8" w:space="0" w:color="000000"/>
                    <w:left w:val="single" w:sz="8" w:space="0" w:color="000000"/>
                    <w:bottom w:val="single" w:sz="8" w:space="0" w:color="000000"/>
                    <w:right w:val="single" w:sz="8" w:space="0" w:color="000000"/>
                  </w:tcBorders>
                  <w:shd w:val="clear" w:color="auto" w:fill="D9D9D9"/>
                  <w:hideMark/>
                </w:tcPr>
                <w:p w14:paraId="20C2FC2F"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Kontrol</w:t>
                  </w:r>
                </w:p>
              </w:tc>
            </w:tr>
            <w:tr w:rsidR="00AC2AC4" w:rsidRPr="00AC2AC4" w14:paraId="74FA747B" w14:textId="77777777" w:rsidTr="00E16355">
              <w:tc>
                <w:tcPr>
                  <w:tcW w:w="0" w:type="auto"/>
                  <w:tcBorders>
                    <w:top w:val="single" w:sz="8" w:space="0" w:color="000000"/>
                    <w:left w:val="single" w:sz="8" w:space="0" w:color="000000"/>
                    <w:bottom w:val="single" w:sz="8" w:space="0" w:color="000000"/>
                    <w:right w:val="single" w:sz="8" w:space="0" w:color="000000"/>
                  </w:tcBorders>
                  <w:hideMark/>
                </w:tcPr>
                <w:p w14:paraId="123842CB"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71</w:t>
                  </w:r>
                </w:p>
              </w:tc>
              <w:tc>
                <w:tcPr>
                  <w:tcW w:w="0" w:type="auto"/>
                  <w:tcBorders>
                    <w:top w:val="single" w:sz="8" w:space="0" w:color="000000"/>
                    <w:left w:val="single" w:sz="8" w:space="0" w:color="000000"/>
                    <w:bottom w:val="single" w:sz="8" w:space="0" w:color="000000"/>
                    <w:right w:val="single" w:sz="8" w:space="0" w:color="000000"/>
                  </w:tcBorders>
                  <w:hideMark/>
                </w:tcPr>
                <w:p w14:paraId="1367176D"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Der er i SA-systemet funktionalitet og kontroller til sikring af, at eleven eller kursisten er korrekt henført til uddannelse og aktivitet inden optælling.</w:t>
                  </w:r>
                </w:p>
              </w:tc>
            </w:tr>
            <w:tr w:rsidR="00AC2AC4" w:rsidRPr="00AC2AC4" w14:paraId="6F34843F" w14:textId="77777777" w:rsidTr="00E16355">
              <w:tc>
                <w:tcPr>
                  <w:tcW w:w="0" w:type="auto"/>
                  <w:tcBorders>
                    <w:top w:val="single" w:sz="8" w:space="0" w:color="000000"/>
                    <w:left w:val="single" w:sz="8" w:space="0" w:color="000000"/>
                    <w:bottom w:val="single" w:sz="8" w:space="0" w:color="000000"/>
                    <w:right w:val="single" w:sz="8" w:space="0" w:color="000000"/>
                  </w:tcBorders>
                  <w:hideMark/>
                </w:tcPr>
                <w:p w14:paraId="47538240"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72</w:t>
                  </w:r>
                </w:p>
              </w:tc>
              <w:tc>
                <w:tcPr>
                  <w:tcW w:w="0" w:type="auto"/>
                  <w:tcBorders>
                    <w:top w:val="single" w:sz="8" w:space="0" w:color="000000"/>
                    <w:left w:val="single" w:sz="8" w:space="0" w:color="000000"/>
                    <w:bottom w:val="single" w:sz="8" w:space="0" w:color="000000"/>
                    <w:right w:val="single" w:sz="8" w:space="0" w:color="000000"/>
                  </w:tcBorders>
                  <w:hideMark/>
                </w:tcPr>
                <w:p w14:paraId="69B8BCEB"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Det er i SA-systemet sikret, at indberetningsdata bliver genereret til statistikformål i overensstemmelse med de indholdsmæssige krav beskrevet i gældende grænsefladebeskrivelser.</w:t>
                  </w:r>
                </w:p>
              </w:tc>
            </w:tr>
            <w:tr w:rsidR="00AC2AC4" w:rsidRPr="00AC2AC4" w14:paraId="7CD9572A" w14:textId="77777777" w:rsidTr="00E16355">
              <w:tc>
                <w:tcPr>
                  <w:tcW w:w="0" w:type="auto"/>
                  <w:tcBorders>
                    <w:top w:val="single" w:sz="8" w:space="0" w:color="000000"/>
                    <w:left w:val="single" w:sz="8" w:space="0" w:color="000000"/>
                    <w:bottom w:val="single" w:sz="8" w:space="0" w:color="000000"/>
                    <w:right w:val="single" w:sz="8" w:space="0" w:color="000000"/>
                  </w:tcBorders>
                  <w:hideMark/>
                </w:tcPr>
                <w:p w14:paraId="4CC24EE9"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73</w:t>
                  </w:r>
                </w:p>
              </w:tc>
              <w:tc>
                <w:tcPr>
                  <w:tcW w:w="0" w:type="auto"/>
                  <w:tcBorders>
                    <w:top w:val="single" w:sz="8" w:space="0" w:color="000000"/>
                    <w:left w:val="single" w:sz="8" w:space="0" w:color="000000"/>
                    <w:bottom w:val="single" w:sz="8" w:space="0" w:color="000000"/>
                    <w:right w:val="single" w:sz="8" w:space="0" w:color="000000"/>
                  </w:tcBorders>
                  <w:hideMark/>
                </w:tcPr>
                <w:p w14:paraId="555A1B62"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Systemleverandøren har etableret procedurer, der sikrer, at SA-systemet overholder gældende grænseflader, og at styring af kommunikation sker i overensstemmelse med gældende grænsefladebeskrivelser.</w:t>
                  </w:r>
                </w:p>
              </w:tc>
            </w:tr>
          </w:tbl>
          <w:p w14:paraId="38F1DAEC" w14:textId="77777777" w:rsidR="00AC2AC4" w:rsidRPr="00AC2AC4" w:rsidRDefault="00AC2AC4" w:rsidP="00AC2AC4">
            <w:pPr>
              <w:spacing w:line="300" w:lineRule="auto"/>
              <w:ind w:firstLine="238"/>
              <w:rPr>
                <w:rFonts w:ascii="Times New Roman" w:hAnsi="Times New Roman" w:cs="Times New Roman"/>
              </w:rPr>
            </w:pPr>
          </w:p>
        </w:tc>
      </w:tr>
    </w:tbl>
    <w:p w14:paraId="5F9EE7EB" w14:textId="77777777" w:rsidR="001A04A4" w:rsidRDefault="001A04A4" w:rsidP="00AC2AC4">
      <w:pPr>
        <w:spacing w:line="300" w:lineRule="auto"/>
        <w:ind w:firstLine="238"/>
        <w:rPr>
          <w:rFonts w:ascii="Times New Roman" w:hAnsi="Times New Roman" w:cs="Times New Roman"/>
          <w:b/>
          <w:bCs/>
        </w:rPr>
      </w:pPr>
    </w:p>
    <w:p w14:paraId="0C98CA3C" w14:textId="74B2E69C"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b/>
          <w:bCs/>
        </w:rPr>
        <w:t>4.19</w:t>
      </w:r>
      <w:r w:rsidR="00F84D6F">
        <w:rPr>
          <w:rFonts w:ascii="Times New Roman" w:hAnsi="Times New Roman" w:cs="Times New Roman"/>
          <w:b/>
          <w:bCs/>
        </w:rPr>
        <w:t>.</w:t>
      </w:r>
      <w:r w:rsidRPr="00AC2AC4">
        <w:rPr>
          <w:rFonts w:ascii="Times New Roman" w:hAnsi="Times New Roman" w:cs="Times New Roman"/>
          <w:b/>
          <w:bCs/>
        </w:rPr>
        <w:t xml:space="preserve"> Datavarehuset - Indberetning af AMU-kursister</w:t>
      </w:r>
    </w:p>
    <w:p w14:paraId="5C931691" w14:textId="0C440D34"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 xml:space="preserve">Indberetningen omfatter uddannelser under AMU anført i tabel 1. SA-systemet skal understøtte indberetning af kursister for disse uddannelser, hvis de er omfattet af </w:t>
      </w:r>
      <w:r w:rsidR="00F32137">
        <w:rPr>
          <w:rFonts w:ascii="Times New Roman" w:hAnsi="Times New Roman" w:cs="Times New Roman"/>
        </w:rPr>
        <w:t>it-</w:t>
      </w:r>
      <w:r w:rsidRPr="00AC2AC4">
        <w:rPr>
          <w:rFonts w:ascii="Times New Roman" w:hAnsi="Times New Roman" w:cs="Times New Roman"/>
        </w:rPr>
        <w:t>systemet.</w:t>
      </w:r>
    </w:p>
    <w:tbl>
      <w:tblPr>
        <w:tblW w:w="0" w:type="auto"/>
        <w:tblCellMar>
          <w:left w:w="0" w:type="dxa"/>
          <w:right w:w="0" w:type="dxa"/>
        </w:tblCellMar>
        <w:tblLook w:val="04A0" w:firstRow="1" w:lastRow="0" w:firstColumn="1" w:lastColumn="0" w:noHBand="0" w:noVBand="1"/>
      </w:tblPr>
      <w:tblGrid>
        <w:gridCol w:w="8495"/>
      </w:tblGrid>
      <w:tr w:rsidR="00AC2AC4" w:rsidRPr="00AC2AC4" w14:paraId="5B6018B2" w14:textId="77777777" w:rsidTr="00E16355">
        <w:tc>
          <w:tcPr>
            <w:tcW w:w="0" w:type="auto"/>
            <w:tcBorders>
              <w:top w:val="nil"/>
              <w:left w:val="nil"/>
              <w:bottom w:val="nil"/>
              <w:right w:val="nil"/>
            </w:tcBorders>
            <w:hideMark/>
          </w:tcPr>
          <w:tbl>
            <w:tblPr>
              <w:tblW w:w="8475" w:type="dxa"/>
              <w:tblCellMar>
                <w:top w:w="15" w:type="dxa"/>
                <w:left w:w="15" w:type="dxa"/>
                <w:bottom w:w="15" w:type="dxa"/>
                <w:right w:w="15" w:type="dxa"/>
              </w:tblCellMar>
              <w:tblLook w:val="04A0" w:firstRow="1" w:lastRow="0" w:firstColumn="1" w:lastColumn="0" w:noHBand="0" w:noVBand="1"/>
            </w:tblPr>
            <w:tblGrid>
              <w:gridCol w:w="556"/>
              <w:gridCol w:w="7919"/>
            </w:tblGrid>
            <w:tr w:rsidR="00AC2AC4" w:rsidRPr="00AC2AC4" w14:paraId="47EB14E4" w14:textId="77777777" w:rsidTr="00E16355">
              <w:tc>
                <w:tcPr>
                  <w:tcW w:w="0" w:type="auto"/>
                  <w:tcBorders>
                    <w:top w:val="single" w:sz="8" w:space="0" w:color="000000"/>
                    <w:left w:val="single" w:sz="8" w:space="0" w:color="000000"/>
                    <w:bottom w:val="single" w:sz="8" w:space="0" w:color="000000"/>
                    <w:right w:val="single" w:sz="8" w:space="0" w:color="000000"/>
                  </w:tcBorders>
                  <w:shd w:val="clear" w:color="auto" w:fill="D9D9D9"/>
                  <w:hideMark/>
                </w:tcPr>
                <w:p w14:paraId="11D5B06A"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Nr.</w:t>
                  </w:r>
                </w:p>
              </w:tc>
              <w:tc>
                <w:tcPr>
                  <w:tcW w:w="0" w:type="auto"/>
                  <w:tcBorders>
                    <w:top w:val="single" w:sz="8" w:space="0" w:color="000000"/>
                    <w:left w:val="single" w:sz="8" w:space="0" w:color="000000"/>
                    <w:bottom w:val="single" w:sz="8" w:space="0" w:color="000000"/>
                    <w:right w:val="single" w:sz="8" w:space="0" w:color="000000"/>
                  </w:tcBorders>
                  <w:shd w:val="clear" w:color="auto" w:fill="D9D9D9"/>
                  <w:hideMark/>
                </w:tcPr>
                <w:p w14:paraId="4DDD9006"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Kontrol</w:t>
                  </w:r>
                </w:p>
              </w:tc>
            </w:tr>
            <w:tr w:rsidR="00AC2AC4" w:rsidRPr="00AC2AC4" w14:paraId="28C7D0E1" w14:textId="77777777" w:rsidTr="00E16355">
              <w:tc>
                <w:tcPr>
                  <w:tcW w:w="0" w:type="auto"/>
                  <w:tcBorders>
                    <w:top w:val="single" w:sz="8" w:space="0" w:color="000000"/>
                    <w:left w:val="single" w:sz="8" w:space="0" w:color="000000"/>
                    <w:bottom w:val="single" w:sz="8" w:space="0" w:color="000000"/>
                    <w:right w:val="single" w:sz="8" w:space="0" w:color="000000"/>
                  </w:tcBorders>
                  <w:hideMark/>
                </w:tcPr>
                <w:p w14:paraId="208D3916"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74</w:t>
                  </w:r>
                </w:p>
              </w:tc>
              <w:tc>
                <w:tcPr>
                  <w:tcW w:w="0" w:type="auto"/>
                  <w:tcBorders>
                    <w:top w:val="single" w:sz="8" w:space="0" w:color="000000"/>
                    <w:left w:val="single" w:sz="8" w:space="0" w:color="000000"/>
                    <w:bottom w:val="single" w:sz="8" w:space="0" w:color="000000"/>
                    <w:right w:val="single" w:sz="8" w:space="0" w:color="000000"/>
                  </w:tcBorders>
                  <w:hideMark/>
                </w:tcPr>
                <w:p w14:paraId="64D3B4B1"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Der er i SA-systemet funktionalitet og kontroller til sikring af, at kursisten er korrekt henført til uddannelse og aktivitet inden optælling.</w:t>
                  </w:r>
                </w:p>
              </w:tc>
            </w:tr>
            <w:tr w:rsidR="00AC2AC4" w:rsidRPr="00AC2AC4" w14:paraId="3DA972C6" w14:textId="77777777" w:rsidTr="00E16355">
              <w:tc>
                <w:tcPr>
                  <w:tcW w:w="0" w:type="auto"/>
                  <w:tcBorders>
                    <w:top w:val="single" w:sz="8" w:space="0" w:color="000000"/>
                    <w:left w:val="single" w:sz="8" w:space="0" w:color="000000"/>
                    <w:bottom w:val="single" w:sz="8" w:space="0" w:color="000000"/>
                    <w:right w:val="single" w:sz="8" w:space="0" w:color="000000"/>
                  </w:tcBorders>
                  <w:hideMark/>
                </w:tcPr>
                <w:p w14:paraId="14A514C4"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75</w:t>
                  </w:r>
                </w:p>
              </w:tc>
              <w:tc>
                <w:tcPr>
                  <w:tcW w:w="0" w:type="auto"/>
                  <w:tcBorders>
                    <w:top w:val="single" w:sz="8" w:space="0" w:color="000000"/>
                    <w:left w:val="single" w:sz="8" w:space="0" w:color="000000"/>
                    <w:bottom w:val="single" w:sz="8" w:space="0" w:color="000000"/>
                    <w:right w:val="single" w:sz="8" w:space="0" w:color="000000"/>
                  </w:tcBorders>
                  <w:hideMark/>
                </w:tcPr>
                <w:p w14:paraId="1C1A728E"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Det er i SA-systemet sikret, at indberetningsdata bliver genereret til statistikformål i overensstemmelse med de indholdsmæssige krav beskrevet i gældende grænsefladebeskrivelser.</w:t>
                  </w:r>
                </w:p>
              </w:tc>
            </w:tr>
            <w:tr w:rsidR="00AC2AC4" w:rsidRPr="00AC2AC4" w14:paraId="492E0A05" w14:textId="77777777" w:rsidTr="00E16355">
              <w:tc>
                <w:tcPr>
                  <w:tcW w:w="0" w:type="auto"/>
                  <w:tcBorders>
                    <w:top w:val="single" w:sz="8" w:space="0" w:color="000000"/>
                    <w:left w:val="single" w:sz="8" w:space="0" w:color="000000"/>
                    <w:bottom w:val="single" w:sz="8" w:space="0" w:color="000000"/>
                    <w:right w:val="single" w:sz="8" w:space="0" w:color="000000"/>
                  </w:tcBorders>
                  <w:hideMark/>
                </w:tcPr>
                <w:p w14:paraId="28A4F0D2"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76</w:t>
                  </w:r>
                </w:p>
              </w:tc>
              <w:tc>
                <w:tcPr>
                  <w:tcW w:w="0" w:type="auto"/>
                  <w:tcBorders>
                    <w:top w:val="single" w:sz="8" w:space="0" w:color="000000"/>
                    <w:left w:val="single" w:sz="8" w:space="0" w:color="000000"/>
                    <w:bottom w:val="single" w:sz="8" w:space="0" w:color="000000"/>
                    <w:right w:val="single" w:sz="8" w:space="0" w:color="000000"/>
                  </w:tcBorders>
                  <w:hideMark/>
                </w:tcPr>
                <w:p w14:paraId="5AB7686D"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Systemleverandøren har etableret procedurer, der sikrer, at SA-systemet overholder gældende grænseflader, og at styring af kommunikation sker i overensstemmelse med gældende grænsefladebeskrivelser.</w:t>
                  </w:r>
                </w:p>
              </w:tc>
            </w:tr>
          </w:tbl>
          <w:p w14:paraId="0643354A" w14:textId="77777777" w:rsidR="00AC2AC4" w:rsidRPr="00AC2AC4" w:rsidRDefault="00AC2AC4" w:rsidP="00AC2AC4">
            <w:pPr>
              <w:spacing w:line="300" w:lineRule="auto"/>
              <w:ind w:firstLine="238"/>
              <w:rPr>
                <w:rFonts w:ascii="Times New Roman" w:hAnsi="Times New Roman" w:cs="Times New Roman"/>
              </w:rPr>
            </w:pPr>
          </w:p>
        </w:tc>
      </w:tr>
    </w:tbl>
    <w:p w14:paraId="5F9284EB" w14:textId="77777777" w:rsidR="001A04A4" w:rsidRDefault="001A04A4" w:rsidP="00AC2AC4">
      <w:pPr>
        <w:spacing w:line="300" w:lineRule="auto"/>
        <w:ind w:firstLine="238"/>
        <w:rPr>
          <w:rFonts w:ascii="Times New Roman" w:hAnsi="Times New Roman" w:cs="Times New Roman"/>
          <w:b/>
          <w:bCs/>
        </w:rPr>
      </w:pPr>
    </w:p>
    <w:p w14:paraId="10A04314" w14:textId="0E45DD7F"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b/>
          <w:bCs/>
        </w:rPr>
        <w:t>4.20</w:t>
      </w:r>
      <w:r w:rsidR="00F84D6F">
        <w:rPr>
          <w:rFonts w:ascii="Times New Roman" w:hAnsi="Times New Roman" w:cs="Times New Roman"/>
          <w:b/>
          <w:bCs/>
        </w:rPr>
        <w:t>.</w:t>
      </w:r>
      <w:r w:rsidRPr="00AC2AC4">
        <w:rPr>
          <w:rFonts w:ascii="Times New Roman" w:hAnsi="Times New Roman" w:cs="Times New Roman"/>
          <w:b/>
          <w:bCs/>
        </w:rPr>
        <w:t xml:space="preserve"> Datavarehuset - Indberetning af FGU-elever</w:t>
      </w:r>
    </w:p>
    <w:p w14:paraId="6F3A04A5" w14:textId="2DAAD7DC"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 xml:space="preserve">Indberetningen omfatter uddannelser under FGU anført i tabel 1. SA-systemet skal understøtte indberetning af elever for disse uddannelser, hvis de er omfattet af </w:t>
      </w:r>
      <w:r w:rsidR="00F32137">
        <w:rPr>
          <w:rFonts w:ascii="Times New Roman" w:hAnsi="Times New Roman" w:cs="Times New Roman"/>
        </w:rPr>
        <w:t>it-</w:t>
      </w:r>
      <w:r w:rsidRPr="00AC2AC4">
        <w:rPr>
          <w:rFonts w:ascii="Times New Roman" w:hAnsi="Times New Roman" w:cs="Times New Roman"/>
        </w:rPr>
        <w:t>systemet.</w:t>
      </w:r>
    </w:p>
    <w:tbl>
      <w:tblPr>
        <w:tblW w:w="0" w:type="auto"/>
        <w:tblCellMar>
          <w:left w:w="0" w:type="dxa"/>
          <w:right w:w="0" w:type="dxa"/>
        </w:tblCellMar>
        <w:tblLook w:val="04A0" w:firstRow="1" w:lastRow="0" w:firstColumn="1" w:lastColumn="0" w:noHBand="0" w:noVBand="1"/>
      </w:tblPr>
      <w:tblGrid>
        <w:gridCol w:w="8495"/>
      </w:tblGrid>
      <w:tr w:rsidR="00AC2AC4" w:rsidRPr="00AC2AC4" w14:paraId="755A298F" w14:textId="77777777" w:rsidTr="00E16355">
        <w:tc>
          <w:tcPr>
            <w:tcW w:w="0" w:type="auto"/>
            <w:tcBorders>
              <w:top w:val="nil"/>
              <w:left w:val="nil"/>
              <w:bottom w:val="nil"/>
              <w:right w:val="nil"/>
            </w:tcBorders>
            <w:hideMark/>
          </w:tcPr>
          <w:tbl>
            <w:tblPr>
              <w:tblW w:w="8475" w:type="dxa"/>
              <w:tblCellMar>
                <w:top w:w="15" w:type="dxa"/>
                <w:left w:w="15" w:type="dxa"/>
                <w:bottom w:w="15" w:type="dxa"/>
                <w:right w:w="15" w:type="dxa"/>
              </w:tblCellMar>
              <w:tblLook w:val="04A0" w:firstRow="1" w:lastRow="0" w:firstColumn="1" w:lastColumn="0" w:noHBand="0" w:noVBand="1"/>
            </w:tblPr>
            <w:tblGrid>
              <w:gridCol w:w="556"/>
              <w:gridCol w:w="7919"/>
            </w:tblGrid>
            <w:tr w:rsidR="00AC2AC4" w:rsidRPr="00AC2AC4" w14:paraId="69464E43" w14:textId="77777777" w:rsidTr="00E16355">
              <w:tc>
                <w:tcPr>
                  <w:tcW w:w="0" w:type="auto"/>
                  <w:tcBorders>
                    <w:top w:val="single" w:sz="8" w:space="0" w:color="000000"/>
                    <w:left w:val="single" w:sz="8" w:space="0" w:color="000000"/>
                    <w:bottom w:val="single" w:sz="8" w:space="0" w:color="000000"/>
                    <w:right w:val="single" w:sz="8" w:space="0" w:color="000000"/>
                  </w:tcBorders>
                  <w:shd w:val="clear" w:color="auto" w:fill="D9D9D9"/>
                  <w:hideMark/>
                </w:tcPr>
                <w:p w14:paraId="1FD1187E"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Nr.</w:t>
                  </w:r>
                </w:p>
              </w:tc>
              <w:tc>
                <w:tcPr>
                  <w:tcW w:w="0" w:type="auto"/>
                  <w:tcBorders>
                    <w:top w:val="single" w:sz="8" w:space="0" w:color="000000"/>
                    <w:left w:val="single" w:sz="8" w:space="0" w:color="000000"/>
                    <w:bottom w:val="single" w:sz="8" w:space="0" w:color="000000"/>
                    <w:right w:val="single" w:sz="8" w:space="0" w:color="000000"/>
                  </w:tcBorders>
                  <w:shd w:val="clear" w:color="auto" w:fill="D9D9D9"/>
                  <w:hideMark/>
                </w:tcPr>
                <w:p w14:paraId="33A558A4"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Kontrol</w:t>
                  </w:r>
                </w:p>
              </w:tc>
            </w:tr>
            <w:tr w:rsidR="00AC2AC4" w:rsidRPr="00AC2AC4" w14:paraId="03DD000A" w14:textId="77777777" w:rsidTr="00E16355">
              <w:tc>
                <w:tcPr>
                  <w:tcW w:w="0" w:type="auto"/>
                  <w:tcBorders>
                    <w:top w:val="single" w:sz="8" w:space="0" w:color="000000"/>
                    <w:left w:val="single" w:sz="8" w:space="0" w:color="000000"/>
                    <w:bottom w:val="single" w:sz="8" w:space="0" w:color="000000"/>
                    <w:right w:val="single" w:sz="8" w:space="0" w:color="000000"/>
                  </w:tcBorders>
                  <w:hideMark/>
                </w:tcPr>
                <w:p w14:paraId="49355381"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77</w:t>
                  </w:r>
                </w:p>
              </w:tc>
              <w:tc>
                <w:tcPr>
                  <w:tcW w:w="0" w:type="auto"/>
                  <w:tcBorders>
                    <w:top w:val="single" w:sz="8" w:space="0" w:color="000000"/>
                    <w:left w:val="single" w:sz="8" w:space="0" w:color="000000"/>
                    <w:bottom w:val="single" w:sz="8" w:space="0" w:color="000000"/>
                    <w:right w:val="single" w:sz="8" w:space="0" w:color="000000"/>
                  </w:tcBorders>
                  <w:hideMark/>
                </w:tcPr>
                <w:p w14:paraId="1DD15CAC"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Der er i SA-systemet funktionalitet og kontroller til sikring af, at eleven er korrekt henført til uddannelse og aktivitet inden optælling.</w:t>
                  </w:r>
                </w:p>
              </w:tc>
            </w:tr>
            <w:tr w:rsidR="00AC2AC4" w:rsidRPr="00AC2AC4" w14:paraId="0AA4EFF9" w14:textId="77777777" w:rsidTr="00E16355">
              <w:tc>
                <w:tcPr>
                  <w:tcW w:w="0" w:type="auto"/>
                  <w:tcBorders>
                    <w:top w:val="single" w:sz="8" w:space="0" w:color="000000"/>
                    <w:left w:val="single" w:sz="8" w:space="0" w:color="000000"/>
                    <w:bottom w:val="single" w:sz="8" w:space="0" w:color="000000"/>
                    <w:right w:val="single" w:sz="8" w:space="0" w:color="000000"/>
                  </w:tcBorders>
                  <w:hideMark/>
                </w:tcPr>
                <w:p w14:paraId="50573308"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lastRenderedPageBreak/>
                    <w:t>78</w:t>
                  </w:r>
                </w:p>
              </w:tc>
              <w:tc>
                <w:tcPr>
                  <w:tcW w:w="0" w:type="auto"/>
                  <w:tcBorders>
                    <w:top w:val="single" w:sz="8" w:space="0" w:color="000000"/>
                    <w:left w:val="single" w:sz="8" w:space="0" w:color="000000"/>
                    <w:bottom w:val="single" w:sz="8" w:space="0" w:color="000000"/>
                    <w:right w:val="single" w:sz="8" w:space="0" w:color="000000"/>
                  </w:tcBorders>
                  <w:hideMark/>
                </w:tcPr>
                <w:p w14:paraId="3C4DAAF9"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Det er i SA-systemet sikret, at indberetningsdata bliver genereret til statistikformål i overensstemmelse med de indholdsmæssige krav beskrevet i gældende grænsefladebeskrivelser.</w:t>
                  </w:r>
                </w:p>
              </w:tc>
            </w:tr>
            <w:tr w:rsidR="00AC2AC4" w:rsidRPr="00AC2AC4" w14:paraId="5840932B" w14:textId="77777777" w:rsidTr="00E16355">
              <w:tc>
                <w:tcPr>
                  <w:tcW w:w="0" w:type="auto"/>
                  <w:tcBorders>
                    <w:top w:val="single" w:sz="8" w:space="0" w:color="000000"/>
                    <w:left w:val="single" w:sz="8" w:space="0" w:color="000000"/>
                    <w:bottom w:val="single" w:sz="8" w:space="0" w:color="000000"/>
                    <w:right w:val="single" w:sz="8" w:space="0" w:color="000000"/>
                  </w:tcBorders>
                  <w:hideMark/>
                </w:tcPr>
                <w:p w14:paraId="7496CAF1"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79</w:t>
                  </w:r>
                </w:p>
              </w:tc>
              <w:tc>
                <w:tcPr>
                  <w:tcW w:w="0" w:type="auto"/>
                  <w:tcBorders>
                    <w:top w:val="single" w:sz="8" w:space="0" w:color="000000"/>
                    <w:left w:val="single" w:sz="8" w:space="0" w:color="000000"/>
                    <w:bottom w:val="single" w:sz="8" w:space="0" w:color="000000"/>
                    <w:right w:val="single" w:sz="8" w:space="0" w:color="000000"/>
                  </w:tcBorders>
                  <w:hideMark/>
                </w:tcPr>
                <w:p w14:paraId="57F47530"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Systemleverandøren har etableret procedurer, der sikrer, at SA-systemet overholder gældende grænseflader, og at styring af kommunikation sker i overensstemmelse med gældende grænsefladebeskrivelser.</w:t>
                  </w:r>
                </w:p>
              </w:tc>
            </w:tr>
          </w:tbl>
          <w:p w14:paraId="405AC591" w14:textId="77777777" w:rsidR="00AC2AC4" w:rsidRPr="00AC2AC4" w:rsidRDefault="00AC2AC4" w:rsidP="00AC2AC4">
            <w:pPr>
              <w:spacing w:line="300" w:lineRule="auto"/>
              <w:ind w:firstLine="238"/>
              <w:rPr>
                <w:rFonts w:ascii="Times New Roman" w:hAnsi="Times New Roman" w:cs="Times New Roman"/>
              </w:rPr>
            </w:pPr>
          </w:p>
        </w:tc>
      </w:tr>
    </w:tbl>
    <w:p w14:paraId="543A847D" w14:textId="77777777" w:rsidR="001A04A4" w:rsidRDefault="001A04A4" w:rsidP="00AC2AC4">
      <w:pPr>
        <w:spacing w:line="300" w:lineRule="auto"/>
        <w:ind w:firstLine="238"/>
        <w:rPr>
          <w:rFonts w:ascii="Times New Roman" w:hAnsi="Times New Roman" w:cs="Times New Roman"/>
          <w:b/>
          <w:bCs/>
        </w:rPr>
      </w:pPr>
    </w:p>
    <w:p w14:paraId="1EF943A5" w14:textId="0D1A6265"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b/>
          <w:bCs/>
        </w:rPr>
        <w:t>4.21</w:t>
      </w:r>
      <w:r w:rsidR="00BE5985">
        <w:rPr>
          <w:rFonts w:ascii="Times New Roman" w:hAnsi="Times New Roman" w:cs="Times New Roman"/>
          <w:b/>
          <w:bCs/>
        </w:rPr>
        <w:t>.</w:t>
      </w:r>
      <w:r w:rsidRPr="00AC2AC4">
        <w:rPr>
          <w:rFonts w:ascii="Times New Roman" w:hAnsi="Times New Roman" w:cs="Times New Roman"/>
          <w:b/>
          <w:bCs/>
        </w:rPr>
        <w:t xml:space="preserve"> Eksamensdatabasen - Indberetning af karakterer og eksamensbevisoplysninger</w:t>
      </w:r>
    </w:p>
    <w:p w14:paraId="5BA4CB9C"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Der indberettes endelige karakterer og eksamensbevisoplysninger for en række ungdomsuddannelser til Eksamensdatabasen til anvendelse blandt andet i forbindelse med optagelse på videregående uddannelser.</w:t>
      </w:r>
    </w:p>
    <w:p w14:paraId="5C240220" w14:textId="1557D8C8"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 xml:space="preserve">Indberetningen omfatter fuldtidsuddannelser under GYM, EUD og FGU anført i tabel 1. SA-systemet skal understøtte indberetning af karakterer og eksamensbevisoplysninger for disse uddannelser, hvis de er omfattet af </w:t>
      </w:r>
      <w:r w:rsidR="00F32137">
        <w:rPr>
          <w:rFonts w:ascii="Times New Roman" w:hAnsi="Times New Roman" w:cs="Times New Roman"/>
        </w:rPr>
        <w:t>it-</w:t>
      </w:r>
      <w:r w:rsidRPr="00AC2AC4">
        <w:rPr>
          <w:rFonts w:ascii="Times New Roman" w:hAnsi="Times New Roman" w:cs="Times New Roman"/>
        </w:rPr>
        <w:t>systemet.</w:t>
      </w:r>
    </w:p>
    <w:tbl>
      <w:tblPr>
        <w:tblW w:w="0" w:type="auto"/>
        <w:tblCellMar>
          <w:left w:w="0" w:type="dxa"/>
          <w:right w:w="0" w:type="dxa"/>
        </w:tblCellMar>
        <w:tblLook w:val="04A0" w:firstRow="1" w:lastRow="0" w:firstColumn="1" w:lastColumn="0" w:noHBand="0" w:noVBand="1"/>
      </w:tblPr>
      <w:tblGrid>
        <w:gridCol w:w="8495"/>
      </w:tblGrid>
      <w:tr w:rsidR="00AC2AC4" w:rsidRPr="00AC2AC4" w14:paraId="28126FD3" w14:textId="77777777" w:rsidTr="00E16355">
        <w:tc>
          <w:tcPr>
            <w:tcW w:w="0" w:type="auto"/>
            <w:tcBorders>
              <w:top w:val="nil"/>
              <w:left w:val="nil"/>
              <w:bottom w:val="nil"/>
              <w:right w:val="nil"/>
            </w:tcBorders>
            <w:hideMark/>
          </w:tcPr>
          <w:tbl>
            <w:tblPr>
              <w:tblW w:w="8475" w:type="dxa"/>
              <w:tblCellMar>
                <w:top w:w="15" w:type="dxa"/>
                <w:left w:w="15" w:type="dxa"/>
                <w:bottom w:w="15" w:type="dxa"/>
                <w:right w:w="15" w:type="dxa"/>
              </w:tblCellMar>
              <w:tblLook w:val="04A0" w:firstRow="1" w:lastRow="0" w:firstColumn="1" w:lastColumn="0" w:noHBand="0" w:noVBand="1"/>
            </w:tblPr>
            <w:tblGrid>
              <w:gridCol w:w="556"/>
              <w:gridCol w:w="7919"/>
            </w:tblGrid>
            <w:tr w:rsidR="00AC2AC4" w:rsidRPr="00AC2AC4" w14:paraId="04107A7B" w14:textId="77777777" w:rsidTr="00E16355">
              <w:tc>
                <w:tcPr>
                  <w:tcW w:w="0" w:type="auto"/>
                  <w:tcBorders>
                    <w:top w:val="single" w:sz="8" w:space="0" w:color="000000"/>
                    <w:left w:val="single" w:sz="8" w:space="0" w:color="000000"/>
                    <w:bottom w:val="single" w:sz="8" w:space="0" w:color="000000"/>
                    <w:right w:val="single" w:sz="8" w:space="0" w:color="000000"/>
                  </w:tcBorders>
                  <w:shd w:val="clear" w:color="auto" w:fill="D9D9D9"/>
                  <w:hideMark/>
                </w:tcPr>
                <w:p w14:paraId="6C727963"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Nr.</w:t>
                  </w:r>
                </w:p>
              </w:tc>
              <w:tc>
                <w:tcPr>
                  <w:tcW w:w="0" w:type="auto"/>
                  <w:tcBorders>
                    <w:top w:val="single" w:sz="8" w:space="0" w:color="000000"/>
                    <w:left w:val="single" w:sz="8" w:space="0" w:color="000000"/>
                    <w:bottom w:val="single" w:sz="8" w:space="0" w:color="000000"/>
                    <w:right w:val="single" w:sz="8" w:space="0" w:color="000000"/>
                  </w:tcBorders>
                  <w:shd w:val="clear" w:color="auto" w:fill="D9D9D9"/>
                  <w:hideMark/>
                </w:tcPr>
                <w:p w14:paraId="7EA7BD27"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Kontrol</w:t>
                  </w:r>
                </w:p>
              </w:tc>
            </w:tr>
            <w:tr w:rsidR="00AC2AC4" w:rsidRPr="00AC2AC4" w14:paraId="23B891B2" w14:textId="77777777" w:rsidTr="00E16355">
              <w:tc>
                <w:tcPr>
                  <w:tcW w:w="0" w:type="auto"/>
                  <w:tcBorders>
                    <w:top w:val="single" w:sz="8" w:space="0" w:color="000000"/>
                    <w:left w:val="single" w:sz="8" w:space="0" w:color="000000"/>
                    <w:bottom w:val="single" w:sz="8" w:space="0" w:color="000000"/>
                    <w:right w:val="single" w:sz="8" w:space="0" w:color="000000"/>
                  </w:tcBorders>
                  <w:hideMark/>
                </w:tcPr>
                <w:p w14:paraId="07377729"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80</w:t>
                  </w:r>
                </w:p>
              </w:tc>
              <w:tc>
                <w:tcPr>
                  <w:tcW w:w="0" w:type="auto"/>
                  <w:tcBorders>
                    <w:top w:val="single" w:sz="8" w:space="0" w:color="000000"/>
                    <w:left w:val="single" w:sz="8" w:space="0" w:color="000000"/>
                    <w:bottom w:val="single" w:sz="8" w:space="0" w:color="000000"/>
                    <w:right w:val="single" w:sz="8" w:space="0" w:color="000000"/>
                  </w:tcBorders>
                  <w:hideMark/>
                </w:tcPr>
                <w:p w14:paraId="75E31564"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Der er i SA-systemet funktionalitet og kontroller til sikring af, at eleven eller kursisten er korrekt henført til uddannelse og aktivitet inden dataudveksling.</w:t>
                  </w:r>
                </w:p>
              </w:tc>
            </w:tr>
            <w:tr w:rsidR="00AC2AC4" w:rsidRPr="00AC2AC4" w14:paraId="601F791C" w14:textId="77777777" w:rsidTr="00E16355">
              <w:tc>
                <w:tcPr>
                  <w:tcW w:w="0" w:type="auto"/>
                  <w:tcBorders>
                    <w:top w:val="single" w:sz="8" w:space="0" w:color="000000"/>
                    <w:left w:val="single" w:sz="8" w:space="0" w:color="000000"/>
                    <w:bottom w:val="single" w:sz="8" w:space="0" w:color="000000"/>
                    <w:right w:val="single" w:sz="8" w:space="0" w:color="000000"/>
                  </w:tcBorders>
                  <w:hideMark/>
                </w:tcPr>
                <w:p w14:paraId="7ABA1095"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81</w:t>
                  </w:r>
                </w:p>
              </w:tc>
              <w:tc>
                <w:tcPr>
                  <w:tcW w:w="0" w:type="auto"/>
                  <w:tcBorders>
                    <w:top w:val="single" w:sz="8" w:space="0" w:color="000000"/>
                    <w:left w:val="single" w:sz="8" w:space="0" w:color="000000"/>
                    <w:bottom w:val="single" w:sz="8" w:space="0" w:color="000000"/>
                    <w:right w:val="single" w:sz="8" w:space="0" w:color="000000"/>
                  </w:tcBorders>
                  <w:hideMark/>
                </w:tcPr>
                <w:p w14:paraId="4F1B29CD" w14:textId="0CAACDD4"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Det er i SA-systemet sikret, at indberetningen sker i overensstemmelse med de indholdsmæssige krav beskrevet i almeneksamensbekendtgørelsen og i erhvervsrettet eksamensbekend</w:t>
                  </w:r>
                  <w:r w:rsidR="006E2B5F">
                    <w:rPr>
                      <w:rFonts w:ascii="Times New Roman" w:hAnsi="Times New Roman" w:cs="Times New Roman"/>
                    </w:rPr>
                    <w:t>t</w:t>
                  </w:r>
                  <w:r w:rsidRPr="00AC2AC4">
                    <w:rPr>
                      <w:rFonts w:ascii="Times New Roman" w:hAnsi="Times New Roman" w:cs="Times New Roman"/>
                    </w:rPr>
                    <w:t>gørelse samt i retningslinjer for eksamensbevisers udformning på Børne- og Undervisningsministeriets hjemmeside www.uvm.dk.</w:t>
                  </w:r>
                </w:p>
              </w:tc>
            </w:tr>
            <w:tr w:rsidR="00AC2AC4" w:rsidRPr="00AC2AC4" w14:paraId="32189508" w14:textId="77777777" w:rsidTr="00E16355">
              <w:tc>
                <w:tcPr>
                  <w:tcW w:w="0" w:type="auto"/>
                  <w:tcBorders>
                    <w:top w:val="single" w:sz="8" w:space="0" w:color="000000"/>
                    <w:left w:val="single" w:sz="8" w:space="0" w:color="000000"/>
                    <w:bottom w:val="single" w:sz="8" w:space="0" w:color="000000"/>
                    <w:right w:val="single" w:sz="8" w:space="0" w:color="000000"/>
                  </w:tcBorders>
                  <w:hideMark/>
                </w:tcPr>
                <w:p w14:paraId="327606A2"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82</w:t>
                  </w:r>
                </w:p>
              </w:tc>
              <w:tc>
                <w:tcPr>
                  <w:tcW w:w="0" w:type="auto"/>
                  <w:tcBorders>
                    <w:top w:val="single" w:sz="8" w:space="0" w:color="000000"/>
                    <w:left w:val="single" w:sz="8" w:space="0" w:color="000000"/>
                    <w:bottom w:val="single" w:sz="8" w:space="0" w:color="000000"/>
                    <w:right w:val="single" w:sz="8" w:space="0" w:color="000000"/>
                  </w:tcBorders>
                  <w:hideMark/>
                </w:tcPr>
                <w:p w14:paraId="74E9380F"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Systemleverandøren har etableret procedurer, der sikrer, at SA-systemet overholder gældende grænseflader, og at styring af kommunikation sker i overensstemmelse med gældende grænsefladebeskrivelser.</w:t>
                  </w:r>
                </w:p>
              </w:tc>
            </w:tr>
          </w:tbl>
          <w:p w14:paraId="741A17DD" w14:textId="77777777" w:rsidR="00AC2AC4" w:rsidRPr="00AC2AC4" w:rsidRDefault="00AC2AC4" w:rsidP="00AC2AC4">
            <w:pPr>
              <w:spacing w:line="300" w:lineRule="auto"/>
              <w:ind w:firstLine="238"/>
              <w:rPr>
                <w:rFonts w:ascii="Times New Roman" w:hAnsi="Times New Roman" w:cs="Times New Roman"/>
              </w:rPr>
            </w:pPr>
          </w:p>
        </w:tc>
      </w:tr>
    </w:tbl>
    <w:p w14:paraId="78CDDA01" w14:textId="77777777" w:rsidR="001A04A4" w:rsidRDefault="001A04A4" w:rsidP="00AC2AC4">
      <w:pPr>
        <w:spacing w:line="300" w:lineRule="auto"/>
        <w:ind w:firstLine="238"/>
        <w:rPr>
          <w:rFonts w:ascii="Times New Roman" w:hAnsi="Times New Roman" w:cs="Times New Roman"/>
          <w:b/>
          <w:bCs/>
        </w:rPr>
      </w:pPr>
    </w:p>
    <w:p w14:paraId="6658B2EA" w14:textId="483D843F"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b/>
          <w:bCs/>
        </w:rPr>
        <w:t>4.22</w:t>
      </w:r>
      <w:r w:rsidR="00BE5985">
        <w:rPr>
          <w:rFonts w:ascii="Times New Roman" w:hAnsi="Times New Roman" w:cs="Times New Roman"/>
          <w:b/>
          <w:bCs/>
        </w:rPr>
        <w:t>.</w:t>
      </w:r>
      <w:r w:rsidRPr="00AC2AC4">
        <w:rPr>
          <w:rFonts w:ascii="Times New Roman" w:hAnsi="Times New Roman" w:cs="Times New Roman"/>
          <w:b/>
          <w:bCs/>
        </w:rPr>
        <w:t xml:space="preserve"> Eksamensdatabasen - Indberetning af AMU-bevisoplysninger</w:t>
      </w:r>
    </w:p>
    <w:p w14:paraId="73D49CDC"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Der indberettes bevisoplysninger for AMU-kurser, herunder enkeltfag der er optaget i en fælles kompetencebeskrivelse, til Eksamensdatabasen.</w:t>
      </w:r>
    </w:p>
    <w:p w14:paraId="3E92ACAB" w14:textId="48543796"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 xml:space="preserve">Indberetningen omfatter kurser under AMU anført i tabel 1. SA-systemet skal understøtte indberetning af bevisoplysninger for disse uddannelser, hvis de er omfattet af </w:t>
      </w:r>
      <w:r w:rsidR="00F32137">
        <w:rPr>
          <w:rFonts w:ascii="Times New Roman" w:hAnsi="Times New Roman" w:cs="Times New Roman"/>
        </w:rPr>
        <w:t>it-</w:t>
      </w:r>
      <w:r w:rsidRPr="00AC2AC4">
        <w:rPr>
          <w:rFonts w:ascii="Times New Roman" w:hAnsi="Times New Roman" w:cs="Times New Roman"/>
        </w:rPr>
        <w:t>systemet.</w:t>
      </w:r>
    </w:p>
    <w:tbl>
      <w:tblPr>
        <w:tblW w:w="0" w:type="auto"/>
        <w:tblCellMar>
          <w:left w:w="0" w:type="dxa"/>
          <w:right w:w="0" w:type="dxa"/>
        </w:tblCellMar>
        <w:tblLook w:val="04A0" w:firstRow="1" w:lastRow="0" w:firstColumn="1" w:lastColumn="0" w:noHBand="0" w:noVBand="1"/>
      </w:tblPr>
      <w:tblGrid>
        <w:gridCol w:w="8495"/>
      </w:tblGrid>
      <w:tr w:rsidR="00AC2AC4" w:rsidRPr="00AC2AC4" w14:paraId="45800B1B" w14:textId="77777777" w:rsidTr="00E16355">
        <w:tc>
          <w:tcPr>
            <w:tcW w:w="0" w:type="auto"/>
            <w:tcBorders>
              <w:top w:val="nil"/>
              <w:left w:val="nil"/>
              <w:bottom w:val="nil"/>
              <w:right w:val="nil"/>
            </w:tcBorders>
            <w:hideMark/>
          </w:tcPr>
          <w:tbl>
            <w:tblPr>
              <w:tblW w:w="8475" w:type="dxa"/>
              <w:tblCellMar>
                <w:top w:w="15" w:type="dxa"/>
                <w:left w:w="15" w:type="dxa"/>
                <w:bottom w:w="15" w:type="dxa"/>
                <w:right w:w="15" w:type="dxa"/>
              </w:tblCellMar>
              <w:tblLook w:val="04A0" w:firstRow="1" w:lastRow="0" w:firstColumn="1" w:lastColumn="0" w:noHBand="0" w:noVBand="1"/>
            </w:tblPr>
            <w:tblGrid>
              <w:gridCol w:w="556"/>
              <w:gridCol w:w="7919"/>
            </w:tblGrid>
            <w:tr w:rsidR="00AC2AC4" w:rsidRPr="00AC2AC4" w14:paraId="4BE5913B" w14:textId="77777777" w:rsidTr="00E16355">
              <w:tc>
                <w:tcPr>
                  <w:tcW w:w="0" w:type="auto"/>
                  <w:tcBorders>
                    <w:top w:val="single" w:sz="8" w:space="0" w:color="000000"/>
                    <w:left w:val="single" w:sz="8" w:space="0" w:color="000000"/>
                    <w:bottom w:val="single" w:sz="8" w:space="0" w:color="000000"/>
                    <w:right w:val="single" w:sz="8" w:space="0" w:color="000000"/>
                  </w:tcBorders>
                  <w:shd w:val="clear" w:color="auto" w:fill="D9D9D9"/>
                  <w:hideMark/>
                </w:tcPr>
                <w:p w14:paraId="1BF6E2A2"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Nr.</w:t>
                  </w:r>
                </w:p>
              </w:tc>
              <w:tc>
                <w:tcPr>
                  <w:tcW w:w="0" w:type="auto"/>
                  <w:tcBorders>
                    <w:top w:val="single" w:sz="8" w:space="0" w:color="000000"/>
                    <w:left w:val="single" w:sz="8" w:space="0" w:color="000000"/>
                    <w:bottom w:val="single" w:sz="8" w:space="0" w:color="000000"/>
                    <w:right w:val="single" w:sz="8" w:space="0" w:color="000000"/>
                  </w:tcBorders>
                  <w:shd w:val="clear" w:color="auto" w:fill="D9D9D9"/>
                  <w:hideMark/>
                </w:tcPr>
                <w:p w14:paraId="69611167"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Kontrol</w:t>
                  </w:r>
                </w:p>
              </w:tc>
            </w:tr>
            <w:tr w:rsidR="00AC2AC4" w:rsidRPr="00AC2AC4" w14:paraId="49C2E3E3" w14:textId="77777777" w:rsidTr="00E16355">
              <w:tc>
                <w:tcPr>
                  <w:tcW w:w="0" w:type="auto"/>
                  <w:tcBorders>
                    <w:top w:val="single" w:sz="8" w:space="0" w:color="000000"/>
                    <w:left w:val="single" w:sz="8" w:space="0" w:color="000000"/>
                    <w:bottom w:val="single" w:sz="8" w:space="0" w:color="000000"/>
                    <w:right w:val="single" w:sz="8" w:space="0" w:color="000000"/>
                  </w:tcBorders>
                  <w:hideMark/>
                </w:tcPr>
                <w:p w14:paraId="41016517"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83</w:t>
                  </w:r>
                </w:p>
              </w:tc>
              <w:tc>
                <w:tcPr>
                  <w:tcW w:w="0" w:type="auto"/>
                  <w:tcBorders>
                    <w:top w:val="single" w:sz="8" w:space="0" w:color="000000"/>
                    <w:left w:val="single" w:sz="8" w:space="0" w:color="000000"/>
                    <w:bottom w:val="single" w:sz="8" w:space="0" w:color="000000"/>
                    <w:right w:val="single" w:sz="8" w:space="0" w:color="000000"/>
                  </w:tcBorders>
                  <w:hideMark/>
                </w:tcPr>
                <w:p w14:paraId="6D900955"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Der er i SA-systemet funktionalitet og kontroller til sikring af, at kursisten er korrekt henført til uddannelse og aktivitet inden dataudveksling.</w:t>
                  </w:r>
                </w:p>
              </w:tc>
            </w:tr>
            <w:tr w:rsidR="00AC2AC4" w:rsidRPr="00AC2AC4" w14:paraId="22C96C4C" w14:textId="77777777" w:rsidTr="00E16355">
              <w:tc>
                <w:tcPr>
                  <w:tcW w:w="0" w:type="auto"/>
                  <w:tcBorders>
                    <w:top w:val="single" w:sz="8" w:space="0" w:color="000000"/>
                    <w:left w:val="single" w:sz="8" w:space="0" w:color="000000"/>
                    <w:bottom w:val="single" w:sz="8" w:space="0" w:color="000000"/>
                    <w:right w:val="single" w:sz="8" w:space="0" w:color="000000"/>
                  </w:tcBorders>
                  <w:hideMark/>
                </w:tcPr>
                <w:p w14:paraId="54AD456B"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lastRenderedPageBreak/>
                    <w:t>84</w:t>
                  </w:r>
                </w:p>
              </w:tc>
              <w:tc>
                <w:tcPr>
                  <w:tcW w:w="0" w:type="auto"/>
                  <w:tcBorders>
                    <w:top w:val="single" w:sz="8" w:space="0" w:color="000000"/>
                    <w:left w:val="single" w:sz="8" w:space="0" w:color="000000"/>
                    <w:bottom w:val="single" w:sz="8" w:space="0" w:color="000000"/>
                    <w:right w:val="single" w:sz="8" w:space="0" w:color="000000"/>
                  </w:tcBorders>
                  <w:hideMark/>
                </w:tcPr>
                <w:p w14:paraId="164CFE6D"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Det er i SA-systemet sikret, at indberetningen sker i overensstemmelse med de indholdsmæssige krav beskrevet i AMU-bekendtgørelsen og gældende grænsefladebeskrivelser.</w:t>
                  </w:r>
                </w:p>
              </w:tc>
            </w:tr>
            <w:tr w:rsidR="00AC2AC4" w:rsidRPr="00AC2AC4" w14:paraId="60CDCE0C" w14:textId="77777777" w:rsidTr="00E16355">
              <w:tc>
                <w:tcPr>
                  <w:tcW w:w="0" w:type="auto"/>
                  <w:tcBorders>
                    <w:top w:val="single" w:sz="8" w:space="0" w:color="000000"/>
                    <w:left w:val="single" w:sz="8" w:space="0" w:color="000000"/>
                    <w:bottom w:val="single" w:sz="8" w:space="0" w:color="000000"/>
                    <w:right w:val="single" w:sz="8" w:space="0" w:color="000000"/>
                  </w:tcBorders>
                  <w:hideMark/>
                </w:tcPr>
                <w:p w14:paraId="244C6B24"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85</w:t>
                  </w:r>
                </w:p>
              </w:tc>
              <w:tc>
                <w:tcPr>
                  <w:tcW w:w="0" w:type="auto"/>
                  <w:tcBorders>
                    <w:top w:val="single" w:sz="8" w:space="0" w:color="000000"/>
                    <w:left w:val="single" w:sz="8" w:space="0" w:color="000000"/>
                    <w:bottom w:val="single" w:sz="8" w:space="0" w:color="000000"/>
                    <w:right w:val="single" w:sz="8" w:space="0" w:color="000000"/>
                  </w:tcBorders>
                  <w:hideMark/>
                </w:tcPr>
                <w:p w14:paraId="22B6FB27"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Systemleverandøren har etableret procedurer, der sikrer, at SA-systemet overholder gældende grænseflader, og at styring af kommunikation sker i overensstemmelse med gældende grænsefladebeskrivelser.</w:t>
                  </w:r>
                </w:p>
              </w:tc>
            </w:tr>
          </w:tbl>
          <w:p w14:paraId="52669C1E" w14:textId="77777777" w:rsidR="00AC2AC4" w:rsidRPr="00AC2AC4" w:rsidRDefault="00AC2AC4" w:rsidP="00AC2AC4">
            <w:pPr>
              <w:spacing w:line="300" w:lineRule="auto"/>
              <w:ind w:firstLine="238"/>
              <w:rPr>
                <w:rFonts w:ascii="Times New Roman" w:hAnsi="Times New Roman" w:cs="Times New Roman"/>
              </w:rPr>
            </w:pPr>
          </w:p>
        </w:tc>
      </w:tr>
    </w:tbl>
    <w:p w14:paraId="58EF2926" w14:textId="77777777" w:rsidR="001A04A4" w:rsidRDefault="001A04A4" w:rsidP="00AC2AC4">
      <w:pPr>
        <w:spacing w:line="300" w:lineRule="auto"/>
        <w:ind w:firstLine="238"/>
        <w:rPr>
          <w:rFonts w:ascii="Times New Roman" w:hAnsi="Times New Roman" w:cs="Times New Roman"/>
          <w:b/>
          <w:bCs/>
        </w:rPr>
      </w:pPr>
    </w:p>
    <w:p w14:paraId="5C36ED57" w14:textId="7B0750A1"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b/>
          <w:bCs/>
        </w:rPr>
        <w:t>4.23</w:t>
      </w:r>
      <w:r w:rsidR="00BE5985">
        <w:rPr>
          <w:rFonts w:ascii="Times New Roman" w:hAnsi="Times New Roman" w:cs="Times New Roman"/>
          <w:b/>
          <w:bCs/>
        </w:rPr>
        <w:t>.</w:t>
      </w:r>
      <w:r w:rsidRPr="00AC2AC4">
        <w:rPr>
          <w:rFonts w:ascii="Times New Roman" w:hAnsi="Times New Roman" w:cs="Times New Roman"/>
          <w:b/>
          <w:bCs/>
        </w:rPr>
        <w:t xml:space="preserve"> AMU-bevisarkivet - Afhentning af AMU-beviser</w:t>
      </w:r>
    </w:p>
    <w:p w14:paraId="423BF6FA" w14:textId="4D9F74A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 xml:space="preserve">Afhentningen omfatter AMU-beviser, som har været udstedt før den 1. januar 2020, og for hvilke grundlaget for beviserne har været opbevaret i Styrelsen for It og Lærings centrale </w:t>
      </w:r>
      <w:r w:rsidR="00F32137">
        <w:rPr>
          <w:rFonts w:ascii="Times New Roman" w:hAnsi="Times New Roman" w:cs="Times New Roman"/>
        </w:rPr>
        <w:t>it-</w:t>
      </w:r>
      <w:r w:rsidRPr="00AC2AC4">
        <w:rPr>
          <w:rFonts w:ascii="Times New Roman" w:hAnsi="Times New Roman" w:cs="Times New Roman"/>
        </w:rPr>
        <w:t>systemer. Hvis et uddannelsesbevis bortkommer, skal institutionerne kunne hente et nyt bevis i AMU-bevisarkivet baseret på deltagerens personnummer og udskrive det.</w:t>
      </w:r>
    </w:p>
    <w:p w14:paraId="117E9C88" w14:textId="4991B520"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Afhentningen omfatter kurser under AMU anført i tabel 1. SA-systemet skal understøtte afhentning og udskr</w:t>
      </w:r>
      <w:r w:rsidR="006E2B5F">
        <w:rPr>
          <w:rFonts w:ascii="Times New Roman" w:hAnsi="Times New Roman" w:cs="Times New Roman"/>
        </w:rPr>
        <w:t>i</w:t>
      </w:r>
      <w:r w:rsidRPr="00AC2AC4">
        <w:rPr>
          <w:rFonts w:ascii="Times New Roman" w:hAnsi="Times New Roman" w:cs="Times New Roman"/>
        </w:rPr>
        <w:t xml:space="preserve">vning af AMU-beviser for disse uddannelser, hvis de er omfattet af </w:t>
      </w:r>
      <w:r w:rsidR="00F32137">
        <w:rPr>
          <w:rFonts w:ascii="Times New Roman" w:hAnsi="Times New Roman" w:cs="Times New Roman"/>
        </w:rPr>
        <w:t>it-</w:t>
      </w:r>
      <w:r w:rsidRPr="00AC2AC4">
        <w:rPr>
          <w:rFonts w:ascii="Times New Roman" w:hAnsi="Times New Roman" w:cs="Times New Roman"/>
        </w:rPr>
        <w:t>systemet.</w:t>
      </w:r>
    </w:p>
    <w:tbl>
      <w:tblPr>
        <w:tblW w:w="0" w:type="auto"/>
        <w:tblCellMar>
          <w:left w:w="0" w:type="dxa"/>
          <w:right w:w="0" w:type="dxa"/>
        </w:tblCellMar>
        <w:tblLook w:val="04A0" w:firstRow="1" w:lastRow="0" w:firstColumn="1" w:lastColumn="0" w:noHBand="0" w:noVBand="1"/>
      </w:tblPr>
      <w:tblGrid>
        <w:gridCol w:w="8495"/>
      </w:tblGrid>
      <w:tr w:rsidR="00AC2AC4" w:rsidRPr="00AC2AC4" w14:paraId="170407D9" w14:textId="77777777" w:rsidTr="00E16355">
        <w:tc>
          <w:tcPr>
            <w:tcW w:w="0" w:type="auto"/>
            <w:tcBorders>
              <w:top w:val="nil"/>
              <w:left w:val="nil"/>
              <w:bottom w:val="nil"/>
              <w:right w:val="nil"/>
            </w:tcBorders>
            <w:hideMark/>
          </w:tcPr>
          <w:tbl>
            <w:tblPr>
              <w:tblW w:w="8475" w:type="dxa"/>
              <w:tblCellMar>
                <w:top w:w="15" w:type="dxa"/>
                <w:left w:w="15" w:type="dxa"/>
                <w:bottom w:w="15" w:type="dxa"/>
                <w:right w:w="15" w:type="dxa"/>
              </w:tblCellMar>
              <w:tblLook w:val="04A0" w:firstRow="1" w:lastRow="0" w:firstColumn="1" w:lastColumn="0" w:noHBand="0" w:noVBand="1"/>
            </w:tblPr>
            <w:tblGrid>
              <w:gridCol w:w="556"/>
              <w:gridCol w:w="7919"/>
            </w:tblGrid>
            <w:tr w:rsidR="00AC2AC4" w:rsidRPr="00AC2AC4" w14:paraId="6941DBD4" w14:textId="77777777" w:rsidTr="00E16355">
              <w:tc>
                <w:tcPr>
                  <w:tcW w:w="0" w:type="auto"/>
                  <w:tcBorders>
                    <w:top w:val="single" w:sz="8" w:space="0" w:color="000000"/>
                    <w:left w:val="single" w:sz="8" w:space="0" w:color="000000"/>
                    <w:bottom w:val="single" w:sz="8" w:space="0" w:color="000000"/>
                    <w:right w:val="single" w:sz="8" w:space="0" w:color="000000"/>
                  </w:tcBorders>
                  <w:shd w:val="clear" w:color="auto" w:fill="D9D9D9"/>
                  <w:hideMark/>
                </w:tcPr>
                <w:p w14:paraId="4147BA5D"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Nr.</w:t>
                  </w:r>
                </w:p>
              </w:tc>
              <w:tc>
                <w:tcPr>
                  <w:tcW w:w="0" w:type="auto"/>
                  <w:tcBorders>
                    <w:top w:val="single" w:sz="8" w:space="0" w:color="000000"/>
                    <w:left w:val="single" w:sz="8" w:space="0" w:color="000000"/>
                    <w:bottom w:val="single" w:sz="8" w:space="0" w:color="000000"/>
                    <w:right w:val="single" w:sz="8" w:space="0" w:color="000000"/>
                  </w:tcBorders>
                  <w:shd w:val="clear" w:color="auto" w:fill="D9D9D9"/>
                  <w:hideMark/>
                </w:tcPr>
                <w:p w14:paraId="77C55B06"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Kontrol</w:t>
                  </w:r>
                </w:p>
              </w:tc>
            </w:tr>
            <w:tr w:rsidR="00AC2AC4" w:rsidRPr="00AC2AC4" w14:paraId="3BD79527" w14:textId="77777777" w:rsidTr="00E16355">
              <w:tc>
                <w:tcPr>
                  <w:tcW w:w="0" w:type="auto"/>
                  <w:tcBorders>
                    <w:top w:val="single" w:sz="8" w:space="0" w:color="000000"/>
                    <w:left w:val="single" w:sz="8" w:space="0" w:color="000000"/>
                    <w:bottom w:val="single" w:sz="8" w:space="0" w:color="000000"/>
                    <w:right w:val="single" w:sz="8" w:space="0" w:color="000000"/>
                  </w:tcBorders>
                  <w:hideMark/>
                </w:tcPr>
                <w:p w14:paraId="1E9B4E87"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86</w:t>
                  </w:r>
                </w:p>
              </w:tc>
              <w:tc>
                <w:tcPr>
                  <w:tcW w:w="0" w:type="auto"/>
                  <w:tcBorders>
                    <w:top w:val="single" w:sz="8" w:space="0" w:color="000000"/>
                    <w:left w:val="single" w:sz="8" w:space="0" w:color="000000"/>
                    <w:bottom w:val="single" w:sz="8" w:space="0" w:color="000000"/>
                    <w:right w:val="single" w:sz="8" w:space="0" w:color="000000"/>
                  </w:tcBorders>
                  <w:hideMark/>
                </w:tcPr>
                <w:p w14:paraId="472043D8"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Det er sikret, at dataudvekslingen sker i overensstemmelse med de indholdsmæssige krav beskrevet i gældende grænsefladebeskrivelser.</w:t>
                  </w:r>
                </w:p>
              </w:tc>
            </w:tr>
            <w:tr w:rsidR="00AC2AC4" w:rsidRPr="00AC2AC4" w14:paraId="3CB62FF6" w14:textId="77777777" w:rsidTr="00E16355">
              <w:tc>
                <w:tcPr>
                  <w:tcW w:w="0" w:type="auto"/>
                  <w:tcBorders>
                    <w:top w:val="single" w:sz="8" w:space="0" w:color="000000"/>
                    <w:left w:val="single" w:sz="8" w:space="0" w:color="000000"/>
                    <w:bottom w:val="single" w:sz="8" w:space="0" w:color="000000"/>
                    <w:right w:val="single" w:sz="8" w:space="0" w:color="000000"/>
                  </w:tcBorders>
                  <w:hideMark/>
                </w:tcPr>
                <w:p w14:paraId="5881D148"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87</w:t>
                  </w:r>
                </w:p>
              </w:tc>
              <w:tc>
                <w:tcPr>
                  <w:tcW w:w="0" w:type="auto"/>
                  <w:tcBorders>
                    <w:top w:val="single" w:sz="8" w:space="0" w:color="000000"/>
                    <w:left w:val="single" w:sz="8" w:space="0" w:color="000000"/>
                    <w:bottom w:val="single" w:sz="8" w:space="0" w:color="000000"/>
                    <w:right w:val="single" w:sz="8" w:space="0" w:color="000000"/>
                  </w:tcBorders>
                  <w:hideMark/>
                </w:tcPr>
                <w:p w14:paraId="0746A860"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Systemleverandøren har etableret procedurer, der sikrer, at SA-systemet overholder gældende grænseflader, og at styring af kommunikation sker i overensstemmelse med gældende grænsefladebeskrivelser.</w:t>
                  </w:r>
                </w:p>
              </w:tc>
            </w:tr>
          </w:tbl>
          <w:p w14:paraId="345AB5FA" w14:textId="77777777" w:rsidR="00AC2AC4" w:rsidRPr="00AC2AC4" w:rsidRDefault="00AC2AC4" w:rsidP="00AC2AC4">
            <w:pPr>
              <w:spacing w:line="300" w:lineRule="auto"/>
              <w:ind w:firstLine="238"/>
              <w:rPr>
                <w:rFonts w:ascii="Times New Roman" w:hAnsi="Times New Roman" w:cs="Times New Roman"/>
              </w:rPr>
            </w:pPr>
          </w:p>
        </w:tc>
      </w:tr>
    </w:tbl>
    <w:p w14:paraId="3175AEBD" w14:textId="77777777" w:rsidR="001A04A4" w:rsidRDefault="001A04A4" w:rsidP="00AC2AC4">
      <w:pPr>
        <w:spacing w:line="300" w:lineRule="auto"/>
        <w:ind w:firstLine="238"/>
        <w:rPr>
          <w:rFonts w:ascii="Times New Roman" w:hAnsi="Times New Roman" w:cs="Times New Roman"/>
          <w:b/>
          <w:bCs/>
        </w:rPr>
      </w:pPr>
    </w:p>
    <w:p w14:paraId="10ADC303" w14:textId="62AD3855"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b/>
          <w:bCs/>
        </w:rPr>
        <w:t>4.24</w:t>
      </w:r>
      <w:r w:rsidR="00BE5985">
        <w:rPr>
          <w:rFonts w:ascii="Times New Roman" w:hAnsi="Times New Roman" w:cs="Times New Roman"/>
          <w:b/>
          <w:bCs/>
        </w:rPr>
        <w:t>.</w:t>
      </w:r>
      <w:r w:rsidRPr="00AC2AC4">
        <w:rPr>
          <w:rFonts w:ascii="Times New Roman" w:hAnsi="Times New Roman" w:cs="Times New Roman"/>
          <w:b/>
          <w:bCs/>
        </w:rPr>
        <w:t xml:space="preserve"> Optagelse.dk - Afhentning af optagelsesansøgninger</w:t>
      </w:r>
    </w:p>
    <w:p w14:paraId="751EFFE3"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Uddannelsessøgende anvender Optagelse.dk til digital ansøgning om optagelse på ungdomsuddannelser.</w:t>
      </w:r>
    </w:p>
    <w:p w14:paraId="414B9157" w14:textId="593F32B4"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 xml:space="preserve">Afhentningen af optagelsesansøgninger fra Optagelse.dk omfatter fuldtidsuddannelser under EUD og GYM anført i tabel 1. SA-systemet skal understøtte afhentning af ansøgninger for disse uddannelser, hvis de er omfattet af </w:t>
      </w:r>
      <w:r w:rsidR="00F32137">
        <w:rPr>
          <w:rFonts w:ascii="Times New Roman" w:hAnsi="Times New Roman" w:cs="Times New Roman"/>
        </w:rPr>
        <w:t>it-</w:t>
      </w:r>
      <w:r w:rsidRPr="00AC2AC4">
        <w:rPr>
          <w:rFonts w:ascii="Times New Roman" w:hAnsi="Times New Roman" w:cs="Times New Roman"/>
        </w:rPr>
        <w:t>systemet.</w:t>
      </w:r>
    </w:p>
    <w:tbl>
      <w:tblPr>
        <w:tblW w:w="0" w:type="auto"/>
        <w:tblCellMar>
          <w:left w:w="0" w:type="dxa"/>
          <w:right w:w="0" w:type="dxa"/>
        </w:tblCellMar>
        <w:tblLook w:val="04A0" w:firstRow="1" w:lastRow="0" w:firstColumn="1" w:lastColumn="0" w:noHBand="0" w:noVBand="1"/>
      </w:tblPr>
      <w:tblGrid>
        <w:gridCol w:w="8495"/>
      </w:tblGrid>
      <w:tr w:rsidR="00AC2AC4" w:rsidRPr="00AC2AC4" w14:paraId="30BD246A" w14:textId="77777777" w:rsidTr="00E16355">
        <w:tc>
          <w:tcPr>
            <w:tcW w:w="0" w:type="auto"/>
            <w:tcBorders>
              <w:top w:val="nil"/>
              <w:left w:val="nil"/>
              <w:bottom w:val="nil"/>
              <w:right w:val="nil"/>
            </w:tcBorders>
            <w:hideMark/>
          </w:tcPr>
          <w:tbl>
            <w:tblPr>
              <w:tblW w:w="8475" w:type="dxa"/>
              <w:tblCellMar>
                <w:top w:w="15" w:type="dxa"/>
                <w:left w:w="15" w:type="dxa"/>
                <w:bottom w:w="15" w:type="dxa"/>
                <w:right w:w="15" w:type="dxa"/>
              </w:tblCellMar>
              <w:tblLook w:val="04A0" w:firstRow="1" w:lastRow="0" w:firstColumn="1" w:lastColumn="0" w:noHBand="0" w:noVBand="1"/>
            </w:tblPr>
            <w:tblGrid>
              <w:gridCol w:w="556"/>
              <w:gridCol w:w="7919"/>
            </w:tblGrid>
            <w:tr w:rsidR="00AC2AC4" w:rsidRPr="00AC2AC4" w14:paraId="05072769" w14:textId="77777777" w:rsidTr="00E16355">
              <w:tc>
                <w:tcPr>
                  <w:tcW w:w="0" w:type="auto"/>
                  <w:tcBorders>
                    <w:top w:val="single" w:sz="8" w:space="0" w:color="000000"/>
                    <w:left w:val="single" w:sz="8" w:space="0" w:color="000000"/>
                    <w:bottom w:val="single" w:sz="8" w:space="0" w:color="000000"/>
                    <w:right w:val="single" w:sz="8" w:space="0" w:color="000000"/>
                  </w:tcBorders>
                  <w:shd w:val="clear" w:color="auto" w:fill="D9D9D9"/>
                  <w:hideMark/>
                </w:tcPr>
                <w:p w14:paraId="0B138369"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Nr.</w:t>
                  </w:r>
                </w:p>
              </w:tc>
              <w:tc>
                <w:tcPr>
                  <w:tcW w:w="0" w:type="auto"/>
                  <w:tcBorders>
                    <w:top w:val="single" w:sz="8" w:space="0" w:color="000000"/>
                    <w:left w:val="single" w:sz="8" w:space="0" w:color="000000"/>
                    <w:bottom w:val="single" w:sz="8" w:space="0" w:color="000000"/>
                    <w:right w:val="single" w:sz="8" w:space="0" w:color="000000"/>
                  </w:tcBorders>
                  <w:shd w:val="clear" w:color="auto" w:fill="D9D9D9"/>
                  <w:hideMark/>
                </w:tcPr>
                <w:p w14:paraId="06A50D98"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Kontrol</w:t>
                  </w:r>
                </w:p>
              </w:tc>
            </w:tr>
            <w:tr w:rsidR="00AC2AC4" w:rsidRPr="00AC2AC4" w14:paraId="6686ECE5" w14:textId="77777777" w:rsidTr="00E16355">
              <w:tc>
                <w:tcPr>
                  <w:tcW w:w="0" w:type="auto"/>
                  <w:tcBorders>
                    <w:top w:val="single" w:sz="8" w:space="0" w:color="000000"/>
                    <w:left w:val="single" w:sz="8" w:space="0" w:color="000000"/>
                    <w:bottom w:val="single" w:sz="8" w:space="0" w:color="000000"/>
                    <w:right w:val="single" w:sz="8" w:space="0" w:color="000000"/>
                  </w:tcBorders>
                  <w:hideMark/>
                </w:tcPr>
                <w:p w14:paraId="7E7F9A8B"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88</w:t>
                  </w:r>
                </w:p>
              </w:tc>
              <w:tc>
                <w:tcPr>
                  <w:tcW w:w="0" w:type="auto"/>
                  <w:tcBorders>
                    <w:top w:val="single" w:sz="8" w:space="0" w:color="000000"/>
                    <w:left w:val="single" w:sz="8" w:space="0" w:color="000000"/>
                    <w:bottom w:val="single" w:sz="8" w:space="0" w:color="000000"/>
                    <w:right w:val="single" w:sz="8" w:space="0" w:color="000000"/>
                  </w:tcBorders>
                  <w:hideMark/>
                </w:tcPr>
                <w:p w14:paraId="0058B791"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Systemleverandøren har etableret procedurer, der sikrer, at SA-systemet overholder gældende grænseflader, og at styring af kommunikation sker i overensstemmelse med gældende grænsefladebeskrivelser.</w:t>
                  </w:r>
                </w:p>
              </w:tc>
            </w:tr>
          </w:tbl>
          <w:p w14:paraId="613B0860" w14:textId="77777777" w:rsidR="00AC2AC4" w:rsidRPr="00AC2AC4" w:rsidRDefault="00AC2AC4" w:rsidP="00AC2AC4">
            <w:pPr>
              <w:spacing w:line="300" w:lineRule="auto"/>
              <w:ind w:firstLine="238"/>
              <w:rPr>
                <w:rFonts w:ascii="Times New Roman" w:hAnsi="Times New Roman" w:cs="Times New Roman"/>
              </w:rPr>
            </w:pPr>
          </w:p>
        </w:tc>
      </w:tr>
    </w:tbl>
    <w:p w14:paraId="1CD20D2F" w14:textId="77777777" w:rsidR="001A04A4" w:rsidRDefault="001A04A4" w:rsidP="00AC2AC4">
      <w:pPr>
        <w:spacing w:line="300" w:lineRule="auto"/>
        <w:ind w:firstLine="238"/>
        <w:rPr>
          <w:rFonts w:ascii="Times New Roman" w:hAnsi="Times New Roman" w:cs="Times New Roman"/>
          <w:b/>
          <w:bCs/>
        </w:rPr>
      </w:pPr>
    </w:p>
    <w:p w14:paraId="632AD2AB" w14:textId="2A56FADC"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b/>
          <w:bCs/>
        </w:rPr>
        <w:t>4.25</w:t>
      </w:r>
      <w:r w:rsidR="00BE5985">
        <w:rPr>
          <w:rFonts w:ascii="Times New Roman" w:hAnsi="Times New Roman" w:cs="Times New Roman"/>
          <w:b/>
          <w:bCs/>
        </w:rPr>
        <w:t>.</w:t>
      </w:r>
      <w:r w:rsidRPr="00AC2AC4">
        <w:rPr>
          <w:rFonts w:ascii="Times New Roman" w:hAnsi="Times New Roman" w:cs="Times New Roman"/>
          <w:b/>
          <w:bCs/>
        </w:rPr>
        <w:t xml:space="preserve"> US2000 - Indberetning af uddannelsesaktiviteter til SU-behandling</w:t>
      </w:r>
    </w:p>
    <w:p w14:paraId="7CE0D3FE"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lastRenderedPageBreak/>
        <w:t>Der indberettes oplysninger om elevernes og kursisternes uddannelses- og studieaktiviteter til SU-udbetalingssystemet US2000 til brug for behandlingen af SU-ansøgninger.</w:t>
      </w:r>
    </w:p>
    <w:p w14:paraId="5831AA5D" w14:textId="770FF882"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 xml:space="preserve">Indberetningen omfatter uddannelser og undervisning anført i tabel 1 med undtagelse af OBU under Almene voksenuddannelser, Pædagogikum, AMU, FGU, BRO og ÅU. Indberetning for EUX skal alene for de merkantile GF2-forløb ske som en del af SU-berettigende GF2-forløb. SA-systemet skal understøtte indberetning af uddannelses- og studieaktiviteter for disse uddannelser og denne undervisning, hvis de er omfattet af </w:t>
      </w:r>
      <w:r w:rsidR="00F32137">
        <w:rPr>
          <w:rFonts w:ascii="Times New Roman" w:hAnsi="Times New Roman" w:cs="Times New Roman"/>
        </w:rPr>
        <w:t>it-</w:t>
      </w:r>
      <w:r w:rsidRPr="00AC2AC4">
        <w:rPr>
          <w:rFonts w:ascii="Times New Roman" w:hAnsi="Times New Roman" w:cs="Times New Roman"/>
        </w:rPr>
        <w:t>systemet.</w:t>
      </w:r>
    </w:p>
    <w:tbl>
      <w:tblPr>
        <w:tblW w:w="0" w:type="auto"/>
        <w:tblCellMar>
          <w:left w:w="0" w:type="dxa"/>
          <w:right w:w="0" w:type="dxa"/>
        </w:tblCellMar>
        <w:tblLook w:val="04A0" w:firstRow="1" w:lastRow="0" w:firstColumn="1" w:lastColumn="0" w:noHBand="0" w:noVBand="1"/>
      </w:tblPr>
      <w:tblGrid>
        <w:gridCol w:w="8495"/>
      </w:tblGrid>
      <w:tr w:rsidR="00AC2AC4" w:rsidRPr="00AC2AC4" w14:paraId="46948891" w14:textId="77777777" w:rsidTr="00E16355">
        <w:tc>
          <w:tcPr>
            <w:tcW w:w="0" w:type="auto"/>
            <w:tcBorders>
              <w:top w:val="nil"/>
              <w:left w:val="nil"/>
              <w:bottom w:val="nil"/>
              <w:right w:val="nil"/>
            </w:tcBorders>
            <w:hideMark/>
          </w:tcPr>
          <w:tbl>
            <w:tblPr>
              <w:tblW w:w="8475" w:type="dxa"/>
              <w:tblCellMar>
                <w:top w:w="15" w:type="dxa"/>
                <w:left w:w="15" w:type="dxa"/>
                <w:bottom w:w="15" w:type="dxa"/>
                <w:right w:w="15" w:type="dxa"/>
              </w:tblCellMar>
              <w:tblLook w:val="04A0" w:firstRow="1" w:lastRow="0" w:firstColumn="1" w:lastColumn="0" w:noHBand="0" w:noVBand="1"/>
            </w:tblPr>
            <w:tblGrid>
              <w:gridCol w:w="556"/>
              <w:gridCol w:w="7919"/>
            </w:tblGrid>
            <w:tr w:rsidR="00AC2AC4" w:rsidRPr="00AC2AC4" w14:paraId="16E04D80" w14:textId="77777777" w:rsidTr="00E16355">
              <w:tc>
                <w:tcPr>
                  <w:tcW w:w="0" w:type="auto"/>
                  <w:tcBorders>
                    <w:top w:val="single" w:sz="8" w:space="0" w:color="000000"/>
                    <w:left w:val="single" w:sz="8" w:space="0" w:color="000000"/>
                    <w:bottom w:val="single" w:sz="8" w:space="0" w:color="000000"/>
                    <w:right w:val="single" w:sz="8" w:space="0" w:color="000000"/>
                  </w:tcBorders>
                  <w:shd w:val="clear" w:color="auto" w:fill="D9D9D9"/>
                  <w:hideMark/>
                </w:tcPr>
                <w:p w14:paraId="04618BA1"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Nr.</w:t>
                  </w:r>
                </w:p>
              </w:tc>
              <w:tc>
                <w:tcPr>
                  <w:tcW w:w="0" w:type="auto"/>
                  <w:tcBorders>
                    <w:top w:val="single" w:sz="8" w:space="0" w:color="000000"/>
                    <w:left w:val="single" w:sz="8" w:space="0" w:color="000000"/>
                    <w:bottom w:val="single" w:sz="8" w:space="0" w:color="000000"/>
                    <w:right w:val="single" w:sz="8" w:space="0" w:color="000000"/>
                  </w:tcBorders>
                  <w:shd w:val="clear" w:color="auto" w:fill="D9D9D9"/>
                  <w:hideMark/>
                </w:tcPr>
                <w:p w14:paraId="2D364ACC"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Kontrol</w:t>
                  </w:r>
                </w:p>
              </w:tc>
            </w:tr>
            <w:tr w:rsidR="00AC2AC4" w:rsidRPr="00AC2AC4" w14:paraId="14F3B822" w14:textId="77777777" w:rsidTr="00E16355">
              <w:tc>
                <w:tcPr>
                  <w:tcW w:w="0" w:type="auto"/>
                  <w:tcBorders>
                    <w:top w:val="single" w:sz="8" w:space="0" w:color="000000"/>
                    <w:left w:val="single" w:sz="8" w:space="0" w:color="000000"/>
                    <w:bottom w:val="single" w:sz="8" w:space="0" w:color="000000"/>
                    <w:right w:val="single" w:sz="8" w:space="0" w:color="000000"/>
                  </w:tcBorders>
                  <w:hideMark/>
                </w:tcPr>
                <w:p w14:paraId="3609F5BA"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89</w:t>
                  </w:r>
                </w:p>
              </w:tc>
              <w:tc>
                <w:tcPr>
                  <w:tcW w:w="0" w:type="auto"/>
                  <w:tcBorders>
                    <w:top w:val="single" w:sz="8" w:space="0" w:color="000000"/>
                    <w:left w:val="single" w:sz="8" w:space="0" w:color="000000"/>
                    <w:bottom w:val="single" w:sz="8" w:space="0" w:color="000000"/>
                    <w:right w:val="single" w:sz="8" w:space="0" w:color="000000"/>
                  </w:tcBorders>
                  <w:hideMark/>
                </w:tcPr>
                <w:p w14:paraId="3724AC53"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Der er i SA-systemet funktionalitet og kontroller til sikring af, at eleven eller kursisten er korrekt henført til uddannelse og aktivitet inden indberetning.</w:t>
                  </w:r>
                </w:p>
              </w:tc>
            </w:tr>
            <w:tr w:rsidR="00AC2AC4" w:rsidRPr="00AC2AC4" w14:paraId="67D2940C" w14:textId="77777777" w:rsidTr="00E16355">
              <w:tc>
                <w:tcPr>
                  <w:tcW w:w="0" w:type="auto"/>
                  <w:tcBorders>
                    <w:top w:val="single" w:sz="8" w:space="0" w:color="000000"/>
                    <w:left w:val="single" w:sz="8" w:space="0" w:color="000000"/>
                    <w:bottom w:val="single" w:sz="8" w:space="0" w:color="000000"/>
                    <w:right w:val="single" w:sz="8" w:space="0" w:color="000000"/>
                  </w:tcBorders>
                  <w:hideMark/>
                </w:tcPr>
                <w:p w14:paraId="64EBAADE"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90</w:t>
                  </w:r>
                </w:p>
              </w:tc>
              <w:tc>
                <w:tcPr>
                  <w:tcW w:w="0" w:type="auto"/>
                  <w:tcBorders>
                    <w:top w:val="single" w:sz="8" w:space="0" w:color="000000"/>
                    <w:left w:val="single" w:sz="8" w:space="0" w:color="000000"/>
                    <w:bottom w:val="single" w:sz="8" w:space="0" w:color="000000"/>
                    <w:right w:val="single" w:sz="8" w:space="0" w:color="000000"/>
                  </w:tcBorders>
                  <w:hideMark/>
                </w:tcPr>
                <w:p w14:paraId="40070188"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Systemleverandøren har etableret procedurer, der sikrer, at SA-systemet overholder de indholdsmæssige krav til indberetningen i SU-loven og i SU-bekendtgørelsen.</w:t>
                  </w:r>
                </w:p>
              </w:tc>
            </w:tr>
            <w:tr w:rsidR="00AC2AC4" w:rsidRPr="00AC2AC4" w14:paraId="1B76E17A" w14:textId="77777777" w:rsidTr="00E16355">
              <w:tc>
                <w:tcPr>
                  <w:tcW w:w="0" w:type="auto"/>
                  <w:tcBorders>
                    <w:top w:val="single" w:sz="8" w:space="0" w:color="000000"/>
                    <w:left w:val="single" w:sz="8" w:space="0" w:color="000000"/>
                    <w:bottom w:val="single" w:sz="8" w:space="0" w:color="000000"/>
                    <w:right w:val="single" w:sz="8" w:space="0" w:color="000000"/>
                  </w:tcBorders>
                  <w:hideMark/>
                </w:tcPr>
                <w:p w14:paraId="148681CE"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91</w:t>
                  </w:r>
                </w:p>
              </w:tc>
              <w:tc>
                <w:tcPr>
                  <w:tcW w:w="0" w:type="auto"/>
                  <w:tcBorders>
                    <w:top w:val="single" w:sz="8" w:space="0" w:color="000000"/>
                    <w:left w:val="single" w:sz="8" w:space="0" w:color="000000"/>
                    <w:bottom w:val="single" w:sz="8" w:space="0" w:color="000000"/>
                    <w:right w:val="single" w:sz="8" w:space="0" w:color="000000"/>
                  </w:tcBorders>
                  <w:hideMark/>
                </w:tcPr>
                <w:p w14:paraId="072E6F77"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Systemleverandøren har etableret procedurer, der sikrer, at SA-systemet overholder gældende grænseflader, og at styring af kommunikation sker i overensstemmelse med gældende grænsefladebeskrivelser.</w:t>
                  </w:r>
                </w:p>
              </w:tc>
            </w:tr>
          </w:tbl>
          <w:p w14:paraId="3AB4D678" w14:textId="77777777" w:rsidR="00AC2AC4" w:rsidRPr="00AC2AC4" w:rsidRDefault="00AC2AC4" w:rsidP="00AC2AC4">
            <w:pPr>
              <w:spacing w:line="300" w:lineRule="auto"/>
              <w:ind w:firstLine="238"/>
              <w:rPr>
                <w:rFonts w:ascii="Times New Roman" w:hAnsi="Times New Roman" w:cs="Times New Roman"/>
              </w:rPr>
            </w:pPr>
          </w:p>
        </w:tc>
      </w:tr>
    </w:tbl>
    <w:p w14:paraId="4B821A4B" w14:textId="77777777" w:rsidR="001A04A4" w:rsidRDefault="001A04A4" w:rsidP="00AC2AC4">
      <w:pPr>
        <w:spacing w:line="300" w:lineRule="auto"/>
        <w:ind w:firstLine="238"/>
        <w:rPr>
          <w:rFonts w:ascii="Times New Roman" w:hAnsi="Times New Roman" w:cs="Times New Roman"/>
          <w:b/>
          <w:bCs/>
        </w:rPr>
      </w:pPr>
    </w:p>
    <w:p w14:paraId="4B480DBF" w14:textId="4E7FD65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b/>
          <w:bCs/>
        </w:rPr>
        <w:t>4.26</w:t>
      </w:r>
      <w:r w:rsidR="00A72E10">
        <w:rPr>
          <w:rFonts w:ascii="Times New Roman" w:hAnsi="Times New Roman" w:cs="Times New Roman"/>
          <w:b/>
          <w:bCs/>
        </w:rPr>
        <w:t>.</w:t>
      </w:r>
      <w:r w:rsidRPr="00AC2AC4">
        <w:rPr>
          <w:rFonts w:ascii="Times New Roman" w:hAnsi="Times New Roman" w:cs="Times New Roman"/>
          <w:b/>
          <w:bCs/>
        </w:rPr>
        <w:t xml:space="preserve"> Ungedatabasen - Indberetning af uddannelseshændelser fra ungdomsuddannelser</w:t>
      </w:r>
    </w:p>
    <w:p w14:paraId="264447E2"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Der indberettes oplysninger om unges uddannelsesaktiviteter på ungdomsuddannelser til Ungedatabasen, som giver et samlet overblik over unges uddannelses- og beskæftigelsesstatus.</w:t>
      </w:r>
    </w:p>
    <w:p w14:paraId="2486675E" w14:textId="727495BF"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 xml:space="preserve">Indberetningen omfatter uddannelser og undervisning anført i tabel 1 med undtagelse af Pædagogikum, AMU, BRO og FGU. SA-systemet skal understøtte indberetning af uddannelsesaktivitetsoplysninger for disse uddannelser og denne undervisning, hvis de er omfattet af </w:t>
      </w:r>
      <w:r w:rsidR="00F32137">
        <w:rPr>
          <w:rFonts w:ascii="Times New Roman" w:hAnsi="Times New Roman" w:cs="Times New Roman"/>
        </w:rPr>
        <w:t>it-</w:t>
      </w:r>
      <w:r w:rsidRPr="00AC2AC4">
        <w:rPr>
          <w:rFonts w:ascii="Times New Roman" w:hAnsi="Times New Roman" w:cs="Times New Roman"/>
        </w:rPr>
        <w:t>systemet.</w:t>
      </w:r>
    </w:p>
    <w:tbl>
      <w:tblPr>
        <w:tblW w:w="0" w:type="auto"/>
        <w:tblCellMar>
          <w:left w:w="0" w:type="dxa"/>
          <w:right w:w="0" w:type="dxa"/>
        </w:tblCellMar>
        <w:tblLook w:val="04A0" w:firstRow="1" w:lastRow="0" w:firstColumn="1" w:lastColumn="0" w:noHBand="0" w:noVBand="1"/>
      </w:tblPr>
      <w:tblGrid>
        <w:gridCol w:w="8495"/>
      </w:tblGrid>
      <w:tr w:rsidR="00AC2AC4" w:rsidRPr="00AC2AC4" w14:paraId="44BB063A" w14:textId="77777777" w:rsidTr="00E16355">
        <w:tc>
          <w:tcPr>
            <w:tcW w:w="0" w:type="auto"/>
            <w:tcBorders>
              <w:top w:val="nil"/>
              <w:left w:val="nil"/>
              <w:bottom w:val="nil"/>
              <w:right w:val="nil"/>
            </w:tcBorders>
            <w:hideMark/>
          </w:tcPr>
          <w:tbl>
            <w:tblPr>
              <w:tblW w:w="8475" w:type="dxa"/>
              <w:tblCellMar>
                <w:top w:w="15" w:type="dxa"/>
                <w:left w:w="15" w:type="dxa"/>
                <w:bottom w:w="15" w:type="dxa"/>
                <w:right w:w="15" w:type="dxa"/>
              </w:tblCellMar>
              <w:tblLook w:val="04A0" w:firstRow="1" w:lastRow="0" w:firstColumn="1" w:lastColumn="0" w:noHBand="0" w:noVBand="1"/>
            </w:tblPr>
            <w:tblGrid>
              <w:gridCol w:w="556"/>
              <w:gridCol w:w="7919"/>
            </w:tblGrid>
            <w:tr w:rsidR="00AC2AC4" w:rsidRPr="00AC2AC4" w14:paraId="1E09C7B1" w14:textId="77777777" w:rsidTr="00E16355">
              <w:tc>
                <w:tcPr>
                  <w:tcW w:w="0" w:type="auto"/>
                  <w:tcBorders>
                    <w:top w:val="single" w:sz="8" w:space="0" w:color="000000"/>
                    <w:left w:val="single" w:sz="8" w:space="0" w:color="000000"/>
                    <w:bottom w:val="single" w:sz="8" w:space="0" w:color="000000"/>
                    <w:right w:val="single" w:sz="8" w:space="0" w:color="000000"/>
                  </w:tcBorders>
                  <w:shd w:val="clear" w:color="auto" w:fill="D9D9D9"/>
                  <w:hideMark/>
                </w:tcPr>
                <w:p w14:paraId="533858D0"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Nr.</w:t>
                  </w:r>
                </w:p>
              </w:tc>
              <w:tc>
                <w:tcPr>
                  <w:tcW w:w="0" w:type="auto"/>
                  <w:tcBorders>
                    <w:top w:val="single" w:sz="8" w:space="0" w:color="000000"/>
                    <w:left w:val="single" w:sz="8" w:space="0" w:color="000000"/>
                    <w:bottom w:val="single" w:sz="8" w:space="0" w:color="000000"/>
                    <w:right w:val="single" w:sz="8" w:space="0" w:color="000000"/>
                  </w:tcBorders>
                  <w:shd w:val="clear" w:color="auto" w:fill="D9D9D9"/>
                  <w:hideMark/>
                </w:tcPr>
                <w:p w14:paraId="33B41155"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Kontrol</w:t>
                  </w:r>
                </w:p>
              </w:tc>
            </w:tr>
            <w:tr w:rsidR="00AC2AC4" w:rsidRPr="00AC2AC4" w14:paraId="2CBA6918" w14:textId="77777777" w:rsidTr="00E16355">
              <w:tc>
                <w:tcPr>
                  <w:tcW w:w="0" w:type="auto"/>
                  <w:tcBorders>
                    <w:top w:val="single" w:sz="8" w:space="0" w:color="000000"/>
                    <w:left w:val="single" w:sz="8" w:space="0" w:color="000000"/>
                    <w:bottom w:val="single" w:sz="8" w:space="0" w:color="000000"/>
                    <w:right w:val="single" w:sz="8" w:space="0" w:color="000000"/>
                  </w:tcBorders>
                  <w:hideMark/>
                </w:tcPr>
                <w:p w14:paraId="783E94A9"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92</w:t>
                  </w:r>
                </w:p>
              </w:tc>
              <w:tc>
                <w:tcPr>
                  <w:tcW w:w="0" w:type="auto"/>
                  <w:tcBorders>
                    <w:top w:val="single" w:sz="8" w:space="0" w:color="000000"/>
                    <w:left w:val="single" w:sz="8" w:space="0" w:color="000000"/>
                    <w:bottom w:val="single" w:sz="8" w:space="0" w:color="000000"/>
                    <w:right w:val="single" w:sz="8" w:space="0" w:color="000000"/>
                  </w:tcBorders>
                  <w:hideMark/>
                </w:tcPr>
                <w:p w14:paraId="13D9FC8D"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Der er i SA-systemet funktionalitet og kontroller til sikring af, at eleven eller kursisten er korrekt henført til uddannelse og aktivitet inden indberetning.</w:t>
                  </w:r>
                </w:p>
              </w:tc>
            </w:tr>
            <w:tr w:rsidR="00AC2AC4" w:rsidRPr="00AC2AC4" w14:paraId="5A490DCE" w14:textId="77777777" w:rsidTr="00E16355">
              <w:tc>
                <w:tcPr>
                  <w:tcW w:w="0" w:type="auto"/>
                  <w:tcBorders>
                    <w:top w:val="single" w:sz="8" w:space="0" w:color="000000"/>
                    <w:left w:val="single" w:sz="8" w:space="0" w:color="000000"/>
                    <w:bottom w:val="single" w:sz="8" w:space="0" w:color="000000"/>
                    <w:right w:val="single" w:sz="8" w:space="0" w:color="000000"/>
                  </w:tcBorders>
                  <w:hideMark/>
                </w:tcPr>
                <w:p w14:paraId="065E7638"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93</w:t>
                  </w:r>
                </w:p>
              </w:tc>
              <w:tc>
                <w:tcPr>
                  <w:tcW w:w="0" w:type="auto"/>
                  <w:tcBorders>
                    <w:top w:val="single" w:sz="8" w:space="0" w:color="000000"/>
                    <w:left w:val="single" w:sz="8" w:space="0" w:color="000000"/>
                    <w:bottom w:val="single" w:sz="8" w:space="0" w:color="000000"/>
                    <w:right w:val="single" w:sz="8" w:space="0" w:color="000000"/>
                  </w:tcBorders>
                  <w:hideMark/>
                </w:tcPr>
                <w:p w14:paraId="70E9F42B"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Det er sikret, at indberetningen sker i overensstemmelse med de indholdsmæssige krav beskrevet i gældende grænsefladebeskrivelser.</w:t>
                  </w:r>
                </w:p>
              </w:tc>
            </w:tr>
            <w:tr w:rsidR="00AC2AC4" w:rsidRPr="00AC2AC4" w14:paraId="32AAFB07" w14:textId="77777777" w:rsidTr="00E16355">
              <w:tc>
                <w:tcPr>
                  <w:tcW w:w="0" w:type="auto"/>
                  <w:tcBorders>
                    <w:top w:val="single" w:sz="8" w:space="0" w:color="000000"/>
                    <w:left w:val="single" w:sz="8" w:space="0" w:color="000000"/>
                    <w:bottom w:val="single" w:sz="8" w:space="0" w:color="000000"/>
                    <w:right w:val="single" w:sz="8" w:space="0" w:color="000000"/>
                  </w:tcBorders>
                  <w:hideMark/>
                </w:tcPr>
                <w:p w14:paraId="3FA37F2A"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94</w:t>
                  </w:r>
                </w:p>
              </w:tc>
              <w:tc>
                <w:tcPr>
                  <w:tcW w:w="0" w:type="auto"/>
                  <w:tcBorders>
                    <w:top w:val="single" w:sz="8" w:space="0" w:color="000000"/>
                    <w:left w:val="single" w:sz="8" w:space="0" w:color="000000"/>
                    <w:bottom w:val="single" w:sz="8" w:space="0" w:color="000000"/>
                    <w:right w:val="single" w:sz="8" w:space="0" w:color="000000"/>
                  </w:tcBorders>
                  <w:hideMark/>
                </w:tcPr>
                <w:p w14:paraId="7E52343D"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Systemleverandøren har etableret procedurer, der sikrer, at SA-systemet overholder gældende grænseflader, og at styring af kommunikation sker i overensstemmelse med gældende grænsefladebeskrivelser.</w:t>
                  </w:r>
                </w:p>
              </w:tc>
            </w:tr>
          </w:tbl>
          <w:p w14:paraId="646D008D" w14:textId="77777777" w:rsidR="00AC2AC4" w:rsidRPr="00AC2AC4" w:rsidRDefault="00AC2AC4" w:rsidP="00AC2AC4">
            <w:pPr>
              <w:spacing w:line="300" w:lineRule="auto"/>
              <w:ind w:firstLine="238"/>
              <w:rPr>
                <w:rFonts w:ascii="Times New Roman" w:hAnsi="Times New Roman" w:cs="Times New Roman"/>
              </w:rPr>
            </w:pPr>
          </w:p>
        </w:tc>
      </w:tr>
    </w:tbl>
    <w:p w14:paraId="434DBA42" w14:textId="77777777" w:rsidR="001A04A4" w:rsidRDefault="001A04A4" w:rsidP="00AC2AC4">
      <w:pPr>
        <w:spacing w:line="300" w:lineRule="auto"/>
        <w:ind w:firstLine="238"/>
        <w:rPr>
          <w:rFonts w:ascii="Times New Roman" w:hAnsi="Times New Roman" w:cs="Times New Roman"/>
          <w:b/>
          <w:bCs/>
        </w:rPr>
      </w:pPr>
    </w:p>
    <w:p w14:paraId="55EAB337" w14:textId="194EA56B"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b/>
          <w:bCs/>
        </w:rPr>
        <w:t>4.27</w:t>
      </w:r>
      <w:r w:rsidR="00A72E10">
        <w:rPr>
          <w:rFonts w:ascii="Times New Roman" w:hAnsi="Times New Roman" w:cs="Times New Roman"/>
          <w:b/>
          <w:bCs/>
        </w:rPr>
        <w:t>.</w:t>
      </w:r>
      <w:r w:rsidRPr="00AC2AC4">
        <w:rPr>
          <w:rFonts w:ascii="Times New Roman" w:hAnsi="Times New Roman" w:cs="Times New Roman"/>
          <w:b/>
          <w:bCs/>
        </w:rPr>
        <w:t xml:space="preserve"> Ungedatabasen - Indberetning af uddannelseshændelser fra FGU</w:t>
      </w:r>
    </w:p>
    <w:p w14:paraId="27EA1E26"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lastRenderedPageBreak/>
        <w:t>Der indberettes oplysninger om unges uddannelsesaktiviteter på forberedende grunduddannelse (FGU) til Ungedatabasen, som giver et samlet overblik over de unges uddannelses- og beskæftigelsesstatus.</w:t>
      </w:r>
    </w:p>
    <w:p w14:paraId="5B935120" w14:textId="4C06E8E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 xml:space="preserve">Indberetningen omfatter uddannelser og undervisning på FGU. SA-systemet skal understøtte indberetning af uddannelsesaktivitetsoplysninger for disse uddannelser og denne undervisning, hvis de er omfattet af </w:t>
      </w:r>
      <w:r w:rsidR="00F32137">
        <w:rPr>
          <w:rFonts w:ascii="Times New Roman" w:hAnsi="Times New Roman" w:cs="Times New Roman"/>
        </w:rPr>
        <w:t>it-</w:t>
      </w:r>
      <w:r w:rsidRPr="00AC2AC4">
        <w:rPr>
          <w:rFonts w:ascii="Times New Roman" w:hAnsi="Times New Roman" w:cs="Times New Roman"/>
        </w:rPr>
        <w:t>systemet.</w:t>
      </w:r>
    </w:p>
    <w:tbl>
      <w:tblPr>
        <w:tblW w:w="0" w:type="auto"/>
        <w:tblCellMar>
          <w:left w:w="0" w:type="dxa"/>
          <w:right w:w="0" w:type="dxa"/>
        </w:tblCellMar>
        <w:tblLook w:val="04A0" w:firstRow="1" w:lastRow="0" w:firstColumn="1" w:lastColumn="0" w:noHBand="0" w:noVBand="1"/>
      </w:tblPr>
      <w:tblGrid>
        <w:gridCol w:w="8495"/>
      </w:tblGrid>
      <w:tr w:rsidR="00AC2AC4" w:rsidRPr="00AC2AC4" w14:paraId="4F430921" w14:textId="77777777" w:rsidTr="00E16355">
        <w:tc>
          <w:tcPr>
            <w:tcW w:w="0" w:type="auto"/>
            <w:tcBorders>
              <w:top w:val="nil"/>
              <w:left w:val="nil"/>
              <w:bottom w:val="nil"/>
              <w:right w:val="nil"/>
            </w:tcBorders>
            <w:hideMark/>
          </w:tcPr>
          <w:tbl>
            <w:tblPr>
              <w:tblW w:w="8475" w:type="dxa"/>
              <w:tblCellMar>
                <w:top w:w="15" w:type="dxa"/>
                <w:left w:w="15" w:type="dxa"/>
                <w:bottom w:w="15" w:type="dxa"/>
                <w:right w:w="15" w:type="dxa"/>
              </w:tblCellMar>
              <w:tblLook w:val="04A0" w:firstRow="1" w:lastRow="0" w:firstColumn="1" w:lastColumn="0" w:noHBand="0" w:noVBand="1"/>
            </w:tblPr>
            <w:tblGrid>
              <w:gridCol w:w="556"/>
              <w:gridCol w:w="7919"/>
            </w:tblGrid>
            <w:tr w:rsidR="00AC2AC4" w:rsidRPr="00AC2AC4" w14:paraId="207663D3" w14:textId="77777777" w:rsidTr="00E16355">
              <w:tc>
                <w:tcPr>
                  <w:tcW w:w="0" w:type="auto"/>
                  <w:tcBorders>
                    <w:top w:val="single" w:sz="8" w:space="0" w:color="000000"/>
                    <w:left w:val="single" w:sz="8" w:space="0" w:color="000000"/>
                    <w:bottom w:val="single" w:sz="8" w:space="0" w:color="000000"/>
                    <w:right w:val="single" w:sz="8" w:space="0" w:color="000000"/>
                  </w:tcBorders>
                  <w:shd w:val="clear" w:color="auto" w:fill="D9D9D9"/>
                  <w:hideMark/>
                </w:tcPr>
                <w:p w14:paraId="3D9C10BE"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Nr.</w:t>
                  </w:r>
                </w:p>
              </w:tc>
              <w:tc>
                <w:tcPr>
                  <w:tcW w:w="0" w:type="auto"/>
                  <w:tcBorders>
                    <w:top w:val="single" w:sz="8" w:space="0" w:color="000000"/>
                    <w:left w:val="single" w:sz="8" w:space="0" w:color="000000"/>
                    <w:bottom w:val="single" w:sz="8" w:space="0" w:color="000000"/>
                    <w:right w:val="single" w:sz="8" w:space="0" w:color="000000"/>
                  </w:tcBorders>
                  <w:shd w:val="clear" w:color="auto" w:fill="D9D9D9"/>
                  <w:hideMark/>
                </w:tcPr>
                <w:p w14:paraId="273B13E1"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Kontrol</w:t>
                  </w:r>
                </w:p>
              </w:tc>
            </w:tr>
            <w:tr w:rsidR="00AC2AC4" w:rsidRPr="00AC2AC4" w14:paraId="471A6E53" w14:textId="77777777" w:rsidTr="00E16355">
              <w:tc>
                <w:tcPr>
                  <w:tcW w:w="0" w:type="auto"/>
                  <w:tcBorders>
                    <w:top w:val="single" w:sz="8" w:space="0" w:color="000000"/>
                    <w:left w:val="single" w:sz="8" w:space="0" w:color="000000"/>
                    <w:bottom w:val="single" w:sz="8" w:space="0" w:color="000000"/>
                    <w:right w:val="single" w:sz="8" w:space="0" w:color="000000"/>
                  </w:tcBorders>
                  <w:hideMark/>
                </w:tcPr>
                <w:p w14:paraId="78E05B42"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95</w:t>
                  </w:r>
                </w:p>
              </w:tc>
              <w:tc>
                <w:tcPr>
                  <w:tcW w:w="0" w:type="auto"/>
                  <w:tcBorders>
                    <w:top w:val="single" w:sz="8" w:space="0" w:color="000000"/>
                    <w:left w:val="single" w:sz="8" w:space="0" w:color="000000"/>
                    <w:bottom w:val="single" w:sz="8" w:space="0" w:color="000000"/>
                    <w:right w:val="single" w:sz="8" w:space="0" w:color="000000"/>
                  </w:tcBorders>
                  <w:hideMark/>
                </w:tcPr>
                <w:p w14:paraId="5219E95D"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Der er i SA-systemet funktionalitet og kontroller til sikring af, at eleven eller kursisten er korrekt henført til uddannelse og aktivitet inden indberetning.</w:t>
                  </w:r>
                </w:p>
              </w:tc>
            </w:tr>
            <w:tr w:rsidR="00AC2AC4" w:rsidRPr="00AC2AC4" w14:paraId="00CD23EB" w14:textId="77777777" w:rsidTr="00E16355">
              <w:tc>
                <w:tcPr>
                  <w:tcW w:w="0" w:type="auto"/>
                  <w:tcBorders>
                    <w:top w:val="single" w:sz="8" w:space="0" w:color="000000"/>
                    <w:left w:val="single" w:sz="8" w:space="0" w:color="000000"/>
                    <w:bottom w:val="single" w:sz="8" w:space="0" w:color="000000"/>
                    <w:right w:val="single" w:sz="8" w:space="0" w:color="000000"/>
                  </w:tcBorders>
                  <w:hideMark/>
                </w:tcPr>
                <w:p w14:paraId="5C074250"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96</w:t>
                  </w:r>
                </w:p>
              </w:tc>
              <w:tc>
                <w:tcPr>
                  <w:tcW w:w="0" w:type="auto"/>
                  <w:tcBorders>
                    <w:top w:val="single" w:sz="8" w:space="0" w:color="000000"/>
                    <w:left w:val="single" w:sz="8" w:space="0" w:color="000000"/>
                    <w:bottom w:val="single" w:sz="8" w:space="0" w:color="000000"/>
                    <w:right w:val="single" w:sz="8" w:space="0" w:color="000000"/>
                  </w:tcBorders>
                  <w:hideMark/>
                </w:tcPr>
                <w:p w14:paraId="1D87E0F0"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Det er sikret, at indberetningen sker i overensstemmelse med de indholdsmæssige krav beskrevet i gældende grænsefladebeskrivelser.</w:t>
                  </w:r>
                </w:p>
              </w:tc>
            </w:tr>
            <w:tr w:rsidR="00AC2AC4" w:rsidRPr="00AC2AC4" w14:paraId="2416E0B8" w14:textId="77777777" w:rsidTr="00E16355">
              <w:tc>
                <w:tcPr>
                  <w:tcW w:w="0" w:type="auto"/>
                  <w:tcBorders>
                    <w:top w:val="single" w:sz="8" w:space="0" w:color="000000"/>
                    <w:left w:val="single" w:sz="8" w:space="0" w:color="000000"/>
                    <w:bottom w:val="single" w:sz="8" w:space="0" w:color="000000"/>
                    <w:right w:val="single" w:sz="8" w:space="0" w:color="000000"/>
                  </w:tcBorders>
                  <w:hideMark/>
                </w:tcPr>
                <w:p w14:paraId="58E7A1D8"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97</w:t>
                  </w:r>
                </w:p>
              </w:tc>
              <w:tc>
                <w:tcPr>
                  <w:tcW w:w="0" w:type="auto"/>
                  <w:tcBorders>
                    <w:top w:val="single" w:sz="8" w:space="0" w:color="000000"/>
                    <w:left w:val="single" w:sz="8" w:space="0" w:color="000000"/>
                    <w:bottom w:val="single" w:sz="8" w:space="0" w:color="000000"/>
                    <w:right w:val="single" w:sz="8" w:space="0" w:color="000000"/>
                  </w:tcBorders>
                  <w:hideMark/>
                </w:tcPr>
                <w:p w14:paraId="4938D381"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Systemleverandøren har etableret procedurer, der sikrer, at SA-systemet overholder gældende grænseflader, og at styring af kommunikation sker i overensstemmelse med gældende grænsefladebeskrivelser.</w:t>
                  </w:r>
                </w:p>
              </w:tc>
            </w:tr>
          </w:tbl>
          <w:p w14:paraId="1CB7B90E" w14:textId="77777777" w:rsidR="00AC2AC4" w:rsidRPr="00AC2AC4" w:rsidRDefault="00AC2AC4" w:rsidP="00AC2AC4">
            <w:pPr>
              <w:spacing w:line="300" w:lineRule="auto"/>
              <w:ind w:firstLine="238"/>
              <w:rPr>
                <w:rFonts w:ascii="Times New Roman" w:hAnsi="Times New Roman" w:cs="Times New Roman"/>
              </w:rPr>
            </w:pPr>
          </w:p>
        </w:tc>
      </w:tr>
    </w:tbl>
    <w:p w14:paraId="52DE7635" w14:textId="77777777" w:rsidR="001A04A4" w:rsidRDefault="001A04A4" w:rsidP="00AC2AC4">
      <w:pPr>
        <w:spacing w:line="300" w:lineRule="auto"/>
        <w:ind w:firstLine="238"/>
        <w:rPr>
          <w:rFonts w:ascii="Times New Roman" w:hAnsi="Times New Roman" w:cs="Times New Roman"/>
          <w:b/>
          <w:bCs/>
        </w:rPr>
      </w:pPr>
    </w:p>
    <w:p w14:paraId="59C215EC" w14:textId="792CBD3A"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b/>
          <w:bCs/>
        </w:rPr>
        <w:t>4.28</w:t>
      </w:r>
      <w:r w:rsidR="00A72E10">
        <w:rPr>
          <w:rFonts w:ascii="Times New Roman" w:hAnsi="Times New Roman" w:cs="Times New Roman"/>
          <w:b/>
          <w:bCs/>
        </w:rPr>
        <w:t>.</w:t>
      </w:r>
      <w:r w:rsidRPr="00AC2AC4">
        <w:rPr>
          <w:rFonts w:ascii="Times New Roman" w:hAnsi="Times New Roman" w:cs="Times New Roman"/>
          <w:b/>
          <w:bCs/>
        </w:rPr>
        <w:t xml:space="preserve"> Ungedatabasen - Indberetning af institutionskontaktoplysninger</w:t>
      </w:r>
    </w:p>
    <w:p w14:paraId="05CFDDE6"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Der indberettes oplysninger om unges kontaktpersoner på uddannelsesinstitutioner til Ungedatabasen, som giver et samlet overblik over unges uddannelses- og beskæftigelsesstatus.</w:t>
      </w:r>
    </w:p>
    <w:p w14:paraId="128067E5" w14:textId="7ACF75A4"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 xml:space="preserve">Indberetningen omfatter uddannelser og undervisning anført i tabel 1 med undtagelse af Pædagogikum, AMU, BRO og FGU. SA-systemet skal understøtte indberetning af institutionskontaktoplysninger for disse uddannelser og denne undervisning, hvis de er omfattet af </w:t>
      </w:r>
      <w:r w:rsidR="00F32137">
        <w:rPr>
          <w:rFonts w:ascii="Times New Roman" w:hAnsi="Times New Roman" w:cs="Times New Roman"/>
        </w:rPr>
        <w:t>it-</w:t>
      </w:r>
      <w:r w:rsidRPr="00AC2AC4">
        <w:rPr>
          <w:rFonts w:ascii="Times New Roman" w:hAnsi="Times New Roman" w:cs="Times New Roman"/>
        </w:rPr>
        <w:t>systemet.</w:t>
      </w:r>
    </w:p>
    <w:tbl>
      <w:tblPr>
        <w:tblW w:w="0" w:type="auto"/>
        <w:tblCellMar>
          <w:left w:w="0" w:type="dxa"/>
          <w:right w:w="0" w:type="dxa"/>
        </w:tblCellMar>
        <w:tblLook w:val="04A0" w:firstRow="1" w:lastRow="0" w:firstColumn="1" w:lastColumn="0" w:noHBand="0" w:noVBand="1"/>
      </w:tblPr>
      <w:tblGrid>
        <w:gridCol w:w="8495"/>
      </w:tblGrid>
      <w:tr w:rsidR="00AC2AC4" w:rsidRPr="00AC2AC4" w14:paraId="192BAE69" w14:textId="77777777" w:rsidTr="00E16355">
        <w:tc>
          <w:tcPr>
            <w:tcW w:w="0" w:type="auto"/>
            <w:tcBorders>
              <w:top w:val="nil"/>
              <w:left w:val="nil"/>
              <w:bottom w:val="nil"/>
              <w:right w:val="nil"/>
            </w:tcBorders>
            <w:hideMark/>
          </w:tcPr>
          <w:tbl>
            <w:tblPr>
              <w:tblW w:w="8475" w:type="dxa"/>
              <w:tblCellMar>
                <w:top w:w="15" w:type="dxa"/>
                <w:left w:w="15" w:type="dxa"/>
                <w:bottom w:w="15" w:type="dxa"/>
                <w:right w:w="15" w:type="dxa"/>
              </w:tblCellMar>
              <w:tblLook w:val="04A0" w:firstRow="1" w:lastRow="0" w:firstColumn="1" w:lastColumn="0" w:noHBand="0" w:noVBand="1"/>
            </w:tblPr>
            <w:tblGrid>
              <w:gridCol w:w="598"/>
              <w:gridCol w:w="7877"/>
            </w:tblGrid>
            <w:tr w:rsidR="00AC2AC4" w:rsidRPr="00AC2AC4" w14:paraId="79A2FEE8" w14:textId="77777777" w:rsidTr="00E16355">
              <w:tc>
                <w:tcPr>
                  <w:tcW w:w="0" w:type="auto"/>
                  <w:tcBorders>
                    <w:top w:val="single" w:sz="8" w:space="0" w:color="000000"/>
                    <w:left w:val="single" w:sz="8" w:space="0" w:color="000000"/>
                    <w:bottom w:val="single" w:sz="8" w:space="0" w:color="000000"/>
                    <w:right w:val="single" w:sz="8" w:space="0" w:color="000000"/>
                  </w:tcBorders>
                  <w:shd w:val="clear" w:color="auto" w:fill="D9D9D9"/>
                  <w:hideMark/>
                </w:tcPr>
                <w:p w14:paraId="631E7D87"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Nr.</w:t>
                  </w:r>
                </w:p>
              </w:tc>
              <w:tc>
                <w:tcPr>
                  <w:tcW w:w="0" w:type="auto"/>
                  <w:tcBorders>
                    <w:top w:val="single" w:sz="8" w:space="0" w:color="000000"/>
                    <w:left w:val="single" w:sz="8" w:space="0" w:color="000000"/>
                    <w:bottom w:val="single" w:sz="8" w:space="0" w:color="000000"/>
                    <w:right w:val="single" w:sz="8" w:space="0" w:color="000000"/>
                  </w:tcBorders>
                  <w:shd w:val="clear" w:color="auto" w:fill="D9D9D9"/>
                  <w:hideMark/>
                </w:tcPr>
                <w:p w14:paraId="23C28CDF"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Kontrol</w:t>
                  </w:r>
                </w:p>
              </w:tc>
            </w:tr>
            <w:tr w:rsidR="00AC2AC4" w:rsidRPr="00AC2AC4" w14:paraId="1DAE23F4" w14:textId="77777777" w:rsidTr="00E16355">
              <w:tc>
                <w:tcPr>
                  <w:tcW w:w="0" w:type="auto"/>
                  <w:tcBorders>
                    <w:top w:val="single" w:sz="8" w:space="0" w:color="000000"/>
                    <w:left w:val="single" w:sz="8" w:space="0" w:color="000000"/>
                    <w:bottom w:val="single" w:sz="8" w:space="0" w:color="000000"/>
                    <w:right w:val="single" w:sz="8" w:space="0" w:color="000000"/>
                  </w:tcBorders>
                  <w:hideMark/>
                </w:tcPr>
                <w:p w14:paraId="7D19F773"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98</w:t>
                  </w:r>
                </w:p>
              </w:tc>
              <w:tc>
                <w:tcPr>
                  <w:tcW w:w="0" w:type="auto"/>
                  <w:tcBorders>
                    <w:top w:val="single" w:sz="8" w:space="0" w:color="000000"/>
                    <w:left w:val="single" w:sz="8" w:space="0" w:color="000000"/>
                    <w:bottom w:val="single" w:sz="8" w:space="0" w:color="000000"/>
                    <w:right w:val="single" w:sz="8" w:space="0" w:color="000000"/>
                  </w:tcBorders>
                  <w:hideMark/>
                </w:tcPr>
                <w:p w14:paraId="6836E9A4"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Der er i SA-systemet funktionalitet og kontroller til sikring af, at eleven eller kursisten er korrekt henført til uddannelse og aktivitet inden indberetning.</w:t>
                  </w:r>
                </w:p>
              </w:tc>
            </w:tr>
            <w:tr w:rsidR="00AC2AC4" w:rsidRPr="00AC2AC4" w14:paraId="1EE97F24" w14:textId="77777777" w:rsidTr="00E16355">
              <w:tc>
                <w:tcPr>
                  <w:tcW w:w="0" w:type="auto"/>
                  <w:tcBorders>
                    <w:top w:val="single" w:sz="8" w:space="0" w:color="000000"/>
                    <w:left w:val="single" w:sz="8" w:space="0" w:color="000000"/>
                    <w:bottom w:val="single" w:sz="8" w:space="0" w:color="000000"/>
                    <w:right w:val="single" w:sz="8" w:space="0" w:color="000000"/>
                  </w:tcBorders>
                  <w:hideMark/>
                </w:tcPr>
                <w:p w14:paraId="3CA60648"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99</w:t>
                  </w:r>
                </w:p>
              </w:tc>
              <w:tc>
                <w:tcPr>
                  <w:tcW w:w="0" w:type="auto"/>
                  <w:tcBorders>
                    <w:top w:val="single" w:sz="8" w:space="0" w:color="000000"/>
                    <w:left w:val="single" w:sz="8" w:space="0" w:color="000000"/>
                    <w:bottom w:val="single" w:sz="8" w:space="0" w:color="000000"/>
                    <w:right w:val="single" w:sz="8" w:space="0" w:color="000000"/>
                  </w:tcBorders>
                  <w:hideMark/>
                </w:tcPr>
                <w:p w14:paraId="484BCC4D"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Det er sikret, at indberetningen sker i overensstemmelse med de indholdsmæssige krav beskrevet i gældende grænsefladebeskrivelser.</w:t>
                  </w:r>
                </w:p>
              </w:tc>
            </w:tr>
            <w:tr w:rsidR="00AC2AC4" w:rsidRPr="00AC2AC4" w14:paraId="575868D6" w14:textId="77777777" w:rsidTr="00E16355">
              <w:tc>
                <w:tcPr>
                  <w:tcW w:w="0" w:type="auto"/>
                  <w:tcBorders>
                    <w:top w:val="single" w:sz="8" w:space="0" w:color="000000"/>
                    <w:left w:val="single" w:sz="8" w:space="0" w:color="000000"/>
                    <w:bottom w:val="single" w:sz="8" w:space="0" w:color="000000"/>
                    <w:right w:val="single" w:sz="8" w:space="0" w:color="000000"/>
                  </w:tcBorders>
                  <w:hideMark/>
                </w:tcPr>
                <w:p w14:paraId="7EBF4165"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100</w:t>
                  </w:r>
                </w:p>
              </w:tc>
              <w:tc>
                <w:tcPr>
                  <w:tcW w:w="0" w:type="auto"/>
                  <w:tcBorders>
                    <w:top w:val="single" w:sz="8" w:space="0" w:color="000000"/>
                    <w:left w:val="single" w:sz="8" w:space="0" w:color="000000"/>
                    <w:bottom w:val="single" w:sz="8" w:space="0" w:color="000000"/>
                    <w:right w:val="single" w:sz="8" w:space="0" w:color="000000"/>
                  </w:tcBorders>
                  <w:hideMark/>
                </w:tcPr>
                <w:p w14:paraId="0A3CBE2D"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Systemleverandøren har etableret procedurer, der sikrer, at SA-systemet overholder gældende grænseflader, og at styring af kommunikation sker i overensstemmelse med gældende grænsefladebeskrivelser.</w:t>
                  </w:r>
                </w:p>
              </w:tc>
            </w:tr>
          </w:tbl>
          <w:p w14:paraId="75BAC530" w14:textId="77777777" w:rsidR="00AC2AC4" w:rsidRPr="00AC2AC4" w:rsidRDefault="00AC2AC4" w:rsidP="00AC2AC4">
            <w:pPr>
              <w:spacing w:line="300" w:lineRule="auto"/>
              <w:ind w:firstLine="238"/>
              <w:rPr>
                <w:rFonts w:ascii="Times New Roman" w:hAnsi="Times New Roman" w:cs="Times New Roman"/>
              </w:rPr>
            </w:pPr>
          </w:p>
        </w:tc>
      </w:tr>
    </w:tbl>
    <w:p w14:paraId="635D034A" w14:textId="77777777" w:rsidR="001A04A4" w:rsidRDefault="001A04A4" w:rsidP="00AC2AC4">
      <w:pPr>
        <w:spacing w:line="300" w:lineRule="auto"/>
        <w:ind w:firstLine="238"/>
        <w:rPr>
          <w:rFonts w:ascii="Times New Roman" w:hAnsi="Times New Roman" w:cs="Times New Roman"/>
          <w:b/>
          <w:bCs/>
        </w:rPr>
      </w:pPr>
    </w:p>
    <w:p w14:paraId="3BCEC23E" w14:textId="44646596"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b/>
          <w:bCs/>
        </w:rPr>
        <w:t>4.29</w:t>
      </w:r>
      <w:r w:rsidR="00A72E10">
        <w:rPr>
          <w:rFonts w:ascii="Times New Roman" w:hAnsi="Times New Roman" w:cs="Times New Roman"/>
          <w:b/>
          <w:bCs/>
        </w:rPr>
        <w:t>.</w:t>
      </w:r>
      <w:r w:rsidRPr="00AC2AC4">
        <w:rPr>
          <w:rFonts w:ascii="Times New Roman" w:hAnsi="Times New Roman" w:cs="Times New Roman"/>
          <w:b/>
          <w:bCs/>
        </w:rPr>
        <w:t xml:space="preserve"> Ungedatabasen - Afhentning af valideringer</w:t>
      </w:r>
    </w:p>
    <w:p w14:paraId="05FEA509"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Der hentes valideringer for indberetningerne samt eventuelle adviseringer til institutionen fra andre aktører.</w:t>
      </w:r>
    </w:p>
    <w:p w14:paraId="150DFBF3" w14:textId="5429ADFC"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lastRenderedPageBreak/>
        <w:t xml:space="preserve">Afhentningen omfatter uddannelser og undervisning anført i tabel 1 med undtagelse af Pædagogikum, AMU og BRO. SA-systemet skal understøtte afhentning af valideringer og eventuelle adviseringer for disse uddannelser og denne undervisning, hvis de er omfattet af </w:t>
      </w:r>
      <w:r w:rsidR="00F32137">
        <w:rPr>
          <w:rFonts w:ascii="Times New Roman" w:hAnsi="Times New Roman" w:cs="Times New Roman"/>
        </w:rPr>
        <w:t>it-</w:t>
      </w:r>
      <w:r w:rsidRPr="00AC2AC4">
        <w:rPr>
          <w:rFonts w:ascii="Times New Roman" w:hAnsi="Times New Roman" w:cs="Times New Roman"/>
        </w:rPr>
        <w:t>systemet.</w:t>
      </w:r>
    </w:p>
    <w:tbl>
      <w:tblPr>
        <w:tblW w:w="0" w:type="auto"/>
        <w:tblCellMar>
          <w:left w:w="0" w:type="dxa"/>
          <w:right w:w="0" w:type="dxa"/>
        </w:tblCellMar>
        <w:tblLook w:val="04A0" w:firstRow="1" w:lastRow="0" w:firstColumn="1" w:lastColumn="0" w:noHBand="0" w:noVBand="1"/>
      </w:tblPr>
      <w:tblGrid>
        <w:gridCol w:w="8495"/>
      </w:tblGrid>
      <w:tr w:rsidR="00AC2AC4" w:rsidRPr="00AC2AC4" w14:paraId="0CEE469B" w14:textId="77777777" w:rsidTr="00E16355">
        <w:tc>
          <w:tcPr>
            <w:tcW w:w="0" w:type="auto"/>
            <w:tcBorders>
              <w:top w:val="nil"/>
              <w:left w:val="nil"/>
              <w:bottom w:val="nil"/>
              <w:right w:val="nil"/>
            </w:tcBorders>
            <w:hideMark/>
          </w:tcPr>
          <w:tbl>
            <w:tblPr>
              <w:tblW w:w="8475" w:type="dxa"/>
              <w:tblCellMar>
                <w:top w:w="15" w:type="dxa"/>
                <w:left w:w="15" w:type="dxa"/>
                <w:bottom w:w="15" w:type="dxa"/>
                <w:right w:w="15" w:type="dxa"/>
              </w:tblCellMar>
              <w:tblLook w:val="04A0" w:firstRow="1" w:lastRow="0" w:firstColumn="1" w:lastColumn="0" w:noHBand="0" w:noVBand="1"/>
            </w:tblPr>
            <w:tblGrid>
              <w:gridCol w:w="598"/>
              <w:gridCol w:w="7877"/>
            </w:tblGrid>
            <w:tr w:rsidR="00AC2AC4" w:rsidRPr="00AC2AC4" w14:paraId="76F5E376" w14:textId="77777777" w:rsidTr="00E16355">
              <w:tc>
                <w:tcPr>
                  <w:tcW w:w="0" w:type="auto"/>
                  <w:tcBorders>
                    <w:top w:val="single" w:sz="8" w:space="0" w:color="000000"/>
                    <w:left w:val="single" w:sz="8" w:space="0" w:color="000000"/>
                    <w:bottom w:val="single" w:sz="8" w:space="0" w:color="000000"/>
                    <w:right w:val="single" w:sz="8" w:space="0" w:color="000000"/>
                  </w:tcBorders>
                  <w:shd w:val="clear" w:color="auto" w:fill="D9D9D9"/>
                  <w:hideMark/>
                </w:tcPr>
                <w:p w14:paraId="54875D29"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Nr.</w:t>
                  </w:r>
                </w:p>
              </w:tc>
              <w:tc>
                <w:tcPr>
                  <w:tcW w:w="0" w:type="auto"/>
                  <w:tcBorders>
                    <w:top w:val="single" w:sz="8" w:space="0" w:color="000000"/>
                    <w:left w:val="single" w:sz="8" w:space="0" w:color="000000"/>
                    <w:bottom w:val="single" w:sz="8" w:space="0" w:color="000000"/>
                    <w:right w:val="single" w:sz="8" w:space="0" w:color="000000"/>
                  </w:tcBorders>
                  <w:shd w:val="clear" w:color="auto" w:fill="D9D9D9"/>
                  <w:hideMark/>
                </w:tcPr>
                <w:p w14:paraId="680DDD76"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Kontrol</w:t>
                  </w:r>
                </w:p>
              </w:tc>
            </w:tr>
            <w:tr w:rsidR="00AC2AC4" w:rsidRPr="00AC2AC4" w14:paraId="16A7DC11" w14:textId="77777777" w:rsidTr="00E16355">
              <w:tc>
                <w:tcPr>
                  <w:tcW w:w="0" w:type="auto"/>
                  <w:tcBorders>
                    <w:top w:val="single" w:sz="8" w:space="0" w:color="000000"/>
                    <w:left w:val="single" w:sz="8" w:space="0" w:color="000000"/>
                    <w:bottom w:val="single" w:sz="8" w:space="0" w:color="000000"/>
                    <w:right w:val="single" w:sz="8" w:space="0" w:color="000000"/>
                  </w:tcBorders>
                  <w:hideMark/>
                </w:tcPr>
                <w:p w14:paraId="52241FC6"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101</w:t>
                  </w:r>
                </w:p>
              </w:tc>
              <w:tc>
                <w:tcPr>
                  <w:tcW w:w="0" w:type="auto"/>
                  <w:tcBorders>
                    <w:top w:val="single" w:sz="8" w:space="0" w:color="000000"/>
                    <w:left w:val="single" w:sz="8" w:space="0" w:color="000000"/>
                    <w:bottom w:val="single" w:sz="8" w:space="0" w:color="000000"/>
                    <w:right w:val="single" w:sz="8" w:space="0" w:color="000000"/>
                  </w:tcBorders>
                  <w:hideMark/>
                </w:tcPr>
                <w:p w14:paraId="4EE3DD26"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Systemleverandøren har etableret procedurer, der sikrer, at SA-systemet overholder gældende grænseflader, og at styring af kommunikation sker i overensstemmelse med gældende grænsefladebeskrivelser.</w:t>
                  </w:r>
                </w:p>
              </w:tc>
            </w:tr>
          </w:tbl>
          <w:p w14:paraId="40B222CF" w14:textId="77777777" w:rsidR="00AC2AC4" w:rsidRPr="00AC2AC4" w:rsidRDefault="00AC2AC4" w:rsidP="00AC2AC4">
            <w:pPr>
              <w:spacing w:line="300" w:lineRule="auto"/>
              <w:ind w:firstLine="238"/>
              <w:rPr>
                <w:rFonts w:ascii="Times New Roman" w:hAnsi="Times New Roman" w:cs="Times New Roman"/>
              </w:rPr>
            </w:pPr>
          </w:p>
        </w:tc>
      </w:tr>
    </w:tbl>
    <w:p w14:paraId="6EC71E36" w14:textId="77777777" w:rsidR="001A04A4" w:rsidRDefault="001A04A4" w:rsidP="00AC2AC4">
      <w:pPr>
        <w:spacing w:line="300" w:lineRule="auto"/>
        <w:ind w:firstLine="238"/>
        <w:rPr>
          <w:rFonts w:ascii="Times New Roman" w:hAnsi="Times New Roman" w:cs="Times New Roman"/>
          <w:b/>
          <w:bCs/>
        </w:rPr>
      </w:pPr>
    </w:p>
    <w:p w14:paraId="2C174EE6" w14:textId="5A9A0DB9"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b/>
          <w:bCs/>
        </w:rPr>
        <w:t>4.30</w:t>
      </w:r>
      <w:r w:rsidR="00A72E10">
        <w:rPr>
          <w:rFonts w:ascii="Times New Roman" w:hAnsi="Times New Roman" w:cs="Times New Roman"/>
          <w:b/>
          <w:bCs/>
        </w:rPr>
        <w:t>.</w:t>
      </w:r>
      <w:r w:rsidRPr="00AC2AC4">
        <w:rPr>
          <w:rFonts w:ascii="Times New Roman" w:hAnsi="Times New Roman" w:cs="Times New Roman"/>
          <w:b/>
          <w:bCs/>
        </w:rPr>
        <w:t xml:space="preserve"> Ungedatabasen - Afhentning af ungeoplysninger til institutionsbrug</w:t>
      </w:r>
    </w:p>
    <w:p w14:paraId="153A95F0"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Der hentes oplysninger til brug for uddannelsesinstitutionen vedrørende den enkelte unges kontaktperson i den kommunale ungeindsats og eventuelt uddannelsespålæg.</w:t>
      </w:r>
    </w:p>
    <w:p w14:paraId="0396DD80" w14:textId="32195DAE"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 xml:space="preserve">Afhentningen omfatter uddannelser og undervisning anført i tabel 1 med undtagelse af Pædagogikum, AMU og BRO. SA-systemet skal understøtte afhentning af ungeoplysninger til institutionsbrug for disse uddannelser og denne undervisning, hvis de er omfattet af </w:t>
      </w:r>
      <w:r w:rsidR="00F32137">
        <w:rPr>
          <w:rFonts w:ascii="Times New Roman" w:hAnsi="Times New Roman" w:cs="Times New Roman"/>
        </w:rPr>
        <w:t>it-</w:t>
      </w:r>
      <w:r w:rsidRPr="00AC2AC4">
        <w:rPr>
          <w:rFonts w:ascii="Times New Roman" w:hAnsi="Times New Roman" w:cs="Times New Roman"/>
        </w:rPr>
        <w:t>systemet.</w:t>
      </w:r>
    </w:p>
    <w:tbl>
      <w:tblPr>
        <w:tblW w:w="0" w:type="auto"/>
        <w:tblCellMar>
          <w:left w:w="0" w:type="dxa"/>
          <w:right w:w="0" w:type="dxa"/>
        </w:tblCellMar>
        <w:tblLook w:val="04A0" w:firstRow="1" w:lastRow="0" w:firstColumn="1" w:lastColumn="0" w:noHBand="0" w:noVBand="1"/>
      </w:tblPr>
      <w:tblGrid>
        <w:gridCol w:w="8495"/>
      </w:tblGrid>
      <w:tr w:rsidR="00AC2AC4" w:rsidRPr="00AC2AC4" w14:paraId="762FEE38" w14:textId="77777777" w:rsidTr="00E16355">
        <w:tc>
          <w:tcPr>
            <w:tcW w:w="0" w:type="auto"/>
            <w:tcBorders>
              <w:top w:val="nil"/>
              <w:left w:val="nil"/>
              <w:bottom w:val="nil"/>
              <w:right w:val="nil"/>
            </w:tcBorders>
            <w:hideMark/>
          </w:tcPr>
          <w:tbl>
            <w:tblPr>
              <w:tblW w:w="8475" w:type="dxa"/>
              <w:tblCellMar>
                <w:top w:w="15" w:type="dxa"/>
                <w:left w:w="15" w:type="dxa"/>
                <w:bottom w:w="15" w:type="dxa"/>
                <w:right w:w="15" w:type="dxa"/>
              </w:tblCellMar>
              <w:tblLook w:val="04A0" w:firstRow="1" w:lastRow="0" w:firstColumn="1" w:lastColumn="0" w:noHBand="0" w:noVBand="1"/>
            </w:tblPr>
            <w:tblGrid>
              <w:gridCol w:w="598"/>
              <w:gridCol w:w="7877"/>
            </w:tblGrid>
            <w:tr w:rsidR="00AC2AC4" w:rsidRPr="00AC2AC4" w14:paraId="1D4C962E" w14:textId="77777777" w:rsidTr="00E16355">
              <w:tc>
                <w:tcPr>
                  <w:tcW w:w="0" w:type="auto"/>
                  <w:tcBorders>
                    <w:top w:val="single" w:sz="8" w:space="0" w:color="000000"/>
                    <w:left w:val="single" w:sz="8" w:space="0" w:color="000000"/>
                    <w:bottom w:val="single" w:sz="8" w:space="0" w:color="000000"/>
                    <w:right w:val="single" w:sz="8" w:space="0" w:color="000000"/>
                  </w:tcBorders>
                  <w:shd w:val="clear" w:color="auto" w:fill="D9D9D9"/>
                  <w:hideMark/>
                </w:tcPr>
                <w:p w14:paraId="4DBC2BA6"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Nr.</w:t>
                  </w:r>
                </w:p>
              </w:tc>
              <w:tc>
                <w:tcPr>
                  <w:tcW w:w="0" w:type="auto"/>
                  <w:tcBorders>
                    <w:top w:val="single" w:sz="8" w:space="0" w:color="000000"/>
                    <w:left w:val="single" w:sz="8" w:space="0" w:color="000000"/>
                    <w:bottom w:val="single" w:sz="8" w:space="0" w:color="000000"/>
                    <w:right w:val="single" w:sz="8" w:space="0" w:color="000000"/>
                  </w:tcBorders>
                  <w:shd w:val="clear" w:color="auto" w:fill="D9D9D9"/>
                  <w:hideMark/>
                </w:tcPr>
                <w:p w14:paraId="46E36954"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Kontrol</w:t>
                  </w:r>
                </w:p>
              </w:tc>
            </w:tr>
            <w:tr w:rsidR="00AC2AC4" w:rsidRPr="00AC2AC4" w14:paraId="3FA3B09C" w14:textId="77777777" w:rsidTr="00E16355">
              <w:tc>
                <w:tcPr>
                  <w:tcW w:w="0" w:type="auto"/>
                  <w:tcBorders>
                    <w:top w:val="single" w:sz="8" w:space="0" w:color="000000"/>
                    <w:left w:val="single" w:sz="8" w:space="0" w:color="000000"/>
                    <w:bottom w:val="single" w:sz="8" w:space="0" w:color="000000"/>
                    <w:right w:val="single" w:sz="8" w:space="0" w:color="000000"/>
                  </w:tcBorders>
                  <w:hideMark/>
                </w:tcPr>
                <w:p w14:paraId="1E2A344F"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102</w:t>
                  </w:r>
                </w:p>
              </w:tc>
              <w:tc>
                <w:tcPr>
                  <w:tcW w:w="0" w:type="auto"/>
                  <w:tcBorders>
                    <w:top w:val="single" w:sz="8" w:space="0" w:color="000000"/>
                    <w:left w:val="single" w:sz="8" w:space="0" w:color="000000"/>
                    <w:bottom w:val="single" w:sz="8" w:space="0" w:color="000000"/>
                    <w:right w:val="single" w:sz="8" w:space="0" w:color="000000"/>
                  </w:tcBorders>
                  <w:hideMark/>
                </w:tcPr>
                <w:p w14:paraId="54258D1F"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Systemleverandøren har etableret procedurer, der sikrer, at SA-systemet overholder gældende grænseflader, og at styring af kommunikation sker i overensstemmelse med gældende grænsefladebeskrivelser.</w:t>
                  </w:r>
                </w:p>
              </w:tc>
            </w:tr>
          </w:tbl>
          <w:p w14:paraId="05BB1C0E" w14:textId="77777777" w:rsidR="00AC2AC4" w:rsidRPr="00AC2AC4" w:rsidRDefault="00AC2AC4" w:rsidP="00AC2AC4">
            <w:pPr>
              <w:spacing w:line="300" w:lineRule="auto"/>
              <w:ind w:firstLine="238"/>
              <w:rPr>
                <w:rFonts w:ascii="Times New Roman" w:hAnsi="Times New Roman" w:cs="Times New Roman"/>
              </w:rPr>
            </w:pPr>
          </w:p>
        </w:tc>
      </w:tr>
    </w:tbl>
    <w:p w14:paraId="6CE25665" w14:textId="77777777" w:rsidR="001A04A4" w:rsidRDefault="001A04A4" w:rsidP="00AC2AC4">
      <w:pPr>
        <w:spacing w:line="300" w:lineRule="auto"/>
        <w:ind w:firstLine="238"/>
        <w:rPr>
          <w:rFonts w:ascii="Times New Roman" w:hAnsi="Times New Roman" w:cs="Times New Roman"/>
          <w:b/>
          <w:bCs/>
        </w:rPr>
      </w:pPr>
    </w:p>
    <w:p w14:paraId="27D2CFD5" w14:textId="630D5110"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b/>
          <w:bCs/>
        </w:rPr>
        <w:t>4.31</w:t>
      </w:r>
      <w:r w:rsidR="00A72E10">
        <w:rPr>
          <w:rFonts w:ascii="Times New Roman" w:hAnsi="Times New Roman" w:cs="Times New Roman"/>
          <w:b/>
          <w:bCs/>
        </w:rPr>
        <w:t>.</w:t>
      </w:r>
      <w:r w:rsidRPr="00AC2AC4">
        <w:rPr>
          <w:rFonts w:ascii="Times New Roman" w:hAnsi="Times New Roman" w:cs="Times New Roman"/>
          <w:b/>
          <w:bCs/>
        </w:rPr>
        <w:t xml:space="preserve"> Ungedatabasen - Afhentning af FGU-oplysninger til udslusningstilskud</w:t>
      </w:r>
    </w:p>
    <w:p w14:paraId="5D7BF106" w14:textId="747F64D5"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 xml:space="preserve">Der hentes oplysninger, som </w:t>
      </w:r>
      <w:r w:rsidR="0091187B">
        <w:rPr>
          <w:rFonts w:ascii="Times New Roman" w:hAnsi="Times New Roman" w:cs="Times New Roman"/>
        </w:rPr>
        <w:t>skal</w:t>
      </w:r>
      <w:r w:rsidRPr="00AC2AC4">
        <w:rPr>
          <w:rFonts w:ascii="Times New Roman" w:hAnsi="Times New Roman" w:cs="Times New Roman"/>
        </w:rPr>
        <w:t xml:space="preserve"> indgå i FGU-institutionens ansøgning om udslusningstilskud for unge, som er i uddannelse eller beskæftigelse i en nærmere fastsat periode efter afsluttet FGU-forløb.</w:t>
      </w:r>
    </w:p>
    <w:p w14:paraId="76DA5A6E" w14:textId="2E156C49"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 xml:space="preserve">Afhentningen omfatter uddannelser og undervisning under FGU anført i tabel 1. SA-systemet skal understøtte afhentning af oplysninger til brug for ansøgning om udslusningstilskud for disse uddannelser og denne undervisning, hvis de er omfattet af </w:t>
      </w:r>
      <w:r w:rsidR="00F32137">
        <w:rPr>
          <w:rFonts w:ascii="Times New Roman" w:hAnsi="Times New Roman" w:cs="Times New Roman"/>
        </w:rPr>
        <w:t>it-</w:t>
      </w:r>
      <w:r w:rsidRPr="00AC2AC4">
        <w:rPr>
          <w:rFonts w:ascii="Times New Roman" w:hAnsi="Times New Roman" w:cs="Times New Roman"/>
        </w:rPr>
        <w:t>systemet.</w:t>
      </w:r>
    </w:p>
    <w:tbl>
      <w:tblPr>
        <w:tblW w:w="0" w:type="auto"/>
        <w:tblCellMar>
          <w:left w:w="0" w:type="dxa"/>
          <w:right w:w="0" w:type="dxa"/>
        </w:tblCellMar>
        <w:tblLook w:val="04A0" w:firstRow="1" w:lastRow="0" w:firstColumn="1" w:lastColumn="0" w:noHBand="0" w:noVBand="1"/>
      </w:tblPr>
      <w:tblGrid>
        <w:gridCol w:w="8495"/>
      </w:tblGrid>
      <w:tr w:rsidR="00AC2AC4" w:rsidRPr="00AC2AC4" w14:paraId="441ABA68" w14:textId="77777777" w:rsidTr="00E16355">
        <w:tc>
          <w:tcPr>
            <w:tcW w:w="0" w:type="auto"/>
            <w:tcBorders>
              <w:top w:val="nil"/>
              <w:left w:val="nil"/>
              <w:bottom w:val="nil"/>
              <w:right w:val="nil"/>
            </w:tcBorders>
            <w:hideMark/>
          </w:tcPr>
          <w:tbl>
            <w:tblPr>
              <w:tblW w:w="8475" w:type="dxa"/>
              <w:tblCellMar>
                <w:top w:w="15" w:type="dxa"/>
                <w:left w:w="15" w:type="dxa"/>
                <w:bottom w:w="15" w:type="dxa"/>
                <w:right w:w="15" w:type="dxa"/>
              </w:tblCellMar>
              <w:tblLook w:val="04A0" w:firstRow="1" w:lastRow="0" w:firstColumn="1" w:lastColumn="0" w:noHBand="0" w:noVBand="1"/>
            </w:tblPr>
            <w:tblGrid>
              <w:gridCol w:w="598"/>
              <w:gridCol w:w="7877"/>
            </w:tblGrid>
            <w:tr w:rsidR="00AC2AC4" w:rsidRPr="00AC2AC4" w14:paraId="3A1A98DD" w14:textId="77777777" w:rsidTr="00E16355">
              <w:tc>
                <w:tcPr>
                  <w:tcW w:w="0" w:type="auto"/>
                  <w:tcBorders>
                    <w:top w:val="single" w:sz="8" w:space="0" w:color="000000"/>
                    <w:left w:val="single" w:sz="8" w:space="0" w:color="000000"/>
                    <w:bottom w:val="single" w:sz="8" w:space="0" w:color="000000"/>
                    <w:right w:val="single" w:sz="8" w:space="0" w:color="000000"/>
                  </w:tcBorders>
                  <w:shd w:val="clear" w:color="auto" w:fill="D9D9D9"/>
                  <w:hideMark/>
                </w:tcPr>
                <w:p w14:paraId="31CC1357"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Nr.</w:t>
                  </w:r>
                </w:p>
              </w:tc>
              <w:tc>
                <w:tcPr>
                  <w:tcW w:w="0" w:type="auto"/>
                  <w:tcBorders>
                    <w:top w:val="single" w:sz="8" w:space="0" w:color="000000"/>
                    <w:left w:val="single" w:sz="8" w:space="0" w:color="000000"/>
                    <w:bottom w:val="single" w:sz="8" w:space="0" w:color="000000"/>
                    <w:right w:val="single" w:sz="8" w:space="0" w:color="000000"/>
                  </w:tcBorders>
                  <w:shd w:val="clear" w:color="auto" w:fill="D9D9D9"/>
                  <w:hideMark/>
                </w:tcPr>
                <w:p w14:paraId="7D0EC14D"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Kontrol</w:t>
                  </w:r>
                </w:p>
              </w:tc>
            </w:tr>
            <w:tr w:rsidR="00AC2AC4" w:rsidRPr="00AC2AC4" w14:paraId="3B74D0C0" w14:textId="77777777" w:rsidTr="00E16355">
              <w:tc>
                <w:tcPr>
                  <w:tcW w:w="0" w:type="auto"/>
                  <w:tcBorders>
                    <w:top w:val="single" w:sz="8" w:space="0" w:color="000000"/>
                    <w:left w:val="single" w:sz="8" w:space="0" w:color="000000"/>
                    <w:bottom w:val="single" w:sz="8" w:space="0" w:color="000000"/>
                    <w:right w:val="single" w:sz="8" w:space="0" w:color="000000"/>
                  </w:tcBorders>
                  <w:hideMark/>
                </w:tcPr>
                <w:p w14:paraId="296733B9"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103</w:t>
                  </w:r>
                </w:p>
              </w:tc>
              <w:tc>
                <w:tcPr>
                  <w:tcW w:w="0" w:type="auto"/>
                  <w:tcBorders>
                    <w:top w:val="single" w:sz="8" w:space="0" w:color="000000"/>
                    <w:left w:val="single" w:sz="8" w:space="0" w:color="000000"/>
                    <w:bottom w:val="single" w:sz="8" w:space="0" w:color="000000"/>
                    <w:right w:val="single" w:sz="8" w:space="0" w:color="000000"/>
                  </w:tcBorders>
                  <w:hideMark/>
                </w:tcPr>
                <w:p w14:paraId="77380716"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Systemleverandøren har etableret procedurer, der sikrer, at SA-systemet overholder gældende grænseflader, og at styring af kommunikation sker i overensstemmelse med gældende grænsefladebeskrivelser.</w:t>
                  </w:r>
                </w:p>
              </w:tc>
            </w:tr>
          </w:tbl>
          <w:p w14:paraId="0B793609" w14:textId="77777777" w:rsidR="00AC2AC4" w:rsidRPr="00AC2AC4" w:rsidRDefault="00AC2AC4" w:rsidP="00AC2AC4">
            <w:pPr>
              <w:spacing w:line="300" w:lineRule="auto"/>
              <w:ind w:firstLine="238"/>
              <w:rPr>
                <w:rFonts w:ascii="Times New Roman" w:hAnsi="Times New Roman" w:cs="Times New Roman"/>
              </w:rPr>
            </w:pPr>
          </w:p>
        </w:tc>
      </w:tr>
    </w:tbl>
    <w:p w14:paraId="616231A0" w14:textId="77777777" w:rsidR="001A04A4" w:rsidRDefault="001A04A4" w:rsidP="00AC2AC4">
      <w:pPr>
        <w:spacing w:line="300" w:lineRule="auto"/>
        <w:ind w:firstLine="238"/>
        <w:rPr>
          <w:rFonts w:ascii="Times New Roman" w:hAnsi="Times New Roman" w:cs="Times New Roman"/>
          <w:b/>
          <w:bCs/>
        </w:rPr>
      </w:pPr>
    </w:p>
    <w:p w14:paraId="506DF807" w14:textId="10EBD15F"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b/>
          <w:bCs/>
        </w:rPr>
        <w:t>4.32</w:t>
      </w:r>
      <w:r w:rsidR="00A72E10">
        <w:rPr>
          <w:rFonts w:ascii="Times New Roman" w:hAnsi="Times New Roman" w:cs="Times New Roman"/>
          <w:b/>
          <w:bCs/>
        </w:rPr>
        <w:t>.</w:t>
      </w:r>
      <w:r w:rsidRPr="00AC2AC4">
        <w:rPr>
          <w:rFonts w:ascii="Times New Roman" w:hAnsi="Times New Roman" w:cs="Times New Roman"/>
          <w:b/>
          <w:bCs/>
        </w:rPr>
        <w:t xml:space="preserve"> </w:t>
      </w:r>
      <w:proofErr w:type="spellStart"/>
      <w:r w:rsidRPr="00AC2AC4">
        <w:rPr>
          <w:rFonts w:ascii="Times New Roman" w:hAnsi="Times New Roman" w:cs="Times New Roman"/>
          <w:b/>
          <w:bCs/>
        </w:rPr>
        <w:t>UddannelsesGuiden</w:t>
      </w:r>
      <w:proofErr w:type="spellEnd"/>
      <w:r w:rsidRPr="00AC2AC4">
        <w:rPr>
          <w:rFonts w:ascii="Times New Roman" w:hAnsi="Times New Roman" w:cs="Times New Roman"/>
          <w:b/>
          <w:bCs/>
        </w:rPr>
        <w:t xml:space="preserve"> - Indberetning af uddannelsesudbud</w:t>
      </w:r>
    </w:p>
    <w:p w14:paraId="25D112FD"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lastRenderedPageBreak/>
        <w:t xml:space="preserve">Institutionernes uddannelsesudbud indberettes til </w:t>
      </w:r>
      <w:proofErr w:type="spellStart"/>
      <w:r w:rsidRPr="00AC2AC4">
        <w:rPr>
          <w:rFonts w:ascii="Times New Roman" w:hAnsi="Times New Roman" w:cs="Times New Roman"/>
        </w:rPr>
        <w:t>UddannelsesGuiden</w:t>
      </w:r>
      <w:proofErr w:type="spellEnd"/>
      <w:r w:rsidRPr="00AC2AC4">
        <w:rPr>
          <w:rFonts w:ascii="Times New Roman" w:hAnsi="Times New Roman" w:cs="Times New Roman"/>
        </w:rPr>
        <w:t>, som indeholder oplysninger om det aktuelle udbud på en række uddannelsesområder.</w:t>
      </w:r>
    </w:p>
    <w:p w14:paraId="60D243B5" w14:textId="292A2928"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 xml:space="preserve">Indberetningen omfatter enkeltfagsundervisning under Almene voksenuddannelser og ÅU samt hf-enkeltfag og GSK under GYM anført i tabel 1. SA-systemet skal understøtte indberetning af uddannelsesudbud for disse uddannelser og denne undervisning, hvis de er omfattet af </w:t>
      </w:r>
      <w:r w:rsidR="00F32137">
        <w:rPr>
          <w:rFonts w:ascii="Times New Roman" w:hAnsi="Times New Roman" w:cs="Times New Roman"/>
        </w:rPr>
        <w:t>it-</w:t>
      </w:r>
      <w:r w:rsidRPr="00AC2AC4">
        <w:rPr>
          <w:rFonts w:ascii="Times New Roman" w:hAnsi="Times New Roman" w:cs="Times New Roman"/>
        </w:rPr>
        <w:t>systemet.</w:t>
      </w:r>
    </w:p>
    <w:tbl>
      <w:tblPr>
        <w:tblW w:w="0" w:type="auto"/>
        <w:tblCellMar>
          <w:left w:w="0" w:type="dxa"/>
          <w:right w:w="0" w:type="dxa"/>
        </w:tblCellMar>
        <w:tblLook w:val="04A0" w:firstRow="1" w:lastRow="0" w:firstColumn="1" w:lastColumn="0" w:noHBand="0" w:noVBand="1"/>
      </w:tblPr>
      <w:tblGrid>
        <w:gridCol w:w="8495"/>
      </w:tblGrid>
      <w:tr w:rsidR="00AC2AC4" w:rsidRPr="00AC2AC4" w14:paraId="03F875AB" w14:textId="77777777" w:rsidTr="00E16355">
        <w:tc>
          <w:tcPr>
            <w:tcW w:w="0" w:type="auto"/>
            <w:tcBorders>
              <w:top w:val="nil"/>
              <w:left w:val="nil"/>
              <w:bottom w:val="nil"/>
              <w:right w:val="nil"/>
            </w:tcBorders>
            <w:hideMark/>
          </w:tcPr>
          <w:tbl>
            <w:tblPr>
              <w:tblW w:w="8475" w:type="dxa"/>
              <w:tblCellMar>
                <w:top w:w="15" w:type="dxa"/>
                <w:left w:w="15" w:type="dxa"/>
                <w:bottom w:w="15" w:type="dxa"/>
                <w:right w:w="15" w:type="dxa"/>
              </w:tblCellMar>
              <w:tblLook w:val="04A0" w:firstRow="1" w:lastRow="0" w:firstColumn="1" w:lastColumn="0" w:noHBand="0" w:noVBand="1"/>
            </w:tblPr>
            <w:tblGrid>
              <w:gridCol w:w="598"/>
              <w:gridCol w:w="7877"/>
            </w:tblGrid>
            <w:tr w:rsidR="00AC2AC4" w:rsidRPr="00AC2AC4" w14:paraId="6254C541" w14:textId="77777777" w:rsidTr="00E16355">
              <w:tc>
                <w:tcPr>
                  <w:tcW w:w="0" w:type="auto"/>
                  <w:tcBorders>
                    <w:top w:val="single" w:sz="8" w:space="0" w:color="000000"/>
                    <w:left w:val="single" w:sz="8" w:space="0" w:color="000000"/>
                    <w:bottom w:val="single" w:sz="8" w:space="0" w:color="000000"/>
                    <w:right w:val="single" w:sz="8" w:space="0" w:color="000000"/>
                  </w:tcBorders>
                  <w:shd w:val="clear" w:color="auto" w:fill="D9D9D9"/>
                  <w:hideMark/>
                </w:tcPr>
                <w:p w14:paraId="7D7C61C0"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Nr.</w:t>
                  </w:r>
                </w:p>
              </w:tc>
              <w:tc>
                <w:tcPr>
                  <w:tcW w:w="0" w:type="auto"/>
                  <w:tcBorders>
                    <w:top w:val="single" w:sz="8" w:space="0" w:color="000000"/>
                    <w:left w:val="single" w:sz="8" w:space="0" w:color="000000"/>
                    <w:bottom w:val="single" w:sz="8" w:space="0" w:color="000000"/>
                    <w:right w:val="single" w:sz="8" w:space="0" w:color="000000"/>
                  </w:tcBorders>
                  <w:shd w:val="clear" w:color="auto" w:fill="D9D9D9"/>
                  <w:hideMark/>
                </w:tcPr>
                <w:p w14:paraId="27BEEB47"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Kontrol</w:t>
                  </w:r>
                </w:p>
              </w:tc>
            </w:tr>
            <w:tr w:rsidR="00AC2AC4" w:rsidRPr="00AC2AC4" w14:paraId="7AB85B7F" w14:textId="77777777" w:rsidTr="00E16355">
              <w:tc>
                <w:tcPr>
                  <w:tcW w:w="0" w:type="auto"/>
                  <w:tcBorders>
                    <w:top w:val="single" w:sz="8" w:space="0" w:color="000000"/>
                    <w:left w:val="single" w:sz="8" w:space="0" w:color="000000"/>
                    <w:bottom w:val="single" w:sz="8" w:space="0" w:color="000000"/>
                    <w:right w:val="single" w:sz="8" w:space="0" w:color="000000"/>
                  </w:tcBorders>
                  <w:hideMark/>
                </w:tcPr>
                <w:p w14:paraId="69202CDF"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104</w:t>
                  </w:r>
                </w:p>
              </w:tc>
              <w:tc>
                <w:tcPr>
                  <w:tcW w:w="0" w:type="auto"/>
                  <w:tcBorders>
                    <w:top w:val="single" w:sz="8" w:space="0" w:color="000000"/>
                    <w:left w:val="single" w:sz="8" w:space="0" w:color="000000"/>
                    <w:bottom w:val="single" w:sz="8" w:space="0" w:color="000000"/>
                    <w:right w:val="single" w:sz="8" w:space="0" w:color="000000"/>
                  </w:tcBorders>
                  <w:hideMark/>
                </w:tcPr>
                <w:p w14:paraId="1266542F"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Der er i SA-systemet funktionalitet og kontroller til sikring af, at aktiviteten (udbuddet) er korrekt oprettet inden indberetning.</w:t>
                  </w:r>
                </w:p>
              </w:tc>
            </w:tr>
            <w:tr w:rsidR="00AC2AC4" w:rsidRPr="00AC2AC4" w14:paraId="7042E3BE" w14:textId="77777777" w:rsidTr="00E16355">
              <w:tc>
                <w:tcPr>
                  <w:tcW w:w="0" w:type="auto"/>
                  <w:tcBorders>
                    <w:top w:val="single" w:sz="8" w:space="0" w:color="000000"/>
                    <w:left w:val="single" w:sz="8" w:space="0" w:color="000000"/>
                    <w:bottom w:val="single" w:sz="8" w:space="0" w:color="000000"/>
                    <w:right w:val="single" w:sz="8" w:space="0" w:color="000000"/>
                  </w:tcBorders>
                  <w:hideMark/>
                </w:tcPr>
                <w:p w14:paraId="0D9B21D5"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105</w:t>
                  </w:r>
                </w:p>
              </w:tc>
              <w:tc>
                <w:tcPr>
                  <w:tcW w:w="0" w:type="auto"/>
                  <w:tcBorders>
                    <w:top w:val="single" w:sz="8" w:space="0" w:color="000000"/>
                    <w:left w:val="single" w:sz="8" w:space="0" w:color="000000"/>
                    <w:bottom w:val="single" w:sz="8" w:space="0" w:color="000000"/>
                    <w:right w:val="single" w:sz="8" w:space="0" w:color="000000"/>
                  </w:tcBorders>
                  <w:hideMark/>
                </w:tcPr>
                <w:p w14:paraId="136DA440"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Systemleverandøren har etableret procedurer, der sikrer, at SA-systemet overholder gældende grænseflader, og at styring af kommunikation sker i overensstemmelse med gældende grænsefladebeskrivelser.</w:t>
                  </w:r>
                </w:p>
              </w:tc>
            </w:tr>
          </w:tbl>
          <w:p w14:paraId="5127EE94" w14:textId="77777777" w:rsidR="00AC2AC4" w:rsidRPr="00AC2AC4" w:rsidRDefault="00AC2AC4" w:rsidP="00AC2AC4">
            <w:pPr>
              <w:spacing w:line="300" w:lineRule="auto"/>
              <w:ind w:firstLine="238"/>
              <w:rPr>
                <w:rFonts w:ascii="Times New Roman" w:hAnsi="Times New Roman" w:cs="Times New Roman"/>
              </w:rPr>
            </w:pPr>
          </w:p>
        </w:tc>
      </w:tr>
    </w:tbl>
    <w:p w14:paraId="74FB74F0" w14:textId="77777777" w:rsidR="001A04A4" w:rsidRDefault="001A04A4" w:rsidP="00AC2AC4">
      <w:pPr>
        <w:spacing w:line="300" w:lineRule="auto"/>
        <w:ind w:firstLine="238"/>
        <w:rPr>
          <w:rFonts w:ascii="Times New Roman" w:hAnsi="Times New Roman" w:cs="Times New Roman"/>
          <w:b/>
          <w:bCs/>
        </w:rPr>
      </w:pPr>
      <w:bookmarkStart w:id="2" w:name="_Hlk223091041"/>
    </w:p>
    <w:p w14:paraId="6DC6C2B0" w14:textId="41CBD4F8"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b/>
          <w:bCs/>
        </w:rPr>
        <w:t>4.33</w:t>
      </w:r>
      <w:r w:rsidR="00A72E10">
        <w:rPr>
          <w:rFonts w:ascii="Times New Roman" w:hAnsi="Times New Roman" w:cs="Times New Roman"/>
          <w:b/>
          <w:bCs/>
        </w:rPr>
        <w:t>.</w:t>
      </w:r>
      <w:r w:rsidRPr="00AC2AC4">
        <w:rPr>
          <w:rFonts w:ascii="Times New Roman" w:hAnsi="Times New Roman" w:cs="Times New Roman"/>
          <w:b/>
          <w:bCs/>
        </w:rPr>
        <w:t xml:space="preserve"> XPRS - Udveksling af oplysninger til eksamensadministration</w:t>
      </w:r>
    </w:p>
    <w:p w14:paraId="7D27C229"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Der udveksles oplysninger vedrørende prøve- og eksamensadministration til XPRS.</w:t>
      </w:r>
    </w:p>
    <w:p w14:paraId="79509235" w14:textId="5E95BCA3"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 xml:space="preserve">Udvekslingen omfatter </w:t>
      </w:r>
      <w:proofErr w:type="spellStart"/>
      <w:r w:rsidRPr="00AC2AC4">
        <w:rPr>
          <w:rFonts w:ascii="Times New Roman" w:hAnsi="Times New Roman" w:cs="Times New Roman"/>
        </w:rPr>
        <w:t>avu</w:t>
      </w:r>
      <w:proofErr w:type="spellEnd"/>
      <w:r w:rsidRPr="00AC2AC4">
        <w:rPr>
          <w:rFonts w:ascii="Times New Roman" w:hAnsi="Times New Roman" w:cs="Times New Roman"/>
        </w:rPr>
        <w:t xml:space="preserve">, FVU, uddannelser og undervisning under GYM samt eux under EUD anført i tabel 1. SA-systemet skal understøtte udveksling af oplysninger til eksamensadministration for disse uddannelser og denne undervisning, hvis de er omfattet af </w:t>
      </w:r>
      <w:r w:rsidR="00F32137">
        <w:rPr>
          <w:rFonts w:ascii="Times New Roman" w:hAnsi="Times New Roman" w:cs="Times New Roman"/>
        </w:rPr>
        <w:t>it-</w:t>
      </w:r>
      <w:r w:rsidRPr="00AC2AC4">
        <w:rPr>
          <w:rFonts w:ascii="Times New Roman" w:hAnsi="Times New Roman" w:cs="Times New Roman"/>
        </w:rPr>
        <w:t>systemet.</w:t>
      </w:r>
    </w:p>
    <w:tbl>
      <w:tblPr>
        <w:tblW w:w="0" w:type="auto"/>
        <w:tblCellMar>
          <w:left w:w="0" w:type="dxa"/>
          <w:right w:w="0" w:type="dxa"/>
        </w:tblCellMar>
        <w:tblLook w:val="04A0" w:firstRow="1" w:lastRow="0" w:firstColumn="1" w:lastColumn="0" w:noHBand="0" w:noVBand="1"/>
      </w:tblPr>
      <w:tblGrid>
        <w:gridCol w:w="8495"/>
      </w:tblGrid>
      <w:tr w:rsidR="00AC2AC4" w:rsidRPr="00AC2AC4" w14:paraId="393657E6" w14:textId="77777777" w:rsidTr="00E16355">
        <w:tc>
          <w:tcPr>
            <w:tcW w:w="0" w:type="auto"/>
            <w:tcBorders>
              <w:top w:val="nil"/>
              <w:left w:val="nil"/>
              <w:bottom w:val="nil"/>
              <w:right w:val="nil"/>
            </w:tcBorders>
            <w:hideMark/>
          </w:tcPr>
          <w:tbl>
            <w:tblPr>
              <w:tblW w:w="8475" w:type="dxa"/>
              <w:tblCellMar>
                <w:top w:w="15" w:type="dxa"/>
                <w:left w:w="15" w:type="dxa"/>
                <w:bottom w:w="15" w:type="dxa"/>
                <w:right w:w="15" w:type="dxa"/>
              </w:tblCellMar>
              <w:tblLook w:val="04A0" w:firstRow="1" w:lastRow="0" w:firstColumn="1" w:lastColumn="0" w:noHBand="0" w:noVBand="1"/>
            </w:tblPr>
            <w:tblGrid>
              <w:gridCol w:w="598"/>
              <w:gridCol w:w="7877"/>
            </w:tblGrid>
            <w:tr w:rsidR="00AC2AC4" w:rsidRPr="00AC2AC4" w14:paraId="35AA45FA" w14:textId="77777777" w:rsidTr="00E16355">
              <w:tc>
                <w:tcPr>
                  <w:tcW w:w="0" w:type="auto"/>
                  <w:tcBorders>
                    <w:top w:val="single" w:sz="8" w:space="0" w:color="000000"/>
                    <w:left w:val="single" w:sz="8" w:space="0" w:color="000000"/>
                    <w:bottom w:val="single" w:sz="8" w:space="0" w:color="000000"/>
                    <w:right w:val="single" w:sz="8" w:space="0" w:color="000000"/>
                  </w:tcBorders>
                  <w:shd w:val="clear" w:color="auto" w:fill="D9D9D9"/>
                  <w:hideMark/>
                </w:tcPr>
                <w:p w14:paraId="2305EA13"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Nr.</w:t>
                  </w:r>
                </w:p>
              </w:tc>
              <w:tc>
                <w:tcPr>
                  <w:tcW w:w="0" w:type="auto"/>
                  <w:tcBorders>
                    <w:top w:val="single" w:sz="8" w:space="0" w:color="000000"/>
                    <w:left w:val="single" w:sz="8" w:space="0" w:color="000000"/>
                    <w:bottom w:val="single" w:sz="8" w:space="0" w:color="000000"/>
                    <w:right w:val="single" w:sz="8" w:space="0" w:color="000000"/>
                  </w:tcBorders>
                  <w:shd w:val="clear" w:color="auto" w:fill="D9D9D9"/>
                  <w:hideMark/>
                </w:tcPr>
                <w:p w14:paraId="34F1A741"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Kontrol</w:t>
                  </w:r>
                </w:p>
              </w:tc>
            </w:tr>
            <w:tr w:rsidR="00AC2AC4" w:rsidRPr="00AC2AC4" w14:paraId="3709E166" w14:textId="77777777" w:rsidTr="00E16355">
              <w:tc>
                <w:tcPr>
                  <w:tcW w:w="0" w:type="auto"/>
                  <w:tcBorders>
                    <w:top w:val="single" w:sz="8" w:space="0" w:color="000000"/>
                    <w:left w:val="single" w:sz="8" w:space="0" w:color="000000"/>
                    <w:bottom w:val="single" w:sz="8" w:space="0" w:color="000000"/>
                    <w:right w:val="single" w:sz="8" w:space="0" w:color="000000"/>
                  </w:tcBorders>
                  <w:hideMark/>
                </w:tcPr>
                <w:p w14:paraId="604B47BC"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106</w:t>
                  </w:r>
                </w:p>
              </w:tc>
              <w:tc>
                <w:tcPr>
                  <w:tcW w:w="0" w:type="auto"/>
                  <w:tcBorders>
                    <w:top w:val="single" w:sz="8" w:space="0" w:color="000000"/>
                    <w:left w:val="single" w:sz="8" w:space="0" w:color="000000"/>
                    <w:bottom w:val="single" w:sz="8" w:space="0" w:color="000000"/>
                    <w:right w:val="single" w:sz="8" w:space="0" w:color="000000"/>
                  </w:tcBorders>
                  <w:hideMark/>
                </w:tcPr>
                <w:p w14:paraId="430BCED0"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Der er i SA-systemet funktionalitet og kontroller til sikring af, at elever, kursister, prøver og censorer er korrekt henført til uddannelse og aktivitet inden dataudveksling.</w:t>
                  </w:r>
                </w:p>
              </w:tc>
            </w:tr>
            <w:tr w:rsidR="00AC2AC4" w:rsidRPr="00AC2AC4" w14:paraId="4E850CD5" w14:textId="77777777" w:rsidTr="00E16355">
              <w:tc>
                <w:tcPr>
                  <w:tcW w:w="0" w:type="auto"/>
                  <w:tcBorders>
                    <w:top w:val="single" w:sz="8" w:space="0" w:color="000000"/>
                    <w:left w:val="single" w:sz="8" w:space="0" w:color="000000"/>
                    <w:bottom w:val="single" w:sz="8" w:space="0" w:color="000000"/>
                    <w:right w:val="single" w:sz="8" w:space="0" w:color="000000"/>
                  </w:tcBorders>
                  <w:hideMark/>
                </w:tcPr>
                <w:p w14:paraId="1118C5BF"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107</w:t>
                  </w:r>
                </w:p>
              </w:tc>
              <w:tc>
                <w:tcPr>
                  <w:tcW w:w="0" w:type="auto"/>
                  <w:tcBorders>
                    <w:top w:val="single" w:sz="8" w:space="0" w:color="000000"/>
                    <w:left w:val="single" w:sz="8" w:space="0" w:color="000000"/>
                    <w:bottom w:val="single" w:sz="8" w:space="0" w:color="000000"/>
                    <w:right w:val="single" w:sz="8" w:space="0" w:color="000000"/>
                  </w:tcBorders>
                  <w:hideMark/>
                </w:tcPr>
                <w:p w14:paraId="7E66F2FF"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 xml:space="preserve">Der er i SA-systemet funktionalitet og kontroller til sikring af, at </w:t>
                  </w:r>
                  <w:proofErr w:type="spellStart"/>
                  <w:r w:rsidRPr="00AC2AC4">
                    <w:rPr>
                      <w:rFonts w:ascii="Times New Roman" w:hAnsi="Times New Roman" w:cs="Times New Roman"/>
                    </w:rPr>
                    <w:t>dataudvesklingen</w:t>
                  </w:r>
                  <w:proofErr w:type="spellEnd"/>
                  <w:r w:rsidRPr="00AC2AC4">
                    <w:rPr>
                      <w:rFonts w:ascii="Times New Roman" w:hAnsi="Times New Roman" w:cs="Times New Roman"/>
                    </w:rPr>
                    <w:t xml:space="preserve"> sker i overensstemmelse med de indholdsmæssige krav i bekendtgørelse om prøver og eksamen i de almene og studieforberedende ungdoms- og voksenuddannelser (almeneksamensbekendtgørelsen) samt i prøve- og eksamensinformation, som findes på Børne- og Undervisningsministeriets hjemmeside www.uvm.dk.</w:t>
                  </w:r>
                </w:p>
              </w:tc>
            </w:tr>
            <w:tr w:rsidR="00AC2AC4" w:rsidRPr="00AC2AC4" w14:paraId="150C31AA" w14:textId="77777777" w:rsidTr="00E16355">
              <w:tc>
                <w:tcPr>
                  <w:tcW w:w="0" w:type="auto"/>
                  <w:tcBorders>
                    <w:top w:val="single" w:sz="8" w:space="0" w:color="000000"/>
                    <w:left w:val="single" w:sz="8" w:space="0" w:color="000000"/>
                    <w:bottom w:val="single" w:sz="8" w:space="0" w:color="000000"/>
                    <w:right w:val="single" w:sz="8" w:space="0" w:color="000000"/>
                  </w:tcBorders>
                  <w:hideMark/>
                </w:tcPr>
                <w:p w14:paraId="614A2C4E"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108</w:t>
                  </w:r>
                </w:p>
              </w:tc>
              <w:tc>
                <w:tcPr>
                  <w:tcW w:w="0" w:type="auto"/>
                  <w:tcBorders>
                    <w:top w:val="single" w:sz="8" w:space="0" w:color="000000"/>
                    <w:left w:val="single" w:sz="8" w:space="0" w:color="000000"/>
                    <w:bottom w:val="single" w:sz="8" w:space="0" w:color="000000"/>
                    <w:right w:val="single" w:sz="8" w:space="0" w:color="000000"/>
                  </w:tcBorders>
                  <w:hideMark/>
                </w:tcPr>
                <w:p w14:paraId="75929FDF"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Systemleverandøren har etableret procedurer, der sikrer, at SA-systemet overholder gældende grænseflader, og at styring af kommunikation sker i overensstemmelse med gældende grænsefladebeskrivelser.</w:t>
                  </w:r>
                </w:p>
              </w:tc>
            </w:tr>
          </w:tbl>
          <w:p w14:paraId="0FD9FFC8" w14:textId="77777777" w:rsidR="00AC2AC4" w:rsidRPr="00AC2AC4" w:rsidRDefault="00AC2AC4" w:rsidP="00AC2AC4">
            <w:pPr>
              <w:spacing w:line="300" w:lineRule="auto"/>
              <w:ind w:firstLine="238"/>
              <w:rPr>
                <w:rFonts w:ascii="Times New Roman" w:hAnsi="Times New Roman" w:cs="Times New Roman"/>
              </w:rPr>
            </w:pPr>
          </w:p>
        </w:tc>
      </w:tr>
      <w:bookmarkEnd w:id="2"/>
    </w:tbl>
    <w:p w14:paraId="5AA5D21A" w14:textId="77777777" w:rsidR="009F26AA" w:rsidRDefault="009F26AA" w:rsidP="00AC2AC4">
      <w:pPr>
        <w:spacing w:line="300" w:lineRule="auto"/>
        <w:ind w:firstLine="238"/>
        <w:rPr>
          <w:rFonts w:ascii="Times New Roman" w:hAnsi="Times New Roman" w:cs="Times New Roman"/>
          <w:b/>
          <w:bCs/>
        </w:rPr>
      </w:pPr>
    </w:p>
    <w:p w14:paraId="7D26B17C" w14:textId="036FAED9" w:rsidR="009F26AA" w:rsidRPr="00AC2AC4" w:rsidRDefault="009F26AA" w:rsidP="009F26AA">
      <w:pPr>
        <w:spacing w:line="300" w:lineRule="auto"/>
        <w:ind w:firstLine="238"/>
        <w:rPr>
          <w:rFonts w:ascii="Times New Roman" w:hAnsi="Times New Roman" w:cs="Times New Roman"/>
          <w:b/>
          <w:bCs/>
        </w:rPr>
      </w:pPr>
      <w:r w:rsidRPr="00AC2AC4">
        <w:rPr>
          <w:rFonts w:ascii="Times New Roman" w:hAnsi="Times New Roman" w:cs="Times New Roman"/>
          <w:b/>
          <w:bCs/>
        </w:rPr>
        <w:t>4.34</w:t>
      </w:r>
      <w:r w:rsidR="00A72E10">
        <w:rPr>
          <w:rFonts w:ascii="Times New Roman" w:hAnsi="Times New Roman" w:cs="Times New Roman"/>
          <w:b/>
          <w:bCs/>
        </w:rPr>
        <w:t>.</w:t>
      </w:r>
      <w:r w:rsidRPr="00AC2AC4">
        <w:rPr>
          <w:rFonts w:ascii="Times New Roman" w:hAnsi="Times New Roman" w:cs="Times New Roman"/>
          <w:b/>
          <w:bCs/>
        </w:rPr>
        <w:t xml:space="preserve"> TOPAS - Udveksling af oplysninger til eksamensadministration</w:t>
      </w:r>
    </w:p>
    <w:p w14:paraId="5073E193" w14:textId="77777777" w:rsidR="009F26AA" w:rsidRPr="00AC2AC4" w:rsidRDefault="009F26AA" w:rsidP="009F26AA">
      <w:pPr>
        <w:spacing w:line="300" w:lineRule="auto"/>
        <w:ind w:firstLine="238"/>
        <w:rPr>
          <w:rFonts w:ascii="Times New Roman" w:hAnsi="Times New Roman" w:cs="Times New Roman"/>
        </w:rPr>
      </w:pPr>
      <w:r w:rsidRPr="00AC2AC4">
        <w:rPr>
          <w:rFonts w:ascii="Times New Roman" w:hAnsi="Times New Roman" w:cs="Times New Roman"/>
        </w:rPr>
        <w:t>Der udveksles oplysninger vedrørende prøve- og eksamensadministration til TOPAS.</w:t>
      </w:r>
    </w:p>
    <w:p w14:paraId="08A1A43D" w14:textId="5FE32DC3" w:rsidR="009F26AA" w:rsidRPr="00AC2AC4" w:rsidRDefault="009F26AA" w:rsidP="009F26AA">
      <w:pPr>
        <w:spacing w:line="300" w:lineRule="auto"/>
        <w:ind w:firstLine="238"/>
        <w:rPr>
          <w:rFonts w:ascii="Times New Roman" w:hAnsi="Times New Roman" w:cs="Times New Roman"/>
        </w:rPr>
      </w:pPr>
      <w:r w:rsidRPr="00AC2AC4">
        <w:rPr>
          <w:rFonts w:ascii="Times New Roman" w:hAnsi="Times New Roman" w:cs="Times New Roman"/>
        </w:rPr>
        <w:lastRenderedPageBreak/>
        <w:t xml:space="preserve">Udvekslingen omfatter </w:t>
      </w:r>
      <w:proofErr w:type="spellStart"/>
      <w:r w:rsidRPr="00AC2AC4">
        <w:rPr>
          <w:rFonts w:ascii="Times New Roman" w:hAnsi="Times New Roman" w:cs="Times New Roman"/>
        </w:rPr>
        <w:t>avu</w:t>
      </w:r>
      <w:proofErr w:type="spellEnd"/>
      <w:r w:rsidRPr="00AC2AC4">
        <w:rPr>
          <w:rFonts w:ascii="Times New Roman" w:hAnsi="Times New Roman" w:cs="Times New Roman"/>
        </w:rPr>
        <w:t xml:space="preserve">, FVU, uddannelser og undervisning under GYM samt eux under EUD anført i tabel 1. SA-systemet skal understøtte udveksling af oplysninger til eksamensadministration for disse uddannelser og denne undervisning, hvis de er omfattet af </w:t>
      </w:r>
      <w:r w:rsidR="00F32137">
        <w:rPr>
          <w:rFonts w:ascii="Times New Roman" w:hAnsi="Times New Roman" w:cs="Times New Roman"/>
        </w:rPr>
        <w:t>it-</w:t>
      </w:r>
      <w:r w:rsidRPr="00AC2AC4">
        <w:rPr>
          <w:rFonts w:ascii="Times New Roman" w:hAnsi="Times New Roman" w:cs="Times New Roman"/>
        </w:rPr>
        <w:t>systemet.</w:t>
      </w:r>
    </w:p>
    <w:tbl>
      <w:tblPr>
        <w:tblW w:w="0" w:type="auto"/>
        <w:tblCellMar>
          <w:left w:w="0" w:type="dxa"/>
          <w:right w:w="0" w:type="dxa"/>
        </w:tblCellMar>
        <w:tblLook w:val="04A0" w:firstRow="1" w:lastRow="0" w:firstColumn="1" w:lastColumn="0" w:noHBand="0" w:noVBand="1"/>
      </w:tblPr>
      <w:tblGrid>
        <w:gridCol w:w="8495"/>
      </w:tblGrid>
      <w:tr w:rsidR="009F26AA" w:rsidRPr="00AC2AC4" w14:paraId="734CC46A" w14:textId="77777777" w:rsidTr="002F3E06">
        <w:tc>
          <w:tcPr>
            <w:tcW w:w="0" w:type="auto"/>
            <w:tcBorders>
              <w:top w:val="nil"/>
              <w:left w:val="nil"/>
              <w:bottom w:val="nil"/>
              <w:right w:val="nil"/>
            </w:tcBorders>
            <w:hideMark/>
          </w:tcPr>
          <w:tbl>
            <w:tblPr>
              <w:tblW w:w="8475" w:type="dxa"/>
              <w:tblCellMar>
                <w:top w:w="15" w:type="dxa"/>
                <w:left w:w="15" w:type="dxa"/>
                <w:bottom w:w="15" w:type="dxa"/>
                <w:right w:w="15" w:type="dxa"/>
              </w:tblCellMar>
              <w:tblLook w:val="04A0" w:firstRow="1" w:lastRow="0" w:firstColumn="1" w:lastColumn="0" w:noHBand="0" w:noVBand="1"/>
            </w:tblPr>
            <w:tblGrid>
              <w:gridCol w:w="598"/>
              <w:gridCol w:w="7877"/>
            </w:tblGrid>
            <w:tr w:rsidR="009F26AA" w:rsidRPr="00AC2AC4" w14:paraId="21E8D309" w14:textId="77777777" w:rsidTr="002F3E06">
              <w:tc>
                <w:tcPr>
                  <w:tcW w:w="0" w:type="auto"/>
                  <w:tcBorders>
                    <w:top w:val="single" w:sz="8" w:space="0" w:color="000000"/>
                    <w:left w:val="single" w:sz="8" w:space="0" w:color="000000"/>
                    <w:bottom w:val="single" w:sz="8" w:space="0" w:color="000000"/>
                    <w:right w:val="single" w:sz="8" w:space="0" w:color="000000"/>
                  </w:tcBorders>
                  <w:shd w:val="clear" w:color="auto" w:fill="D9D9D9"/>
                  <w:hideMark/>
                </w:tcPr>
                <w:p w14:paraId="3C2677DA" w14:textId="77777777" w:rsidR="009F26AA" w:rsidRPr="00AC2AC4" w:rsidRDefault="009F26AA" w:rsidP="002F3E06">
                  <w:pPr>
                    <w:spacing w:line="300" w:lineRule="auto"/>
                    <w:ind w:firstLine="238"/>
                    <w:rPr>
                      <w:rFonts w:ascii="Times New Roman" w:hAnsi="Times New Roman" w:cs="Times New Roman"/>
                    </w:rPr>
                  </w:pPr>
                  <w:r w:rsidRPr="00AC2AC4">
                    <w:rPr>
                      <w:rFonts w:ascii="Times New Roman" w:hAnsi="Times New Roman" w:cs="Times New Roman"/>
                    </w:rPr>
                    <w:t>Nr.</w:t>
                  </w:r>
                </w:p>
              </w:tc>
              <w:tc>
                <w:tcPr>
                  <w:tcW w:w="0" w:type="auto"/>
                  <w:tcBorders>
                    <w:top w:val="single" w:sz="8" w:space="0" w:color="000000"/>
                    <w:left w:val="single" w:sz="8" w:space="0" w:color="000000"/>
                    <w:bottom w:val="single" w:sz="8" w:space="0" w:color="000000"/>
                    <w:right w:val="single" w:sz="8" w:space="0" w:color="000000"/>
                  </w:tcBorders>
                  <w:shd w:val="clear" w:color="auto" w:fill="D9D9D9"/>
                  <w:hideMark/>
                </w:tcPr>
                <w:p w14:paraId="2AD0A8CF" w14:textId="77777777" w:rsidR="009F26AA" w:rsidRPr="00AC2AC4" w:rsidRDefault="009F26AA" w:rsidP="002F3E06">
                  <w:pPr>
                    <w:spacing w:line="300" w:lineRule="auto"/>
                    <w:ind w:firstLine="238"/>
                    <w:rPr>
                      <w:rFonts w:ascii="Times New Roman" w:hAnsi="Times New Roman" w:cs="Times New Roman"/>
                    </w:rPr>
                  </w:pPr>
                  <w:r w:rsidRPr="00AC2AC4">
                    <w:rPr>
                      <w:rFonts w:ascii="Times New Roman" w:hAnsi="Times New Roman" w:cs="Times New Roman"/>
                    </w:rPr>
                    <w:t>Kontrol</w:t>
                  </w:r>
                </w:p>
              </w:tc>
            </w:tr>
            <w:tr w:rsidR="009F26AA" w:rsidRPr="00AC2AC4" w14:paraId="68DFE8CE" w14:textId="77777777" w:rsidTr="002F3E06">
              <w:tc>
                <w:tcPr>
                  <w:tcW w:w="0" w:type="auto"/>
                  <w:tcBorders>
                    <w:top w:val="single" w:sz="8" w:space="0" w:color="000000"/>
                    <w:left w:val="single" w:sz="8" w:space="0" w:color="000000"/>
                    <w:bottom w:val="single" w:sz="8" w:space="0" w:color="000000"/>
                    <w:right w:val="single" w:sz="8" w:space="0" w:color="000000"/>
                  </w:tcBorders>
                  <w:hideMark/>
                </w:tcPr>
                <w:p w14:paraId="7BF4BED5" w14:textId="77777777" w:rsidR="009F26AA" w:rsidRPr="00AC2AC4" w:rsidRDefault="009F26AA" w:rsidP="002F3E06">
                  <w:pPr>
                    <w:spacing w:line="300" w:lineRule="auto"/>
                    <w:ind w:firstLine="238"/>
                    <w:rPr>
                      <w:rFonts w:ascii="Times New Roman" w:hAnsi="Times New Roman" w:cs="Times New Roman"/>
                    </w:rPr>
                  </w:pPr>
                  <w:r w:rsidRPr="00AC2AC4">
                    <w:rPr>
                      <w:rFonts w:ascii="Times New Roman" w:hAnsi="Times New Roman" w:cs="Times New Roman"/>
                    </w:rPr>
                    <w:t>109</w:t>
                  </w:r>
                </w:p>
              </w:tc>
              <w:tc>
                <w:tcPr>
                  <w:tcW w:w="0" w:type="auto"/>
                  <w:tcBorders>
                    <w:top w:val="single" w:sz="8" w:space="0" w:color="000000"/>
                    <w:left w:val="single" w:sz="8" w:space="0" w:color="000000"/>
                    <w:bottom w:val="single" w:sz="8" w:space="0" w:color="000000"/>
                    <w:right w:val="single" w:sz="8" w:space="0" w:color="000000"/>
                  </w:tcBorders>
                  <w:hideMark/>
                </w:tcPr>
                <w:p w14:paraId="7749E4EA" w14:textId="77777777" w:rsidR="009F26AA" w:rsidRPr="00AC2AC4" w:rsidRDefault="009F26AA" w:rsidP="002F3E06">
                  <w:pPr>
                    <w:spacing w:line="300" w:lineRule="auto"/>
                    <w:ind w:firstLine="238"/>
                    <w:rPr>
                      <w:rFonts w:ascii="Times New Roman" w:hAnsi="Times New Roman" w:cs="Times New Roman"/>
                    </w:rPr>
                  </w:pPr>
                  <w:r w:rsidRPr="00AC2AC4">
                    <w:rPr>
                      <w:rFonts w:ascii="Times New Roman" w:hAnsi="Times New Roman" w:cs="Times New Roman"/>
                    </w:rPr>
                    <w:t>Der er i SA-systemet funktionalitet og kontroller til sikring af, at elever, kursister, prøver og censorer er korrekt henført til uddannelse og aktivitet inden dataudveksling.</w:t>
                  </w:r>
                </w:p>
              </w:tc>
            </w:tr>
            <w:tr w:rsidR="009F26AA" w:rsidRPr="00AC2AC4" w14:paraId="4DB6596D" w14:textId="77777777" w:rsidTr="002F3E06">
              <w:tc>
                <w:tcPr>
                  <w:tcW w:w="0" w:type="auto"/>
                  <w:tcBorders>
                    <w:top w:val="single" w:sz="8" w:space="0" w:color="000000"/>
                    <w:left w:val="single" w:sz="8" w:space="0" w:color="000000"/>
                    <w:bottom w:val="single" w:sz="8" w:space="0" w:color="000000"/>
                    <w:right w:val="single" w:sz="8" w:space="0" w:color="000000"/>
                  </w:tcBorders>
                  <w:hideMark/>
                </w:tcPr>
                <w:p w14:paraId="70F31427" w14:textId="77777777" w:rsidR="009F26AA" w:rsidRPr="00AC2AC4" w:rsidRDefault="009F26AA" w:rsidP="002F3E06">
                  <w:pPr>
                    <w:spacing w:line="300" w:lineRule="auto"/>
                    <w:ind w:firstLine="238"/>
                    <w:rPr>
                      <w:rFonts w:ascii="Times New Roman" w:hAnsi="Times New Roman" w:cs="Times New Roman"/>
                    </w:rPr>
                  </w:pPr>
                  <w:r w:rsidRPr="00AC2AC4">
                    <w:rPr>
                      <w:rFonts w:ascii="Times New Roman" w:hAnsi="Times New Roman" w:cs="Times New Roman"/>
                    </w:rPr>
                    <w:t>110</w:t>
                  </w:r>
                </w:p>
              </w:tc>
              <w:tc>
                <w:tcPr>
                  <w:tcW w:w="0" w:type="auto"/>
                  <w:tcBorders>
                    <w:top w:val="single" w:sz="8" w:space="0" w:color="000000"/>
                    <w:left w:val="single" w:sz="8" w:space="0" w:color="000000"/>
                    <w:bottom w:val="single" w:sz="8" w:space="0" w:color="000000"/>
                    <w:right w:val="single" w:sz="8" w:space="0" w:color="000000"/>
                  </w:tcBorders>
                  <w:hideMark/>
                </w:tcPr>
                <w:p w14:paraId="38591CE5" w14:textId="18EB8CB0" w:rsidR="009F26AA" w:rsidRPr="00AC2AC4" w:rsidRDefault="009F26AA" w:rsidP="002F3E06">
                  <w:pPr>
                    <w:spacing w:line="300" w:lineRule="auto"/>
                    <w:ind w:firstLine="238"/>
                    <w:rPr>
                      <w:rFonts w:ascii="Times New Roman" w:hAnsi="Times New Roman" w:cs="Times New Roman"/>
                    </w:rPr>
                  </w:pPr>
                  <w:r w:rsidRPr="00AC2AC4">
                    <w:rPr>
                      <w:rFonts w:ascii="Times New Roman" w:hAnsi="Times New Roman" w:cs="Times New Roman"/>
                    </w:rPr>
                    <w:t>Der er i SA-systemet funktionalitet og kontroller til sikring af, at dataudvek</w:t>
                  </w:r>
                  <w:r>
                    <w:rPr>
                      <w:rFonts w:ascii="Times New Roman" w:hAnsi="Times New Roman" w:cs="Times New Roman"/>
                    </w:rPr>
                    <w:t>s</w:t>
                  </w:r>
                  <w:r w:rsidRPr="00AC2AC4">
                    <w:rPr>
                      <w:rFonts w:ascii="Times New Roman" w:hAnsi="Times New Roman" w:cs="Times New Roman"/>
                    </w:rPr>
                    <w:t>lingen sker i overensstemmelse med de indholdsmæssige krav i bekendtgørelse om prøver og eksamen i de almene og studieforberedende ungdoms- og voksenuddannelser (almeneksamensbekendtgørelsen) samt i prøve- og eksamensinformation, som findes på Børne- og Undervisningsministeriets hjemmeside www.uvm.dk.</w:t>
                  </w:r>
                </w:p>
              </w:tc>
            </w:tr>
            <w:tr w:rsidR="009F26AA" w:rsidRPr="00AC2AC4" w14:paraId="53DD353E" w14:textId="77777777" w:rsidTr="002F3E06">
              <w:tc>
                <w:tcPr>
                  <w:tcW w:w="0" w:type="auto"/>
                  <w:tcBorders>
                    <w:top w:val="single" w:sz="8" w:space="0" w:color="000000"/>
                    <w:left w:val="single" w:sz="8" w:space="0" w:color="000000"/>
                    <w:bottom w:val="single" w:sz="8" w:space="0" w:color="000000"/>
                    <w:right w:val="single" w:sz="8" w:space="0" w:color="000000"/>
                  </w:tcBorders>
                  <w:hideMark/>
                </w:tcPr>
                <w:p w14:paraId="67919B70" w14:textId="77777777" w:rsidR="009F26AA" w:rsidRPr="00AC2AC4" w:rsidRDefault="009F26AA" w:rsidP="002F3E06">
                  <w:pPr>
                    <w:spacing w:line="300" w:lineRule="auto"/>
                    <w:ind w:firstLine="238"/>
                    <w:rPr>
                      <w:rFonts w:ascii="Times New Roman" w:hAnsi="Times New Roman" w:cs="Times New Roman"/>
                    </w:rPr>
                  </w:pPr>
                  <w:r w:rsidRPr="00AC2AC4">
                    <w:rPr>
                      <w:rFonts w:ascii="Times New Roman" w:hAnsi="Times New Roman" w:cs="Times New Roman"/>
                    </w:rPr>
                    <w:t>111</w:t>
                  </w:r>
                </w:p>
              </w:tc>
              <w:tc>
                <w:tcPr>
                  <w:tcW w:w="0" w:type="auto"/>
                  <w:tcBorders>
                    <w:top w:val="single" w:sz="8" w:space="0" w:color="000000"/>
                    <w:left w:val="single" w:sz="8" w:space="0" w:color="000000"/>
                    <w:bottom w:val="single" w:sz="8" w:space="0" w:color="000000"/>
                    <w:right w:val="single" w:sz="8" w:space="0" w:color="000000"/>
                  </w:tcBorders>
                  <w:hideMark/>
                </w:tcPr>
                <w:p w14:paraId="580506A8" w14:textId="77777777" w:rsidR="009F26AA" w:rsidRPr="00AC2AC4" w:rsidRDefault="009F26AA" w:rsidP="002F3E06">
                  <w:pPr>
                    <w:spacing w:line="300" w:lineRule="auto"/>
                    <w:ind w:firstLine="238"/>
                    <w:rPr>
                      <w:rFonts w:ascii="Times New Roman" w:hAnsi="Times New Roman" w:cs="Times New Roman"/>
                    </w:rPr>
                  </w:pPr>
                  <w:r w:rsidRPr="00AC2AC4">
                    <w:rPr>
                      <w:rFonts w:ascii="Times New Roman" w:hAnsi="Times New Roman" w:cs="Times New Roman"/>
                    </w:rPr>
                    <w:t>Systemleverandøren har etableret procedurer, der sikrer, at SA-systemet overholder gældende grænseflader, og at styring af kommunikation sker i overensstemmelse med gældende grænsefladebeskrivelser.</w:t>
                  </w:r>
                </w:p>
              </w:tc>
            </w:tr>
          </w:tbl>
          <w:p w14:paraId="68508009" w14:textId="77777777" w:rsidR="009F26AA" w:rsidRPr="00AC2AC4" w:rsidRDefault="009F26AA" w:rsidP="002F3E06">
            <w:pPr>
              <w:spacing w:line="300" w:lineRule="auto"/>
              <w:ind w:firstLine="238"/>
              <w:rPr>
                <w:rFonts w:ascii="Times New Roman" w:hAnsi="Times New Roman" w:cs="Times New Roman"/>
                <w:b/>
                <w:bCs/>
              </w:rPr>
            </w:pPr>
          </w:p>
        </w:tc>
      </w:tr>
    </w:tbl>
    <w:p w14:paraId="7EE0E0B2" w14:textId="77777777" w:rsidR="00AC2AC4" w:rsidRPr="00AC2AC4" w:rsidRDefault="00AC2AC4" w:rsidP="00AC2AC4">
      <w:pPr>
        <w:spacing w:line="300" w:lineRule="auto"/>
        <w:ind w:firstLine="238"/>
        <w:rPr>
          <w:rFonts w:ascii="Times New Roman" w:hAnsi="Times New Roman" w:cs="Times New Roman"/>
          <w:b/>
          <w:bCs/>
        </w:rPr>
      </w:pPr>
    </w:p>
    <w:p w14:paraId="141915B6" w14:textId="6E937FC3"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b/>
          <w:bCs/>
        </w:rPr>
        <w:t>4.35</w:t>
      </w:r>
      <w:r w:rsidR="00A72E10">
        <w:rPr>
          <w:rFonts w:ascii="Times New Roman" w:hAnsi="Times New Roman" w:cs="Times New Roman"/>
          <w:b/>
          <w:bCs/>
        </w:rPr>
        <w:t>.</w:t>
      </w:r>
      <w:r w:rsidRPr="00AC2AC4">
        <w:rPr>
          <w:rFonts w:ascii="Times New Roman" w:hAnsi="Times New Roman" w:cs="Times New Roman"/>
          <w:b/>
          <w:bCs/>
        </w:rPr>
        <w:t xml:space="preserve"> Lærepladsen.dk - Afhentning af oplysninger om lærepladsforhold</w:t>
      </w:r>
    </w:p>
    <w:p w14:paraId="2162A323"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SA-systemet henter oplysninger om lærepladsforhold for elever fra Lærepladsen.dk.</w:t>
      </w:r>
    </w:p>
    <w:p w14:paraId="60193C25" w14:textId="5F08D1E8"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 xml:space="preserve">Afhentningen omfatter uddannelser under EUD anført i tabel 1. SA-systemet skal understøtte afhentning af oplysninger om lærepladsforhold for disse uddannelser, hvis de er omfattet af </w:t>
      </w:r>
      <w:r w:rsidR="00F32137">
        <w:rPr>
          <w:rFonts w:ascii="Times New Roman" w:hAnsi="Times New Roman" w:cs="Times New Roman"/>
        </w:rPr>
        <w:t>it-</w:t>
      </w:r>
      <w:r w:rsidRPr="00AC2AC4">
        <w:rPr>
          <w:rFonts w:ascii="Times New Roman" w:hAnsi="Times New Roman" w:cs="Times New Roman"/>
        </w:rPr>
        <w:t>systemet.</w:t>
      </w:r>
    </w:p>
    <w:tbl>
      <w:tblPr>
        <w:tblW w:w="0" w:type="auto"/>
        <w:tblCellMar>
          <w:left w:w="0" w:type="dxa"/>
          <w:right w:w="0" w:type="dxa"/>
        </w:tblCellMar>
        <w:tblLook w:val="04A0" w:firstRow="1" w:lastRow="0" w:firstColumn="1" w:lastColumn="0" w:noHBand="0" w:noVBand="1"/>
      </w:tblPr>
      <w:tblGrid>
        <w:gridCol w:w="8495"/>
      </w:tblGrid>
      <w:tr w:rsidR="00AC2AC4" w:rsidRPr="00AC2AC4" w14:paraId="69214F53" w14:textId="77777777" w:rsidTr="00E16355">
        <w:tc>
          <w:tcPr>
            <w:tcW w:w="0" w:type="auto"/>
            <w:tcBorders>
              <w:top w:val="nil"/>
              <w:left w:val="nil"/>
              <w:bottom w:val="nil"/>
              <w:right w:val="nil"/>
            </w:tcBorders>
            <w:hideMark/>
          </w:tcPr>
          <w:tbl>
            <w:tblPr>
              <w:tblW w:w="8475" w:type="dxa"/>
              <w:tblCellMar>
                <w:top w:w="15" w:type="dxa"/>
                <w:left w:w="15" w:type="dxa"/>
                <w:bottom w:w="15" w:type="dxa"/>
                <w:right w:w="15" w:type="dxa"/>
              </w:tblCellMar>
              <w:tblLook w:val="04A0" w:firstRow="1" w:lastRow="0" w:firstColumn="1" w:lastColumn="0" w:noHBand="0" w:noVBand="1"/>
            </w:tblPr>
            <w:tblGrid>
              <w:gridCol w:w="598"/>
              <w:gridCol w:w="7877"/>
            </w:tblGrid>
            <w:tr w:rsidR="00AC2AC4" w:rsidRPr="00AC2AC4" w14:paraId="60A794DB" w14:textId="77777777" w:rsidTr="00E16355">
              <w:tc>
                <w:tcPr>
                  <w:tcW w:w="0" w:type="auto"/>
                  <w:tcBorders>
                    <w:top w:val="single" w:sz="8" w:space="0" w:color="000000"/>
                    <w:left w:val="single" w:sz="8" w:space="0" w:color="000000"/>
                    <w:bottom w:val="single" w:sz="8" w:space="0" w:color="000000"/>
                    <w:right w:val="single" w:sz="8" w:space="0" w:color="000000"/>
                  </w:tcBorders>
                  <w:shd w:val="clear" w:color="auto" w:fill="D9D9D9"/>
                  <w:hideMark/>
                </w:tcPr>
                <w:p w14:paraId="43254DC1"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Nr.</w:t>
                  </w:r>
                </w:p>
              </w:tc>
              <w:tc>
                <w:tcPr>
                  <w:tcW w:w="0" w:type="auto"/>
                  <w:tcBorders>
                    <w:top w:val="single" w:sz="8" w:space="0" w:color="000000"/>
                    <w:left w:val="single" w:sz="8" w:space="0" w:color="000000"/>
                    <w:bottom w:val="single" w:sz="8" w:space="0" w:color="000000"/>
                    <w:right w:val="single" w:sz="8" w:space="0" w:color="000000"/>
                  </w:tcBorders>
                  <w:shd w:val="clear" w:color="auto" w:fill="D9D9D9"/>
                  <w:hideMark/>
                </w:tcPr>
                <w:p w14:paraId="0924B7B0"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Kontrol</w:t>
                  </w:r>
                </w:p>
              </w:tc>
            </w:tr>
            <w:tr w:rsidR="00AC2AC4" w:rsidRPr="00AC2AC4" w14:paraId="15B6C51C" w14:textId="77777777" w:rsidTr="00E16355">
              <w:tc>
                <w:tcPr>
                  <w:tcW w:w="0" w:type="auto"/>
                  <w:tcBorders>
                    <w:top w:val="single" w:sz="8" w:space="0" w:color="000000"/>
                    <w:left w:val="single" w:sz="8" w:space="0" w:color="000000"/>
                    <w:bottom w:val="single" w:sz="8" w:space="0" w:color="000000"/>
                    <w:right w:val="single" w:sz="8" w:space="0" w:color="000000"/>
                  </w:tcBorders>
                  <w:hideMark/>
                </w:tcPr>
                <w:p w14:paraId="18067F0F"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112</w:t>
                  </w:r>
                </w:p>
              </w:tc>
              <w:tc>
                <w:tcPr>
                  <w:tcW w:w="0" w:type="auto"/>
                  <w:tcBorders>
                    <w:top w:val="single" w:sz="8" w:space="0" w:color="000000"/>
                    <w:left w:val="single" w:sz="8" w:space="0" w:color="000000"/>
                    <w:bottom w:val="single" w:sz="8" w:space="0" w:color="000000"/>
                    <w:right w:val="single" w:sz="8" w:space="0" w:color="000000"/>
                  </w:tcBorders>
                  <w:hideMark/>
                </w:tcPr>
                <w:p w14:paraId="4C4532B2"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Der er i SA-systemet funktionalitet og kontroller til sikring af, at eleven er korrekt henført til uddannelse og aktivitet inden dataudveksling.</w:t>
                  </w:r>
                </w:p>
              </w:tc>
            </w:tr>
            <w:tr w:rsidR="00AC2AC4" w:rsidRPr="00AC2AC4" w14:paraId="0DF09DE2" w14:textId="77777777" w:rsidTr="00E16355">
              <w:tc>
                <w:tcPr>
                  <w:tcW w:w="0" w:type="auto"/>
                  <w:tcBorders>
                    <w:top w:val="single" w:sz="8" w:space="0" w:color="000000"/>
                    <w:left w:val="single" w:sz="8" w:space="0" w:color="000000"/>
                    <w:bottom w:val="single" w:sz="8" w:space="0" w:color="000000"/>
                    <w:right w:val="single" w:sz="8" w:space="0" w:color="000000"/>
                  </w:tcBorders>
                  <w:hideMark/>
                </w:tcPr>
                <w:p w14:paraId="1FB492F9"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113</w:t>
                  </w:r>
                </w:p>
              </w:tc>
              <w:tc>
                <w:tcPr>
                  <w:tcW w:w="0" w:type="auto"/>
                  <w:tcBorders>
                    <w:top w:val="single" w:sz="8" w:space="0" w:color="000000"/>
                    <w:left w:val="single" w:sz="8" w:space="0" w:color="000000"/>
                    <w:bottom w:val="single" w:sz="8" w:space="0" w:color="000000"/>
                    <w:right w:val="single" w:sz="8" w:space="0" w:color="000000"/>
                  </w:tcBorders>
                  <w:hideMark/>
                </w:tcPr>
                <w:p w14:paraId="6D771F17"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Det er sikret, at dataudvekslingen sker i overensstemmelse med de indholdsmæssige krav beskrevet i gældende grænsefladebeskrivelser.</w:t>
                  </w:r>
                </w:p>
              </w:tc>
            </w:tr>
            <w:tr w:rsidR="00AC2AC4" w:rsidRPr="00AC2AC4" w14:paraId="5EA8E935" w14:textId="77777777" w:rsidTr="00E16355">
              <w:tc>
                <w:tcPr>
                  <w:tcW w:w="0" w:type="auto"/>
                  <w:tcBorders>
                    <w:top w:val="single" w:sz="8" w:space="0" w:color="000000"/>
                    <w:left w:val="single" w:sz="8" w:space="0" w:color="000000"/>
                    <w:bottom w:val="single" w:sz="8" w:space="0" w:color="000000"/>
                    <w:right w:val="single" w:sz="8" w:space="0" w:color="000000"/>
                  </w:tcBorders>
                  <w:hideMark/>
                </w:tcPr>
                <w:p w14:paraId="62E5A990"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114</w:t>
                  </w:r>
                </w:p>
              </w:tc>
              <w:tc>
                <w:tcPr>
                  <w:tcW w:w="0" w:type="auto"/>
                  <w:tcBorders>
                    <w:top w:val="single" w:sz="8" w:space="0" w:color="000000"/>
                    <w:left w:val="single" w:sz="8" w:space="0" w:color="000000"/>
                    <w:bottom w:val="single" w:sz="8" w:space="0" w:color="000000"/>
                    <w:right w:val="single" w:sz="8" w:space="0" w:color="000000"/>
                  </w:tcBorders>
                  <w:hideMark/>
                </w:tcPr>
                <w:p w14:paraId="1FA6D793"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Systemleverandøren har etableret procedurer, der sikrer, at SA-systemet overholder gældende grænseflader, og at styring af kommunikation sker i overensstemmelse med gældende grænsefladebeskrivelser.</w:t>
                  </w:r>
                </w:p>
              </w:tc>
            </w:tr>
          </w:tbl>
          <w:p w14:paraId="1107890C" w14:textId="77777777" w:rsidR="00AC2AC4" w:rsidRPr="00AC2AC4" w:rsidRDefault="00AC2AC4" w:rsidP="00AC2AC4">
            <w:pPr>
              <w:spacing w:line="300" w:lineRule="auto"/>
              <w:ind w:firstLine="238"/>
              <w:rPr>
                <w:rFonts w:ascii="Times New Roman" w:hAnsi="Times New Roman" w:cs="Times New Roman"/>
              </w:rPr>
            </w:pPr>
          </w:p>
        </w:tc>
      </w:tr>
    </w:tbl>
    <w:p w14:paraId="4AC6FB52" w14:textId="77777777" w:rsidR="001A04A4" w:rsidRDefault="001A04A4" w:rsidP="00AC2AC4">
      <w:pPr>
        <w:spacing w:line="300" w:lineRule="auto"/>
        <w:ind w:firstLine="238"/>
        <w:rPr>
          <w:rFonts w:ascii="Times New Roman" w:hAnsi="Times New Roman" w:cs="Times New Roman"/>
          <w:b/>
          <w:bCs/>
        </w:rPr>
      </w:pPr>
    </w:p>
    <w:p w14:paraId="3DED054F" w14:textId="2B99603D"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b/>
          <w:bCs/>
        </w:rPr>
        <w:t>4.36</w:t>
      </w:r>
      <w:r w:rsidR="00A72E10">
        <w:rPr>
          <w:rFonts w:ascii="Times New Roman" w:hAnsi="Times New Roman" w:cs="Times New Roman"/>
          <w:b/>
          <w:bCs/>
        </w:rPr>
        <w:t>.</w:t>
      </w:r>
      <w:r w:rsidRPr="00AC2AC4">
        <w:rPr>
          <w:rFonts w:ascii="Times New Roman" w:hAnsi="Times New Roman" w:cs="Times New Roman"/>
          <w:b/>
          <w:bCs/>
        </w:rPr>
        <w:t xml:space="preserve"> Lærepladsen.dk - Indberetning af oplysninger om elever og undervisningsenheder</w:t>
      </w:r>
    </w:p>
    <w:p w14:paraId="48F17F97"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Der indberettes oplysninger om elever og undervisningsenheder fra SA-systemet til Lærepladsen.dk.</w:t>
      </w:r>
    </w:p>
    <w:p w14:paraId="73B8A02A" w14:textId="60845633"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 xml:space="preserve">Indberetningen omfatter uddannelser under EUD anført i tabel 1. SA-systemet skal understøtte indberetning af oplysninger om elever og undervisningsenheder for disse uddannelser, hvis de er omfattet af </w:t>
      </w:r>
      <w:r w:rsidR="00F32137">
        <w:rPr>
          <w:rFonts w:ascii="Times New Roman" w:hAnsi="Times New Roman" w:cs="Times New Roman"/>
        </w:rPr>
        <w:t>it-</w:t>
      </w:r>
      <w:r w:rsidRPr="00AC2AC4">
        <w:rPr>
          <w:rFonts w:ascii="Times New Roman" w:hAnsi="Times New Roman" w:cs="Times New Roman"/>
        </w:rPr>
        <w:t>systemet.</w:t>
      </w:r>
    </w:p>
    <w:tbl>
      <w:tblPr>
        <w:tblW w:w="0" w:type="auto"/>
        <w:tblCellMar>
          <w:left w:w="0" w:type="dxa"/>
          <w:right w:w="0" w:type="dxa"/>
        </w:tblCellMar>
        <w:tblLook w:val="04A0" w:firstRow="1" w:lastRow="0" w:firstColumn="1" w:lastColumn="0" w:noHBand="0" w:noVBand="1"/>
      </w:tblPr>
      <w:tblGrid>
        <w:gridCol w:w="8495"/>
      </w:tblGrid>
      <w:tr w:rsidR="00AC2AC4" w:rsidRPr="00AC2AC4" w14:paraId="126BB724" w14:textId="77777777" w:rsidTr="00E16355">
        <w:tc>
          <w:tcPr>
            <w:tcW w:w="0" w:type="auto"/>
            <w:tcBorders>
              <w:top w:val="nil"/>
              <w:left w:val="nil"/>
              <w:bottom w:val="nil"/>
              <w:right w:val="nil"/>
            </w:tcBorders>
            <w:hideMark/>
          </w:tcPr>
          <w:tbl>
            <w:tblPr>
              <w:tblW w:w="8475" w:type="dxa"/>
              <w:tblCellMar>
                <w:top w:w="15" w:type="dxa"/>
                <w:left w:w="15" w:type="dxa"/>
                <w:bottom w:w="15" w:type="dxa"/>
                <w:right w:w="15" w:type="dxa"/>
              </w:tblCellMar>
              <w:tblLook w:val="04A0" w:firstRow="1" w:lastRow="0" w:firstColumn="1" w:lastColumn="0" w:noHBand="0" w:noVBand="1"/>
            </w:tblPr>
            <w:tblGrid>
              <w:gridCol w:w="598"/>
              <w:gridCol w:w="7877"/>
            </w:tblGrid>
            <w:tr w:rsidR="00AC2AC4" w:rsidRPr="00AC2AC4" w14:paraId="128A96A4" w14:textId="77777777" w:rsidTr="00E16355">
              <w:tc>
                <w:tcPr>
                  <w:tcW w:w="0" w:type="auto"/>
                  <w:tcBorders>
                    <w:top w:val="single" w:sz="8" w:space="0" w:color="000000"/>
                    <w:left w:val="single" w:sz="8" w:space="0" w:color="000000"/>
                    <w:bottom w:val="single" w:sz="8" w:space="0" w:color="000000"/>
                    <w:right w:val="single" w:sz="8" w:space="0" w:color="000000"/>
                  </w:tcBorders>
                  <w:shd w:val="clear" w:color="auto" w:fill="D9D9D9"/>
                  <w:hideMark/>
                </w:tcPr>
                <w:p w14:paraId="0CE56312"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lastRenderedPageBreak/>
                    <w:t>Nr.</w:t>
                  </w:r>
                </w:p>
              </w:tc>
              <w:tc>
                <w:tcPr>
                  <w:tcW w:w="0" w:type="auto"/>
                  <w:tcBorders>
                    <w:top w:val="single" w:sz="8" w:space="0" w:color="000000"/>
                    <w:left w:val="single" w:sz="8" w:space="0" w:color="000000"/>
                    <w:bottom w:val="single" w:sz="8" w:space="0" w:color="000000"/>
                    <w:right w:val="single" w:sz="8" w:space="0" w:color="000000"/>
                  </w:tcBorders>
                  <w:shd w:val="clear" w:color="auto" w:fill="D9D9D9"/>
                  <w:hideMark/>
                </w:tcPr>
                <w:p w14:paraId="57166E19"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Kontrol</w:t>
                  </w:r>
                </w:p>
              </w:tc>
            </w:tr>
            <w:tr w:rsidR="00AC2AC4" w:rsidRPr="00AC2AC4" w14:paraId="22C2AB19" w14:textId="77777777" w:rsidTr="00E16355">
              <w:tc>
                <w:tcPr>
                  <w:tcW w:w="0" w:type="auto"/>
                  <w:tcBorders>
                    <w:top w:val="single" w:sz="8" w:space="0" w:color="000000"/>
                    <w:left w:val="single" w:sz="8" w:space="0" w:color="000000"/>
                    <w:bottom w:val="single" w:sz="8" w:space="0" w:color="000000"/>
                    <w:right w:val="single" w:sz="8" w:space="0" w:color="000000"/>
                  </w:tcBorders>
                  <w:hideMark/>
                </w:tcPr>
                <w:p w14:paraId="69C1D815"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115</w:t>
                  </w:r>
                </w:p>
              </w:tc>
              <w:tc>
                <w:tcPr>
                  <w:tcW w:w="0" w:type="auto"/>
                  <w:tcBorders>
                    <w:top w:val="single" w:sz="8" w:space="0" w:color="000000"/>
                    <w:left w:val="single" w:sz="8" w:space="0" w:color="000000"/>
                    <w:bottom w:val="single" w:sz="8" w:space="0" w:color="000000"/>
                    <w:right w:val="single" w:sz="8" w:space="0" w:color="000000"/>
                  </w:tcBorders>
                  <w:hideMark/>
                </w:tcPr>
                <w:p w14:paraId="4C8B9AE9"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Der er i SA-systemet funktionalitet og kontroller til sikring af, at eleven er korrekt henført til uddannelse og aktivitet inden indberetning.</w:t>
                  </w:r>
                </w:p>
              </w:tc>
            </w:tr>
            <w:tr w:rsidR="00AC2AC4" w:rsidRPr="00AC2AC4" w14:paraId="65700D33" w14:textId="77777777" w:rsidTr="00E16355">
              <w:tc>
                <w:tcPr>
                  <w:tcW w:w="0" w:type="auto"/>
                  <w:tcBorders>
                    <w:top w:val="single" w:sz="8" w:space="0" w:color="000000"/>
                    <w:left w:val="single" w:sz="8" w:space="0" w:color="000000"/>
                    <w:bottom w:val="single" w:sz="8" w:space="0" w:color="000000"/>
                    <w:right w:val="single" w:sz="8" w:space="0" w:color="000000"/>
                  </w:tcBorders>
                  <w:hideMark/>
                </w:tcPr>
                <w:p w14:paraId="212A9861"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116</w:t>
                  </w:r>
                </w:p>
              </w:tc>
              <w:tc>
                <w:tcPr>
                  <w:tcW w:w="0" w:type="auto"/>
                  <w:tcBorders>
                    <w:top w:val="single" w:sz="8" w:space="0" w:color="000000"/>
                    <w:left w:val="single" w:sz="8" w:space="0" w:color="000000"/>
                    <w:bottom w:val="single" w:sz="8" w:space="0" w:color="000000"/>
                    <w:right w:val="single" w:sz="8" w:space="0" w:color="000000"/>
                  </w:tcBorders>
                  <w:hideMark/>
                </w:tcPr>
                <w:p w14:paraId="7A2480D9"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Det er sikret, at indberetningen sker i overensstemmelse med de indholdsmæssige krav beskrevet i gældende grænsefladebeskrivelser.</w:t>
                  </w:r>
                </w:p>
              </w:tc>
            </w:tr>
            <w:tr w:rsidR="00AC2AC4" w:rsidRPr="00AC2AC4" w14:paraId="4F3582E0" w14:textId="77777777" w:rsidTr="00E16355">
              <w:tc>
                <w:tcPr>
                  <w:tcW w:w="0" w:type="auto"/>
                  <w:tcBorders>
                    <w:top w:val="single" w:sz="8" w:space="0" w:color="000000"/>
                    <w:left w:val="single" w:sz="8" w:space="0" w:color="000000"/>
                    <w:bottom w:val="single" w:sz="8" w:space="0" w:color="000000"/>
                    <w:right w:val="single" w:sz="8" w:space="0" w:color="000000"/>
                  </w:tcBorders>
                  <w:hideMark/>
                </w:tcPr>
                <w:p w14:paraId="16B74DD9"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117</w:t>
                  </w:r>
                </w:p>
              </w:tc>
              <w:tc>
                <w:tcPr>
                  <w:tcW w:w="0" w:type="auto"/>
                  <w:tcBorders>
                    <w:top w:val="single" w:sz="8" w:space="0" w:color="000000"/>
                    <w:left w:val="single" w:sz="8" w:space="0" w:color="000000"/>
                    <w:bottom w:val="single" w:sz="8" w:space="0" w:color="000000"/>
                    <w:right w:val="single" w:sz="8" w:space="0" w:color="000000"/>
                  </w:tcBorders>
                  <w:hideMark/>
                </w:tcPr>
                <w:p w14:paraId="11323C07"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Systemleverandøren har etableret procedurer, der sikrer, at SA-systemet overholder gældende grænseflader, og at styring af kommunikation sker i overensstemmelse med gældende grænsefladebeskrivelser.</w:t>
                  </w:r>
                </w:p>
              </w:tc>
            </w:tr>
          </w:tbl>
          <w:p w14:paraId="52EABD44" w14:textId="77777777" w:rsidR="00AC2AC4" w:rsidRPr="00AC2AC4" w:rsidRDefault="00AC2AC4" w:rsidP="00AC2AC4">
            <w:pPr>
              <w:spacing w:line="300" w:lineRule="auto"/>
              <w:ind w:firstLine="238"/>
              <w:rPr>
                <w:rFonts w:ascii="Times New Roman" w:hAnsi="Times New Roman" w:cs="Times New Roman"/>
              </w:rPr>
            </w:pPr>
          </w:p>
        </w:tc>
      </w:tr>
    </w:tbl>
    <w:p w14:paraId="0EACD710" w14:textId="77777777" w:rsidR="001A04A4" w:rsidRDefault="001A04A4" w:rsidP="00AC2AC4">
      <w:pPr>
        <w:spacing w:line="300" w:lineRule="auto"/>
        <w:ind w:firstLine="238"/>
        <w:rPr>
          <w:rFonts w:ascii="Times New Roman" w:hAnsi="Times New Roman" w:cs="Times New Roman"/>
          <w:b/>
          <w:bCs/>
        </w:rPr>
      </w:pPr>
    </w:p>
    <w:p w14:paraId="495DA6F6" w14:textId="360DDC80"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b/>
          <w:bCs/>
        </w:rPr>
        <w:t>4.37</w:t>
      </w:r>
      <w:r w:rsidR="00A72E10">
        <w:rPr>
          <w:rFonts w:ascii="Times New Roman" w:hAnsi="Times New Roman" w:cs="Times New Roman"/>
          <w:b/>
          <w:bCs/>
        </w:rPr>
        <w:t>.</w:t>
      </w:r>
      <w:r w:rsidRPr="00AC2AC4">
        <w:rPr>
          <w:rFonts w:ascii="Times New Roman" w:hAnsi="Times New Roman" w:cs="Times New Roman"/>
          <w:b/>
          <w:bCs/>
        </w:rPr>
        <w:t xml:space="preserve"> Lærepladsen.dk - Indberetning af elevfravær</w:t>
      </w:r>
    </w:p>
    <w:p w14:paraId="28DAFEC4"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SA-systemet indberetter fraværsoplysninger for elever til Lærepladsen.dk til brug for oplæringsvirksomheder.</w:t>
      </w:r>
    </w:p>
    <w:p w14:paraId="746C5F0B" w14:textId="74371410"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 xml:space="preserve">Indberetningen omfatter EUD samt hhx og htx under GYM anført i tabel 1. SA-systemet skal understøtte indberetning af elevfravær for disse uddannelser, hvis de er omfattet af </w:t>
      </w:r>
      <w:r w:rsidR="00F32137">
        <w:rPr>
          <w:rFonts w:ascii="Times New Roman" w:hAnsi="Times New Roman" w:cs="Times New Roman"/>
        </w:rPr>
        <w:t>it-</w:t>
      </w:r>
      <w:r w:rsidRPr="00AC2AC4">
        <w:rPr>
          <w:rFonts w:ascii="Times New Roman" w:hAnsi="Times New Roman" w:cs="Times New Roman"/>
        </w:rPr>
        <w:t>systemet.</w:t>
      </w:r>
    </w:p>
    <w:tbl>
      <w:tblPr>
        <w:tblW w:w="0" w:type="auto"/>
        <w:tblCellMar>
          <w:left w:w="0" w:type="dxa"/>
          <w:right w:w="0" w:type="dxa"/>
        </w:tblCellMar>
        <w:tblLook w:val="04A0" w:firstRow="1" w:lastRow="0" w:firstColumn="1" w:lastColumn="0" w:noHBand="0" w:noVBand="1"/>
      </w:tblPr>
      <w:tblGrid>
        <w:gridCol w:w="8495"/>
      </w:tblGrid>
      <w:tr w:rsidR="00AC2AC4" w:rsidRPr="00AC2AC4" w14:paraId="20354872" w14:textId="77777777" w:rsidTr="00E16355">
        <w:tc>
          <w:tcPr>
            <w:tcW w:w="0" w:type="auto"/>
            <w:tcBorders>
              <w:top w:val="nil"/>
              <w:left w:val="nil"/>
              <w:bottom w:val="nil"/>
              <w:right w:val="nil"/>
            </w:tcBorders>
            <w:hideMark/>
          </w:tcPr>
          <w:tbl>
            <w:tblPr>
              <w:tblW w:w="8475" w:type="dxa"/>
              <w:tblCellMar>
                <w:top w:w="15" w:type="dxa"/>
                <w:left w:w="15" w:type="dxa"/>
                <w:bottom w:w="15" w:type="dxa"/>
                <w:right w:w="15" w:type="dxa"/>
              </w:tblCellMar>
              <w:tblLook w:val="04A0" w:firstRow="1" w:lastRow="0" w:firstColumn="1" w:lastColumn="0" w:noHBand="0" w:noVBand="1"/>
            </w:tblPr>
            <w:tblGrid>
              <w:gridCol w:w="598"/>
              <w:gridCol w:w="7877"/>
            </w:tblGrid>
            <w:tr w:rsidR="00AC2AC4" w:rsidRPr="00AC2AC4" w14:paraId="1956682F" w14:textId="77777777" w:rsidTr="00E16355">
              <w:tc>
                <w:tcPr>
                  <w:tcW w:w="0" w:type="auto"/>
                  <w:tcBorders>
                    <w:top w:val="single" w:sz="8" w:space="0" w:color="000000"/>
                    <w:left w:val="single" w:sz="8" w:space="0" w:color="000000"/>
                    <w:bottom w:val="single" w:sz="8" w:space="0" w:color="000000"/>
                    <w:right w:val="single" w:sz="8" w:space="0" w:color="000000"/>
                  </w:tcBorders>
                  <w:shd w:val="clear" w:color="auto" w:fill="D9D9D9"/>
                  <w:hideMark/>
                </w:tcPr>
                <w:p w14:paraId="7C8731E3"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Nr.</w:t>
                  </w:r>
                </w:p>
              </w:tc>
              <w:tc>
                <w:tcPr>
                  <w:tcW w:w="0" w:type="auto"/>
                  <w:tcBorders>
                    <w:top w:val="single" w:sz="8" w:space="0" w:color="000000"/>
                    <w:left w:val="single" w:sz="8" w:space="0" w:color="000000"/>
                    <w:bottom w:val="single" w:sz="8" w:space="0" w:color="000000"/>
                    <w:right w:val="single" w:sz="8" w:space="0" w:color="000000"/>
                  </w:tcBorders>
                  <w:shd w:val="clear" w:color="auto" w:fill="D9D9D9"/>
                  <w:hideMark/>
                </w:tcPr>
                <w:p w14:paraId="6991CC45"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Kontrol</w:t>
                  </w:r>
                </w:p>
              </w:tc>
            </w:tr>
            <w:tr w:rsidR="00AC2AC4" w:rsidRPr="00AC2AC4" w14:paraId="34AC05F0" w14:textId="77777777" w:rsidTr="00E16355">
              <w:tc>
                <w:tcPr>
                  <w:tcW w:w="0" w:type="auto"/>
                  <w:tcBorders>
                    <w:top w:val="single" w:sz="8" w:space="0" w:color="000000"/>
                    <w:left w:val="single" w:sz="8" w:space="0" w:color="000000"/>
                    <w:bottom w:val="single" w:sz="8" w:space="0" w:color="000000"/>
                    <w:right w:val="single" w:sz="8" w:space="0" w:color="000000"/>
                  </w:tcBorders>
                  <w:hideMark/>
                </w:tcPr>
                <w:p w14:paraId="22E782E1"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118</w:t>
                  </w:r>
                </w:p>
              </w:tc>
              <w:tc>
                <w:tcPr>
                  <w:tcW w:w="0" w:type="auto"/>
                  <w:tcBorders>
                    <w:top w:val="single" w:sz="8" w:space="0" w:color="000000"/>
                    <w:left w:val="single" w:sz="8" w:space="0" w:color="000000"/>
                    <w:bottom w:val="single" w:sz="8" w:space="0" w:color="000000"/>
                    <w:right w:val="single" w:sz="8" w:space="0" w:color="000000"/>
                  </w:tcBorders>
                  <w:hideMark/>
                </w:tcPr>
                <w:p w14:paraId="2694C73C"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Der er i SA-systemet funktionalitet og kontroller til sikring af, at eleven er korrekt henført til uddannelse og aktivitet inden dataudveksling.</w:t>
                  </w:r>
                </w:p>
              </w:tc>
            </w:tr>
            <w:tr w:rsidR="00AC2AC4" w:rsidRPr="00AC2AC4" w14:paraId="19C64320" w14:textId="77777777" w:rsidTr="00E16355">
              <w:tc>
                <w:tcPr>
                  <w:tcW w:w="0" w:type="auto"/>
                  <w:tcBorders>
                    <w:top w:val="single" w:sz="8" w:space="0" w:color="000000"/>
                    <w:left w:val="single" w:sz="8" w:space="0" w:color="000000"/>
                    <w:bottom w:val="single" w:sz="8" w:space="0" w:color="000000"/>
                    <w:right w:val="single" w:sz="8" w:space="0" w:color="000000"/>
                  </w:tcBorders>
                  <w:hideMark/>
                </w:tcPr>
                <w:p w14:paraId="466CAA6B"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119</w:t>
                  </w:r>
                </w:p>
              </w:tc>
              <w:tc>
                <w:tcPr>
                  <w:tcW w:w="0" w:type="auto"/>
                  <w:tcBorders>
                    <w:top w:val="single" w:sz="8" w:space="0" w:color="000000"/>
                    <w:left w:val="single" w:sz="8" w:space="0" w:color="000000"/>
                    <w:bottom w:val="single" w:sz="8" w:space="0" w:color="000000"/>
                    <w:right w:val="single" w:sz="8" w:space="0" w:color="000000"/>
                  </w:tcBorders>
                  <w:hideMark/>
                </w:tcPr>
                <w:p w14:paraId="51D2A9BB"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Det er sikret, at indberetningen sker i overensstemmelse med de indholdsmæssige krav beskrevet i gældende grænsefladebeskrivelser.</w:t>
                  </w:r>
                </w:p>
              </w:tc>
            </w:tr>
            <w:tr w:rsidR="00AC2AC4" w:rsidRPr="00AC2AC4" w14:paraId="6B6A5F01" w14:textId="77777777" w:rsidTr="00E16355">
              <w:tc>
                <w:tcPr>
                  <w:tcW w:w="0" w:type="auto"/>
                  <w:tcBorders>
                    <w:top w:val="single" w:sz="8" w:space="0" w:color="000000"/>
                    <w:left w:val="single" w:sz="8" w:space="0" w:color="000000"/>
                    <w:bottom w:val="single" w:sz="8" w:space="0" w:color="000000"/>
                    <w:right w:val="single" w:sz="8" w:space="0" w:color="000000"/>
                  </w:tcBorders>
                  <w:hideMark/>
                </w:tcPr>
                <w:p w14:paraId="6609F472"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120</w:t>
                  </w:r>
                </w:p>
              </w:tc>
              <w:tc>
                <w:tcPr>
                  <w:tcW w:w="0" w:type="auto"/>
                  <w:tcBorders>
                    <w:top w:val="single" w:sz="8" w:space="0" w:color="000000"/>
                    <w:left w:val="single" w:sz="8" w:space="0" w:color="000000"/>
                    <w:bottom w:val="single" w:sz="8" w:space="0" w:color="000000"/>
                    <w:right w:val="single" w:sz="8" w:space="0" w:color="000000"/>
                  </w:tcBorders>
                  <w:hideMark/>
                </w:tcPr>
                <w:p w14:paraId="26F3A0BE"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Systemleverandøren har etableret procedurer, der sikrer, at SA-systemet overholder gældende grænseflader, og at styring af kommunikation sker i overensstemmelse med gældende grænsefladebeskrivelser.</w:t>
                  </w:r>
                </w:p>
              </w:tc>
            </w:tr>
          </w:tbl>
          <w:p w14:paraId="6ACB9C3A" w14:textId="77777777" w:rsidR="00AC2AC4" w:rsidRPr="00AC2AC4" w:rsidRDefault="00AC2AC4" w:rsidP="00AC2AC4">
            <w:pPr>
              <w:spacing w:line="300" w:lineRule="auto"/>
              <w:ind w:firstLine="238"/>
              <w:rPr>
                <w:rFonts w:ascii="Times New Roman" w:hAnsi="Times New Roman" w:cs="Times New Roman"/>
              </w:rPr>
            </w:pPr>
          </w:p>
        </w:tc>
      </w:tr>
    </w:tbl>
    <w:p w14:paraId="38A27692" w14:textId="77777777" w:rsidR="001A04A4" w:rsidRDefault="001A04A4" w:rsidP="00AC2AC4">
      <w:pPr>
        <w:spacing w:line="300" w:lineRule="auto"/>
        <w:ind w:firstLine="238"/>
        <w:rPr>
          <w:rFonts w:ascii="Times New Roman" w:hAnsi="Times New Roman" w:cs="Times New Roman"/>
          <w:b/>
          <w:bCs/>
        </w:rPr>
      </w:pPr>
    </w:p>
    <w:p w14:paraId="3728FC21" w14:textId="4CD0FA42"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b/>
          <w:bCs/>
        </w:rPr>
        <w:t>4.38</w:t>
      </w:r>
      <w:r w:rsidR="00A72E10">
        <w:rPr>
          <w:rFonts w:ascii="Times New Roman" w:hAnsi="Times New Roman" w:cs="Times New Roman"/>
          <w:b/>
          <w:bCs/>
        </w:rPr>
        <w:t>.</w:t>
      </w:r>
      <w:r w:rsidRPr="00AC2AC4">
        <w:rPr>
          <w:rFonts w:ascii="Times New Roman" w:hAnsi="Times New Roman" w:cs="Times New Roman"/>
          <w:b/>
          <w:bCs/>
        </w:rPr>
        <w:t xml:space="preserve"> Arbejdsgivernes Uddannelsesbidrag - Indberetning af oplysninger om skoleophold</w:t>
      </w:r>
    </w:p>
    <w:p w14:paraId="3A5D591A"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SA-systemet indberetter oplysninger vedrørende elevers uddannelse og skoleophold til Arbejdsgivernes Uddannelsesbidrag som grundlag for afgørelser om udbetaling af ydelser og opkrævning af bidrag, herunder lønrefusion, befordringstilskud samt andre ydelser og bidrag omfattet af lov om Arbejdsgivernes Uddannelsesbidrag med tilhørende bekendtgørelser.</w:t>
      </w:r>
    </w:p>
    <w:p w14:paraId="2A300F7E" w14:textId="7E8956E3"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 xml:space="preserve">Indberetningen omfatter uddannelser under EUD og under Andre erhvervsrettede ungdomsuddannelser anført i tabel 1. SA-systemet skal understøtte indberetning af oplysninger om skoleophold for disse uddannelser, hvis de er omfattet af </w:t>
      </w:r>
      <w:r w:rsidR="00F32137">
        <w:rPr>
          <w:rFonts w:ascii="Times New Roman" w:hAnsi="Times New Roman" w:cs="Times New Roman"/>
        </w:rPr>
        <w:t>it-</w:t>
      </w:r>
      <w:r w:rsidRPr="00AC2AC4">
        <w:rPr>
          <w:rFonts w:ascii="Times New Roman" w:hAnsi="Times New Roman" w:cs="Times New Roman"/>
        </w:rPr>
        <w:t>systemet.</w:t>
      </w:r>
    </w:p>
    <w:tbl>
      <w:tblPr>
        <w:tblW w:w="0" w:type="auto"/>
        <w:tblCellMar>
          <w:left w:w="0" w:type="dxa"/>
          <w:right w:w="0" w:type="dxa"/>
        </w:tblCellMar>
        <w:tblLook w:val="04A0" w:firstRow="1" w:lastRow="0" w:firstColumn="1" w:lastColumn="0" w:noHBand="0" w:noVBand="1"/>
      </w:tblPr>
      <w:tblGrid>
        <w:gridCol w:w="8495"/>
      </w:tblGrid>
      <w:tr w:rsidR="00AC2AC4" w:rsidRPr="00AC2AC4" w14:paraId="30B17D5A" w14:textId="77777777" w:rsidTr="00E16355">
        <w:tc>
          <w:tcPr>
            <w:tcW w:w="0" w:type="auto"/>
            <w:tcBorders>
              <w:top w:val="nil"/>
              <w:left w:val="nil"/>
              <w:bottom w:val="nil"/>
              <w:right w:val="nil"/>
            </w:tcBorders>
            <w:hideMark/>
          </w:tcPr>
          <w:tbl>
            <w:tblPr>
              <w:tblW w:w="8475" w:type="dxa"/>
              <w:tblCellMar>
                <w:top w:w="15" w:type="dxa"/>
                <w:left w:w="15" w:type="dxa"/>
                <w:bottom w:w="15" w:type="dxa"/>
                <w:right w:w="15" w:type="dxa"/>
              </w:tblCellMar>
              <w:tblLook w:val="04A0" w:firstRow="1" w:lastRow="0" w:firstColumn="1" w:lastColumn="0" w:noHBand="0" w:noVBand="1"/>
            </w:tblPr>
            <w:tblGrid>
              <w:gridCol w:w="598"/>
              <w:gridCol w:w="7877"/>
            </w:tblGrid>
            <w:tr w:rsidR="00AC2AC4" w:rsidRPr="00AC2AC4" w14:paraId="0A0D9C0D" w14:textId="77777777" w:rsidTr="00E16355">
              <w:tc>
                <w:tcPr>
                  <w:tcW w:w="0" w:type="auto"/>
                  <w:tcBorders>
                    <w:top w:val="single" w:sz="8" w:space="0" w:color="000000"/>
                    <w:left w:val="single" w:sz="8" w:space="0" w:color="000000"/>
                    <w:bottom w:val="single" w:sz="8" w:space="0" w:color="000000"/>
                    <w:right w:val="single" w:sz="8" w:space="0" w:color="000000"/>
                  </w:tcBorders>
                  <w:shd w:val="clear" w:color="auto" w:fill="D9D9D9"/>
                  <w:hideMark/>
                </w:tcPr>
                <w:p w14:paraId="10CF0E79"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Nr.</w:t>
                  </w:r>
                </w:p>
              </w:tc>
              <w:tc>
                <w:tcPr>
                  <w:tcW w:w="0" w:type="auto"/>
                  <w:tcBorders>
                    <w:top w:val="single" w:sz="8" w:space="0" w:color="000000"/>
                    <w:left w:val="single" w:sz="8" w:space="0" w:color="000000"/>
                    <w:bottom w:val="single" w:sz="8" w:space="0" w:color="000000"/>
                    <w:right w:val="single" w:sz="8" w:space="0" w:color="000000"/>
                  </w:tcBorders>
                  <w:shd w:val="clear" w:color="auto" w:fill="D9D9D9"/>
                  <w:hideMark/>
                </w:tcPr>
                <w:p w14:paraId="726AE62F"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Kontrol</w:t>
                  </w:r>
                </w:p>
              </w:tc>
            </w:tr>
            <w:tr w:rsidR="00AC2AC4" w:rsidRPr="00AC2AC4" w14:paraId="4BBD497D" w14:textId="77777777" w:rsidTr="00E16355">
              <w:tc>
                <w:tcPr>
                  <w:tcW w:w="0" w:type="auto"/>
                  <w:tcBorders>
                    <w:top w:val="single" w:sz="8" w:space="0" w:color="000000"/>
                    <w:left w:val="single" w:sz="8" w:space="0" w:color="000000"/>
                    <w:bottom w:val="single" w:sz="8" w:space="0" w:color="000000"/>
                    <w:right w:val="single" w:sz="8" w:space="0" w:color="000000"/>
                  </w:tcBorders>
                  <w:hideMark/>
                </w:tcPr>
                <w:p w14:paraId="472865AE"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lastRenderedPageBreak/>
                    <w:t>121</w:t>
                  </w:r>
                </w:p>
              </w:tc>
              <w:tc>
                <w:tcPr>
                  <w:tcW w:w="0" w:type="auto"/>
                  <w:tcBorders>
                    <w:top w:val="single" w:sz="8" w:space="0" w:color="000000"/>
                    <w:left w:val="single" w:sz="8" w:space="0" w:color="000000"/>
                    <w:bottom w:val="single" w:sz="8" w:space="0" w:color="000000"/>
                    <w:right w:val="single" w:sz="8" w:space="0" w:color="000000"/>
                  </w:tcBorders>
                  <w:hideMark/>
                </w:tcPr>
                <w:p w14:paraId="73D19E92"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Der er i SA-systemet funktionalitet og kontroller til sikring af, at eleven eller kursisten er korrekt henført til uddannelse og aktivitet inden indberetning.</w:t>
                  </w:r>
                </w:p>
              </w:tc>
            </w:tr>
            <w:tr w:rsidR="00AC2AC4" w:rsidRPr="00AC2AC4" w14:paraId="21D9DFC9" w14:textId="77777777" w:rsidTr="00E16355">
              <w:tc>
                <w:tcPr>
                  <w:tcW w:w="0" w:type="auto"/>
                  <w:tcBorders>
                    <w:top w:val="single" w:sz="8" w:space="0" w:color="000000"/>
                    <w:left w:val="single" w:sz="8" w:space="0" w:color="000000"/>
                    <w:bottom w:val="single" w:sz="8" w:space="0" w:color="000000"/>
                    <w:right w:val="single" w:sz="8" w:space="0" w:color="000000"/>
                  </w:tcBorders>
                  <w:hideMark/>
                </w:tcPr>
                <w:p w14:paraId="37B92364"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122</w:t>
                  </w:r>
                </w:p>
              </w:tc>
              <w:tc>
                <w:tcPr>
                  <w:tcW w:w="0" w:type="auto"/>
                  <w:tcBorders>
                    <w:top w:val="single" w:sz="8" w:space="0" w:color="000000"/>
                    <w:left w:val="single" w:sz="8" w:space="0" w:color="000000"/>
                    <w:bottom w:val="single" w:sz="8" w:space="0" w:color="000000"/>
                    <w:right w:val="single" w:sz="8" w:space="0" w:color="000000"/>
                  </w:tcBorders>
                  <w:hideMark/>
                </w:tcPr>
                <w:p w14:paraId="548F8B25"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Det er sikret, at indberetningen sker i overensstemmelse med de indholdsmæssige krav beskrevet i gældende grænsefladebeskrivelser.</w:t>
                  </w:r>
                </w:p>
              </w:tc>
            </w:tr>
            <w:tr w:rsidR="00AC2AC4" w:rsidRPr="00AC2AC4" w14:paraId="7B3C24D6" w14:textId="77777777" w:rsidTr="00E16355">
              <w:tc>
                <w:tcPr>
                  <w:tcW w:w="0" w:type="auto"/>
                  <w:tcBorders>
                    <w:top w:val="single" w:sz="8" w:space="0" w:color="000000"/>
                    <w:left w:val="single" w:sz="8" w:space="0" w:color="000000"/>
                    <w:bottom w:val="single" w:sz="8" w:space="0" w:color="000000"/>
                    <w:right w:val="single" w:sz="8" w:space="0" w:color="000000"/>
                  </w:tcBorders>
                  <w:hideMark/>
                </w:tcPr>
                <w:p w14:paraId="3E6AF797"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123</w:t>
                  </w:r>
                </w:p>
              </w:tc>
              <w:tc>
                <w:tcPr>
                  <w:tcW w:w="0" w:type="auto"/>
                  <w:tcBorders>
                    <w:top w:val="single" w:sz="8" w:space="0" w:color="000000"/>
                    <w:left w:val="single" w:sz="8" w:space="0" w:color="000000"/>
                    <w:bottom w:val="single" w:sz="8" w:space="0" w:color="000000"/>
                    <w:right w:val="single" w:sz="8" w:space="0" w:color="000000"/>
                  </w:tcBorders>
                  <w:hideMark/>
                </w:tcPr>
                <w:p w14:paraId="28A91FF8"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Systemleverandøren har etableret procedurer, der sikrer, at SA-systemet overholder gældende grænseflader, og at styring af kommunikation sker i overensstemmelse med gældende grænsefladebeskrivelser.</w:t>
                  </w:r>
                </w:p>
              </w:tc>
            </w:tr>
          </w:tbl>
          <w:p w14:paraId="4D5E2B57" w14:textId="77777777" w:rsidR="00AC2AC4" w:rsidRPr="00AC2AC4" w:rsidRDefault="00AC2AC4" w:rsidP="00AC2AC4">
            <w:pPr>
              <w:spacing w:line="300" w:lineRule="auto"/>
              <w:ind w:firstLine="238"/>
              <w:rPr>
                <w:rFonts w:ascii="Times New Roman" w:hAnsi="Times New Roman" w:cs="Times New Roman"/>
              </w:rPr>
            </w:pPr>
          </w:p>
        </w:tc>
      </w:tr>
    </w:tbl>
    <w:p w14:paraId="0F825385" w14:textId="77777777" w:rsidR="001A04A4" w:rsidRDefault="001A04A4" w:rsidP="00AC2AC4">
      <w:pPr>
        <w:spacing w:line="300" w:lineRule="auto"/>
        <w:ind w:firstLine="238"/>
        <w:rPr>
          <w:rFonts w:ascii="Times New Roman" w:hAnsi="Times New Roman" w:cs="Times New Roman"/>
          <w:b/>
          <w:bCs/>
        </w:rPr>
      </w:pPr>
    </w:p>
    <w:p w14:paraId="2422A9E2" w14:textId="081D9510"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b/>
          <w:bCs/>
        </w:rPr>
        <w:t>4.39</w:t>
      </w:r>
      <w:r w:rsidR="00A72E10">
        <w:rPr>
          <w:rFonts w:ascii="Times New Roman" w:hAnsi="Times New Roman" w:cs="Times New Roman"/>
          <w:b/>
          <w:bCs/>
        </w:rPr>
        <w:t>.</w:t>
      </w:r>
      <w:r w:rsidRPr="00AC2AC4">
        <w:rPr>
          <w:rFonts w:ascii="Times New Roman" w:hAnsi="Times New Roman" w:cs="Times New Roman"/>
          <w:b/>
          <w:bCs/>
        </w:rPr>
        <w:t xml:space="preserve"> Arbejdsgivernes Uddannelsesbidrag - Indberetning af oplysninger om FGU-virksomhedsoplæring</w:t>
      </w:r>
    </w:p>
    <w:p w14:paraId="60DC01D1"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SA-systemet indberetter oplysninger vedrørende uddannelsesplaner og virksomhedsoplæring for elever på erhvervsgrunduddannelsessporet under FGU til Arbejdsgivernes Uddannelsesbidrag som grundlag for afgørelser om udbetaling af egu-bonus.</w:t>
      </w:r>
    </w:p>
    <w:p w14:paraId="733E8A09" w14:textId="33B8C683"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 xml:space="preserve">Indberetningen omfatter erhvervsgrunduddannelsessporet under FGU. SA-systemet skal understøtte indberetning af oplysninger om uddannelsesplaner og virksomhedsoplæring for denne uddannelse, hvis den er omfattet af </w:t>
      </w:r>
      <w:r w:rsidR="00F32137">
        <w:rPr>
          <w:rFonts w:ascii="Times New Roman" w:hAnsi="Times New Roman" w:cs="Times New Roman"/>
        </w:rPr>
        <w:t>it-</w:t>
      </w:r>
      <w:r w:rsidRPr="00AC2AC4">
        <w:rPr>
          <w:rFonts w:ascii="Times New Roman" w:hAnsi="Times New Roman" w:cs="Times New Roman"/>
        </w:rPr>
        <w:t>systemet.</w:t>
      </w:r>
    </w:p>
    <w:tbl>
      <w:tblPr>
        <w:tblW w:w="0" w:type="auto"/>
        <w:tblCellMar>
          <w:left w:w="0" w:type="dxa"/>
          <w:right w:w="0" w:type="dxa"/>
        </w:tblCellMar>
        <w:tblLook w:val="04A0" w:firstRow="1" w:lastRow="0" w:firstColumn="1" w:lastColumn="0" w:noHBand="0" w:noVBand="1"/>
      </w:tblPr>
      <w:tblGrid>
        <w:gridCol w:w="8495"/>
      </w:tblGrid>
      <w:tr w:rsidR="00AC2AC4" w:rsidRPr="00AC2AC4" w14:paraId="3BA518AF" w14:textId="77777777" w:rsidTr="00E16355">
        <w:tc>
          <w:tcPr>
            <w:tcW w:w="0" w:type="auto"/>
            <w:tcBorders>
              <w:top w:val="nil"/>
              <w:left w:val="nil"/>
              <w:bottom w:val="nil"/>
              <w:right w:val="nil"/>
            </w:tcBorders>
            <w:hideMark/>
          </w:tcPr>
          <w:tbl>
            <w:tblPr>
              <w:tblW w:w="8475" w:type="dxa"/>
              <w:tblCellMar>
                <w:top w:w="15" w:type="dxa"/>
                <w:left w:w="15" w:type="dxa"/>
                <w:bottom w:w="15" w:type="dxa"/>
                <w:right w:w="15" w:type="dxa"/>
              </w:tblCellMar>
              <w:tblLook w:val="04A0" w:firstRow="1" w:lastRow="0" w:firstColumn="1" w:lastColumn="0" w:noHBand="0" w:noVBand="1"/>
            </w:tblPr>
            <w:tblGrid>
              <w:gridCol w:w="598"/>
              <w:gridCol w:w="7877"/>
            </w:tblGrid>
            <w:tr w:rsidR="00AC2AC4" w:rsidRPr="00AC2AC4" w14:paraId="12DF3AC0" w14:textId="77777777" w:rsidTr="00E16355">
              <w:tc>
                <w:tcPr>
                  <w:tcW w:w="0" w:type="auto"/>
                  <w:tcBorders>
                    <w:top w:val="single" w:sz="8" w:space="0" w:color="000000"/>
                    <w:left w:val="single" w:sz="8" w:space="0" w:color="000000"/>
                    <w:bottom w:val="single" w:sz="8" w:space="0" w:color="000000"/>
                    <w:right w:val="single" w:sz="8" w:space="0" w:color="000000"/>
                  </w:tcBorders>
                  <w:shd w:val="clear" w:color="auto" w:fill="D9D9D9"/>
                  <w:hideMark/>
                </w:tcPr>
                <w:p w14:paraId="414276AD"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Nr.</w:t>
                  </w:r>
                </w:p>
              </w:tc>
              <w:tc>
                <w:tcPr>
                  <w:tcW w:w="0" w:type="auto"/>
                  <w:tcBorders>
                    <w:top w:val="single" w:sz="8" w:space="0" w:color="000000"/>
                    <w:left w:val="single" w:sz="8" w:space="0" w:color="000000"/>
                    <w:bottom w:val="single" w:sz="8" w:space="0" w:color="000000"/>
                    <w:right w:val="single" w:sz="8" w:space="0" w:color="000000"/>
                  </w:tcBorders>
                  <w:shd w:val="clear" w:color="auto" w:fill="D9D9D9"/>
                  <w:hideMark/>
                </w:tcPr>
                <w:p w14:paraId="2DCFAAFB"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Kontrol</w:t>
                  </w:r>
                </w:p>
              </w:tc>
            </w:tr>
            <w:tr w:rsidR="00AC2AC4" w:rsidRPr="00AC2AC4" w14:paraId="2CE33D62" w14:textId="77777777" w:rsidTr="00E16355">
              <w:tc>
                <w:tcPr>
                  <w:tcW w:w="0" w:type="auto"/>
                  <w:tcBorders>
                    <w:top w:val="single" w:sz="8" w:space="0" w:color="000000"/>
                    <w:left w:val="single" w:sz="8" w:space="0" w:color="000000"/>
                    <w:bottom w:val="single" w:sz="8" w:space="0" w:color="000000"/>
                    <w:right w:val="single" w:sz="8" w:space="0" w:color="000000"/>
                  </w:tcBorders>
                  <w:hideMark/>
                </w:tcPr>
                <w:p w14:paraId="18DD89E1"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124</w:t>
                  </w:r>
                </w:p>
              </w:tc>
              <w:tc>
                <w:tcPr>
                  <w:tcW w:w="0" w:type="auto"/>
                  <w:tcBorders>
                    <w:top w:val="single" w:sz="8" w:space="0" w:color="000000"/>
                    <w:left w:val="single" w:sz="8" w:space="0" w:color="000000"/>
                    <w:bottom w:val="single" w:sz="8" w:space="0" w:color="000000"/>
                    <w:right w:val="single" w:sz="8" w:space="0" w:color="000000"/>
                  </w:tcBorders>
                  <w:hideMark/>
                </w:tcPr>
                <w:p w14:paraId="05FF4413"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Der er i SA-systemet funktionalitet og kontroller til sikring af, at eleven eller kursisten er korrekt henført til uddannelse og aktivitet inden indberetning.</w:t>
                  </w:r>
                </w:p>
              </w:tc>
            </w:tr>
            <w:tr w:rsidR="00AC2AC4" w:rsidRPr="00AC2AC4" w14:paraId="58EFBD62" w14:textId="77777777" w:rsidTr="00E16355">
              <w:tc>
                <w:tcPr>
                  <w:tcW w:w="0" w:type="auto"/>
                  <w:tcBorders>
                    <w:top w:val="single" w:sz="8" w:space="0" w:color="000000"/>
                    <w:left w:val="single" w:sz="8" w:space="0" w:color="000000"/>
                    <w:bottom w:val="single" w:sz="8" w:space="0" w:color="000000"/>
                    <w:right w:val="single" w:sz="8" w:space="0" w:color="000000"/>
                  </w:tcBorders>
                  <w:hideMark/>
                </w:tcPr>
                <w:p w14:paraId="24B6A016"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125</w:t>
                  </w:r>
                </w:p>
              </w:tc>
              <w:tc>
                <w:tcPr>
                  <w:tcW w:w="0" w:type="auto"/>
                  <w:tcBorders>
                    <w:top w:val="single" w:sz="8" w:space="0" w:color="000000"/>
                    <w:left w:val="single" w:sz="8" w:space="0" w:color="000000"/>
                    <w:bottom w:val="single" w:sz="8" w:space="0" w:color="000000"/>
                    <w:right w:val="single" w:sz="8" w:space="0" w:color="000000"/>
                  </w:tcBorders>
                  <w:hideMark/>
                </w:tcPr>
                <w:p w14:paraId="0D282A69"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Det er sikret, at indberetningen sker i overensstemmelse med de indholdsmæssige krav beskrevet i gældende grænsefladebeskrivelser.</w:t>
                  </w:r>
                </w:p>
              </w:tc>
            </w:tr>
            <w:tr w:rsidR="00AC2AC4" w:rsidRPr="00AC2AC4" w14:paraId="357A1B8B" w14:textId="77777777" w:rsidTr="00E16355">
              <w:tc>
                <w:tcPr>
                  <w:tcW w:w="0" w:type="auto"/>
                  <w:tcBorders>
                    <w:top w:val="single" w:sz="8" w:space="0" w:color="000000"/>
                    <w:left w:val="single" w:sz="8" w:space="0" w:color="000000"/>
                    <w:bottom w:val="single" w:sz="8" w:space="0" w:color="000000"/>
                    <w:right w:val="single" w:sz="8" w:space="0" w:color="000000"/>
                  </w:tcBorders>
                  <w:hideMark/>
                </w:tcPr>
                <w:p w14:paraId="00413E22"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126</w:t>
                  </w:r>
                </w:p>
              </w:tc>
              <w:tc>
                <w:tcPr>
                  <w:tcW w:w="0" w:type="auto"/>
                  <w:tcBorders>
                    <w:top w:val="single" w:sz="8" w:space="0" w:color="000000"/>
                    <w:left w:val="single" w:sz="8" w:space="0" w:color="000000"/>
                    <w:bottom w:val="single" w:sz="8" w:space="0" w:color="000000"/>
                    <w:right w:val="single" w:sz="8" w:space="0" w:color="000000"/>
                  </w:tcBorders>
                  <w:hideMark/>
                </w:tcPr>
                <w:p w14:paraId="61F9568C"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Systemleverandøren har etableret procedurer, der sikrer, at SA-systemet overholder gældende grænseflader, og at styring af kommunikation sker i overensstemmelse med gældende grænsefladebeskrivelser.</w:t>
                  </w:r>
                </w:p>
              </w:tc>
            </w:tr>
          </w:tbl>
          <w:p w14:paraId="287F6DD4" w14:textId="77777777" w:rsidR="00AC2AC4" w:rsidRPr="00AC2AC4" w:rsidRDefault="00AC2AC4" w:rsidP="00AC2AC4">
            <w:pPr>
              <w:spacing w:line="300" w:lineRule="auto"/>
              <w:ind w:firstLine="238"/>
              <w:rPr>
                <w:rFonts w:ascii="Times New Roman" w:hAnsi="Times New Roman" w:cs="Times New Roman"/>
              </w:rPr>
            </w:pPr>
          </w:p>
        </w:tc>
      </w:tr>
    </w:tbl>
    <w:p w14:paraId="1FAE239C" w14:textId="77777777" w:rsidR="001A04A4" w:rsidRDefault="001A04A4" w:rsidP="00AC2AC4">
      <w:pPr>
        <w:spacing w:line="300" w:lineRule="auto"/>
        <w:ind w:firstLine="238"/>
        <w:rPr>
          <w:rFonts w:ascii="Times New Roman" w:hAnsi="Times New Roman" w:cs="Times New Roman"/>
          <w:b/>
          <w:bCs/>
        </w:rPr>
      </w:pPr>
    </w:p>
    <w:p w14:paraId="47B0D408" w14:textId="71EC4D8B"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b/>
          <w:bCs/>
        </w:rPr>
        <w:t>4.40</w:t>
      </w:r>
      <w:r w:rsidR="00A72E10">
        <w:rPr>
          <w:rFonts w:ascii="Times New Roman" w:hAnsi="Times New Roman" w:cs="Times New Roman"/>
          <w:b/>
          <w:bCs/>
        </w:rPr>
        <w:t>.</w:t>
      </w:r>
      <w:r w:rsidRPr="00AC2AC4">
        <w:rPr>
          <w:rFonts w:ascii="Times New Roman" w:hAnsi="Times New Roman" w:cs="Times New Roman"/>
          <w:b/>
          <w:bCs/>
        </w:rPr>
        <w:t xml:space="preserve"> MAB - Indberetning af prøveresultater til autorisationsudstedelse</w:t>
      </w:r>
    </w:p>
    <w:p w14:paraId="65C3044E"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SA-systemet indberetter oplysninger om prøveresultater for udvalgte AMU-kurser og EUD-uddannelsesforløb til Miljøstyrelsens Autorisationssystem for brug af Bekæmpelsesmidler som grundlag for udstedelse af autorisationer til anvendelse af bekæmpelsesmidler.</w:t>
      </w:r>
    </w:p>
    <w:p w14:paraId="05891688" w14:textId="2EF21BB9"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 xml:space="preserve">Indberetningen omfatter kurser under AMU og uddannelsesforløb under EUD anført i tabel 1. SA-systemet skal understøtte indberetning af prøveresultater for disse uddannelser, hvis de er omfattet af </w:t>
      </w:r>
      <w:r w:rsidR="00F32137">
        <w:rPr>
          <w:rFonts w:ascii="Times New Roman" w:hAnsi="Times New Roman" w:cs="Times New Roman"/>
        </w:rPr>
        <w:t>it-</w:t>
      </w:r>
      <w:r w:rsidRPr="00AC2AC4">
        <w:rPr>
          <w:rFonts w:ascii="Times New Roman" w:hAnsi="Times New Roman" w:cs="Times New Roman"/>
        </w:rPr>
        <w:t>systemet.</w:t>
      </w:r>
    </w:p>
    <w:tbl>
      <w:tblPr>
        <w:tblW w:w="0" w:type="auto"/>
        <w:tblCellMar>
          <w:left w:w="0" w:type="dxa"/>
          <w:right w:w="0" w:type="dxa"/>
        </w:tblCellMar>
        <w:tblLook w:val="04A0" w:firstRow="1" w:lastRow="0" w:firstColumn="1" w:lastColumn="0" w:noHBand="0" w:noVBand="1"/>
      </w:tblPr>
      <w:tblGrid>
        <w:gridCol w:w="8495"/>
      </w:tblGrid>
      <w:tr w:rsidR="00AC2AC4" w:rsidRPr="00AC2AC4" w14:paraId="1625990B" w14:textId="77777777" w:rsidTr="00E16355">
        <w:tc>
          <w:tcPr>
            <w:tcW w:w="0" w:type="auto"/>
            <w:tcBorders>
              <w:top w:val="nil"/>
              <w:left w:val="nil"/>
              <w:bottom w:val="nil"/>
              <w:right w:val="nil"/>
            </w:tcBorders>
            <w:hideMark/>
          </w:tcPr>
          <w:tbl>
            <w:tblPr>
              <w:tblW w:w="8475" w:type="dxa"/>
              <w:tblCellMar>
                <w:top w:w="15" w:type="dxa"/>
                <w:left w:w="15" w:type="dxa"/>
                <w:bottom w:w="15" w:type="dxa"/>
                <w:right w:w="15" w:type="dxa"/>
              </w:tblCellMar>
              <w:tblLook w:val="04A0" w:firstRow="1" w:lastRow="0" w:firstColumn="1" w:lastColumn="0" w:noHBand="0" w:noVBand="1"/>
            </w:tblPr>
            <w:tblGrid>
              <w:gridCol w:w="598"/>
              <w:gridCol w:w="7877"/>
            </w:tblGrid>
            <w:tr w:rsidR="00AC2AC4" w:rsidRPr="00AC2AC4" w14:paraId="43662C87" w14:textId="77777777" w:rsidTr="00E16355">
              <w:tc>
                <w:tcPr>
                  <w:tcW w:w="0" w:type="auto"/>
                  <w:tcBorders>
                    <w:top w:val="single" w:sz="8" w:space="0" w:color="000000"/>
                    <w:left w:val="single" w:sz="8" w:space="0" w:color="000000"/>
                    <w:bottom w:val="single" w:sz="8" w:space="0" w:color="000000"/>
                    <w:right w:val="single" w:sz="8" w:space="0" w:color="000000"/>
                  </w:tcBorders>
                  <w:shd w:val="clear" w:color="auto" w:fill="D9D9D9"/>
                  <w:hideMark/>
                </w:tcPr>
                <w:p w14:paraId="77320BFC"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lastRenderedPageBreak/>
                    <w:t>Nr.</w:t>
                  </w:r>
                </w:p>
              </w:tc>
              <w:tc>
                <w:tcPr>
                  <w:tcW w:w="0" w:type="auto"/>
                  <w:tcBorders>
                    <w:top w:val="single" w:sz="8" w:space="0" w:color="000000"/>
                    <w:left w:val="single" w:sz="8" w:space="0" w:color="000000"/>
                    <w:bottom w:val="single" w:sz="8" w:space="0" w:color="000000"/>
                    <w:right w:val="single" w:sz="8" w:space="0" w:color="000000"/>
                  </w:tcBorders>
                  <w:shd w:val="clear" w:color="auto" w:fill="D9D9D9"/>
                  <w:hideMark/>
                </w:tcPr>
                <w:p w14:paraId="5602C5AC"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Kontrol</w:t>
                  </w:r>
                </w:p>
              </w:tc>
            </w:tr>
            <w:tr w:rsidR="00AC2AC4" w:rsidRPr="00AC2AC4" w14:paraId="3609FD3F" w14:textId="77777777" w:rsidTr="00E16355">
              <w:tc>
                <w:tcPr>
                  <w:tcW w:w="0" w:type="auto"/>
                  <w:tcBorders>
                    <w:top w:val="single" w:sz="8" w:space="0" w:color="000000"/>
                    <w:left w:val="single" w:sz="8" w:space="0" w:color="000000"/>
                    <w:bottom w:val="single" w:sz="8" w:space="0" w:color="000000"/>
                    <w:right w:val="single" w:sz="8" w:space="0" w:color="000000"/>
                  </w:tcBorders>
                  <w:hideMark/>
                </w:tcPr>
                <w:p w14:paraId="41C7171A"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127</w:t>
                  </w:r>
                </w:p>
              </w:tc>
              <w:tc>
                <w:tcPr>
                  <w:tcW w:w="0" w:type="auto"/>
                  <w:tcBorders>
                    <w:top w:val="single" w:sz="8" w:space="0" w:color="000000"/>
                    <w:left w:val="single" w:sz="8" w:space="0" w:color="000000"/>
                    <w:bottom w:val="single" w:sz="8" w:space="0" w:color="000000"/>
                    <w:right w:val="single" w:sz="8" w:space="0" w:color="000000"/>
                  </w:tcBorders>
                  <w:hideMark/>
                </w:tcPr>
                <w:p w14:paraId="0DCE150B"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Der er i SA-systemet funktionalitet og kontroller til sikring af, at kursisten/eleven er korrekt henført til uddannelse, uddannelsessted og aktivitet inden dataudveksling.</w:t>
                  </w:r>
                </w:p>
              </w:tc>
            </w:tr>
            <w:tr w:rsidR="00AC2AC4" w:rsidRPr="00AC2AC4" w14:paraId="47D03F77" w14:textId="77777777" w:rsidTr="00E16355">
              <w:tc>
                <w:tcPr>
                  <w:tcW w:w="0" w:type="auto"/>
                  <w:tcBorders>
                    <w:top w:val="single" w:sz="8" w:space="0" w:color="000000"/>
                    <w:left w:val="single" w:sz="8" w:space="0" w:color="000000"/>
                    <w:bottom w:val="single" w:sz="8" w:space="0" w:color="000000"/>
                    <w:right w:val="single" w:sz="8" w:space="0" w:color="000000"/>
                  </w:tcBorders>
                  <w:hideMark/>
                </w:tcPr>
                <w:p w14:paraId="384520D8"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128</w:t>
                  </w:r>
                </w:p>
              </w:tc>
              <w:tc>
                <w:tcPr>
                  <w:tcW w:w="0" w:type="auto"/>
                  <w:tcBorders>
                    <w:top w:val="single" w:sz="8" w:space="0" w:color="000000"/>
                    <w:left w:val="single" w:sz="8" w:space="0" w:color="000000"/>
                    <w:bottom w:val="single" w:sz="8" w:space="0" w:color="000000"/>
                    <w:right w:val="single" w:sz="8" w:space="0" w:color="000000"/>
                  </w:tcBorders>
                  <w:hideMark/>
                </w:tcPr>
                <w:p w14:paraId="4F09D8D5"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Det er sikret, at indberetningen sker i overensstemmelse med de indholdsmæssige krav beskrevet i gældende grænsefladebeskrivelser.</w:t>
                  </w:r>
                </w:p>
              </w:tc>
            </w:tr>
            <w:tr w:rsidR="00AC2AC4" w:rsidRPr="00AC2AC4" w14:paraId="652B93C6" w14:textId="77777777" w:rsidTr="00E16355">
              <w:tc>
                <w:tcPr>
                  <w:tcW w:w="0" w:type="auto"/>
                  <w:tcBorders>
                    <w:top w:val="single" w:sz="8" w:space="0" w:color="000000"/>
                    <w:left w:val="single" w:sz="8" w:space="0" w:color="000000"/>
                    <w:bottom w:val="single" w:sz="8" w:space="0" w:color="000000"/>
                    <w:right w:val="single" w:sz="8" w:space="0" w:color="000000"/>
                  </w:tcBorders>
                  <w:hideMark/>
                </w:tcPr>
                <w:p w14:paraId="1B1F9B23"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129</w:t>
                  </w:r>
                </w:p>
              </w:tc>
              <w:tc>
                <w:tcPr>
                  <w:tcW w:w="0" w:type="auto"/>
                  <w:tcBorders>
                    <w:top w:val="single" w:sz="8" w:space="0" w:color="000000"/>
                    <w:left w:val="single" w:sz="8" w:space="0" w:color="000000"/>
                    <w:bottom w:val="single" w:sz="8" w:space="0" w:color="000000"/>
                    <w:right w:val="single" w:sz="8" w:space="0" w:color="000000"/>
                  </w:tcBorders>
                  <w:hideMark/>
                </w:tcPr>
                <w:p w14:paraId="268F5E90"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Systemleverandøren har etableret procedurer, der sikrer, at SA-systemet overholder gældende grænseflader, og at styring af kommunikation sker i overensstemmelse med gældende grænsefladebeskrivelser.</w:t>
                  </w:r>
                </w:p>
              </w:tc>
            </w:tr>
          </w:tbl>
          <w:p w14:paraId="53D10E7C" w14:textId="77777777" w:rsidR="00AC2AC4" w:rsidRPr="00AC2AC4" w:rsidRDefault="00AC2AC4" w:rsidP="00AC2AC4">
            <w:pPr>
              <w:spacing w:line="300" w:lineRule="auto"/>
              <w:ind w:firstLine="238"/>
              <w:rPr>
                <w:rFonts w:ascii="Times New Roman" w:hAnsi="Times New Roman" w:cs="Times New Roman"/>
              </w:rPr>
            </w:pPr>
          </w:p>
        </w:tc>
      </w:tr>
    </w:tbl>
    <w:p w14:paraId="617F2267" w14:textId="77777777" w:rsidR="001A04A4" w:rsidRDefault="001A04A4" w:rsidP="00AC2AC4">
      <w:pPr>
        <w:spacing w:line="300" w:lineRule="auto"/>
        <w:ind w:firstLine="238"/>
        <w:rPr>
          <w:rFonts w:ascii="Times New Roman" w:hAnsi="Times New Roman" w:cs="Times New Roman"/>
          <w:b/>
          <w:bCs/>
        </w:rPr>
      </w:pPr>
    </w:p>
    <w:p w14:paraId="3B6D0759" w14:textId="1167B952"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b/>
          <w:bCs/>
        </w:rPr>
        <w:t>4.41</w:t>
      </w:r>
      <w:r w:rsidR="00A72E10">
        <w:rPr>
          <w:rFonts w:ascii="Times New Roman" w:hAnsi="Times New Roman" w:cs="Times New Roman"/>
          <w:b/>
          <w:bCs/>
        </w:rPr>
        <w:t>.</w:t>
      </w:r>
      <w:r w:rsidRPr="00AC2AC4">
        <w:rPr>
          <w:rFonts w:ascii="Times New Roman" w:hAnsi="Times New Roman" w:cs="Times New Roman"/>
          <w:b/>
          <w:bCs/>
        </w:rPr>
        <w:t xml:space="preserve"> Netprøver.dk - Afhentning af eksamenskarakterer</w:t>
      </w:r>
    </w:p>
    <w:p w14:paraId="60BFBEB1" w14:textId="01D0E6AB"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 xml:space="preserve">Netprøver.dk er et fælles </w:t>
      </w:r>
      <w:r w:rsidR="00F32137">
        <w:rPr>
          <w:rFonts w:ascii="Times New Roman" w:hAnsi="Times New Roman" w:cs="Times New Roman"/>
        </w:rPr>
        <w:t>it-</w:t>
      </w:r>
      <w:r w:rsidRPr="00AC2AC4">
        <w:rPr>
          <w:rFonts w:ascii="Times New Roman" w:hAnsi="Times New Roman" w:cs="Times New Roman"/>
        </w:rPr>
        <w:t>system for alle gymnasiale uddannelser, som anvendes til digital prøveafvikling for en række fag. Der kan som alternativ til afhentning af eksamenskarakterer ved brug af integration mellem SA-systemet og Netprøver.dk være en løsning, hvor der bruges manuelle procedurer, der sikrer en korrekt registrering af karakterer i SA-systemet.</w:t>
      </w:r>
    </w:p>
    <w:p w14:paraId="37037294" w14:textId="1B89B8D6"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 xml:space="preserve">Afhentningen omfatter eksamenskarakterer fra Netprøver.dk for uddannelser og undervisning under GYM samt eux under EUD anført i tabel 1. SA-systemet skal understøtte afhentning af eksamenskarakterer for disse uddannelser, hvis de er omfattet af </w:t>
      </w:r>
      <w:r w:rsidR="00F32137">
        <w:rPr>
          <w:rFonts w:ascii="Times New Roman" w:hAnsi="Times New Roman" w:cs="Times New Roman"/>
        </w:rPr>
        <w:t>it-</w:t>
      </w:r>
      <w:r w:rsidRPr="00AC2AC4">
        <w:rPr>
          <w:rFonts w:ascii="Times New Roman" w:hAnsi="Times New Roman" w:cs="Times New Roman"/>
        </w:rPr>
        <w:t>systemet.</w:t>
      </w:r>
    </w:p>
    <w:tbl>
      <w:tblPr>
        <w:tblW w:w="0" w:type="auto"/>
        <w:tblCellMar>
          <w:left w:w="0" w:type="dxa"/>
          <w:right w:w="0" w:type="dxa"/>
        </w:tblCellMar>
        <w:tblLook w:val="04A0" w:firstRow="1" w:lastRow="0" w:firstColumn="1" w:lastColumn="0" w:noHBand="0" w:noVBand="1"/>
      </w:tblPr>
      <w:tblGrid>
        <w:gridCol w:w="8495"/>
      </w:tblGrid>
      <w:tr w:rsidR="00AC2AC4" w:rsidRPr="00AC2AC4" w14:paraId="79EBE605" w14:textId="77777777" w:rsidTr="00E16355">
        <w:tc>
          <w:tcPr>
            <w:tcW w:w="0" w:type="auto"/>
            <w:tcBorders>
              <w:top w:val="nil"/>
              <w:left w:val="nil"/>
              <w:bottom w:val="nil"/>
              <w:right w:val="nil"/>
            </w:tcBorders>
            <w:hideMark/>
          </w:tcPr>
          <w:tbl>
            <w:tblPr>
              <w:tblW w:w="8475" w:type="dxa"/>
              <w:tblCellMar>
                <w:top w:w="15" w:type="dxa"/>
                <w:left w:w="15" w:type="dxa"/>
                <w:bottom w:w="15" w:type="dxa"/>
                <w:right w:w="15" w:type="dxa"/>
              </w:tblCellMar>
              <w:tblLook w:val="04A0" w:firstRow="1" w:lastRow="0" w:firstColumn="1" w:lastColumn="0" w:noHBand="0" w:noVBand="1"/>
            </w:tblPr>
            <w:tblGrid>
              <w:gridCol w:w="598"/>
              <w:gridCol w:w="7877"/>
            </w:tblGrid>
            <w:tr w:rsidR="00AC2AC4" w:rsidRPr="00AC2AC4" w14:paraId="14325BF7" w14:textId="77777777" w:rsidTr="00E16355">
              <w:tc>
                <w:tcPr>
                  <w:tcW w:w="0" w:type="auto"/>
                  <w:tcBorders>
                    <w:top w:val="single" w:sz="8" w:space="0" w:color="000000"/>
                    <w:left w:val="single" w:sz="8" w:space="0" w:color="000000"/>
                    <w:bottom w:val="single" w:sz="8" w:space="0" w:color="000000"/>
                    <w:right w:val="single" w:sz="8" w:space="0" w:color="000000"/>
                  </w:tcBorders>
                  <w:shd w:val="clear" w:color="auto" w:fill="D9D9D9"/>
                  <w:hideMark/>
                </w:tcPr>
                <w:p w14:paraId="1A4F6F49"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Nr.</w:t>
                  </w:r>
                </w:p>
              </w:tc>
              <w:tc>
                <w:tcPr>
                  <w:tcW w:w="0" w:type="auto"/>
                  <w:tcBorders>
                    <w:top w:val="single" w:sz="8" w:space="0" w:color="000000"/>
                    <w:left w:val="single" w:sz="8" w:space="0" w:color="000000"/>
                    <w:bottom w:val="single" w:sz="8" w:space="0" w:color="000000"/>
                    <w:right w:val="single" w:sz="8" w:space="0" w:color="000000"/>
                  </w:tcBorders>
                  <w:shd w:val="clear" w:color="auto" w:fill="D9D9D9"/>
                  <w:hideMark/>
                </w:tcPr>
                <w:p w14:paraId="746CFCFD"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Kontrol</w:t>
                  </w:r>
                </w:p>
              </w:tc>
            </w:tr>
            <w:tr w:rsidR="00AC2AC4" w:rsidRPr="00AC2AC4" w14:paraId="3ADAAF55" w14:textId="77777777" w:rsidTr="00E16355">
              <w:tc>
                <w:tcPr>
                  <w:tcW w:w="0" w:type="auto"/>
                  <w:tcBorders>
                    <w:top w:val="single" w:sz="8" w:space="0" w:color="000000"/>
                    <w:left w:val="single" w:sz="8" w:space="0" w:color="000000"/>
                    <w:bottom w:val="single" w:sz="8" w:space="0" w:color="000000"/>
                    <w:right w:val="single" w:sz="8" w:space="0" w:color="000000"/>
                  </w:tcBorders>
                  <w:hideMark/>
                </w:tcPr>
                <w:p w14:paraId="6AFED57D"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130</w:t>
                  </w:r>
                </w:p>
              </w:tc>
              <w:tc>
                <w:tcPr>
                  <w:tcW w:w="0" w:type="auto"/>
                  <w:tcBorders>
                    <w:top w:val="single" w:sz="8" w:space="0" w:color="000000"/>
                    <w:left w:val="single" w:sz="8" w:space="0" w:color="000000"/>
                    <w:bottom w:val="single" w:sz="8" w:space="0" w:color="000000"/>
                    <w:right w:val="single" w:sz="8" w:space="0" w:color="000000"/>
                  </w:tcBorders>
                  <w:hideMark/>
                </w:tcPr>
                <w:p w14:paraId="4D51168B"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Systemleverandøren har etableret procedurer, der sikrer, at SA-systemet overholder gældende grænseflader, og at styring af kommunikation sker i overensstemmelse med gældende grænsefladebeskrivelser.</w:t>
                  </w:r>
                </w:p>
              </w:tc>
            </w:tr>
          </w:tbl>
          <w:p w14:paraId="72852BBD" w14:textId="77777777" w:rsidR="00AC2AC4" w:rsidRPr="00AC2AC4" w:rsidRDefault="00AC2AC4" w:rsidP="00AC2AC4">
            <w:pPr>
              <w:spacing w:line="300" w:lineRule="auto"/>
              <w:ind w:firstLine="238"/>
              <w:rPr>
                <w:rFonts w:ascii="Times New Roman" w:hAnsi="Times New Roman" w:cs="Times New Roman"/>
              </w:rPr>
            </w:pPr>
          </w:p>
        </w:tc>
      </w:tr>
    </w:tbl>
    <w:p w14:paraId="7024555E" w14:textId="77777777" w:rsidR="001A04A4" w:rsidRDefault="001A04A4" w:rsidP="00AC2AC4">
      <w:pPr>
        <w:spacing w:line="300" w:lineRule="auto"/>
        <w:ind w:firstLine="238"/>
        <w:rPr>
          <w:rFonts w:ascii="Times New Roman" w:hAnsi="Times New Roman" w:cs="Times New Roman"/>
          <w:b/>
          <w:bCs/>
        </w:rPr>
      </w:pPr>
    </w:p>
    <w:p w14:paraId="69E45177" w14:textId="533D40F3"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b/>
          <w:bCs/>
        </w:rPr>
        <w:t>4.42</w:t>
      </w:r>
      <w:r w:rsidR="00A72E10">
        <w:rPr>
          <w:rFonts w:ascii="Times New Roman" w:hAnsi="Times New Roman" w:cs="Times New Roman"/>
          <w:b/>
          <w:bCs/>
        </w:rPr>
        <w:t>.</w:t>
      </w:r>
      <w:r w:rsidRPr="00AC2AC4">
        <w:rPr>
          <w:rFonts w:ascii="Times New Roman" w:hAnsi="Times New Roman" w:cs="Times New Roman"/>
          <w:b/>
          <w:bCs/>
        </w:rPr>
        <w:t xml:space="preserve"> Voksenuddannelse.dk - Indberetning af institutionsmæssige stamoplysninger</w:t>
      </w:r>
    </w:p>
    <w:p w14:paraId="7716219C"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Voksenuddannelse.dk er en national portal til udbud af og digital tilmelding til AMU-kurser og Åben Uddannelse. SA-systemerne indberetter institutionsmæssige stamoplysninger til Voksenuddannelse.dk til brug for kursusudbud, herunder undervisningssteder, lokationer og skoledagskalendere.</w:t>
      </w:r>
    </w:p>
    <w:p w14:paraId="271466A5" w14:textId="5E99EE2F"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 xml:space="preserve">Indberetningen omfatter uddannelser under AMU og ÅU nævnt i tabel 1. SA-systemet skal understøtte indberetning af institutionsmæssige stamoplysninger for disse uddannelser, hvis de er omfattet af </w:t>
      </w:r>
      <w:r w:rsidR="00F32137">
        <w:rPr>
          <w:rFonts w:ascii="Times New Roman" w:hAnsi="Times New Roman" w:cs="Times New Roman"/>
        </w:rPr>
        <w:t>it-</w:t>
      </w:r>
      <w:r w:rsidRPr="00AC2AC4">
        <w:rPr>
          <w:rFonts w:ascii="Times New Roman" w:hAnsi="Times New Roman" w:cs="Times New Roman"/>
        </w:rPr>
        <w:t>systemet.</w:t>
      </w:r>
    </w:p>
    <w:tbl>
      <w:tblPr>
        <w:tblW w:w="0" w:type="auto"/>
        <w:tblCellMar>
          <w:left w:w="0" w:type="dxa"/>
          <w:right w:w="0" w:type="dxa"/>
        </w:tblCellMar>
        <w:tblLook w:val="04A0" w:firstRow="1" w:lastRow="0" w:firstColumn="1" w:lastColumn="0" w:noHBand="0" w:noVBand="1"/>
      </w:tblPr>
      <w:tblGrid>
        <w:gridCol w:w="8495"/>
      </w:tblGrid>
      <w:tr w:rsidR="00AC2AC4" w:rsidRPr="00AC2AC4" w14:paraId="10361BA5" w14:textId="77777777" w:rsidTr="00E16355">
        <w:tc>
          <w:tcPr>
            <w:tcW w:w="0" w:type="auto"/>
            <w:tcBorders>
              <w:top w:val="nil"/>
              <w:left w:val="nil"/>
              <w:bottom w:val="nil"/>
              <w:right w:val="nil"/>
            </w:tcBorders>
            <w:hideMark/>
          </w:tcPr>
          <w:tbl>
            <w:tblPr>
              <w:tblW w:w="8475" w:type="dxa"/>
              <w:tblCellMar>
                <w:top w:w="15" w:type="dxa"/>
                <w:left w:w="15" w:type="dxa"/>
                <w:bottom w:w="15" w:type="dxa"/>
                <w:right w:w="15" w:type="dxa"/>
              </w:tblCellMar>
              <w:tblLook w:val="04A0" w:firstRow="1" w:lastRow="0" w:firstColumn="1" w:lastColumn="0" w:noHBand="0" w:noVBand="1"/>
            </w:tblPr>
            <w:tblGrid>
              <w:gridCol w:w="598"/>
              <w:gridCol w:w="7877"/>
            </w:tblGrid>
            <w:tr w:rsidR="00AC2AC4" w:rsidRPr="00AC2AC4" w14:paraId="646AB8B2" w14:textId="77777777" w:rsidTr="00E16355">
              <w:tc>
                <w:tcPr>
                  <w:tcW w:w="0" w:type="auto"/>
                  <w:tcBorders>
                    <w:top w:val="single" w:sz="8" w:space="0" w:color="000000"/>
                    <w:left w:val="single" w:sz="8" w:space="0" w:color="000000"/>
                    <w:bottom w:val="single" w:sz="8" w:space="0" w:color="000000"/>
                    <w:right w:val="single" w:sz="8" w:space="0" w:color="000000"/>
                  </w:tcBorders>
                  <w:shd w:val="clear" w:color="auto" w:fill="D9D9D9"/>
                  <w:hideMark/>
                </w:tcPr>
                <w:p w14:paraId="54B27CEA"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Nr.</w:t>
                  </w:r>
                </w:p>
              </w:tc>
              <w:tc>
                <w:tcPr>
                  <w:tcW w:w="0" w:type="auto"/>
                  <w:tcBorders>
                    <w:top w:val="single" w:sz="8" w:space="0" w:color="000000"/>
                    <w:left w:val="single" w:sz="8" w:space="0" w:color="000000"/>
                    <w:bottom w:val="single" w:sz="8" w:space="0" w:color="000000"/>
                    <w:right w:val="single" w:sz="8" w:space="0" w:color="000000"/>
                  </w:tcBorders>
                  <w:shd w:val="clear" w:color="auto" w:fill="D9D9D9"/>
                  <w:hideMark/>
                </w:tcPr>
                <w:p w14:paraId="5E6F06F4"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Kontrol</w:t>
                  </w:r>
                </w:p>
              </w:tc>
            </w:tr>
            <w:tr w:rsidR="00AC2AC4" w:rsidRPr="00AC2AC4" w14:paraId="0EF20545" w14:textId="77777777" w:rsidTr="00E16355">
              <w:tc>
                <w:tcPr>
                  <w:tcW w:w="0" w:type="auto"/>
                  <w:tcBorders>
                    <w:top w:val="single" w:sz="8" w:space="0" w:color="000000"/>
                    <w:left w:val="single" w:sz="8" w:space="0" w:color="000000"/>
                    <w:bottom w:val="single" w:sz="8" w:space="0" w:color="000000"/>
                    <w:right w:val="single" w:sz="8" w:space="0" w:color="000000"/>
                  </w:tcBorders>
                  <w:hideMark/>
                </w:tcPr>
                <w:p w14:paraId="6D3C80BE"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131</w:t>
                  </w:r>
                </w:p>
              </w:tc>
              <w:tc>
                <w:tcPr>
                  <w:tcW w:w="0" w:type="auto"/>
                  <w:tcBorders>
                    <w:top w:val="single" w:sz="8" w:space="0" w:color="000000"/>
                    <w:left w:val="single" w:sz="8" w:space="0" w:color="000000"/>
                    <w:bottom w:val="single" w:sz="8" w:space="0" w:color="000000"/>
                    <w:right w:val="single" w:sz="8" w:space="0" w:color="000000"/>
                  </w:tcBorders>
                  <w:hideMark/>
                </w:tcPr>
                <w:p w14:paraId="4523F16F"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Det er sikret, at indberetningen sker i overensstemmelse med de indholdsmæssige krav beskrevet i gældende grænsefladebeskrivelser.</w:t>
                  </w:r>
                </w:p>
              </w:tc>
            </w:tr>
            <w:tr w:rsidR="00AC2AC4" w:rsidRPr="00AC2AC4" w14:paraId="122DEEF4" w14:textId="77777777" w:rsidTr="00E16355">
              <w:tc>
                <w:tcPr>
                  <w:tcW w:w="0" w:type="auto"/>
                  <w:tcBorders>
                    <w:top w:val="single" w:sz="8" w:space="0" w:color="000000"/>
                    <w:left w:val="single" w:sz="8" w:space="0" w:color="000000"/>
                    <w:bottom w:val="single" w:sz="8" w:space="0" w:color="000000"/>
                    <w:right w:val="single" w:sz="8" w:space="0" w:color="000000"/>
                  </w:tcBorders>
                  <w:hideMark/>
                </w:tcPr>
                <w:p w14:paraId="75C0E8A7"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lastRenderedPageBreak/>
                    <w:t>132</w:t>
                  </w:r>
                </w:p>
              </w:tc>
              <w:tc>
                <w:tcPr>
                  <w:tcW w:w="0" w:type="auto"/>
                  <w:tcBorders>
                    <w:top w:val="single" w:sz="8" w:space="0" w:color="000000"/>
                    <w:left w:val="single" w:sz="8" w:space="0" w:color="000000"/>
                    <w:bottom w:val="single" w:sz="8" w:space="0" w:color="000000"/>
                    <w:right w:val="single" w:sz="8" w:space="0" w:color="000000"/>
                  </w:tcBorders>
                  <w:hideMark/>
                </w:tcPr>
                <w:p w14:paraId="04AA3E8A"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Systemleverandøren har etableret procedurer, der sikrer, at SA-systemet overholder gældende grænseflader, og at styring af kommunikation sker i overensstemmelse med gældende grænsefladebeskrivelser.</w:t>
                  </w:r>
                </w:p>
              </w:tc>
            </w:tr>
          </w:tbl>
          <w:p w14:paraId="0734D0AC" w14:textId="77777777" w:rsidR="00AC2AC4" w:rsidRPr="00AC2AC4" w:rsidRDefault="00AC2AC4" w:rsidP="00AC2AC4">
            <w:pPr>
              <w:spacing w:line="300" w:lineRule="auto"/>
              <w:ind w:firstLine="238"/>
              <w:rPr>
                <w:rFonts w:ascii="Times New Roman" w:hAnsi="Times New Roman" w:cs="Times New Roman"/>
              </w:rPr>
            </w:pPr>
          </w:p>
        </w:tc>
      </w:tr>
    </w:tbl>
    <w:p w14:paraId="417D6076" w14:textId="77777777" w:rsidR="001A04A4" w:rsidRDefault="001A04A4" w:rsidP="00AC2AC4">
      <w:pPr>
        <w:spacing w:line="300" w:lineRule="auto"/>
        <w:ind w:firstLine="238"/>
        <w:rPr>
          <w:rFonts w:ascii="Times New Roman" w:hAnsi="Times New Roman" w:cs="Times New Roman"/>
          <w:b/>
          <w:bCs/>
        </w:rPr>
      </w:pPr>
    </w:p>
    <w:p w14:paraId="06CF5586" w14:textId="6FF19306"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b/>
          <w:bCs/>
        </w:rPr>
        <w:t>4.43</w:t>
      </w:r>
      <w:r w:rsidR="00A72E10">
        <w:rPr>
          <w:rFonts w:ascii="Times New Roman" w:hAnsi="Times New Roman" w:cs="Times New Roman"/>
          <w:b/>
          <w:bCs/>
        </w:rPr>
        <w:t>.</w:t>
      </w:r>
      <w:r w:rsidRPr="00AC2AC4">
        <w:rPr>
          <w:rFonts w:ascii="Times New Roman" w:hAnsi="Times New Roman" w:cs="Times New Roman"/>
          <w:b/>
          <w:bCs/>
        </w:rPr>
        <w:t xml:space="preserve"> Voksenuddannelse.dk - Indberetning af hold og holdoplysninger</w:t>
      </w:r>
    </w:p>
    <w:p w14:paraId="5B109B38"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I forbindelse med kursusopslag på Voksenuddannelse.dk indberetter SA-systemerne hold og holdoplysninger, blandt andet antal pladser, afholdelsesoplysninger og priser.</w:t>
      </w:r>
    </w:p>
    <w:p w14:paraId="271F8D42" w14:textId="146977B8"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 xml:space="preserve">Indberetningen omfatter uddannelser under AMU og ÅU nævnt i tabel 1. SA-systemet skal understøtte indberetning af hold og holdoplysninger for disse uddannelser, hvis de er omfattet af </w:t>
      </w:r>
      <w:r w:rsidR="00EE79B5">
        <w:rPr>
          <w:rFonts w:ascii="Times New Roman" w:hAnsi="Times New Roman" w:cs="Times New Roman"/>
        </w:rPr>
        <w:t>it-</w:t>
      </w:r>
      <w:r w:rsidRPr="00AC2AC4">
        <w:rPr>
          <w:rFonts w:ascii="Times New Roman" w:hAnsi="Times New Roman" w:cs="Times New Roman"/>
        </w:rPr>
        <w:t>systemet.</w:t>
      </w:r>
    </w:p>
    <w:tbl>
      <w:tblPr>
        <w:tblW w:w="0" w:type="auto"/>
        <w:tblCellMar>
          <w:left w:w="0" w:type="dxa"/>
          <w:right w:w="0" w:type="dxa"/>
        </w:tblCellMar>
        <w:tblLook w:val="04A0" w:firstRow="1" w:lastRow="0" w:firstColumn="1" w:lastColumn="0" w:noHBand="0" w:noVBand="1"/>
      </w:tblPr>
      <w:tblGrid>
        <w:gridCol w:w="8495"/>
      </w:tblGrid>
      <w:tr w:rsidR="00AC2AC4" w:rsidRPr="00AC2AC4" w14:paraId="63068643" w14:textId="77777777" w:rsidTr="00E16355">
        <w:tc>
          <w:tcPr>
            <w:tcW w:w="0" w:type="auto"/>
            <w:tcBorders>
              <w:top w:val="nil"/>
              <w:left w:val="nil"/>
              <w:bottom w:val="nil"/>
              <w:right w:val="nil"/>
            </w:tcBorders>
            <w:hideMark/>
          </w:tcPr>
          <w:tbl>
            <w:tblPr>
              <w:tblW w:w="8475" w:type="dxa"/>
              <w:tblCellMar>
                <w:top w:w="15" w:type="dxa"/>
                <w:left w:w="15" w:type="dxa"/>
                <w:bottom w:w="15" w:type="dxa"/>
                <w:right w:w="15" w:type="dxa"/>
              </w:tblCellMar>
              <w:tblLook w:val="04A0" w:firstRow="1" w:lastRow="0" w:firstColumn="1" w:lastColumn="0" w:noHBand="0" w:noVBand="1"/>
            </w:tblPr>
            <w:tblGrid>
              <w:gridCol w:w="598"/>
              <w:gridCol w:w="7877"/>
            </w:tblGrid>
            <w:tr w:rsidR="00AC2AC4" w:rsidRPr="00AC2AC4" w14:paraId="552105B9" w14:textId="77777777" w:rsidTr="00E16355">
              <w:tc>
                <w:tcPr>
                  <w:tcW w:w="0" w:type="auto"/>
                  <w:tcBorders>
                    <w:top w:val="single" w:sz="8" w:space="0" w:color="000000"/>
                    <w:left w:val="single" w:sz="8" w:space="0" w:color="000000"/>
                    <w:bottom w:val="single" w:sz="8" w:space="0" w:color="000000"/>
                    <w:right w:val="single" w:sz="8" w:space="0" w:color="000000"/>
                  </w:tcBorders>
                  <w:shd w:val="clear" w:color="auto" w:fill="D9D9D9"/>
                  <w:hideMark/>
                </w:tcPr>
                <w:p w14:paraId="007AF59F"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Nr.</w:t>
                  </w:r>
                </w:p>
              </w:tc>
              <w:tc>
                <w:tcPr>
                  <w:tcW w:w="0" w:type="auto"/>
                  <w:tcBorders>
                    <w:top w:val="single" w:sz="8" w:space="0" w:color="000000"/>
                    <w:left w:val="single" w:sz="8" w:space="0" w:color="000000"/>
                    <w:bottom w:val="single" w:sz="8" w:space="0" w:color="000000"/>
                    <w:right w:val="single" w:sz="8" w:space="0" w:color="000000"/>
                  </w:tcBorders>
                  <w:shd w:val="clear" w:color="auto" w:fill="D9D9D9"/>
                  <w:hideMark/>
                </w:tcPr>
                <w:p w14:paraId="082D83AC"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Kontrol</w:t>
                  </w:r>
                </w:p>
              </w:tc>
            </w:tr>
            <w:tr w:rsidR="00AC2AC4" w:rsidRPr="00AC2AC4" w14:paraId="0854D06D" w14:textId="77777777" w:rsidTr="00E16355">
              <w:tc>
                <w:tcPr>
                  <w:tcW w:w="0" w:type="auto"/>
                  <w:tcBorders>
                    <w:top w:val="single" w:sz="8" w:space="0" w:color="000000"/>
                    <w:left w:val="single" w:sz="8" w:space="0" w:color="000000"/>
                    <w:bottom w:val="single" w:sz="8" w:space="0" w:color="000000"/>
                    <w:right w:val="single" w:sz="8" w:space="0" w:color="000000"/>
                  </w:tcBorders>
                  <w:hideMark/>
                </w:tcPr>
                <w:p w14:paraId="6EE55DF0"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133</w:t>
                  </w:r>
                </w:p>
              </w:tc>
              <w:tc>
                <w:tcPr>
                  <w:tcW w:w="0" w:type="auto"/>
                  <w:tcBorders>
                    <w:top w:val="single" w:sz="8" w:space="0" w:color="000000"/>
                    <w:left w:val="single" w:sz="8" w:space="0" w:color="000000"/>
                    <w:bottom w:val="single" w:sz="8" w:space="0" w:color="000000"/>
                    <w:right w:val="single" w:sz="8" w:space="0" w:color="000000"/>
                  </w:tcBorders>
                  <w:hideMark/>
                </w:tcPr>
                <w:p w14:paraId="7051AC88"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Det er sikret, at indberetningen sker i overensstemmelse med de indholdsmæssige krav beskrevet i gældende grænsefladebeskrivelser.</w:t>
                  </w:r>
                </w:p>
              </w:tc>
            </w:tr>
            <w:tr w:rsidR="00AC2AC4" w:rsidRPr="00AC2AC4" w14:paraId="6E5AB5D9" w14:textId="77777777" w:rsidTr="00E16355">
              <w:tc>
                <w:tcPr>
                  <w:tcW w:w="0" w:type="auto"/>
                  <w:tcBorders>
                    <w:top w:val="single" w:sz="8" w:space="0" w:color="000000"/>
                    <w:left w:val="single" w:sz="8" w:space="0" w:color="000000"/>
                    <w:bottom w:val="single" w:sz="8" w:space="0" w:color="000000"/>
                    <w:right w:val="single" w:sz="8" w:space="0" w:color="000000"/>
                  </w:tcBorders>
                  <w:hideMark/>
                </w:tcPr>
                <w:p w14:paraId="38CC922E"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134</w:t>
                  </w:r>
                </w:p>
              </w:tc>
              <w:tc>
                <w:tcPr>
                  <w:tcW w:w="0" w:type="auto"/>
                  <w:tcBorders>
                    <w:top w:val="single" w:sz="8" w:space="0" w:color="000000"/>
                    <w:left w:val="single" w:sz="8" w:space="0" w:color="000000"/>
                    <w:bottom w:val="single" w:sz="8" w:space="0" w:color="000000"/>
                    <w:right w:val="single" w:sz="8" w:space="0" w:color="000000"/>
                  </w:tcBorders>
                  <w:hideMark/>
                </w:tcPr>
                <w:p w14:paraId="1B10CB7A"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Systemleverandøren har etableret procedurer, der sikrer, at SA-systemet overholder gældende grænseflader, og at styring af kommunikation sker i overensstemmelse med gældende grænsefladebeskrivelser.</w:t>
                  </w:r>
                </w:p>
              </w:tc>
            </w:tr>
          </w:tbl>
          <w:p w14:paraId="28FF3E52" w14:textId="77777777" w:rsidR="00AC2AC4" w:rsidRPr="00AC2AC4" w:rsidRDefault="00AC2AC4" w:rsidP="00AC2AC4">
            <w:pPr>
              <w:spacing w:line="300" w:lineRule="auto"/>
              <w:ind w:firstLine="238"/>
              <w:rPr>
                <w:rFonts w:ascii="Times New Roman" w:hAnsi="Times New Roman" w:cs="Times New Roman"/>
              </w:rPr>
            </w:pPr>
          </w:p>
        </w:tc>
      </w:tr>
    </w:tbl>
    <w:p w14:paraId="1A6C0629" w14:textId="77777777" w:rsidR="001A04A4" w:rsidRDefault="001A04A4" w:rsidP="00AC2AC4">
      <w:pPr>
        <w:spacing w:line="300" w:lineRule="auto"/>
        <w:ind w:firstLine="238"/>
        <w:rPr>
          <w:rFonts w:ascii="Times New Roman" w:hAnsi="Times New Roman" w:cs="Times New Roman"/>
          <w:b/>
          <w:bCs/>
        </w:rPr>
      </w:pPr>
    </w:p>
    <w:p w14:paraId="0C599435" w14:textId="21A24AD6"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b/>
          <w:bCs/>
        </w:rPr>
        <w:t>4.44</w:t>
      </w:r>
      <w:r w:rsidR="00A72E10">
        <w:rPr>
          <w:rFonts w:ascii="Times New Roman" w:hAnsi="Times New Roman" w:cs="Times New Roman"/>
          <w:b/>
          <w:bCs/>
        </w:rPr>
        <w:t>.</w:t>
      </w:r>
      <w:r w:rsidRPr="00AC2AC4">
        <w:rPr>
          <w:rFonts w:ascii="Times New Roman" w:hAnsi="Times New Roman" w:cs="Times New Roman"/>
          <w:b/>
          <w:bCs/>
        </w:rPr>
        <w:t xml:space="preserve"> Voksenuddannelse.dk - Udveksling af tilmeldinger og tilstededage</w:t>
      </w:r>
    </w:p>
    <w:p w14:paraId="63975CE4"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SA-systemerne og Voksenuddannelse.dk udveksler oplysninger om kursustilmeldinger og kursustilstedeværelse til brug for behandling af virksomhedernes ansøgninger om godtgørelse for medarbejderes kursusdeltagelse.</w:t>
      </w:r>
    </w:p>
    <w:p w14:paraId="40D3740A" w14:textId="06D37D5B"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 xml:space="preserve">Udvekslingen omfatter uddannelser under AMU og ÅU anført i tabel 1. SA-systemet skal understøtte udveksling af oplysninger om tilmeldinger og tilstededage for disse uddannelser, hvis de er omfattet af </w:t>
      </w:r>
      <w:r w:rsidR="00EE79B5">
        <w:rPr>
          <w:rFonts w:ascii="Times New Roman" w:hAnsi="Times New Roman" w:cs="Times New Roman"/>
        </w:rPr>
        <w:t>it-</w:t>
      </w:r>
      <w:r w:rsidRPr="00AC2AC4">
        <w:rPr>
          <w:rFonts w:ascii="Times New Roman" w:hAnsi="Times New Roman" w:cs="Times New Roman"/>
        </w:rPr>
        <w:t>systemet.</w:t>
      </w:r>
    </w:p>
    <w:tbl>
      <w:tblPr>
        <w:tblW w:w="0" w:type="auto"/>
        <w:tblCellMar>
          <w:left w:w="0" w:type="dxa"/>
          <w:right w:w="0" w:type="dxa"/>
        </w:tblCellMar>
        <w:tblLook w:val="04A0" w:firstRow="1" w:lastRow="0" w:firstColumn="1" w:lastColumn="0" w:noHBand="0" w:noVBand="1"/>
      </w:tblPr>
      <w:tblGrid>
        <w:gridCol w:w="8495"/>
      </w:tblGrid>
      <w:tr w:rsidR="00AC2AC4" w:rsidRPr="00AC2AC4" w14:paraId="2434A858" w14:textId="77777777" w:rsidTr="00E16355">
        <w:tc>
          <w:tcPr>
            <w:tcW w:w="0" w:type="auto"/>
            <w:tcBorders>
              <w:top w:val="nil"/>
              <w:left w:val="nil"/>
              <w:bottom w:val="nil"/>
              <w:right w:val="nil"/>
            </w:tcBorders>
            <w:hideMark/>
          </w:tcPr>
          <w:tbl>
            <w:tblPr>
              <w:tblW w:w="8475" w:type="dxa"/>
              <w:tblCellMar>
                <w:top w:w="15" w:type="dxa"/>
                <w:left w:w="15" w:type="dxa"/>
                <w:bottom w:w="15" w:type="dxa"/>
                <w:right w:w="15" w:type="dxa"/>
              </w:tblCellMar>
              <w:tblLook w:val="04A0" w:firstRow="1" w:lastRow="0" w:firstColumn="1" w:lastColumn="0" w:noHBand="0" w:noVBand="1"/>
            </w:tblPr>
            <w:tblGrid>
              <w:gridCol w:w="598"/>
              <w:gridCol w:w="7877"/>
            </w:tblGrid>
            <w:tr w:rsidR="00AC2AC4" w:rsidRPr="00AC2AC4" w14:paraId="3FAF2011" w14:textId="77777777" w:rsidTr="00E16355">
              <w:tc>
                <w:tcPr>
                  <w:tcW w:w="0" w:type="auto"/>
                  <w:tcBorders>
                    <w:top w:val="single" w:sz="8" w:space="0" w:color="000000"/>
                    <w:left w:val="single" w:sz="8" w:space="0" w:color="000000"/>
                    <w:bottom w:val="single" w:sz="8" w:space="0" w:color="000000"/>
                    <w:right w:val="single" w:sz="8" w:space="0" w:color="000000"/>
                  </w:tcBorders>
                  <w:shd w:val="clear" w:color="auto" w:fill="D9D9D9"/>
                  <w:hideMark/>
                </w:tcPr>
                <w:p w14:paraId="0B177BFA"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Nr.</w:t>
                  </w:r>
                </w:p>
              </w:tc>
              <w:tc>
                <w:tcPr>
                  <w:tcW w:w="0" w:type="auto"/>
                  <w:tcBorders>
                    <w:top w:val="single" w:sz="8" w:space="0" w:color="000000"/>
                    <w:left w:val="single" w:sz="8" w:space="0" w:color="000000"/>
                    <w:bottom w:val="single" w:sz="8" w:space="0" w:color="000000"/>
                    <w:right w:val="single" w:sz="8" w:space="0" w:color="000000"/>
                  </w:tcBorders>
                  <w:shd w:val="clear" w:color="auto" w:fill="D9D9D9"/>
                  <w:hideMark/>
                </w:tcPr>
                <w:p w14:paraId="1EFBDF38"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Kontrol</w:t>
                  </w:r>
                </w:p>
              </w:tc>
            </w:tr>
            <w:tr w:rsidR="00AC2AC4" w:rsidRPr="00AC2AC4" w14:paraId="3B80BFE5" w14:textId="77777777" w:rsidTr="00E16355">
              <w:tc>
                <w:tcPr>
                  <w:tcW w:w="0" w:type="auto"/>
                  <w:tcBorders>
                    <w:top w:val="single" w:sz="8" w:space="0" w:color="000000"/>
                    <w:left w:val="single" w:sz="8" w:space="0" w:color="000000"/>
                    <w:bottom w:val="single" w:sz="8" w:space="0" w:color="000000"/>
                    <w:right w:val="single" w:sz="8" w:space="0" w:color="000000"/>
                  </w:tcBorders>
                  <w:hideMark/>
                </w:tcPr>
                <w:p w14:paraId="3C6DF2E9"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135</w:t>
                  </w:r>
                </w:p>
              </w:tc>
              <w:tc>
                <w:tcPr>
                  <w:tcW w:w="0" w:type="auto"/>
                  <w:tcBorders>
                    <w:top w:val="single" w:sz="8" w:space="0" w:color="000000"/>
                    <w:left w:val="single" w:sz="8" w:space="0" w:color="000000"/>
                    <w:bottom w:val="single" w:sz="8" w:space="0" w:color="000000"/>
                    <w:right w:val="single" w:sz="8" w:space="0" w:color="000000"/>
                  </w:tcBorders>
                  <w:hideMark/>
                </w:tcPr>
                <w:p w14:paraId="610C9A1A"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Det er sikret, at indberetningen sker i overensstemmelse med de indholdsmæssige krav beskrevet i gældende grænsefladebeskrivelser.</w:t>
                  </w:r>
                </w:p>
              </w:tc>
            </w:tr>
            <w:tr w:rsidR="00AC2AC4" w:rsidRPr="00AC2AC4" w14:paraId="187DD191" w14:textId="77777777" w:rsidTr="00E16355">
              <w:tc>
                <w:tcPr>
                  <w:tcW w:w="0" w:type="auto"/>
                  <w:tcBorders>
                    <w:top w:val="single" w:sz="8" w:space="0" w:color="000000"/>
                    <w:left w:val="single" w:sz="8" w:space="0" w:color="000000"/>
                    <w:bottom w:val="single" w:sz="8" w:space="0" w:color="000000"/>
                    <w:right w:val="single" w:sz="8" w:space="0" w:color="000000"/>
                  </w:tcBorders>
                  <w:hideMark/>
                </w:tcPr>
                <w:p w14:paraId="554E95F9"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136</w:t>
                  </w:r>
                </w:p>
              </w:tc>
              <w:tc>
                <w:tcPr>
                  <w:tcW w:w="0" w:type="auto"/>
                  <w:tcBorders>
                    <w:top w:val="single" w:sz="8" w:space="0" w:color="000000"/>
                    <w:left w:val="single" w:sz="8" w:space="0" w:color="000000"/>
                    <w:bottom w:val="single" w:sz="8" w:space="0" w:color="000000"/>
                    <w:right w:val="single" w:sz="8" w:space="0" w:color="000000"/>
                  </w:tcBorders>
                  <w:hideMark/>
                </w:tcPr>
                <w:p w14:paraId="42DC4CDF"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Systemleverandøren har etableret procedurer, der sikrer, at SA-systemet overholder gældende grænseflader, og at styring af kommunikation sker i overensstemmelse med gældende grænsefladebeskrivelser.</w:t>
                  </w:r>
                </w:p>
              </w:tc>
            </w:tr>
          </w:tbl>
          <w:p w14:paraId="2DDD7740" w14:textId="77777777" w:rsidR="00AC2AC4" w:rsidRPr="00AC2AC4" w:rsidRDefault="00AC2AC4" w:rsidP="00AC2AC4">
            <w:pPr>
              <w:spacing w:line="300" w:lineRule="auto"/>
              <w:ind w:firstLine="238"/>
              <w:rPr>
                <w:rFonts w:ascii="Times New Roman" w:hAnsi="Times New Roman" w:cs="Times New Roman"/>
              </w:rPr>
            </w:pPr>
          </w:p>
        </w:tc>
      </w:tr>
    </w:tbl>
    <w:p w14:paraId="3628745A" w14:textId="77777777" w:rsidR="001A04A4" w:rsidRDefault="001A04A4" w:rsidP="00AC2AC4">
      <w:pPr>
        <w:spacing w:line="300" w:lineRule="auto"/>
        <w:ind w:firstLine="238"/>
        <w:rPr>
          <w:rFonts w:ascii="Times New Roman" w:hAnsi="Times New Roman" w:cs="Times New Roman"/>
          <w:b/>
          <w:bCs/>
        </w:rPr>
      </w:pPr>
    </w:p>
    <w:p w14:paraId="132B067F" w14:textId="6A1DBEBE"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b/>
          <w:bCs/>
        </w:rPr>
        <w:t>4.45</w:t>
      </w:r>
      <w:r w:rsidR="00A72E10">
        <w:rPr>
          <w:rFonts w:ascii="Times New Roman" w:hAnsi="Times New Roman" w:cs="Times New Roman"/>
          <w:b/>
          <w:bCs/>
        </w:rPr>
        <w:t>.</w:t>
      </w:r>
      <w:r w:rsidRPr="00AC2AC4">
        <w:rPr>
          <w:rFonts w:ascii="Times New Roman" w:hAnsi="Times New Roman" w:cs="Times New Roman"/>
          <w:b/>
          <w:bCs/>
        </w:rPr>
        <w:t xml:space="preserve"> - Unilogin - Indberetning af elever og medarbejdere</w:t>
      </w:r>
    </w:p>
    <w:p w14:paraId="74A4F765"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lastRenderedPageBreak/>
        <w:t>SA-systemet indberetter løbende stamoplysninger for elever, herunder oplysninger optionelt værgeoplysninger, samt oplysninger om medarbejdere til Unilogin.</w:t>
      </w:r>
    </w:p>
    <w:p w14:paraId="77B3E5E8" w14:textId="610348ED"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 xml:space="preserve">Indberetningen omfatter alle uddannelser anført i tabel 1 med undtagelse af voksenuddannelser, pædagogikum og arbejdsmarkedsuddannelser. SA-systemet skal kunne understøtte indberetning af elever og medarbejdere for disse uddannelser, hvis de er omfattet af </w:t>
      </w:r>
      <w:r w:rsidR="00EE79B5">
        <w:rPr>
          <w:rFonts w:ascii="Times New Roman" w:hAnsi="Times New Roman" w:cs="Times New Roman"/>
        </w:rPr>
        <w:t>it-</w:t>
      </w:r>
      <w:r w:rsidRPr="00AC2AC4">
        <w:rPr>
          <w:rFonts w:ascii="Times New Roman" w:hAnsi="Times New Roman" w:cs="Times New Roman"/>
        </w:rPr>
        <w:t>systemet.</w:t>
      </w:r>
    </w:p>
    <w:tbl>
      <w:tblPr>
        <w:tblW w:w="0" w:type="auto"/>
        <w:tblCellMar>
          <w:left w:w="0" w:type="dxa"/>
          <w:right w:w="0" w:type="dxa"/>
        </w:tblCellMar>
        <w:tblLook w:val="04A0" w:firstRow="1" w:lastRow="0" w:firstColumn="1" w:lastColumn="0" w:noHBand="0" w:noVBand="1"/>
      </w:tblPr>
      <w:tblGrid>
        <w:gridCol w:w="8495"/>
      </w:tblGrid>
      <w:tr w:rsidR="00AC2AC4" w:rsidRPr="00AC2AC4" w14:paraId="207239C7" w14:textId="77777777" w:rsidTr="00E16355">
        <w:tc>
          <w:tcPr>
            <w:tcW w:w="0" w:type="auto"/>
            <w:tcBorders>
              <w:top w:val="nil"/>
              <w:left w:val="nil"/>
              <w:bottom w:val="nil"/>
              <w:right w:val="nil"/>
            </w:tcBorders>
            <w:hideMark/>
          </w:tcPr>
          <w:tbl>
            <w:tblPr>
              <w:tblW w:w="8475" w:type="dxa"/>
              <w:tblCellMar>
                <w:top w:w="15" w:type="dxa"/>
                <w:left w:w="15" w:type="dxa"/>
                <w:bottom w:w="15" w:type="dxa"/>
                <w:right w:w="15" w:type="dxa"/>
              </w:tblCellMar>
              <w:tblLook w:val="04A0" w:firstRow="1" w:lastRow="0" w:firstColumn="1" w:lastColumn="0" w:noHBand="0" w:noVBand="1"/>
            </w:tblPr>
            <w:tblGrid>
              <w:gridCol w:w="598"/>
              <w:gridCol w:w="7877"/>
            </w:tblGrid>
            <w:tr w:rsidR="00AC2AC4" w:rsidRPr="00AC2AC4" w14:paraId="0F3FB26D" w14:textId="77777777" w:rsidTr="00E16355">
              <w:tc>
                <w:tcPr>
                  <w:tcW w:w="0" w:type="auto"/>
                  <w:tcBorders>
                    <w:top w:val="single" w:sz="8" w:space="0" w:color="000000"/>
                    <w:left w:val="single" w:sz="8" w:space="0" w:color="000000"/>
                    <w:bottom w:val="single" w:sz="8" w:space="0" w:color="000000"/>
                    <w:right w:val="single" w:sz="8" w:space="0" w:color="000000"/>
                  </w:tcBorders>
                  <w:shd w:val="clear" w:color="auto" w:fill="D9D9D9"/>
                  <w:hideMark/>
                </w:tcPr>
                <w:p w14:paraId="4B87FE2D"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Nr.</w:t>
                  </w:r>
                </w:p>
              </w:tc>
              <w:tc>
                <w:tcPr>
                  <w:tcW w:w="0" w:type="auto"/>
                  <w:tcBorders>
                    <w:top w:val="single" w:sz="8" w:space="0" w:color="000000"/>
                    <w:left w:val="single" w:sz="8" w:space="0" w:color="000000"/>
                    <w:bottom w:val="single" w:sz="8" w:space="0" w:color="000000"/>
                    <w:right w:val="single" w:sz="8" w:space="0" w:color="000000"/>
                  </w:tcBorders>
                  <w:shd w:val="clear" w:color="auto" w:fill="D9D9D9"/>
                  <w:hideMark/>
                </w:tcPr>
                <w:p w14:paraId="3B2ED8CB"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Kontrol</w:t>
                  </w:r>
                </w:p>
              </w:tc>
            </w:tr>
            <w:tr w:rsidR="00AC2AC4" w:rsidRPr="00AC2AC4" w14:paraId="4DC07151" w14:textId="77777777" w:rsidTr="00E16355">
              <w:tc>
                <w:tcPr>
                  <w:tcW w:w="0" w:type="auto"/>
                  <w:tcBorders>
                    <w:top w:val="single" w:sz="8" w:space="0" w:color="000000"/>
                    <w:left w:val="single" w:sz="8" w:space="0" w:color="000000"/>
                    <w:bottom w:val="single" w:sz="8" w:space="0" w:color="000000"/>
                    <w:right w:val="single" w:sz="8" w:space="0" w:color="000000"/>
                  </w:tcBorders>
                  <w:hideMark/>
                </w:tcPr>
                <w:p w14:paraId="19ACA870"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137</w:t>
                  </w:r>
                </w:p>
              </w:tc>
              <w:tc>
                <w:tcPr>
                  <w:tcW w:w="0" w:type="auto"/>
                  <w:tcBorders>
                    <w:top w:val="single" w:sz="8" w:space="0" w:color="000000"/>
                    <w:left w:val="single" w:sz="8" w:space="0" w:color="000000"/>
                    <w:bottom w:val="single" w:sz="8" w:space="0" w:color="000000"/>
                    <w:right w:val="single" w:sz="8" w:space="0" w:color="000000"/>
                  </w:tcBorders>
                  <w:hideMark/>
                </w:tcPr>
                <w:p w14:paraId="0FC683F1"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Det er sikret, at indberetningen sker i overensstemmelse med de indholdsmæssige krav beskrevet i gældende grænsefladebeskrivelser.</w:t>
                  </w:r>
                </w:p>
              </w:tc>
            </w:tr>
            <w:tr w:rsidR="00AC2AC4" w:rsidRPr="00AC2AC4" w14:paraId="56F094F4" w14:textId="77777777" w:rsidTr="00E16355">
              <w:tc>
                <w:tcPr>
                  <w:tcW w:w="0" w:type="auto"/>
                  <w:tcBorders>
                    <w:top w:val="single" w:sz="8" w:space="0" w:color="000000"/>
                    <w:left w:val="single" w:sz="8" w:space="0" w:color="000000"/>
                    <w:bottom w:val="single" w:sz="8" w:space="0" w:color="000000"/>
                    <w:right w:val="single" w:sz="8" w:space="0" w:color="000000"/>
                  </w:tcBorders>
                  <w:hideMark/>
                </w:tcPr>
                <w:p w14:paraId="6AC8162D"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138</w:t>
                  </w:r>
                </w:p>
              </w:tc>
              <w:tc>
                <w:tcPr>
                  <w:tcW w:w="0" w:type="auto"/>
                  <w:tcBorders>
                    <w:top w:val="single" w:sz="8" w:space="0" w:color="000000"/>
                    <w:left w:val="single" w:sz="8" w:space="0" w:color="000000"/>
                    <w:bottom w:val="single" w:sz="8" w:space="0" w:color="000000"/>
                    <w:right w:val="single" w:sz="8" w:space="0" w:color="000000"/>
                  </w:tcBorders>
                  <w:hideMark/>
                </w:tcPr>
                <w:p w14:paraId="1907AFD1" w14:textId="77777777" w:rsidR="00AC2AC4" w:rsidRPr="00AC2AC4" w:rsidRDefault="00AC2AC4" w:rsidP="00AC2AC4">
                  <w:pPr>
                    <w:spacing w:line="300" w:lineRule="auto"/>
                    <w:ind w:firstLine="238"/>
                    <w:rPr>
                      <w:rFonts w:ascii="Times New Roman" w:hAnsi="Times New Roman" w:cs="Times New Roman"/>
                    </w:rPr>
                  </w:pPr>
                  <w:r w:rsidRPr="00AC2AC4">
                    <w:rPr>
                      <w:rFonts w:ascii="Times New Roman" w:hAnsi="Times New Roman" w:cs="Times New Roman"/>
                    </w:rPr>
                    <w:t>Systemleverandøren har etableret procedurer, der sikrer, at SA-systemet overholder gældende grænseflader, og at styring af kommunikation sker i overensstemmelse med gældende grænsefladebeskrivelser.</w:t>
                  </w:r>
                </w:p>
              </w:tc>
            </w:tr>
          </w:tbl>
          <w:p w14:paraId="668F3F09" w14:textId="77777777" w:rsidR="00AC2AC4" w:rsidRPr="00AC2AC4" w:rsidRDefault="00AC2AC4" w:rsidP="00AC2AC4">
            <w:pPr>
              <w:spacing w:line="300" w:lineRule="auto"/>
              <w:ind w:firstLine="238"/>
              <w:rPr>
                <w:rFonts w:ascii="Times New Roman" w:hAnsi="Times New Roman" w:cs="Times New Roman"/>
              </w:rPr>
            </w:pPr>
          </w:p>
        </w:tc>
      </w:tr>
    </w:tbl>
    <w:p w14:paraId="591F4449" w14:textId="77777777" w:rsidR="00AC2AC4" w:rsidRPr="00AC2AC4" w:rsidRDefault="00AC2AC4" w:rsidP="00AC2AC4">
      <w:pPr>
        <w:spacing w:line="300" w:lineRule="auto"/>
        <w:ind w:firstLine="238"/>
        <w:rPr>
          <w:rFonts w:ascii="Times New Roman" w:hAnsi="Times New Roman" w:cs="Times New Roman"/>
        </w:rPr>
      </w:pPr>
    </w:p>
    <w:p w14:paraId="1F8B78D1" w14:textId="77777777" w:rsidR="00AC2AC4" w:rsidRPr="00AC2AC4" w:rsidRDefault="00AC2AC4" w:rsidP="00AC2AC4">
      <w:pPr>
        <w:spacing w:line="300" w:lineRule="auto"/>
        <w:ind w:firstLine="238"/>
        <w:rPr>
          <w:rFonts w:ascii="Times New Roman" w:hAnsi="Times New Roman" w:cs="Times New Roman"/>
        </w:rPr>
      </w:pPr>
    </w:p>
    <w:p w14:paraId="44A6AAAA" w14:textId="77777777" w:rsidR="00AC2AC4" w:rsidRPr="00AC2AC4" w:rsidRDefault="00AC2AC4" w:rsidP="00AC2AC4">
      <w:pPr>
        <w:spacing w:line="300" w:lineRule="auto"/>
        <w:ind w:firstLine="238"/>
        <w:rPr>
          <w:rFonts w:ascii="Times New Roman" w:hAnsi="Times New Roman" w:cs="Times New Roman"/>
        </w:rPr>
      </w:pPr>
    </w:p>
    <w:p w14:paraId="48EE1333" w14:textId="77777777" w:rsidR="00AC2AC4" w:rsidRPr="00AC2AC4" w:rsidRDefault="00AC2AC4" w:rsidP="00AC2AC4">
      <w:pPr>
        <w:spacing w:line="300" w:lineRule="auto"/>
        <w:ind w:firstLine="238"/>
        <w:rPr>
          <w:rFonts w:ascii="Times New Roman" w:hAnsi="Times New Roman" w:cs="Times New Roman"/>
        </w:rPr>
      </w:pPr>
    </w:p>
    <w:p w14:paraId="70636464" w14:textId="77777777" w:rsidR="00AC2AC4" w:rsidRPr="00AC2AC4" w:rsidRDefault="00AC2AC4" w:rsidP="00AC2AC4">
      <w:pPr>
        <w:spacing w:line="300" w:lineRule="auto"/>
        <w:ind w:firstLine="238"/>
        <w:rPr>
          <w:rFonts w:ascii="Times New Roman" w:hAnsi="Times New Roman" w:cs="Times New Roman"/>
        </w:rPr>
      </w:pPr>
    </w:p>
    <w:p w14:paraId="300F3A81" w14:textId="77777777" w:rsidR="00AC2AC4" w:rsidRPr="00AC2AC4" w:rsidRDefault="00AC2AC4" w:rsidP="00AC2AC4">
      <w:pPr>
        <w:spacing w:line="300" w:lineRule="auto"/>
        <w:ind w:firstLine="238"/>
        <w:rPr>
          <w:rFonts w:ascii="Times New Roman" w:hAnsi="Times New Roman" w:cs="Times New Roman"/>
        </w:rPr>
      </w:pPr>
    </w:p>
    <w:p w14:paraId="5344292D" w14:textId="77777777" w:rsidR="00AC2AC4" w:rsidRPr="00AC2AC4" w:rsidRDefault="00AC2AC4" w:rsidP="00AC2AC4">
      <w:pPr>
        <w:spacing w:line="300" w:lineRule="auto"/>
        <w:ind w:firstLine="238"/>
        <w:rPr>
          <w:rFonts w:ascii="Times New Roman" w:hAnsi="Times New Roman" w:cs="Times New Roman"/>
        </w:rPr>
      </w:pPr>
    </w:p>
    <w:p w14:paraId="78EC73AB" w14:textId="77777777" w:rsidR="00AC2AC4" w:rsidRPr="00AC2AC4" w:rsidRDefault="00AC2AC4" w:rsidP="00AC2AC4">
      <w:pPr>
        <w:spacing w:line="300" w:lineRule="auto"/>
        <w:ind w:firstLine="238"/>
        <w:rPr>
          <w:rFonts w:ascii="Times New Roman" w:hAnsi="Times New Roman" w:cs="Times New Roman"/>
        </w:rPr>
      </w:pPr>
    </w:p>
    <w:p w14:paraId="221E5C89" w14:textId="77777777" w:rsidR="00AC2AC4" w:rsidRPr="00AC2AC4" w:rsidRDefault="00AC2AC4" w:rsidP="00AC2AC4">
      <w:pPr>
        <w:spacing w:line="300" w:lineRule="auto"/>
        <w:ind w:firstLine="238"/>
        <w:rPr>
          <w:rFonts w:ascii="Times New Roman" w:hAnsi="Times New Roman" w:cs="Times New Roman"/>
        </w:rPr>
      </w:pPr>
    </w:p>
    <w:p w14:paraId="01D0BF87" w14:textId="77777777" w:rsidR="00AC2AC4" w:rsidRPr="00AC2AC4" w:rsidRDefault="00AC2AC4" w:rsidP="00AC2AC4">
      <w:pPr>
        <w:spacing w:line="300" w:lineRule="auto"/>
        <w:ind w:firstLine="238"/>
        <w:rPr>
          <w:rFonts w:ascii="Times New Roman" w:hAnsi="Times New Roman" w:cs="Times New Roman"/>
        </w:rPr>
      </w:pPr>
    </w:p>
    <w:p w14:paraId="405043A8" w14:textId="77777777" w:rsidR="00AC2AC4" w:rsidRPr="00AC2AC4" w:rsidRDefault="00AC2AC4" w:rsidP="00AC2AC4">
      <w:pPr>
        <w:spacing w:line="300" w:lineRule="auto"/>
        <w:ind w:firstLine="238"/>
        <w:rPr>
          <w:rFonts w:ascii="Times New Roman" w:hAnsi="Times New Roman" w:cs="Times New Roman"/>
        </w:rPr>
      </w:pPr>
    </w:p>
    <w:p w14:paraId="624064EA" w14:textId="77777777" w:rsidR="00AC2AC4" w:rsidRPr="00AC2AC4" w:rsidRDefault="00AC2AC4" w:rsidP="00AC2AC4">
      <w:pPr>
        <w:spacing w:line="300" w:lineRule="auto"/>
        <w:ind w:firstLine="238"/>
        <w:rPr>
          <w:rFonts w:ascii="Times New Roman" w:hAnsi="Times New Roman" w:cs="Times New Roman"/>
        </w:rPr>
      </w:pPr>
    </w:p>
    <w:p w14:paraId="5B6C5087" w14:textId="77777777" w:rsidR="00AC2AC4" w:rsidRPr="00AC2AC4" w:rsidRDefault="00AC2AC4" w:rsidP="00AC2AC4">
      <w:pPr>
        <w:spacing w:line="300" w:lineRule="auto"/>
        <w:ind w:firstLine="238"/>
        <w:rPr>
          <w:rFonts w:ascii="Times New Roman" w:hAnsi="Times New Roman" w:cs="Times New Roman"/>
        </w:rPr>
      </w:pPr>
    </w:p>
    <w:p w14:paraId="655A3DFB" w14:textId="77777777" w:rsidR="00AC2AC4" w:rsidRPr="00AC2AC4" w:rsidRDefault="00AC2AC4" w:rsidP="00AC2AC4">
      <w:pPr>
        <w:spacing w:line="300" w:lineRule="auto"/>
        <w:ind w:firstLine="238"/>
        <w:rPr>
          <w:rFonts w:ascii="Times New Roman" w:hAnsi="Times New Roman" w:cs="Times New Roman"/>
        </w:rPr>
      </w:pPr>
    </w:p>
    <w:p w14:paraId="5208B873" w14:textId="77777777" w:rsidR="00AC2AC4" w:rsidRPr="00AC2AC4" w:rsidRDefault="00AC2AC4" w:rsidP="00AC2AC4">
      <w:pPr>
        <w:spacing w:line="300" w:lineRule="auto"/>
        <w:ind w:firstLine="238"/>
        <w:rPr>
          <w:rFonts w:ascii="Times New Roman" w:hAnsi="Times New Roman" w:cs="Times New Roman"/>
        </w:rPr>
      </w:pPr>
    </w:p>
    <w:p w14:paraId="3398EDB1" w14:textId="77777777" w:rsidR="00AC2AC4" w:rsidRPr="00AC2AC4" w:rsidRDefault="00AC2AC4" w:rsidP="00AC2AC4">
      <w:pPr>
        <w:spacing w:line="300" w:lineRule="auto"/>
        <w:ind w:firstLine="238"/>
        <w:rPr>
          <w:rFonts w:ascii="Times New Roman" w:hAnsi="Times New Roman" w:cs="Times New Roman"/>
        </w:rPr>
      </w:pPr>
    </w:p>
    <w:p w14:paraId="0CE377F2" w14:textId="77777777" w:rsidR="00AC2AC4" w:rsidRPr="00AC2AC4" w:rsidRDefault="00AC2AC4" w:rsidP="00AC2AC4">
      <w:pPr>
        <w:spacing w:line="300" w:lineRule="auto"/>
        <w:ind w:firstLine="238"/>
        <w:rPr>
          <w:rFonts w:ascii="Times New Roman" w:hAnsi="Times New Roman" w:cs="Times New Roman"/>
        </w:rPr>
      </w:pPr>
    </w:p>
    <w:p w14:paraId="30952F29" w14:textId="05F751A4" w:rsidR="00C74BA2" w:rsidRPr="001F7D23" w:rsidRDefault="00C74BA2" w:rsidP="007F791D">
      <w:pPr>
        <w:spacing w:line="300" w:lineRule="auto"/>
        <w:ind w:firstLine="238"/>
        <w:rPr>
          <w:rFonts w:ascii="Times New Roman" w:hAnsi="Times New Roman" w:cs="Times New Roman"/>
        </w:rPr>
      </w:pPr>
    </w:p>
    <w:p w14:paraId="26359F84" w14:textId="77777777" w:rsidR="00C74BA2" w:rsidRPr="001F7D23" w:rsidRDefault="00C74BA2" w:rsidP="007F791D">
      <w:pPr>
        <w:spacing w:line="300" w:lineRule="auto"/>
        <w:ind w:firstLine="238"/>
        <w:rPr>
          <w:rFonts w:ascii="Times New Roman" w:hAnsi="Times New Roman" w:cs="Times New Roman"/>
        </w:rPr>
      </w:pPr>
    </w:p>
    <w:sectPr w:rsidR="00C74BA2" w:rsidRPr="001F7D23">
      <w:headerReference w:type="even" r:id="rId8"/>
      <w:headerReference w:type="default" r:id="rId9"/>
      <w:footerReference w:type="even" r:id="rId10"/>
      <w:footerReference w:type="default" r:id="rId11"/>
      <w:headerReference w:type="first" r:id="rId12"/>
      <w:footerReference w:type="first" r:id="rId13"/>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7831C0" w14:textId="77777777" w:rsidR="00BE6B81" w:rsidRDefault="00BE6B81" w:rsidP="00962115">
      <w:pPr>
        <w:spacing w:after="0" w:line="240" w:lineRule="auto"/>
      </w:pPr>
      <w:r>
        <w:separator/>
      </w:r>
    </w:p>
  </w:endnote>
  <w:endnote w:type="continuationSeparator" w:id="0">
    <w:p w14:paraId="3664FA2B" w14:textId="77777777" w:rsidR="00BE6B81" w:rsidRDefault="00BE6B81" w:rsidP="009621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05BB31" w14:textId="77777777" w:rsidR="001F7D23" w:rsidRDefault="001F7D23">
    <w:pPr>
      <w:pStyle w:val="Sidefo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EDF2A1" w14:textId="77777777" w:rsidR="001F7D23" w:rsidRDefault="001F7D23">
    <w:pPr>
      <w:pStyle w:val="Sidefod"/>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FF3F5C" w14:textId="77777777" w:rsidR="001F7D23" w:rsidRDefault="001F7D23">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C59522" w14:textId="77777777" w:rsidR="00BE6B81" w:rsidRDefault="00BE6B81" w:rsidP="00962115">
      <w:pPr>
        <w:spacing w:after="0" w:line="240" w:lineRule="auto"/>
      </w:pPr>
      <w:r>
        <w:separator/>
      </w:r>
    </w:p>
  </w:footnote>
  <w:footnote w:type="continuationSeparator" w:id="0">
    <w:p w14:paraId="4A5E58E5" w14:textId="77777777" w:rsidR="00BE6B81" w:rsidRDefault="00BE6B81" w:rsidP="009621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EA43CA" w14:textId="77777777" w:rsidR="001F7D23" w:rsidRDefault="001F7D23">
    <w:pPr>
      <w:pStyle w:val="Sidehove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0498579"/>
      <w:docPartObj>
        <w:docPartGallery w:val="Watermarks"/>
        <w:docPartUnique/>
      </w:docPartObj>
    </w:sdtPr>
    <w:sdtEndPr/>
    <w:sdtContent>
      <w:p w14:paraId="3671C962" w14:textId="42FDA937" w:rsidR="001F7D23" w:rsidRDefault="00652CAA">
        <w:pPr>
          <w:pStyle w:val="Sidehoved"/>
        </w:pPr>
        <w:r>
          <w:pict w14:anchorId="5F2E8E8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KLADDE"/>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5E1C01" w14:textId="77777777" w:rsidR="001F7D23" w:rsidRDefault="001F7D23">
    <w:pPr>
      <w:pStyle w:val="Sidehove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A7747CEA"/>
    <w:lvl w:ilvl="0">
      <w:start w:val="1"/>
      <w:numFmt w:val="bullet"/>
      <w:pStyle w:val="Opstilling-punkttegn"/>
      <w:lvlText w:val=""/>
      <w:lvlJc w:val="left"/>
      <w:pPr>
        <w:tabs>
          <w:tab w:val="num" w:pos="360"/>
        </w:tabs>
        <w:ind w:left="360" w:hanging="360"/>
      </w:pPr>
      <w:rPr>
        <w:rFonts w:ascii="Symbol" w:hAnsi="Symbol" w:hint="default"/>
      </w:rPr>
    </w:lvl>
  </w:abstractNum>
  <w:abstractNum w:abstractNumId="1" w15:restartNumberingAfterBreak="0">
    <w:nsid w:val="00B07BE3"/>
    <w:multiLevelType w:val="hybridMultilevel"/>
    <w:tmpl w:val="A84862BE"/>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start w:val="1"/>
      <w:numFmt w:val="bullet"/>
      <w:lvlText w:val=""/>
      <w:lvlJc w:val="left"/>
      <w:pPr>
        <w:ind w:left="2880" w:hanging="360"/>
      </w:pPr>
      <w:rPr>
        <w:rFonts w:ascii="Symbol" w:hAnsi="Symbol" w:hint="default"/>
      </w:rPr>
    </w:lvl>
    <w:lvl w:ilvl="4" w:tplc="04060003">
      <w:start w:val="1"/>
      <w:numFmt w:val="bullet"/>
      <w:lvlText w:val="o"/>
      <w:lvlJc w:val="left"/>
      <w:pPr>
        <w:ind w:left="3600" w:hanging="360"/>
      </w:pPr>
      <w:rPr>
        <w:rFonts w:ascii="Courier New" w:hAnsi="Courier New" w:cs="Courier New" w:hint="default"/>
      </w:rPr>
    </w:lvl>
    <w:lvl w:ilvl="5" w:tplc="04060005">
      <w:start w:val="1"/>
      <w:numFmt w:val="bullet"/>
      <w:lvlText w:val=""/>
      <w:lvlJc w:val="left"/>
      <w:pPr>
        <w:ind w:left="4320" w:hanging="360"/>
      </w:pPr>
      <w:rPr>
        <w:rFonts w:ascii="Wingdings" w:hAnsi="Wingdings" w:hint="default"/>
      </w:rPr>
    </w:lvl>
    <w:lvl w:ilvl="6" w:tplc="04060001">
      <w:start w:val="1"/>
      <w:numFmt w:val="bullet"/>
      <w:lvlText w:val=""/>
      <w:lvlJc w:val="left"/>
      <w:pPr>
        <w:ind w:left="5040" w:hanging="360"/>
      </w:pPr>
      <w:rPr>
        <w:rFonts w:ascii="Symbol" w:hAnsi="Symbol" w:hint="default"/>
      </w:rPr>
    </w:lvl>
    <w:lvl w:ilvl="7" w:tplc="04060003">
      <w:start w:val="1"/>
      <w:numFmt w:val="bullet"/>
      <w:lvlText w:val="o"/>
      <w:lvlJc w:val="left"/>
      <w:pPr>
        <w:ind w:left="5760" w:hanging="360"/>
      </w:pPr>
      <w:rPr>
        <w:rFonts w:ascii="Courier New" w:hAnsi="Courier New" w:cs="Courier New" w:hint="default"/>
      </w:rPr>
    </w:lvl>
    <w:lvl w:ilvl="8" w:tplc="04060005">
      <w:start w:val="1"/>
      <w:numFmt w:val="bullet"/>
      <w:lvlText w:val=""/>
      <w:lvlJc w:val="left"/>
      <w:pPr>
        <w:ind w:left="6480" w:hanging="360"/>
      </w:pPr>
      <w:rPr>
        <w:rFonts w:ascii="Wingdings" w:hAnsi="Wingdings" w:hint="default"/>
      </w:rPr>
    </w:lvl>
  </w:abstractNum>
  <w:abstractNum w:abstractNumId="2" w15:restartNumberingAfterBreak="0">
    <w:nsid w:val="0547288E"/>
    <w:multiLevelType w:val="hybridMultilevel"/>
    <w:tmpl w:val="B2C00172"/>
    <w:lvl w:ilvl="0" w:tplc="04060011">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 w15:restartNumberingAfterBreak="0">
    <w:nsid w:val="19A5106E"/>
    <w:multiLevelType w:val="hybridMultilevel"/>
    <w:tmpl w:val="DBBE8BA0"/>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start w:val="1"/>
      <w:numFmt w:val="bullet"/>
      <w:lvlText w:val=""/>
      <w:lvlJc w:val="left"/>
      <w:pPr>
        <w:ind w:left="2880" w:hanging="360"/>
      </w:pPr>
      <w:rPr>
        <w:rFonts w:ascii="Symbol" w:hAnsi="Symbol" w:hint="default"/>
      </w:rPr>
    </w:lvl>
    <w:lvl w:ilvl="4" w:tplc="04060003">
      <w:start w:val="1"/>
      <w:numFmt w:val="bullet"/>
      <w:lvlText w:val="o"/>
      <w:lvlJc w:val="left"/>
      <w:pPr>
        <w:ind w:left="3600" w:hanging="360"/>
      </w:pPr>
      <w:rPr>
        <w:rFonts w:ascii="Courier New" w:hAnsi="Courier New" w:cs="Courier New" w:hint="default"/>
      </w:rPr>
    </w:lvl>
    <w:lvl w:ilvl="5" w:tplc="04060005">
      <w:start w:val="1"/>
      <w:numFmt w:val="bullet"/>
      <w:lvlText w:val=""/>
      <w:lvlJc w:val="left"/>
      <w:pPr>
        <w:ind w:left="4320" w:hanging="360"/>
      </w:pPr>
      <w:rPr>
        <w:rFonts w:ascii="Wingdings" w:hAnsi="Wingdings" w:hint="default"/>
      </w:rPr>
    </w:lvl>
    <w:lvl w:ilvl="6" w:tplc="04060001">
      <w:start w:val="1"/>
      <w:numFmt w:val="bullet"/>
      <w:lvlText w:val=""/>
      <w:lvlJc w:val="left"/>
      <w:pPr>
        <w:ind w:left="5040" w:hanging="360"/>
      </w:pPr>
      <w:rPr>
        <w:rFonts w:ascii="Symbol" w:hAnsi="Symbol" w:hint="default"/>
      </w:rPr>
    </w:lvl>
    <w:lvl w:ilvl="7" w:tplc="04060003">
      <w:start w:val="1"/>
      <w:numFmt w:val="bullet"/>
      <w:lvlText w:val="o"/>
      <w:lvlJc w:val="left"/>
      <w:pPr>
        <w:ind w:left="5760" w:hanging="360"/>
      </w:pPr>
      <w:rPr>
        <w:rFonts w:ascii="Courier New" w:hAnsi="Courier New" w:cs="Courier New" w:hint="default"/>
      </w:rPr>
    </w:lvl>
    <w:lvl w:ilvl="8" w:tplc="04060005">
      <w:start w:val="1"/>
      <w:numFmt w:val="bullet"/>
      <w:lvlText w:val=""/>
      <w:lvlJc w:val="left"/>
      <w:pPr>
        <w:ind w:left="6480" w:hanging="360"/>
      </w:pPr>
      <w:rPr>
        <w:rFonts w:ascii="Wingdings" w:hAnsi="Wingdings" w:hint="default"/>
      </w:rPr>
    </w:lvl>
  </w:abstractNum>
  <w:abstractNum w:abstractNumId="4" w15:restartNumberingAfterBreak="0">
    <w:nsid w:val="22816927"/>
    <w:multiLevelType w:val="hybridMultilevel"/>
    <w:tmpl w:val="97A2B85E"/>
    <w:lvl w:ilvl="0" w:tplc="04060003">
      <w:start w:val="1"/>
      <w:numFmt w:val="bullet"/>
      <w:lvlText w:val="o"/>
      <w:lvlJc w:val="left"/>
      <w:pPr>
        <w:ind w:left="1800" w:hanging="360"/>
      </w:pPr>
      <w:rPr>
        <w:rFonts w:ascii="Courier New" w:hAnsi="Courier New" w:cs="Courier New" w:hint="default"/>
      </w:rPr>
    </w:lvl>
    <w:lvl w:ilvl="1" w:tplc="04060003">
      <w:start w:val="1"/>
      <w:numFmt w:val="bullet"/>
      <w:lvlText w:val="o"/>
      <w:lvlJc w:val="left"/>
      <w:pPr>
        <w:ind w:left="2520" w:hanging="360"/>
      </w:pPr>
      <w:rPr>
        <w:rFonts w:ascii="Courier New" w:hAnsi="Courier New" w:cs="Courier New" w:hint="default"/>
      </w:rPr>
    </w:lvl>
    <w:lvl w:ilvl="2" w:tplc="04060005">
      <w:start w:val="1"/>
      <w:numFmt w:val="bullet"/>
      <w:lvlText w:val=""/>
      <w:lvlJc w:val="left"/>
      <w:pPr>
        <w:ind w:left="3240" w:hanging="360"/>
      </w:pPr>
      <w:rPr>
        <w:rFonts w:ascii="Wingdings" w:hAnsi="Wingdings" w:hint="default"/>
      </w:rPr>
    </w:lvl>
    <w:lvl w:ilvl="3" w:tplc="04060001">
      <w:start w:val="1"/>
      <w:numFmt w:val="bullet"/>
      <w:lvlText w:val=""/>
      <w:lvlJc w:val="left"/>
      <w:pPr>
        <w:ind w:left="3960" w:hanging="360"/>
      </w:pPr>
      <w:rPr>
        <w:rFonts w:ascii="Symbol" w:hAnsi="Symbol" w:hint="default"/>
      </w:rPr>
    </w:lvl>
    <w:lvl w:ilvl="4" w:tplc="04060003">
      <w:start w:val="1"/>
      <w:numFmt w:val="bullet"/>
      <w:lvlText w:val="o"/>
      <w:lvlJc w:val="left"/>
      <w:pPr>
        <w:ind w:left="4680" w:hanging="360"/>
      </w:pPr>
      <w:rPr>
        <w:rFonts w:ascii="Courier New" w:hAnsi="Courier New" w:cs="Courier New" w:hint="default"/>
      </w:rPr>
    </w:lvl>
    <w:lvl w:ilvl="5" w:tplc="04060005">
      <w:start w:val="1"/>
      <w:numFmt w:val="bullet"/>
      <w:lvlText w:val=""/>
      <w:lvlJc w:val="left"/>
      <w:pPr>
        <w:ind w:left="5400" w:hanging="360"/>
      </w:pPr>
      <w:rPr>
        <w:rFonts w:ascii="Wingdings" w:hAnsi="Wingdings" w:hint="default"/>
      </w:rPr>
    </w:lvl>
    <w:lvl w:ilvl="6" w:tplc="04060001">
      <w:start w:val="1"/>
      <w:numFmt w:val="bullet"/>
      <w:lvlText w:val=""/>
      <w:lvlJc w:val="left"/>
      <w:pPr>
        <w:ind w:left="6120" w:hanging="360"/>
      </w:pPr>
      <w:rPr>
        <w:rFonts w:ascii="Symbol" w:hAnsi="Symbol" w:hint="default"/>
      </w:rPr>
    </w:lvl>
    <w:lvl w:ilvl="7" w:tplc="04060003">
      <w:start w:val="1"/>
      <w:numFmt w:val="bullet"/>
      <w:lvlText w:val="o"/>
      <w:lvlJc w:val="left"/>
      <w:pPr>
        <w:ind w:left="6840" w:hanging="360"/>
      </w:pPr>
      <w:rPr>
        <w:rFonts w:ascii="Courier New" w:hAnsi="Courier New" w:cs="Courier New" w:hint="default"/>
      </w:rPr>
    </w:lvl>
    <w:lvl w:ilvl="8" w:tplc="04060005">
      <w:start w:val="1"/>
      <w:numFmt w:val="bullet"/>
      <w:lvlText w:val=""/>
      <w:lvlJc w:val="left"/>
      <w:pPr>
        <w:ind w:left="7560" w:hanging="360"/>
      </w:pPr>
      <w:rPr>
        <w:rFonts w:ascii="Wingdings" w:hAnsi="Wingdings" w:hint="default"/>
      </w:rPr>
    </w:lvl>
  </w:abstractNum>
  <w:abstractNum w:abstractNumId="5" w15:restartNumberingAfterBreak="0">
    <w:nsid w:val="3DC455C1"/>
    <w:multiLevelType w:val="hybridMultilevel"/>
    <w:tmpl w:val="EAFE907C"/>
    <w:lvl w:ilvl="0" w:tplc="04060011">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num w:numId="1" w16cid:durableId="319313837">
    <w:abstractNumId w:val="2"/>
  </w:num>
  <w:num w:numId="2" w16cid:durableId="1496261314">
    <w:abstractNumId w:val="5"/>
  </w:num>
  <w:num w:numId="3" w16cid:durableId="758216698">
    <w:abstractNumId w:val="1"/>
  </w:num>
  <w:num w:numId="4" w16cid:durableId="215360126">
    <w:abstractNumId w:val="3"/>
  </w:num>
  <w:num w:numId="5" w16cid:durableId="598490583">
    <w:abstractNumId w:val="4"/>
  </w:num>
  <w:num w:numId="6" w16cid:durableId="20190424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DateAndTime/>
  <w:proofState w:spelling="clean" w:grammar="clean"/>
  <w:defaultTabStop w:val="1304"/>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ssistResultSummary" w:val="{&quot;LastUpdated&quot;:&quot;2025-09-26T10:49:49.7354478+02:00&quot;,&quot;Checksum&quot;:&quot;5c52812554599e407c5ce15df0a47e21&quot;,&quot;IsAccessible&quot;:false,&quot;Settings&quot;:{&quot;CreatePdfUa&quot;:0}}"/>
    <w:docVar w:name="Encrypted_CloudStatistics_StoryID" w:val="uhyx8YyMRB15QYZbquWiG3IuHRgP/ihqHTKdr7EWdUX/bCvv8GEjtJ+j2QEyqPAe"/>
  </w:docVars>
  <w:rsids>
    <w:rsidRoot w:val="009E52FB"/>
    <w:rsid w:val="00005621"/>
    <w:rsid w:val="000217A9"/>
    <w:rsid w:val="00056C53"/>
    <w:rsid w:val="00057DDA"/>
    <w:rsid w:val="00060E34"/>
    <w:rsid w:val="00072615"/>
    <w:rsid w:val="0008443F"/>
    <w:rsid w:val="000B1C51"/>
    <w:rsid w:val="000D2549"/>
    <w:rsid w:val="000F3A1F"/>
    <w:rsid w:val="000F6793"/>
    <w:rsid w:val="00115B2B"/>
    <w:rsid w:val="00136771"/>
    <w:rsid w:val="00143A88"/>
    <w:rsid w:val="00146128"/>
    <w:rsid w:val="00155BC4"/>
    <w:rsid w:val="001611B9"/>
    <w:rsid w:val="00174CF1"/>
    <w:rsid w:val="00185BC4"/>
    <w:rsid w:val="001A04A4"/>
    <w:rsid w:val="001C18AF"/>
    <w:rsid w:val="001E151D"/>
    <w:rsid w:val="001E2E95"/>
    <w:rsid w:val="001E348D"/>
    <w:rsid w:val="001E48F2"/>
    <w:rsid w:val="001E5C36"/>
    <w:rsid w:val="001F3952"/>
    <w:rsid w:val="001F7D23"/>
    <w:rsid w:val="00204EA9"/>
    <w:rsid w:val="00205EAD"/>
    <w:rsid w:val="00217D42"/>
    <w:rsid w:val="00221F3F"/>
    <w:rsid w:val="002445DE"/>
    <w:rsid w:val="00251CE4"/>
    <w:rsid w:val="002604CF"/>
    <w:rsid w:val="00266D81"/>
    <w:rsid w:val="00267CA1"/>
    <w:rsid w:val="00277EE8"/>
    <w:rsid w:val="00285448"/>
    <w:rsid w:val="002A5BDC"/>
    <w:rsid w:val="002B4F69"/>
    <w:rsid w:val="002C285C"/>
    <w:rsid w:val="002E08AD"/>
    <w:rsid w:val="002E2902"/>
    <w:rsid w:val="002E7437"/>
    <w:rsid w:val="00302C12"/>
    <w:rsid w:val="00313E90"/>
    <w:rsid w:val="00351EC1"/>
    <w:rsid w:val="00380189"/>
    <w:rsid w:val="00387B98"/>
    <w:rsid w:val="003C4017"/>
    <w:rsid w:val="003D7CC8"/>
    <w:rsid w:val="00423D2C"/>
    <w:rsid w:val="004268E4"/>
    <w:rsid w:val="004369A8"/>
    <w:rsid w:val="004411AA"/>
    <w:rsid w:val="00444670"/>
    <w:rsid w:val="00446036"/>
    <w:rsid w:val="00474A91"/>
    <w:rsid w:val="004853FE"/>
    <w:rsid w:val="004B5496"/>
    <w:rsid w:val="004C38C8"/>
    <w:rsid w:val="004F4144"/>
    <w:rsid w:val="00527B23"/>
    <w:rsid w:val="005331B9"/>
    <w:rsid w:val="00545E62"/>
    <w:rsid w:val="0056100D"/>
    <w:rsid w:val="00563F6E"/>
    <w:rsid w:val="00564AF1"/>
    <w:rsid w:val="0057113A"/>
    <w:rsid w:val="00575300"/>
    <w:rsid w:val="005831B2"/>
    <w:rsid w:val="005951A3"/>
    <w:rsid w:val="005A0A15"/>
    <w:rsid w:val="005C104E"/>
    <w:rsid w:val="005C56E6"/>
    <w:rsid w:val="005D07E1"/>
    <w:rsid w:val="005D4EDE"/>
    <w:rsid w:val="005F1F83"/>
    <w:rsid w:val="005F5368"/>
    <w:rsid w:val="005F681D"/>
    <w:rsid w:val="00600352"/>
    <w:rsid w:val="00602B0C"/>
    <w:rsid w:val="00626427"/>
    <w:rsid w:val="00627312"/>
    <w:rsid w:val="00633357"/>
    <w:rsid w:val="0063519E"/>
    <w:rsid w:val="006447A9"/>
    <w:rsid w:val="006447E7"/>
    <w:rsid w:val="00652CAA"/>
    <w:rsid w:val="00653929"/>
    <w:rsid w:val="00664050"/>
    <w:rsid w:val="00672112"/>
    <w:rsid w:val="0068706A"/>
    <w:rsid w:val="006A37A6"/>
    <w:rsid w:val="006B4F03"/>
    <w:rsid w:val="006C5348"/>
    <w:rsid w:val="006C6B21"/>
    <w:rsid w:val="006E0193"/>
    <w:rsid w:val="006E2B5F"/>
    <w:rsid w:val="006E673D"/>
    <w:rsid w:val="006F1FE1"/>
    <w:rsid w:val="006F2D97"/>
    <w:rsid w:val="007022EE"/>
    <w:rsid w:val="007039C2"/>
    <w:rsid w:val="00722E87"/>
    <w:rsid w:val="00727D9A"/>
    <w:rsid w:val="0073094C"/>
    <w:rsid w:val="00730DE2"/>
    <w:rsid w:val="007346F2"/>
    <w:rsid w:val="00737DD0"/>
    <w:rsid w:val="00744C6E"/>
    <w:rsid w:val="007452CB"/>
    <w:rsid w:val="00752D22"/>
    <w:rsid w:val="00772428"/>
    <w:rsid w:val="0078062F"/>
    <w:rsid w:val="007831E5"/>
    <w:rsid w:val="00792CC1"/>
    <w:rsid w:val="007B0472"/>
    <w:rsid w:val="007C121D"/>
    <w:rsid w:val="007C2042"/>
    <w:rsid w:val="007C6917"/>
    <w:rsid w:val="007D7AE1"/>
    <w:rsid w:val="007E1E4C"/>
    <w:rsid w:val="007E2558"/>
    <w:rsid w:val="007F2753"/>
    <w:rsid w:val="007F791D"/>
    <w:rsid w:val="0082028A"/>
    <w:rsid w:val="00827D8F"/>
    <w:rsid w:val="00837A35"/>
    <w:rsid w:val="00872A2A"/>
    <w:rsid w:val="008747A4"/>
    <w:rsid w:val="00882894"/>
    <w:rsid w:val="00893527"/>
    <w:rsid w:val="008A2062"/>
    <w:rsid w:val="008A69DF"/>
    <w:rsid w:val="008D23E4"/>
    <w:rsid w:val="008D5543"/>
    <w:rsid w:val="008E27F6"/>
    <w:rsid w:val="00904E26"/>
    <w:rsid w:val="0090528E"/>
    <w:rsid w:val="0091187B"/>
    <w:rsid w:val="00914A2E"/>
    <w:rsid w:val="00923F54"/>
    <w:rsid w:val="0092427E"/>
    <w:rsid w:val="00932D73"/>
    <w:rsid w:val="00942C7B"/>
    <w:rsid w:val="00962115"/>
    <w:rsid w:val="00964FD1"/>
    <w:rsid w:val="00966C01"/>
    <w:rsid w:val="009671FC"/>
    <w:rsid w:val="00973514"/>
    <w:rsid w:val="009775B1"/>
    <w:rsid w:val="009811F5"/>
    <w:rsid w:val="00982B79"/>
    <w:rsid w:val="00985189"/>
    <w:rsid w:val="009904B4"/>
    <w:rsid w:val="009A1901"/>
    <w:rsid w:val="009B5C96"/>
    <w:rsid w:val="009D47EF"/>
    <w:rsid w:val="009E52FB"/>
    <w:rsid w:val="009F26AA"/>
    <w:rsid w:val="009F6F69"/>
    <w:rsid w:val="00A030AE"/>
    <w:rsid w:val="00A20775"/>
    <w:rsid w:val="00A27C6D"/>
    <w:rsid w:val="00A44FF2"/>
    <w:rsid w:val="00A510E7"/>
    <w:rsid w:val="00A518CB"/>
    <w:rsid w:val="00A72E10"/>
    <w:rsid w:val="00A8021E"/>
    <w:rsid w:val="00A82232"/>
    <w:rsid w:val="00A858F2"/>
    <w:rsid w:val="00AC2AC4"/>
    <w:rsid w:val="00AD1376"/>
    <w:rsid w:val="00AF02D7"/>
    <w:rsid w:val="00B15491"/>
    <w:rsid w:val="00B26621"/>
    <w:rsid w:val="00B402C0"/>
    <w:rsid w:val="00B54578"/>
    <w:rsid w:val="00B57BBC"/>
    <w:rsid w:val="00B7491A"/>
    <w:rsid w:val="00B84499"/>
    <w:rsid w:val="00B90191"/>
    <w:rsid w:val="00B91807"/>
    <w:rsid w:val="00B93C5C"/>
    <w:rsid w:val="00BA11E4"/>
    <w:rsid w:val="00BA2903"/>
    <w:rsid w:val="00BA7739"/>
    <w:rsid w:val="00BC5F22"/>
    <w:rsid w:val="00BC798D"/>
    <w:rsid w:val="00BD3254"/>
    <w:rsid w:val="00BE5985"/>
    <w:rsid w:val="00BE6B81"/>
    <w:rsid w:val="00C04BE4"/>
    <w:rsid w:val="00C064C0"/>
    <w:rsid w:val="00C0760B"/>
    <w:rsid w:val="00C4072B"/>
    <w:rsid w:val="00C5650C"/>
    <w:rsid w:val="00C719F4"/>
    <w:rsid w:val="00C734E2"/>
    <w:rsid w:val="00C7389C"/>
    <w:rsid w:val="00C74BA2"/>
    <w:rsid w:val="00C85E9F"/>
    <w:rsid w:val="00C87353"/>
    <w:rsid w:val="00C90009"/>
    <w:rsid w:val="00CB44E5"/>
    <w:rsid w:val="00CB7B53"/>
    <w:rsid w:val="00CC1C5F"/>
    <w:rsid w:val="00CD5222"/>
    <w:rsid w:val="00D01649"/>
    <w:rsid w:val="00D03808"/>
    <w:rsid w:val="00D26952"/>
    <w:rsid w:val="00D5458F"/>
    <w:rsid w:val="00D8167A"/>
    <w:rsid w:val="00D909A0"/>
    <w:rsid w:val="00D966BC"/>
    <w:rsid w:val="00DA51CC"/>
    <w:rsid w:val="00DC0192"/>
    <w:rsid w:val="00DC4E14"/>
    <w:rsid w:val="00DC5778"/>
    <w:rsid w:val="00DC7BBF"/>
    <w:rsid w:val="00DE7366"/>
    <w:rsid w:val="00DF7C0B"/>
    <w:rsid w:val="00E27EEA"/>
    <w:rsid w:val="00E46BE2"/>
    <w:rsid w:val="00E6045C"/>
    <w:rsid w:val="00E61260"/>
    <w:rsid w:val="00E625FF"/>
    <w:rsid w:val="00E736D4"/>
    <w:rsid w:val="00E84EC9"/>
    <w:rsid w:val="00EA4BCD"/>
    <w:rsid w:val="00ED0655"/>
    <w:rsid w:val="00ED11C7"/>
    <w:rsid w:val="00ED7328"/>
    <w:rsid w:val="00EE79B5"/>
    <w:rsid w:val="00EF0E31"/>
    <w:rsid w:val="00EF6CD9"/>
    <w:rsid w:val="00F02F27"/>
    <w:rsid w:val="00F07C01"/>
    <w:rsid w:val="00F1581A"/>
    <w:rsid w:val="00F3135B"/>
    <w:rsid w:val="00F32137"/>
    <w:rsid w:val="00F3418D"/>
    <w:rsid w:val="00F54DC9"/>
    <w:rsid w:val="00F56F6F"/>
    <w:rsid w:val="00F84D6F"/>
    <w:rsid w:val="00F9097C"/>
    <w:rsid w:val="00FB3111"/>
    <w:rsid w:val="00FC2ECA"/>
    <w:rsid w:val="00FC753C"/>
    <w:rsid w:val="00FD4A51"/>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942917"/>
  <w15:chartTrackingRefBased/>
  <w15:docId w15:val="{C3F6C22A-0656-44C5-87EC-B3AA30F7CC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4BA2"/>
  </w:style>
  <w:style w:type="paragraph" w:styleId="Overskrift1">
    <w:name w:val="heading 1"/>
    <w:basedOn w:val="Normal"/>
    <w:next w:val="Normal"/>
    <w:link w:val="Overskrift1Tegn"/>
    <w:uiPriority w:val="9"/>
    <w:qFormat/>
    <w:rsid w:val="00626427"/>
    <w:pPr>
      <w:spacing w:after="0" w:line="240" w:lineRule="auto"/>
      <w:jc w:val="center"/>
      <w:outlineLvl w:val="0"/>
    </w:pPr>
    <w:rPr>
      <w:rFonts w:ascii="Times New Roman" w:hAnsi="Times New Roman" w:cs="Times New Roman"/>
      <w:b/>
      <w:sz w:val="26"/>
      <w:szCs w:val="26"/>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Fodnotetekst">
    <w:name w:val="footnote text"/>
    <w:basedOn w:val="Normal"/>
    <w:link w:val="FodnotetekstTegn"/>
    <w:uiPriority w:val="99"/>
    <w:semiHidden/>
    <w:unhideWhenUsed/>
    <w:rsid w:val="00962115"/>
    <w:pPr>
      <w:spacing w:after="0" w:line="240" w:lineRule="auto"/>
    </w:pPr>
    <w:rPr>
      <w:sz w:val="20"/>
      <w:szCs w:val="20"/>
    </w:rPr>
  </w:style>
  <w:style w:type="character" w:customStyle="1" w:styleId="FodnotetekstTegn">
    <w:name w:val="Fodnotetekst Tegn"/>
    <w:basedOn w:val="Standardskrifttypeiafsnit"/>
    <w:link w:val="Fodnotetekst"/>
    <w:uiPriority w:val="99"/>
    <w:semiHidden/>
    <w:rsid w:val="00962115"/>
    <w:rPr>
      <w:sz w:val="20"/>
      <w:szCs w:val="20"/>
    </w:rPr>
  </w:style>
  <w:style w:type="character" w:styleId="Fodnotehenvisning">
    <w:name w:val="footnote reference"/>
    <w:basedOn w:val="Standardskrifttypeiafsnit"/>
    <w:uiPriority w:val="99"/>
    <w:semiHidden/>
    <w:unhideWhenUsed/>
    <w:rsid w:val="00962115"/>
    <w:rPr>
      <w:vertAlign w:val="superscript"/>
    </w:rPr>
  </w:style>
  <w:style w:type="character" w:styleId="Kommentarhenvisning">
    <w:name w:val="annotation reference"/>
    <w:basedOn w:val="Standardskrifttypeiafsnit"/>
    <w:uiPriority w:val="99"/>
    <w:semiHidden/>
    <w:unhideWhenUsed/>
    <w:rsid w:val="00A44FF2"/>
    <w:rPr>
      <w:sz w:val="16"/>
      <w:szCs w:val="16"/>
    </w:rPr>
  </w:style>
  <w:style w:type="paragraph" w:styleId="Kommentartekst">
    <w:name w:val="annotation text"/>
    <w:basedOn w:val="Normal"/>
    <w:link w:val="KommentartekstTegn"/>
    <w:uiPriority w:val="99"/>
    <w:unhideWhenUsed/>
    <w:rsid w:val="00A44FF2"/>
    <w:pPr>
      <w:spacing w:line="240" w:lineRule="auto"/>
    </w:pPr>
    <w:rPr>
      <w:sz w:val="20"/>
      <w:szCs w:val="20"/>
    </w:rPr>
  </w:style>
  <w:style w:type="character" w:customStyle="1" w:styleId="KommentartekstTegn">
    <w:name w:val="Kommentartekst Tegn"/>
    <w:basedOn w:val="Standardskrifttypeiafsnit"/>
    <w:link w:val="Kommentartekst"/>
    <w:uiPriority w:val="99"/>
    <w:rsid w:val="00A44FF2"/>
    <w:rPr>
      <w:sz w:val="20"/>
      <w:szCs w:val="20"/>
    </w:rPr>
  </w:style>
  <w:style w:type="paragraph" w:styleId="Kommentaremne">
    <w:name w:val="annotation subject"/>
    <w:basedOn w:val="Kommentartekst"/>
    <w:next w:val="Kommentartekst"/>
    <w:link w:val="KommentaremneTegn"/>
    <w:uiPriority w:val="99"/>
    <w:semiHidden/>
    <w:unhideWhenUsed/>
    <w:rsid w:val="00A44FF2"/>
    <w:rPr>
      <w:b/>
      <w:bCs/>
    </w:rPr>
  </w:style>
  <w:style w:type="character" w:customStyle="1" w:styleId="KommentaremneTegn">
    <w:name w:val="Kommentaremne Tegn"/>
    <w:basedOn w:val="KommentartekstTegn"/>
    <w:link w:val="Kommentaremne"/>
    <w:uiPriority w:val="99"/>
    <w:semiHidden/>
    <w:rsid w:val="00A44FF2"/>
    <w:rPr>
      <w:b/>
      <w:bCs/>
      <w:sz w:val="20"/>
      <w:szCs w:val="20"/>
    </w:rPr>
  </w:style>
  <w:style w:type="paragraph" w:styleId="Markeringsbobletekst">
    <w:name w:val="Balloon Text"/>
    <w:basedOn w:val="Normal"/>
    <w:link w:val="MarkeringsbobletekstTegn"/>
    <w:uiPriority w:val="99"/>
    <w:semiHidden/>
    <w:unhideWhenUsed/>
    <w:rsid w:val="00A44FF2"/>
    <w:pPr>
      <w:spacing w:after="0" w:line="240" w:lineRule="auto"/>
    </w:pPr>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sid w:val="00A44FF2"/>
    <w:rPr>
      <w:rFonts w:ascii="Segoe UI" w:hAnsi="Segoe UI" w:cs="Segoe UI"/>
      <w:sz w:val="18"/>
      <w:szCs w:val="18"/>
    </w:rPr>
  </w:style>
  <w:style w:type="paragraph" w:styleId="Listeafsnit">
    <w:name w:val="List Paragraph"/>
    <w:basedOn w:val="Normal"/>
    <w:uiPriority w:val="34"/>
    <w:qFormat/>
    <w:rsid w:val="00302C12"/>
    <w:pPr>
      <w:ind w:left="720"/>
      <w:contextualSpacing/>
    </w:pPr>
  </w:style>
  <w:style w:type="character" w:styleId="Hyperlink">
    <w:name w:val="Hyperlink"/>
    <w:basedOn w:val="Standardskrifttypeiafsnit"/>
    <w:uiPriority w:val="99"/>
    <w:unhideWhenUsed/>
    <w:rsid w:val="00251CE4"/>
    <w:rPr>
      <w:color w:val="0563C1" w:themeColor="hyperlink"/>
      <w:u w:val="single"/>
    </w:rPr>
  </w:style>
  <w:style w:type="character" w:styleId="Ulstomtale">
    <w:name w:val="Unresolved Mention"/>
    <w:basedOn w:val="Standardskrifttypeiafsnit"/>
    <w:uiPriority w:val="99"/>
    <w:semiHidden/>
    <w:unhideWhenUsed/>
    <w:rsid w:val="00251CE4"/>
    <w:rPr>
      <w:color w:val="605E5C"/>
      <w:shd w:val="clear" w:color="auto" w:fill="E1DFDD"/>
    </w:rPr>
  </w:style>
  <w:style w:type="character" w:styleId="BesgtLink">
    <w:name w:val="FollowedHyperlink"/>
    <w:basedOn w:val="Standardskrifttypeiafsnit"/>
    <w:uiPriority w:val="99"/>
    <w:semiHidden/>
    <w:unhideWhenUsed/>
    <w:rsid w:val="00251CE4"/>
    <w:rPr>
      <w:color w:val="954F72" w:themeColor="followedHyperlink"/>
      <w:u w:val="single"/>
    </w:rPr>
  </w:style>
  <w:style w:type="paragraph" w:styleId="Sidehoved">
    <w:name w:val="header"/>
    <w:basedOn w:val="Normal"/>
    <w:link w:val="SidehovedTegn"/>
    <w:uiPriority w:val="99"/>
    <w:unhideWhenUsed/>
    <w:rsid w:val="002E7437"/>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2E7437"/>
  </w:style>
  <w:style w:type="paragraph" w:styleId="Sidefod">
    <w:name w:val="footer"/>
    <w:basedOn w:val="Normal"/>
    <w:link w:val="SidefodTegn"/>
    <w:uiPriority w:val="99"/>
    <w:unhideWhenUsed/>
    <w:rsid w:val="002E7437"/>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2E7437"/>
  </w:style>
  <w:style w:type="character" w:customStyle="1" w:styleId="Overskrift1Tegn">
    <w:name w:val="Overskrift 1 Tegn"/>
    <w:basedOn w:val="Standardskrifttypeiafsnit"/>
    <w:link w:val="Overskrift1"/>
    <w:uiPriority w:val="9"/>
    <w:rsid w:val="00626427"/>
    <w:rPr>
      <w:rFonts w:ascii="Times New Roman" w:hAnsi="Times New Roman" w:cs="Times New Roman"/>
      <w:b/>
      <w:sz w:val="26"/>
      <w:szCs w:val="26"/>
    </w:rPr>
  </w:style>
  <w:style w:type="paragraph" w:styleId="Korrektur">
    <w:name w:val="Revision"/>
    <w:hidden/>
    <w:uiPriority w:val="99"/>
    <w:semiHidden/>
    <w:rsid w:val="007F791D"/>
    <w:pPr>
      <w:spacing w:after="0" w:line="240" w:lineRule="auto"/>
    </w:pPr>
  </w:style>
  <w:style w:type="paragraph" w:styleId="Opstilling-punkttegn">
    <w:name w:val="List Bullet"/>
    <w:basedOn w:val="Normal"/>
    <w:uiPriority w:val="99"/>
    <w:semiHidden/>
    <w:unhideWhenUsed/>
    <w:rsid w:val="00C74BA2"/>
    <w:pPr>
      <w:numPr>
        <w:numId w:val="6"/>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212331">
      <w:bodyDiv w:val="1"/>
      <w:marLeft w:val="0"/>
      <w:marRight w:val="0"/>
      <w:marTop w:val="0"/>
      <w:marBottom w:val="0"/>
      <w:divBdr>
        <w:top w:val="none" w:sz="0" w:space="0" w:color="auto"/>
        <w:left w:val="none" w:sz="0" w:space="0" w:color="auto"/>
        <w:bottom w:val="none" w:sz="0" w:space="0" w:color="auto"/>
        <w:right w:val="none" w:sz="0" w:space="0" w:color="auto"/>
      </w:divBdr>
    </w:div>
    <w:div w:id="188573470">
      <w:bodyDiv w:val="1"/>
      <w:marLeft w:val="0"/>
      <w:marRight w:val="0"/>
      <w:marTop w:val="0"/>
      <w:marBottom w:val="0"/>
      <w:divBdr>
        <w:top w:val="none" w:sz="0" w:space="0" w:color="auto"/>
        <w:left w:val="none" w:sz="0" w:space="0" w:color="auto"/>
        <w:bottom w:val="none" w:sz="0" w:space="0" w:color="auto"/>
        <w:right w:val="none" w:sz="0" w:space="0" w:color="auto"/>
      </w:divBdr>
    </w:div>
    <w:div w:id="240214225">
      <w:bodyDiv w:val="1"/>
      <w:marLeft w:val="0"/>
      <w:marRight w:val="0"/>
      <w:marTop w:val="0"/>
      <w:marBottom w:val="0"/>
      <w:divBdr>
        <w:top w:val="none" w:sz="0" w:space="0" w:color="auto"/>
        <w:left w:val="none" w:sz="0" w:space="0" w:color="auto"/>
        <w:bottom w:val="none" w:sz="0" w:space="0" w:color="auto"/>
        <w:right w:val="none" w:sz="0" w:space="0" w:color="auto"/>
      </w:divBdr>
    </w:div>
    <w:div w:id="306789959">
      <w:bodyDiv w:val="1"/>
      <w:marLeft w:val="0"/>
      <w:marRight w:val="0"/>
      <w:marTop w:val="0"/>
      <w:marBottom w:val="0"/>
      <w:divBdr>
        <w:top w:val="none" w:sz="0" w:space="0" w:color="auto"/>
        <w:left w:val="none" w:sz="0" w:space="0" w:color="auto"/>
        <w:bottom w:val="none" w:sz="0" w:space="0" w:color="auto"/>
        <w:right w:val="none" w:sz="0" w:space="0" w:color="auto"/>
      </w:divBdr>
    </w:div>
    <w:div w:id="323092540">
      <w:bodyDiv w:val="1"/>
      <w:marLeft w:val="0"/>
      <w:marRight w:val="0"/>
      <w:marTop w:val="0"/>
      <w:marBottom w:val="0"/>
      <w:divBdr>
        <w:top w:val="none" w:sz="0" w:space="0" w:color="auto"/>
        <w:left w:val="none" w:sz="0" w:space="0" w:color="auto"/>
        <w:bottom w:val="none" w:sz="0" w:space="0" w:color="auto"/>
        <w:right w:val="none" w:sz="0" w:space="0" w:color="auto"/>
      </w:divBdr>
    </w:div>
    <w:div w:id="430901205">
      <w:bodyDiv w:val="1"/>
      <w:marLeft w:val="0"/>
      <w:marRight w:val="0"/>
      <w:marTop w:val="0"/>
      <w:marBottom w:val="0"/>
      <w:divBdr>
        <w:top w:val="none" w:sz="0" w:space="0" w:color="auto"/>
        <w:left w:val="none" w:sz="0" w:space="0" w:color="auto"/>
        <w:bottom w:val="none" w:sz="0" w:space="0" w:color="auto"/>
        <w:right w:val="none" w:sz="0" w:space="0" w:color="auto"/>
      </w:divBdr>
    </w:div>
    <w:div w:id="451097094">
      <w:bodyDiv w:val="1"/>
      <w:marLeft w:val="0"/>
      <w:marRight w:val="0"/>
      <w:marTop w:val="0"/>
      <w:marBottom w:val="0"/>
      <w:divBdr>
        <w:top w:val="none" w:sz="0" w:space="0" w:color="auto"/>
        <w:left w:val="none" w:sz="0" w:space="0" w:color="auto"/>
        <w:bottom w:val="none" w:sz="0" w:space="0" w:color="auto"/>
        <w:right w:val="none" w:sz="0" w:space="0" w:color="auto"/>
      </w:divBdr>
    </w:div>
    <w:div w:id="492721104">
      <w:bodyDiv w:val="1"/>
      <w:marLeft w:val="0"/>
      <w:marRight w:val="0"/>
      <w:marTop w:val="0"/>
      <w:marBottom w:val="0"/>
      <w:divBdr>
        <w:top w:val="none" w:sz="0" w:space="0" w:color="auto"/>
        <w:left w:val="none" w:sz="0" w:space="0" w:color="auto"/>
        <w:bottom w:val="none" w:sz="0" w:space="0" w:color="auto"/>
        <w:right w:val="none" w:sz="0" w:space="0" w:color="auto"/>
      </w:divBdr>
    </w:div>
    <w:div w:id="743844563">
      <w:bodyDiv w:val="1"/>
      <w:marLeft w:val="0"/>
      <w:marRight w:val="0"/>
      <w:marTop w:val="0"/>
      <w:marBottom w:val="0"/>
      <w:divBdr>
        <w:top w:val="none" w:sz="0" w:space="0" w:color="auto"/>
        <w:left w:val="none" w:sz="0" w:space="0" w:color="auto"/>
        <w:bottom w:val="none" w:sz="0" w:space="0" w:color="auto"/>
        <w:right w:val="none" w:sz="0" w:space="0" w:color="auto"/>
      </w:divBdr>
    </w:div>
    <w:div w:id="805851177">
      <w:bodyDiv w:val="1"/>
      <w:marLeft w:val="0"/>
      <w:marRight w:val="0"/>
      <w:marTop w:val="0"/>
      <w:marBottom w:val="0"/>
      <w:divBdr>
        <w:top w:val="none" w:sz="0" w:space="0" w:color="auto"/>
        <w:left w:val="none" w:sz="0" w:space="0" w:color="auto"/>
        <w:bottom w:val="none" w:sz="0" w:space="0" w:color="auto"/>
        <w:right w:val="none" w:sz="0" w:space="0" w:color="auto"/>
      </w:divBdr>
    </w:div>
    <w:div w:id="865413451">
      <w:bodyDiv w:val="1"/>
      <w:marLeft w:val="0"/>
      <w:marRight w:val="0"/>
      <w:marTop w:val="0"/>
      <w:marBottom w:val="0"/>
      <w:divBdr>
        <w:top w:val="none" w:sz="0" w:space="0" w:color="auto"/>
        <w:left w:val="none" w:sz="0" w:space="0" w:color="auto"/>
        <w:bottom w:val="none" w:sz="0" w:space="0" w:color="auto"/>
        <w:right w:val="none" w:sz="0" w:space="0" w:color="auto"/>
      </w:divBdr>
    </w:div>
    <w:div w:id="971255860">
      <w:bodyDiv w:val="1"/>
      <w:marLeft w:val="0"/>
      <w:marRight w:val="0"/>
      <w:marTop w:val="0"/>
      <w:marBottom w:val="0"/>
      <w:divBdr>
        <w:top w:val="none" w:sz="0" w:space="0" w:color="auto"/>
        <w:left w:val="none" w:sz="0" w:space="0" w:color="auto"/>
        <w:bottom w:val="none" w:sz="0" w:space="0" w:color="auto"/>
        <w:right w:val="none" w:sz="0" w:space="0" w:color="auto"/>
      </w:divBdr>
    </w:div>
    <w:div w:id="1361083239">
      <w:bodyDiv w:val="1"/>
      <w:marLeft w:val="0"/>
      <w:marRight w:val="0"/>
      <w:marTop w:val="0"/>
      <w:marBottom w:val="0"/>
      <w:divBdr>
        <w:top w:val="none" w:sz="0" w:space="0" w:color="auto"/>
        <w:left w:val="none" w:sz="0" w:space="0" w:color="auto"/>
        <w:bottom w:val="none" w:sz="0" w:space="0" w:color="auto"/>
        <w:right w:val="none" w:sz="0" w:space="0" w:color="auto"/>
      </w:divBdr>
    </w:div>
    <w:div w:id="1412701759">
      <w:bodyDiv w:val="1"/>
      <w:marLeft w:val="0"/>
      <w:marRight w:val="0"/>
      <w:marTop w:val="0"/>
      <w:marBottom w:val="0"/>
      <w:divBdr>
        <w:top w:val="none" w:sz="0" w:space="0" w:color="auto"/>
        <w:left w:val="none" w:sz="0" w:space="0" w:color="auto"/>
        <w:bottom w:val="none" w:sz="0" w:space="0" w:color="auto"/>
        <w:right w:val="none" w:sz="0" w:space="0" w:color="auto"/>
      </w:divBdr>
    </w:div>
    <w:div w:id="1431389640">
      <w:bodyDiv w:val="1"/>
      <w:marLeft w:val="0"/>
      <w:marRight w:val="0"/>
      <w:marTop w:val="0"/>
      <w:marBottom w:val="0"/>
      <w:divBdr>
        <w:top w:val="none" w:sz="0" w:space="0" w:color="auto"/>
        <w:left w:val="none" w:sz="0" w:space="0" w:color="auto"/>
        <w:bottom w:val="none" w:sz="0" w:space="0" w:color="auto"/>
        <w:right w:val="none" w:sz="0" w:space="0" w:color="auto"/>
      </w:divBdr>
    </w:div>
    <w:div w:id="1476410997">
      <w:bodyDiv w:val="1"/>
      <w:marLeft w:val="0"/>
      <w:marRight w:val="0"/>
      <w:marTop w:val="0"/>
      <w:marBottom w:val="0"/>
      <w:divBdr>
        <w:top w:val="none" w:sz="0" w:space="0" w:color="auto"/>
        <w:left w:val="none" w:sz="0" w:space="0" w:color="auto"/>
        <w:bottom w:val="none" w:sz="0" w:space="0" w:color="auto"/>
        <w:right w:val="none" w:sz="0" w:space="0" w:color="auto"/>
      </w:divBdr>
    </w:div>
    <w:div w:id="1517110635">
      <w:bodyDiv w:val="1"/>
      <w:marLeft w:val="0"/>
      <w:marRight w:val="0"/>
      <w:marTop w:val="0"/>
      <w:marBottom w:val="0"/>
      <w:divBdr>
        <w:top w:val="none" w:sz="0" w:space="0" w:color="auto"/>
        <w:left w:val="none" w:sz="0" w:space="0" w:color="auto"/>
        <w:bottom w:val="none" w:sz="0" w:space="0" w:color="auto"/>
        <w:right w:val="none" w:sz="0" w:space="0" w:color="auto"/>
      </w:divBdr>
    </w:div>
    <w:div w:id="1741444448">
      <w:bodyDiv w:val="1"/>
      <w:marLeft w:val="0"/>
      <w:marRight w:val="0"/>
      <w:marTop w:val="0"/>
      <w:marBottom w:val="0"/>
      <w:divBdr>
        <w:top w:val="none" w:sz="0" w:space="0" w:color="auto"/>
        <w:left w:val="none" w:sz="0" w:space="0" w:color="auto"/>
        <w:bottom w:val="none" w:sz="0" w:space="0" w:color="auto"/>
        <w:right w:val="none" w:sz="0" w:space="0" w:color="auto"/>
      </w:divBdr>
    </w:div>
    <w:div w:id="1842432526">
      <w:bodyDiv w:val="1"/>
      <w:marLeft w:val="0"/>
      <w:marRight w:val="0"/>
      <w:marTop w:val="0"/>
      <w:marBottom w:val="0"/>
      <w:divBdr>
        <w:top w:val="none" w:sz="0" w:space="0" w:color="auto"/>
        <w:left w:val="none" w:sz="0" w:space="0" w:color="auto"/>
        <w:bottom w:val="none" w:sz="0" w:space="0" w:color="auto"/>
        <w:right w:val="none" w:sz="0" w:space="0" w:color="auto"/>
      </w:divBdr>
    </w:div>
    <w:div w:id="2019454783">
      <w:bodyDiv w:val="1"/>
      <w:marLeft w:val="0"/>
      <w:marRight w:val="0"/>
      <w:marTop w:val="0"/>
      <w:marBottom w:val="0"/>
      <w:divBdr>
        <w:top w:val="none" w:sz="0" w:space="0" w:color="auto"/>
        <w:left w:val="none" w:sz="0" w:space="0" w:color="auto"/>
        <w:bottom w:val="none" w:sz="0" w:space="0" w:color="auto"/>
        <w:right w:val="none" w:sz="0" w:space="0" w:color="auto"/>
      </w:divBdr>
    </w:div>
    <w:div w:id="2106073395">
      <w:bodyDiv w:val="1"/>
      <w:marLeft w:val="0"/>
      <w:marRight w:val="0"/>
      <w:marTop w:val="0"/>
      <w:marBottom w:val="0"/>
      <w:divBdr>
        <w:top w:val="none" w:sz="0" w:space="0" w:color="auto"/>
        <w:left w:val="none" w:sz="0" w:space="0" w:color="auto"/>
        <w:bottom w:val="none" w:sz="0" w:space="0" w:color="auto"/>
        <w:right w:val="none" w:sz="0" w:space="0" w:color="auto"/>
      </w:divBdr>
    </w:div>
    <w:div w:id="2147162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CAB382-0E1C-459F-9501-76FFC9DA62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37</Pages>
  <Words>10194</Words>
  <Characters>62188</Characters>
  <Application>Microsoft Office Word</Application>
  <DocSecurity>0</DocSecurity>
  <Lines>518</Lines>
  <Paragraphs>144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Skabelon for hovedbekendtgørelse</vt:lpstr>
      <vt:lpstr>Skabelon for hovedbekendtgørelse</vt:lpstr>
    </vt:vector>
  </TitlesOfParts>
  <Company/>
  <LinksUpToDate>false</LinksUpToDate>
  <CharactersWithSpaces>72238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Skabelon for hovedbekendtgørelse</dc:title>
  <dc:subject/>
  <dc:creator>Marie Sofie Dejgaard</dc:creator>
  <cp:keywords/>
  <dc:description/>
  <cp:lastModifiedBy>Kristina Rosenlund Hansen</cp:lastModifiedBy>
  <cp:revision>4</cp:revision>
  <cp:lastPrinted>2026-03-30T07:40:00Z</cp:lastPrinted>
  <dcterms:created xsi:type="dcterms:W3CDTF">2026-10-02T10:05:00Z</dcterms:created>
  <dcterms:modified xsi:type="dcterms:W3CDTF">2026-10-02T10:28:00Z</dcterms:modified>
</cp:coreProperties>
</file>