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77" w:rsidRDefault="002D2577" w:rsidP="002D2577">
      <w:pPr>
        <w:rPr>
          <w:b/>
          <w:bCs/>
          <w:u w:val="single"/>
        </w:rPr>
      </w:pPr>
      <w:r>
        <w:rPr>
          <w:b/>
          <w:bCs/>
          <w:u w:val="single"/>
        </w:rPr>
        <w:t>HØRINGSSVAR</w:t>
      </w:r>
    </w:p>
    <w:p w:rsidR="002D2577" w:rsidRDefault="002D2577" w:rsidP="002D2577">
      <w:pPr>
        <w:rPr>
          <w:b/>
          <w:bCs/>
          <w:u w:val="single"/>
        </w:rPr>
      </w:pPr>
    </w:p>
    <w:p w:rsidR="002D2577" w:rsidRDefault="002D2577" w:rsidP="002D2577">
      <w:bookmarkStart w:id="0" w:name="_GoBack"/>
      <w:r>
        <w:t xml:space="preserve">Danske Rederier </w:t>
      </w:r>
      <w:bookmarkEnd w:id="0"/>
      <w:r>
        <w:t xml:space="preserve">er af anden vej blevet gjort opmærksom på, at den forestående revision af bekendtgørelse om betaling for kontrol af fødevarer mv. vil påvirke søtransporten til Danmark i negativ retning. Dette vil ske som følge af betydelige prisstigninger sammenlignet med i dag. Fra rederierhvervet ser vi på det med stor alvor, hvilket er baggrunden for, at vi ønsker at give vores besyv med. </w:t>
      </w:r>
    </w:p>
    <w:p w:rsidR="002D2577" w:rsidRDefault="002D2577" w:rsidP="002D2577"/>
    <w:p w:rsidR="002D2577" w:rsidRDefault="002D2577" w:rsidP="002D2577">
      <w:r>
        <w:t>Den intense konkurrence mellem transportformerne betyder, at det ofte kun er få hundrede kroner, der udgør forskellen. En stigning på flere tusinde kroner for veterinærkontrol i dansk havn vil derfor med al sandsynlighed betyde, at store mængder containere flyttes væk fra søvejen. I stedet vil containerne blive lastet/losset i nabolandenes havne, typisk i Hamborg eller Rotterdam, og kørt fra/til Danmark med lastbil. Det strider grundlæggende mod EU og Danmarks politik på området, hvor målet er at få flyttet mere gods til søs og på bane – ikke på landevejen. Samtidig må der forventes stigende samfundsomkostninger som følge af ekstra tung trafik på det danske vejnet i form af bl.a. yderligere slitage på infrastrukturen.</w:t>
      </w:r>
    </w:p>
    <w:p w:rsidR="002D2577" w:rsidRDefault="002D2577" w:rsidP="002D2577"/>
    <w:p w:rsidR="002D2577" w:rsidRDefault="002D2577" w:rsidP="002D2577">
      <w:r>
        <w:t>Der er afgørende at sikre, at en ændret bekendtgørelse ikke får utilsigtede konsekvenser for transportsystemet. Såfremt de foreslåede ændringer, der vil påvirke søtransporten, beror på en strukturel ubalance på visse gebyrordninger, deltager vi gerne i en nærmere drøftelse af, hvordan dette kan løses.  </w:t>
      </w:r>
    </w:p>
    <w:p w:rsidR="002D2577" w:rsidRDefault="002D2577" w:rsidP="002D2577"/>
    <w:p w:rsidR="002D2577" w:rsidRDefault="002D2577" w:rsidP="002D2577">
      <w:r>
        <w:t>Med venlig hilsen</w:t>
      </w:r>
    </w:p>
    <w:p w:rsidR="002D2577" w:rsidRDefault="002D2577" w:rsidP="002D2577"/>
    <w:p w:rsidR="002D2577" w:rsidRDefault="002D2577" w:rsidP="002D2577">
      <w:pPr>
        <w:rPr>
          <w:rFonts w:ascii="Arial" w:hAnsi="Arial" w:cs="Arial"/>
          <w:color w:val="000062"/>
          <w:sz w:val="17"/>
          <w:szCs w:val="17"/>
          <w:lang w:eastAsia="da-DK"/>
        </w:rPr>
      </w:pPr>
      <w:r>
        <w:rPr>
          <w:rFonts w:ascii="Arial" w:hAnsi="Arial" w:cs="Arial"/>
          <w:b/>
          <w:bCs/>
          <w:color w:val="000062"/>
          <w:sz w:val="17"/>
          <w:szCs w:val="17"/>
          <w:shd w:val="clear" w:color="auto" w:fill="FFFFFF"/>
          <w:lang w:eastAsia="da-DK"/>
        </w:rPr>
        <w:t xml:space="preserve">Peter </w:t>
      </w:r>
      <w:proofErr w:type="spellStart"/>
      <w:r>
        <w:rPr>
          <w:rFonts w:ascii="Arial" w:hAnsi="Arial" w:cs="Arial"/>
          <w:b/>
          <w:bCs/>
          <w:color w:val="000062"/>
          <w:sz w:val="17"/>
          <w:szCs w:val="17"/>
          <w:shd w:val="clear" w:color="auto" w:fill="FFFFFF"/>
          <w:lang w:eastAsia="da-DK"/>
        </w:rPr>
        <w:t>Wallbohm</w:t>
      </w:r>
      <w:proofErr w:type="spellEnd"/>
      <w:r>
        <w:rPr>
          <w:rFonts w:ascii="Arial" w:hAnsi="Arial" w:cs="Arial"/>
          <w:b/>
          <w:bCs/>
          <w:color w:val="000062"/>
          <w:sz w:val="17"/>
          <w:szCs w:val="17"/>
          <w:shd w:val="clear" w:color="auto" w:fill="FFFFFF"/>
          <w:lang w:eastAsia="da-DK"/>
        </w:rPr>
        <w:t xml:space="preserve"> Olsen</w:t>
      </w:r>
      <w:r>
        <w:rPr>
          <w:rFonts w:ascii="Arial" w:hAnsi="Arial" w:cs="Arial"/>
          <w:color w:val="000062"/>
          <w:sz w:val="17"/>
          <w:szCs w:val="17"/>
          <w:lang w:eastAsia="da-DK"/>
        </w:rPr>
        <w:br/>
      </w:r>
      <w:r>
        <w:rPr>
          <w:rFonts w:ascii="Arial" w:hAnsi="Arial" w:cs="Arial"/>
          <w:color w:val="000062"/>
          <w:sz w:val="17"/>
          <w:szCs w:val="17"/>
          <w:shd w:val="clear" w:color="auto" w:fill="FFFFFF"/>
          <w:lang w:eastAsia="da-DK"/>
        </w:rPr>
        <w:t>Transportpolitisk chef</w:t>
      </w:r>
      <w:r>
        <w:rPr>
          <w:rFonts w:ascii="Arial" w:hAnsi="Arial" w:cs="Arial"/>
          <w:color w:val="000062"/>
          <w:sz w:val="17"/>
          <w:szCs w:val="17"/>
          <w:lang w:eastAsia="da-DK"/>
        </w:rPr>
        <w:br/>
        <w:t>Politik, Analyse og Kommunikation</w:t>
      </w:r>
    </w:p>
    <w:p w:rsidR="002D2577" w:rsidRDefault="002D2577" w:rsidP="002D2577">
      <w:pPr>
        <w:rPr>
          <w:rFonts w:ascii="Arial" w:hAnsi="Arial" w:cs="Arial"/>
          <w:color w:val="000062"/>
          <w:lang w:eastAsia="da-DK"/>
        </w:rPr>
      </w:pPr>
      <w:r>
        <w:rPr>
          <w:rFonts w:ascii="Arial" w:hAnsi="Arial" w:cs="Arial"/>
          <w:color w:val="000062"/>
          <w:sz w:val="17"/>
          <w:szCs w:val="17"/>
          <w:shd w:val="clear" w:color="auto" w:fill="FFFFFF"/>
          <w:lang w:eastAsia="da-DK"/>
        </w:rPr>
        <w:t>M: +45 29 36 88 70</w:t>
      </w:r>
      <w:r>
        <w:rPr>
          <w:rFonts w:ascii="Arial" w:hAnsi="Arial" w:cs="Arial"/>
          <w:color w:val="000062"/>
          <w:sz w:val="17"/>
          <w:szCs w:val="17"/>
          <w:lang w:eastAsia="da-DK"/>
        </w:rPr>
        <w:br/>
      </w:r>
      <w:hyperlink r:id="rId5" w:history="1">
        <w:r>
          <w:rPr>
            <w:rStyle w:val="Hyperlink"/>
            <w:rFonts w:ascii="Arial" w:hAnsi="Arial" w:cs="Arial"/>
            <w:sz w:val="17"/>
            <w:szCs w:val="17"/>
            <w:shd w:val="clear" w:color="auto" w:fill="FFFFFF"/>
            <w:lang w:eastAsia="da-DK"/>
          </w:rPr>
          <w:t>po@danishshipping.dk</w:t>
        </w:r>
      </w:hyperlink>
      <w:r>
        <w:rPr>
          <w:rFonts w:ascii="Arial" w:hAnsi="Arial" w:cs="Arial"/>
          <w:color w:val="000062"/>
          <w:sz w:val="17"/>
          <w:szCs w:val="17"/>
          <w:shd w:val="clear" w:color="auto" w:fill="FFFFFF"/>
          <w:lang w:eastAsia="da-DK"/>
        </w:rPr>
        <w:t xml:space="preserve"> </w:t>
      </w:r>
      <w:r>
        <w:rPr>
          <w:rFonts w:ascii="Arial" w:hAnsi="Arial" w:cs="Arial"/>
          <w:color w:val="000062"/>
          <w:sz w:val="17"/>
          <w:szCs w:val="17"/>
          <w:lang w:eastAsia="da-DK"/>
        </w:rPr>
        <w:br/>
      </w:r>
      <w:r>
        <w:rPr>
          <w:rFonts w:ascii="Arial" w:hAnsi="Arial" w:cs="Arial"/>
          <w:color w:val="000062"/>
          <w:sz w:val="17"/>
          <w:szCs w:val="17"/>
          <w:lang w:eastAsia="da-DK"/>
        </w:rPr>
        <w:br/>
      </w:r>
      <w:r>
        <w:rPr>
          <w:rFonts w:ascii="Arial" w:hAnsi="Arial" w:cs="Arial"/>
          <w:color w:val="000062"/>
          <w:sz w:val="17"/>
          <w:szCs w:val="17"/>
          <w:shd w:val="clear" w:color="auto" w:fill="FFFFFF"/>
          <w:lang w:eastAsia="da-DK"/>
        </w:rPr>
        <w:t>Amaliegade 33</w:t>
      </w:r>
      <w:r>
        <w:rPr>
          <w:rFonts w:ascii="Arial" w:hAnsi="Arial" w:cs="Arial"/>
          <w:color w:val="000062"/>
          <w:sz w:val="17"/>
          <w:szCs w:val="17"/>
          <w:lang w:eastAsia="da-DK"/>
        </w:rPr>
        <w:br/>
      </w:r>
      <w:r>
        <w:rPr>
          <w:rFonts w:ascii="Arial" w:hAnsi="Arial" w:cs="Arial"/>
          <w:color w:val="000062"/>
          <w:sz w:val="17"/>
          <w:szCs w:val="17"/>
          <w:shd w:val="clear" w:color="auto" w:fill="FFFFFF"/>
          <w:lang w:eastAsia="da-DK"/>
        </w:rPr>
        <w:t>DK 1256 København K</w:t>
      </w:r>
      <w:r>
        <w:rPr>
          <w:rFonts w:ascii="Arial" w:hAnsi="Arial" w:cs="Arial"/>
          <w:color w:val="000062"/>
          <w:lang w:eastAsia="da-DK"/>
        </w:rPr>
        <w:br/>
      </w:r>
      <w:r>
        <w:rPr>
          <w:rFonts w:ascii="Arial" w:hAnsi="Arial" w:cs="Arial"/>
          <w:color w:val="000062"/>
          <w:lang w:eastAsia="da-DK"/>
        </w:rPr>
        <w:br/>
      </w:r>
      <w:r>
        <w:rPr>
          <w:rFonts w:ascii="Arial" w:hAnsi="Arial" w:cs="Arial"/>
          <w:noProof/>
          <w:color w:val="0000FF"/>
          <w:shd w:val="clear" w:color="auto" w:fill="FFFFFF"/>
          <w:lang w:eastAsia="da-DK"/>
        </w:rPr>
        <w:drawing>
          <wp:inline distT="0" distB="0" distL="0" distR="0" wp14:anchorId="33FA0BFE" wp14:editId="1AAAE5F8">
            <wp:extent cx="1143000" cy="419100"/>
            <wp:effectExtent l="0" t="0" r="0" b="0"/>
            <wp:docPr id="1" name="Billed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842B3A" w:rsidRDefault="00842B3A"/>
    <w:sectPr w:rsidR="00842B3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77"/>
    <w:rsid w:val="002D2577"/>
    <w:rsid w:val="00842B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77"/>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D2577"/>
    <w:rPr>
      <w:color w:val="0000FF"/>
      <w:u w:val="single"/>
    </w:rPr>
  </w:style>
  <w:style w:type="paragraph" w:styleId="Markeringsbobletekst">
    <w:name w:val="Balloon Text"/>
    <w:basedOn w:val="Normal"/>
    <w:link w:val="MarkeringsbobletekstTegn"/>
    <w:uiPriority w:val="99"/>
    <w:semiHidden/>
    <w:unhideWhenUsed/>
    <w:rsid w:val="002D25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25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77"/>
    <w:pPr>
      <w:spacing w:after="0" w:line="240"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D2577"/>
    <w:rPr>
      <w:color w:val="0000FF"/>
      <w:u w:val="single"/>
    </w:rPr>
  </w:style>
  <w:style w:type="paragraph" w:styleId="Markeringsbobletekst">
    <w:name w:val="Balloon Text"/>
    <w:basedOn w:val="Normal"/>
    <w:link w:val="MarkeringsbobletekstTegn"/>
    <w:uiPriority w:val="99"/>
    <w:semiHidden/>
    <w:unhideWhenUsed/>
    <w:rsid w:val="002D257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25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2EA88.939800F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nishshipping.dk/" TargetMode="External"/><Relationship Id="rId5" Type="http://schemas.openxmlformats.org/officeDocument/2006/relationships/hyperlink" Target="mailto:po@danishshipping.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Simonsen (FVST)</dc:creator>
  <cp:lastModifiedBy>Flemming Simonsen (FVST)</cp:lastModifiedBy>
  <cp:revision>1</cp:revision>
  <dcterms:created xsi:type="dcterms:W3CDTF">2017-07-03T09:28:00Z</dcterms:created>
  <dcterms:modified xsi:type="dcterms:W3CDTF">2017-07-03T09:29:00Z</dcterms:modified>
</cp:coreProperties>
</file>