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221C4D" w:rsidRPr="00221C4D" w14:paraId="33CB1E21" w14:textId="77777777" w:rsidTr="005C2F8C">
        <w:trPr>
          <w:cantSplit/>
          <w:trHeight w:hRule="exact" w:val="2057"/>
        </w:trPr>
        <w:tc>
          <w:tcPr>
            <w:tcW w:w="5103" w:type="dxa"/>
          </w:tcPr>
          <w:p w14:paraId="6F8CC926" w14:textId="71452BF0" w:rsidR="00221C4D" w:rsidRDefault="00455E98" w:rsidP="000F4852">
            <w:bookmarkStart w:id="0" w:name="Virksomhed"/>
            <w:bookmarkStart w:id="1" w:name="Brevhoved"/>
            <w:bookmarkEnd w:id="0"/>
            <w:r>
              <w:t>Fødevarestyrelsen</w:t>
            </w:r>
          </w:p>
          <w:p w14:paraId="05B37799" w14:textId="26A4646F" w:rsidR="00455E98" w:rsidRPr="00221C4D" w:rsidRDefault="00455E98" w:rsidP="000F4852">
            <w:r>
              <w:t>Stationsparken 31-33</w:t>
            </w:r>
          </w:p>
          <w:p w14:paraId="2B7AF506" w14:textId="77777777" w:rsidR="00221C4D" w:rsidRDefault="00455E98" w:rsidP="00221C4D">
            <w:bookmarkStart w:id="2" w:name="Adresse"/>
            <w:bookmarkEnd w:id="2"/>
            <w:r>
              <w:t>2600 Glostrup</w:t>
            </w:r>
          </w:p>
          <w:p w14:paraId="203797D9" w14:textId="77777777" w:rsidR="00455E98" w:rsidRDefault="00455E98" w:rsidP="00221C4D"/>
          <w:p w14:paraId="0E187E86" w14:textId="77777777" w:rsidR="00455E98" w:rsidRDefault="00455E98" w:rsidP="00221C4D"/>
          <w:p w14:paraId="070DB450" w14:textId="2130F537" w:rsidR="00455E98" w:rsidRPr="00221C4D" w:rsidRDefault="00455E98" w:rsidP="00221C4D">
            <w:r>
              <w:t xml:space="preserve">Sendt til: </w:t>
            </w:r>
            <w:hyperlink r:id="rId7" w:history="1">
              <w:r w:rsidRPr="00071466">
                <w:rPr>
                  <w:rStyle w:val="Hyperlink"/>
                </w:rPr>
                <w:t>hoering@fvst.dk</w:t>
              </w:r>
            </w:hyperlink>
            <w:r w:rsidR="00F420C0">
              <w:rPr>
                <w:rStyle w:val="Hyperlink"/>
              </w:rPr>
              <w:t xml:space="preserve"> og fs@fvst.dk</w:t>
            </w:r>
          </w:p>
        </w:tc>
      </w:tr>
    </w:tbl>
    <w:p w14:paraId="124FB341" w14:textId="341B321C" w:rsidR="00221C4D" w:rsidRPr="00221C4D" w:rsidRDefault="004D5469">
      <w:pPr>
        <w:spacing w:after="284"/>
        <w:jc w:val="right"/>
      </w:pPr>
      <w:bookmarkStart w:id="3" w:name="Dato"/>
      <w:r>
        <w:t>2</w:t>
      </w:r>
      <w:r w:rsidR="00FD73E7">
        <w:t>1</w:t>
      </w:r>
      <w:r w:rsidR="00221C4D" w:rsidRPr="00221C4D">
        <w:t>. juni 2017</w:t>
      </w:r>
      <w:bookmarkEnd w:id="3"/>
    </w:p>
    <w:p w14:paraId="169C813C" w14:textId="023F7DF1" w:rsidR="00221C4D" w:rsidRPr="00221C4D" w:rsidRDefault="00221C4D">
      <w:pPr>
        <w:pStyle w:val="Titel"/>
      </w:pPr>
      <w:bookmarkStart w:id="4" w:name="Overskrift"/>
      <w:bookmarkEnd w:id="1"/>
      <w:r w:rsidRPr="00221C4D">
        <w:t xml:space="preserve">Høringssvar </w:t>
      </w:r>
      <w:r w:rsidR="00455E98">
        <w:t>over</w:t>
      </w:r>
      <w:r w:rsidRPr="00221C4D">
        <w:t xml:space="preserve"> udkast </w:t>
      </w:r>
      <w:r w:rsidR="00455E98">
        <w:t>til bekendtgørelse om</w:t>
      </w:r>
      <w:r w:rsidRPr="00221C4D">
        <w:t xml:space="preserve"> betaling</w:t>
      </w:r>
      <w:bookmarkEnd w:id="4"/>
      <w:r w:rsidR="00455E98">
        <w:t xml:space="preserve"> for kontrol af fødevarer, foder og levende dyr m.v.</w:t>
      </w:r>
      <w:bookmarkStart w:id="5" w:name="_GoBack"/>
      <w:bookmarkEnd w:id="5"/>
    </w:p>
    <w:p w14:paraId="12728A89" w14:textId="4F809EAE" w:rsidR="00FD73E7" w:rsidRDefault="00FD73E7">
      <w:bookmarkStart w:id="6" w:name="Start"/>
      <w:bookmarkEnd w:id="6"/>
      <w:r>
        <w:t>Dansk Erhverv har modtaget hø</w:t>
      </w:r>
      <w:r w:rsidR="00E60915">
        <w:t>ring fra Fødevarestyrelsen over</w:t>
      </w:r>
      <w:r>
        <w:t xml:space="preserve"> udkast til bekendtgørelse om betaling for kontrol af fødevarer, foder og levende dyr m.v. og har følgende bemærkninger.</w:t>
      </w:r>
    </w:p>
    <w:p w14:paraId="5F40CE2E" w14:textId="7CD25318" w:rsidR="00FD73E7" w:rsidRDefault="00FD73E7"/>
    <w:p w14:paraId="2BCAC88A" w14:textId="34D6D4EB" w:rsidR="0015495F" w:rsidRPr="0015495F" w:rsidRDefault="0015495F">
      <w:pPr>
        <w:rPr>
          <w:b/>
        </w:rPr>
      </w:pPr>
      <w:r w:rsidRPr="0015495F">
        <w:rPr>
          <w:b/>
        </w:rPr>
        <w:t>Generelle bemærkninger</w:t>
      </w:r>
    </w:p>
    <w:p w14:paraId="0D168C41" w14:textId="2BE2F992" w:rsidR="00221C4D" w:rsidRDefault="00250BC7">
      <w:r>
        <w:t xml:space="preserve">Dansk Erhverv finder det </w:t>
      </w:r>
      <w:r w:rsidR="000E318F">
        <w:t>problematisk</w:t>
      </w:r>
      <w:r>
        <w:t xml:space="preserve">, at Fødevarestyrelsen foretager så store ændringer af gebyrerne </w:t>
      </w:r>
      <w:r w:rsidR="00BC428E">
        <w:t xml:space="preserve">for kontrol </w:t>
      </w:r>
      <w:r>
        <w:t xml:space="preserve">med forholdsvis kort varsel. </w:t>
      </w:r>
    </w:p>
    <w:p w14:paraId="33A39527" w14:textId="77777777" w:rsidR="00EA4618" w:rsidRDefault="00EA4618"/>
    <w:p w14:paraId="7E1C8583" w14:textId="41F515D5" w:rsidR="00BC428E" w:rsidRDefault="00BC428E" w:rsidP="00BC428E">
      <w:r>
        <w:t>Vi så gerne,</w:t>
      </w:r>
      <w:r w:rsidR="00EA4618">
        <w:t xml:space="preserve"> at Fødevarestyrelsen var bedre til at varsle sådanne store prisændringer</w:t>
      </w:r>
      <w:r>
        <w:t xml:space="preserve"> i god tid</w:t>
      </w:r>
      <w:r w:rsidR="00EA4618">
        <w:t xml:space="preserve">. </w:t>
      </w:r>
      <w:r w:rsidRPr="00BC428E">
        <w:t xml:space="preserve">For en del </w:t>
      </w:r>
      <w:r>
        <w:t>fødevarevirksomheder udgør</w:t>
      </w:r>
      <w:r w:rsidRPr="00BC428E">
        <w:t xml:space="preserve"> gebyrer</w:t>
      </w:r>
      <w:r>
        <w:t>ne til fødevarekontrol</w:t>
      </w:r>
      <w:r w:rsidRPr="00BC428E">
        <w:t xml:space="preserve"> en betydelig post</w:t>
      </w:r>
      <w:r>
        <w:t xml:space="preserve">, men de </w:t>
      </w:r>
      <w:r w:rsidR="00250BC7">
        <w:t xml:space="preserve">får kun lidt over en måned, fra høringen </w:t>
      </w:r>
      <w:r w:rsidR="004D5469">
        <w:t>blev</w:t>
      </w:r>
      <w:r w:rsidR="00250BC7">
        <w:t xml:space="preserve"> sendt ud til bekendtgørelsen træder i kraft, til at ændre i deres budgettering.</w:t>
      </w:r>
      <w:r>
        <w:t xml:space="preserve"> </w:t>
      </w:r>
      <w:bookmarkStart w:id="7" w:name="DK_1"/>
      <w:bookmarkStart w:id="8" w:name="Underskriftsblok"/>
      <w:r w:rsidR="00785EC1">
        <w:t>Dette er bl.a. et betydeligt problem for skibsprovianteringsvirksomheder, der forhandler deres aftaler for en sæson ad gangen, dvs. ca. maj-september.</w:t>
      </w:r>
    </w:p>
    <w:p w14:paraId="6811F81E" w14:textId="58C5AC30" w:rsidR="0015495F" w:rsidRDefault="0015495F" w:rsidP="00BC428E"/>
    <w:p w14:paraId="326B967D" w14:textId="3D501CA1" w:rsidR="0015495F" w:rsidRPr="0015495F" w:rsidRDefault="0015495F" w:rsidP="00BC428E">
      <w:pPr>
        <w:rPr>
          <w:b/>
        </w:rPr>
      </w:pPr>
      <w:r w:rsidRPr="0015495F">
        <w:rPr>
          <w:b/>
        </w:rPr>
        <w:t>Specifikke bemærkninger</w:t>
      </w:r>
    </w:p>
    <w:p w14:paraId="75397021" w14:textId="5E4E4883" w:rsidR="00AE327B" w:rsidRPr="00752685" w:rsidRDefault="00752685" w:rsidP="00AE327B">
      <w:pPr>
        <w:rPr>
          <w:color w:val="FF0000"/>
          <w:sz w:val="20"/>
          <w:szCs w:val="20"/>
        </w:rPr>
      </w:pPr>
      <w:r>
        <w:t xml:space="preserve">Hvad angår skibsprovianteringsvirksomheder er prisniveauet i de pågældende havne et </w:t>
      </w:r>
      <w:r w:rsidR="00AE327B" w:rsidRPr="00752685">
        <w:t>vigtigt element i afgørelsen af, hvilke anløbs</w:t>
      </w:r>
      <w:r>
        <w:t>-</w:t>
      </w:r>
      <w:r w:rsidR="00AE327B" w:rsidRPr="00752685">
        <w:t xml:space="preserve"> og provianteringspladser k</w:t>
      </w:r>
      <w:r>
        <w:t>rydstogtsrederierne vælger</w:t>
      </w:r>
      <w:r w:rsidR="00AE327B" w:rsidRPr="00752685">
        <w:t xml:space="preserve">. De foreslåede </w:t>
      </w:r>
      <w:r w:rsidR="00785EC1" w:rsidRPr="00752685">
        <w:t xml:space="preserve">store </w:t>
      </w:r>
      <w:r w:rsidR="00AE327B" w:rsidRPr="00752685">
        <w:t xml:space="preserve">gebyrstigninger vil have en stærkt negativ effekt på danske havnes muligheder for at tiltrække krydstogtsgæster og vil medføre, at provianteringen af skibene flyttes fra danske havne til </w:t>
      </w:r>
      <w:r>
        <w:t>andre</w:t>
      </w:r>
      <w:r w:rsidR="00AE327B" w:rsidRPr="00752685">
        <w:t xml:space="preserve"> havne</w:t>
      </w:r>
      <w:r>
        <w:t xml:space="preserve"> i EU med</w:t>
      </w:r>
      <w:r w:rsidR="00AE327B" w:rsidRPr="00752685">
        <w:t xml:space="preserve"> deraf følgende tab af omsætning.</w:t>
      </w:r>
      <w:r w:rsidR="00475C78" w:rsidRPr="00752685">
        <w:t xml:space="preserve"> </w:t>
      </w:r>
    </w:p>
    <w:p w14:paraId="378FA005" w14:textId="77777777" w:rsidR="00AE327B" w:rsidRPr="005C2F8C" w:rsidRDefault="00AE327B" w:rsidP="00AE327B">
      <w:pPr>
        <w:rPr>
          <w:color w:val="FF0000"/>
          <w:sz w:val="20"/>
          <w:szCs w:val="20"/>
        </w:rPr>
      </w:pPr>
    </w:p>
    <w:p w14:paraId="19FC6C76" w14:textId="09612F1B" w:rsidR="00AE327B" w:rsidRPr="00475C78" w:rsidRDefault="00752685" w:rsidP="00AE327B">
      <w:r w:rsidRPr="005C2F8C">
        <w:t>Hvad</w:t>
      </w:r>
      <w:r w:rsidR="00AE327B" w:rsidRPr="005C2F8C">
        <w:t xml:space="preserve"> angår danske containerterminaler </w:t>
      </w:r>
      <w:r w:rsidRPr="005C2F8C">
        <w:t>foreslås også store kontrolgebyrstigninger</w:t>
      </w:r>
      <w:r w:rsidR="00AE327B" w:rsidRPr="005C2F8C">
        <w:t>.</w:t>
      </w:r>
      <w:r w:rsidRPr="005C2F8C">
        <w:t xml:space="preserve"> </w:t>
      </w:r>
      <w:r w:rsidR="00AE327B" w:rsidRPr="005C2F8C">
        <w:t xml:space="preserve">Global containertransport er undergivet meget stærk konkurrence. En så kraftig </w:t>
      </w:r>
      <w:r w:rsidRPr="005C2F8C">
        <w:t>gebyr</w:t>
      </w:r>
      <w:r w:rsidR="00AE327B" w:rsidRPr="005C2F8C">
        <w:t xml:space="preserve">stigning vil i alvorlig grad forværre konkurrencesituationen for danske havne og lufthavne i forhold til </w:t>
      </w:r>
      <w:r w:rsidR="005C2F8C" w:rsidRPr="005C2F8C">
        <w:t>resten af EU</w:t>
      </w:r>
      <w:r w:rsidR="00AE327B" w:rsidRPr="005C2F8C">
        <w:t xml:space="preserve">. Dette vil </w:t>
      </w:r>
      <w:r w:rsidR="005C2F8C" w:rsidRPr="005C2F8C">
        <w:t>betyde, at containere i fremtiden</w:t>
      </w:r>
      <w:r w:rsidR="00AE327B" w:rsidRPr="005C2F8C">
        <w:t xml:space="preserve"> vil blive losset i andre europæiske havne og lufthavne og </w:t>
      </w:r>
      <w:r w:rsidR="007F671B">
        <w:t xml:space="preserve">i stedet </w:t>
      </w:r>
      <w:r w:rsidR="00AE327B" w:rsidRPr="005C2F8C">
        <w:t>kørt med lastbil til Danmark. Det er selvfølgelig til fordel for lastbilvognmændene, der vil få flere opgaver</w:t>
      </w:r>
      <w:r w:rsidR="005C2F8C" w:rsidRPr="005C2F8C">
        <w:t>,</w:t>
      </w:r>
      <w:r w:rsidR="00AE327B" w:rsidRPr="005C2F8C">
        <w:t xml:space="preserve"> men det vil ikke være gavnligt for hverken trængsel på vejene eller miljøet.</w:t>
      </w:r>
    </w:p>
    <w:p w14:paraId="08FAB2A3" w14:textId="77777777" w:rsidR="00BC428E" w:rsidRDefault="00BC428E" w:rsidP="00BC428E"/>
    <w:p w14:paraId="350F4898" w14:textId="6DF5C7B1" w:rsidR="00221C4D" w:rsidRPr="00221C4D" w:rsidRDefault="00221C4D" w:rsidP="00BC428E">
      <w:r w:rsidRPr="00221C4D">
        <w:t>Med venlig hilsen</w:t>
      </w:r>
      <w:bookmarkEnd w:id="7"/>
    </w:p>
    <w:p w14:paraId="313BB8F2" w14:textId="77777777" w:rsidR="00FD73E7" w:rsidRDefault="00FD73E7">
      <w:pPr>
        <w:pStyle w:val="Underskriver"/>
      </w:pPr>
      <w:bookmarkStart w:id="9" w:name="Underskriver"/>
    </w:p>
    <w:p w14:paraId="2660C4CA" w14:textId="713C4BFA" w:rsidR="00221C4D" w:rsidRPr="00221C4D" w:rsidRDefault="00221C4D">
      <w:pPr>
        <w:pStyle w:val="Underskriver"/>
      </w:pPr>
      <w:r w:rsidRPr="00221C4D">
        <w:t>Saoirse McKeever Eriksen</w:t>
      </w:r>
      <w:bookmarkEnd w:id="9"/>
    </w:p>
    <w:p w14:paraId="2BC5E8E3" w14:textId="761E7046" w:rsidR="00B22C2E" w:rsidRPr="00221C4D" w:rsidRDefault="00221C4D" w:rsidP="00C76888">
      <w:bookmarkStart w:id="10" w:name="Titel"/>
      <w:r w:rsidRPr="00221C4D">
        <w:t>Fødevarekonsulent</w:t>
      </w:r>
      <w:bookmarkEnd w:id="10"/>
      <w:bookmarkEnd w:id="8"/>
    </w:p>
    <w:sectPr w:rsidR="00B22C2E" w:rsidRPr="00221C4D" w:rsidSect="007F6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98A84" w14:textId="77777777" w:rsidR="00221C4D" w:rsidRDefault="00221C4D">
      <w:r>
        <w:separator/>
      </w:r>
    </w:p>
  </w:endnote>
  <w:endnote w:type="continuationSeparator" w:id="0">
    <w:p w14:paraId="063A5BFB" w14:textId="77777777" w:rsidR="00221C4D" w:rsidRDefault="0022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3CF82" w14:textId="77777777" w:rsidR="0002536A" w:rsidRDefault="0002536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</w:tblCellMar>
      <w:tblLook w:val="0000" w:firstRow="0" w:lastRow="0" w:firstColumn="0" w:lastColumn="0" w:noHBand="0" w:noVBand="0"/>
    </w:tblPr>
    <w:tblGrid>
      <w:gridCol w:w="6917"/>
      <w:gridCol w:w="2154"/>
    </w:tblGrid>
    <w:tr w:rsidR="0002536A" w14:paraId="04286D81" w14:textId="77777777" w:rsidTr="00B22C2E">
      <w:trPr>
        <w:cantSplit/>
        <w:trHeight w:hRule="exact" w:val="1021"/>
      </w:trPr>
      <w:tc>
        <w:tcPr>
          <w:tcW w:w="6917" w:type="dxa"/>
          <w:vAlign w:val="bottom"/>
        </w:tcPr>
        <w:p w14:paraId="506A8376" w14:textId="77777777" w:rsidR="0002536A" w:rsidRDefault="0002536A" w:rsidP="00401438">
          <w:pPr>
            <w:pStyle w:val="Sidehoved"/>
          </w:pPr>
        </w:p>
      </w:tc>
      <w:tc>
        <w:tcPr>
          <w:tcW w:w="2154" w:type="dxa"/>
          <w:vAlign w:val="bottom"/>
        </w:tcPr>
        <w:p w14:paraId="21423643" w14:textId="1E4B8D72" w:rsidR="0002536A" w:rsidRPr="00F9460E" w:rsidRDefault="0002536A" w:rsidP="00C76888">
          <w:pPr>
            <w:pStyle w:val="InfoTekst"/>
          </w:pPr>
          <w:bookmarkStart w:id="11" w:name="DK_5"/>
          <w:r w:rsidRPr="00F9460E">
            <w:t>Side</w:t>
          </w:r>
          <w:bookmarkEnd w:id="11"/>
          <w:r w:rsidRPr="00F9460E"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60915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F9460E">
            <w:t>/</w:t>
          </w:r>
          <w:r w:rsidR="00031A20">
            <w:fldChar w:fldCharType="begin"/>
          </w:r>
          <w:r w:rsidR="00031A20">
            <w:instrText xml:space="preserve"> NUMPAGES </w:instrText>
          </w:r>
          <w:r w:rsidR="00031A20">
            <w:fldChar w:fldCharType="separate"/>
          </w:r>
          <w:r w:rsidR="00E60915">
            <w:rPr>
              <w:noProof/>
            </w:rPr>
            <w:t>2</w:t>
          </w:r>
          <w:r w:rsidR="00031A20">
            <w:rPr>
              <w:noProof/>
            </w:rPr>
            <w:fldChar w:fldCharType="end"/>
          </w:r>
        </w:p>
      </w:tc>
    </w:tr>
  </w:tbl>
  <w:p w14:paraId="1DFD9414" w14:textId="77777777" w:rsidR="0002536A" w:rsidRDefault="0002536A" w:rsidP="00E72D37">
    <w:pPr>
      <w:pStyle w:val="Sidefod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567" w:type="dxa"/>
        <w:left w:w="0" w:type="dxa"/>
      </w:tblCellMar>
      <w:tblLook w:val="0000" w:firstRow="0" w:lastRow="0" w:firstColumn="0" w:lastColumn="0" w:noHBand="0" w:noVBand="0"/>
    </w:tblPr>
    <w:tblGrid>
      <w:gridCol w:w="6917"/>
      <w:gridCol w:w="2154"/>
    </w:tblGrid>
    <w:tr w:rsidR="0002536A" w14:paraId="4B0E2A0A" w14:textId="77777777" w:rsidTr="00B22C2E">
      <w:trPr>
        <w:cantSplit/>
      </w:trPr>
      <w:tc>
        <w:tcPr>
          <w:tcW w:w="6917" w:type="dxa"/>
          <w:vAlign w:val="bottom"/>
        </w:tcPr>
        <w:p w14:paraId="4C7E035B" w14:textId="77777777" w:rsidR="0002536A" w:rsidRDefault="00221C4D" w:rsidP="005625E9">
          <w:pPr>
            <w:pStyle w:val="Sidehoved"/>
          </w:pPr>
          <w:bookmarkStart w:id="14" w:name="Logo"/>
          <w:bookmarkEnd w:id="14"/>
          <w:r>
            <w:rPr>
              <w:noProof/>
            </w:rPr>
            <w:drawing>
              <wp:inline distT="0" distB="0" distL="0" distR="0" wp14:anchorId="599B9EE4" wp14:editId="422B7BAD">
                <wp:extent cx="1871472" cy="658368"/>
                <wp:effectExtent l="0" t="0" r="0" b="8890"/>
                <wp:docPr id="12" name="Billed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72" cy="658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4" w:type="dxa"/>
          <w:vAlign w:val="bottom"/>
        </w:tcPr>
        <w:p w14:paraId="1953994C" w14:textId="77777777" w:rsidR="0002536A" w:rsidRPr="00F9460E" w:rsidRDefault="00221C4D" w:rsidP="00F9460E">
          <w:pPr>
            <w:pStyle w:val="InfoTekst"/>
          </w:pPr>
          <w:bookmarkStart w:id="15" w:name="Initialer"/>
          <w:r>
            <w:t>SME</w:t>
          </w:r>
          <w:bookmarkEnd w:id="15"/>
        </w:p>
        <w:p w14:paraId="372CA6EA" w14:textId="77777777" w:rsidR="0002536A" w:rsidRPr="00F9460E" w:rsidRDefault="00221C4D" w:rsidP="00F9460E">
          <w:pPr>
            <w:pStyle w:val="InfoTekst"/>
          </w:pPr>
          <w:bookmarkStart w:id="16" w:name="E_mail_footer"/>
          <w:r>
            <w:t>sme@danskerhverv.dk</w:t>
          </w:r>
          <w:bookmarkEnd w:id="16"/>
        </w:p>
        <w:p w14:paraId="470C4296" w14:textId="77777777" w:rsidR="0002536A" w:rsidRPr="00F9460E" w:rsidRDefault="0002536A" w:rsidP="00F9460E">
          <w:pPr>
            <w:pStyle w:val="InfoTekst"/>
          </w:pPr>
        </w:p>
        <w:p w14:paraId="3C635DB1" w14:textId="27B12238" w:rsidR="0002536A" w:rsidRDefault="0002536A" w:rsidP="00221C4D">
          <w:pPr>
            <w:pStyle w:val="InfoTekst"/>
          </w:pPr>
          <w:bookmarkStart w:id="17" w:name="DK_2"/>
          <w:r w:rsidRPr="00F9460E">
            <w:t>Side</w:t>
          </w:r>
          <w:r>
            <w:t xml:space="preserve"> </w:t>
          </w:r>
          <w:bookmarkEnd w:id="17"/>
          <w:r w:rsidRPr="00F9460E">
            <w:fldChar w:fldCharType="begin"/>
          </w:r>
          <w:r w:rsidRPr="00F9460E">
            <w:instrText xml:space="preserve"> PAGE </w:instrText>
          </w:r>
          <w:r w:rsidRPr="00F9460E">
            <w:fldChar w:fldCharType="separate"/>
          </w:r>
          <w:r w:rsidR="00E60915">
            <w:rPr>
              <w:noProof/>
            </w:rPr>
            <w:t>1</w:t>
          </w:r>
          <w:r w:rsidRPr="00F9460E">
            <w:fldChar w:fldCharType="end"/>
          </w:r>
          <w:r w:rsidRPr="00F9460E">
            <w:t>/</w:t>
          </w:r>
          <w:r w:rsidR="00031A20">
            <w:fldChar w:fldCharType="begin"/>
          </w:r>
          <w:r w:rsidR="00031A20">
            <w:instrText xml:space="preserve"> NUMPAGES </w:instrText>
          </w:r>
          <w:r w:rsidR="00031A20">
            <w:fldChar w:fldCharType="separate"/>
          </w:r>
          <w:r w:rsidR="00E60915">
            <w:rPr>
              <w:noProof/>
            </w:rPr>
            <w:t>1</w:t>
          </w:r>
          <w:r w:rsidR="00031A20">
            <w:rPr>
              <w:noProof/>
            </w:rPr>
            <w:fldChar w:fldCharType="end"/>
          </w:r>
          <w:r>
            <w:t xml:space="preserve"> </w:t>
          </w:r>
          <w:bookmarkStart w:id="18" w:name="sagsnr"/>
          <w:bookmarkStart w:id="19" w:name="doknr"/>
          <w:bookmarkEnd w:id="18"/>
          <w:bookmarkEnd w:id="19"/>
        </w:p>
      </w:tc>
    </w:tr>
  </w:tbl>
  <w:p w14:paraId="796F9A32" w14:textId="77777777" w:rsidR="0002536A" w:rsidRDefault="0002536A" w:rsidP="00E72D37">
    <w:pPr>
      <w:pStyle w:val="Sidefod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C90CF" w14:textId="77777777" w:rsidR="00221C4D" w:rsidRDefault="00221C4D">
      <w:r>
        <w:separator/>
      </w:r>
    </w:p>
  </w:footnote>
  <w:footnote w:type="continuationSeparator" w:id="0">
    <w:p w14:paraId="3AD13ACF" w14:textId="77777777" w:rsidR="00221C4D" w:rsidRDefault="0022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BCC2" w14:textId="77777777" w:rsidR="0002536A" w:rsidRDefault="0002536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70175" w14:textId="77777777" w:rsidR="0002536A" w:rsidRDefault="0002536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</w:tblCellMar>
      <w:tblLook w:val="0000" w:firstRow="0" w:lastRow="0" w:firstColumn="0" w:lastColumn="0" w:noHBand="0" w:noVBand="0"/>
    </w:tblPr>
    <w:tblGrid>
      <w:gridCol w:w="6974"/>
      <w:gridCol w:w="2098"/>
    </w:tblGrid>
    <w:tr w:rsidR="0002536A" w14:paraId="117A1F7E" w14:textId="77777777" w:rsidTr="00445441">
      <w:tc>
        <w:tcPr>
          <w:tcW w:w="6974" w:type="dxa"/>
        </w:tcPr>
        <w:p w14:paraId="764F3E88" w14:textId="77777777" w:rsidR="0002536A" w:rsidRDefault="00221C4D">
          <w:pPr>
            <w:pStyle w:val="Sidehoved"/>
          </w:pPr>
          <w:bookmarkStart w:id="12" w:name="Adresselogo"/>
          <w:bookmarkEnd w:id="12"/>
          <w:r>
            <w:rPr>
              <w:noProof/>
            </w:rPr>
            <w:drawing>
              <wp:inline distT="0" distB="0" distL="0" distR="0" wp14:anchorId="7F7E5962" wp14:editId="2D38081A">
                <wp:extent cx="2916936" cy="365760"/>
                <wp:effectExtent l="0" t="0" r="0" b="0"/>
                <wp:docPr id="11" name="Billed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936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8" w:type="dxa"/>
        </w:tcPr>
        <w:p w14:paraId="591EE669" w14:textId="77777777" w:rsidR="0002536A" w:rsidRDefault="0002536A">
          <w:pPr>
            <w:pStyle w:val="Sidehoved"/>
          </w:pPr>
          <w:bookmarkStart w:id="13" w:name="Arbejdsgiverlogo"/>
          <w:bookmarkEnd w:id="13"/>
        </w:p>
      </w:tc>
    </w:tr>
  </w:tbl>
  <w:p w14:paraId="1516D3FB" w14:textId="77777777" w:rsidR="0002536A" w:rsidRDefault="000253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0EF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2D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9E67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367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447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AA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984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49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C0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8A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56C4"/>
    <w:multiLevelType w:val="multilevel"/>
    <w:tmpl w:val="B3C043F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6E035FC"/>
    <w:multiLevelType w:val="multilevel"/>
    <w:tmpl w:val="E4BCA3DC"/>
    <w:styleLink w:val="DEBullet"/>
    <w:lvl w:ilvl="0">
      <w:start w:val="1"/>
      <w:numFmt w:val="bullet"/>
      <w:lvlRestart w:val="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1"/>
        <w:szCs w:val="18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92C2EE0"/>
    <w:multiLevelType w:val="hybridMultilevel"/>
    <w:tmpl w:val="D06C42DA"/>
    <w:lvl w:ilvl="0" w:tplc="05445BB8">
      <w:start w:val="1"/>
      <w:numFmt w:val="bullet"/>
      <w:lvlRestart w:val="0"/>
      <w:lvlText w:val="&gt;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24258"/>
    <w:multiLevelType w:val="hybridMultilevel"/>
    <w:tmpl w:val="DF22CCDA"/>
    <w:lvl w:ilvl="0" w:tplc="3C82DAF2">
      <w:start w:val="1"/>
      <w:numFmt w:val="decimal"/>
      <w:pStyle w:val="Bilag"/>
      <w:lvlText w:val="%1"/>
      <w:lvlJc w:val="left"/>
      <w:pPr>
        <w:tabs>
          <w:tab w:val="num" w:pos="0"/>
        </w:tabs>
        <w:ind w:left="0" w:hanging="284"/>
      </w:pPr>
      <w:rPr>
        <w:rFonts w:ascii="Verdana" w:hAnsi="Verdana" w:hint="default"/>
        <w:b w:val="0"/>
        <w:i w:val="0"/>
        <w:color w:val="auto"/>
        <w:sz w:val="17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60316"/>
    <w:multiLevelType w:val="multilevel"/>
    <w:tmpl w:val="C206FE2A"/>
    <w:styleLink w:val="DEListeefteroverskrift1"/>
    <w:lvl w:ilvl="0">
      <w:start w:val="1"/>
      <w:numFmt w:val="lowerLetter"/>
      <w:lvlRestart w:val="0"/>
      <w:lvlText w:val="%1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409732D2"/>
    <w:multiLevelType w:val="multilevel"/>
    <w:tmpl w:val="807A2776"/>
    <w:styleLink w:val="DEListeflereniveauer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1406F87"/>
    <w:multiLevelType w:val="multilevel"/>
    <w:tmpl w:val="E4BCA3DC"/>
    <w:numStyleLink w:val="DEBullet"/>
  </w:abstractNum>
  <w:abstractNum w:abstractNumId="17" w15:restartNumberingAfterBreak="0">
    <w:nsid w:val="4728154C"/>
    <w:multiLevelType w:val="multilevel"/>
    <w:tmpl w:val="F1AAB488"/>
    <w:lvl w:ilvl="0">
      <w:start w:val="1"/>
      <w:numFmt w:val="bullet"/>
      <w:lvlText w:val="&gt;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>
      <w:start w:val="1"/>
      <w:numFmt w:val="bullet"/>
      <w:lvlText w:val="&gt;"/>
      <w:lvlJc w:val="left"/>
      <w:pPr>
        <w:tabs>
          <w:tab w:val="num" w:pos="170"/>
        </w:tabs>
        <w:ind w:left="340" w:hanging="170"/>
      </w:pPr>
      <w:rPr>
        <w:rFonts w:ascii="Georgia" w:hAnsi="Georgia" w:hint="default"/>
      </w:rPr>
    </w:lvl>
    <w:lvl w:ilvl="2">
      <w:start w:val="1"/>
      <w:numFmt w:val="bullet"/>
      <w:lvlText w:val="&gt;"/>
      <w:lvlJc w:val="left"/>
      <w:pPr>
        <w:tabs>
          <w:tab w:val="num" w:pos="170"/>
        </w:tabs>
        <w:ind w:left="510" w:hanging="170"/>
      </w:pPr>
      <w:rPr>
        <w:rFonts w:ascii="Georgia" w:hAnsi="Georgia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9A41F24"/>
    <w:multiLevelType w:val="multilevel"/>
    <w:tmpl w:val="E9B66AF0"/>
    <w:numStyleLink w:val="DEBogstaver"/>
  </w:abstractNum>
  <w:abstractNum w:abstractNumId="19" w15:restartNumberingAfterBreak="0">
    <w:nsid w:val="76305422"/>
    <w:multiLevelType w:val="multilevel"/>
    <w:tmpl w:val="E9B66AF0"/>
    <w:styleLink w:val="DEBogstaver"/>
    <w:lvl w:ilvl="0">
      <w:start w:val="1"/>
      <w:numFmt w:val="lowerLetter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0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18"/>
  </w:num>
  <w:num w:numId="20">
    <w:abstractNumId w:val="19"/>
  </w:num>
  <w:num w:numId="21">
    <w:abstractNumId w:val="11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4D"/>
    <w:rsid w:val="000016BA"/>
    <w:rsid w:val="00004EE1"/>
    <w:rsid w:val="00010FEE"/>
    <w:rsid w:val="000144C0"/>
    <w:rsid w:val="000150AF"/>
    <w:rsid w:val="00017202"/>
    <w:rsid w:val="0002450D"/>
    <w:rsid w:val="0002536A"/>
    <w:rsid w:val="00025B3C"/>
    <w:rsid w:val="00036A78"/>
    <w:rsid w:val="00043363"/>
    <w:rsid w:val="000440C1"/>
    <w:rsid w:val="00044454"/>
    <w:rsid w:val="00046A68"/>
    <w:rsid w:val="000509AB"/>
    <w:rsid w:val="00054029"/>
    <w:rsid w:val="00063468"/>
    <w:rsid w:val="00067C4C"/>
    <w:rsid w:val="00072868"/>
    <w:rsid w:val="000856B0"/>
    <w:rsid w:val="000857EA"/>
    <w:rsid w:val="00095502"/>
    <w:rsid w:val="000A2AEA"/>
    <w:rsid w:val="000A3B86"/>
    <w:rsid w:val="000B4F46"/>
    <w:rsid w:val="000B6E58"/>
    <w:rsid w:val="000C58D2"/>
    <w:rsid w:val="000C75D3"/>
    <w:rsid w:val="000D5744"/>
    <w:rsid w:val="000D7BF6"/>
    <w:rsid w:val="000E27D2"/>
    <w:rsid w:val="000E318F"/>
    <w:rsid w:val="000F300F"/>
    <w:rsid w:val="000F5017"/>
    <w:rsid w:val="000F5D74"/>
    <w:rsid w:val="001020DC"/>
    <w:rsid w:val="00106892"/>
    <w:rsid w:val="0012043C"/>
    <w:rsid w:val="00131208"/>
    <w:rsid w:val="00132472"/>
    <w:rsid w:val="00132782"/>
    <w:rsid w:val="00135F62"/>
    <w:rsid w:val="00142B8D"/>
    <w:rsid w:val="0014388D"/>
    <w:rsid w:val="00151821"/>
    <w:rsid w:val="001540B3"/>
    <w:rsid w:val="0015495F"/>
    <w:rsid w:val="00155F5A"/>
    <w:rsid w:val="0016183A"/>
    <w:rsid w:val="0016625E"/>
    <w:rsid w:val="00174C73"/>
    <w:rsid w:val="00187E95"/>
    <w:rsid w:val="00190AF6"/>
    <w:rsid w:val="001918E2"/>
    <w:rsid w:val="001951DC"/>
    <w:rsid w:val="001A47D2"/>
    <w:rsid w:val="001A4A99"/>
    <w:rsid w:val="001A4C57"/>
    <w:rsid w:val="001B296C"/>
    <w:rsid w:val="001C1B7F"/>
    <w:rsid w:val="001E07B1"/>
    <w:rsid w:val="001E1252"/>
    <w:rsid w:val="001F0E9E"/>
    <w:rsid w:val="001F337E"/>
    <w:rsid w:val="001F6808"/>
    <w:rsid w:val="001F6F00"/>
    <w:rsid w:val="00200946"/>
    <w:rsid w:val="002068F7"/>
    <w:rsid w:val="00211B36"/>
    <w:rsid w:val="00221C4D"/>
    <w:rsid w:val="0022232C"/>
    <w:rsid w:val="00223C95"/>
    <w:rsid w:val="002312E7"/>
    <w:rsid w:val="00231405"/>
    <w:rsid w:val="0023724F"/>
    <w:rsid w:val="00240BF0"/>
    <w:rsid w:val="00242550"/>
    <w:rsid w:val="00250785"/>
    <w:rsid w:val="00250BC7"/>
    <w:rsid w:val="00263D54"/>
    <w:rsid w:val="00271CC2"/>
    <w:rsid w:val="00277C8E"/>
    <w:rsid w:val="00283336"/>
    <w:rsid w:val="002834E4"/>
    <w:rsid w:val="002861EE"/>
    <w:rsid w:val="00294F57"/>
    <w:rsid w:val="002B4285"/>
    <w:rsid w:val="002B4CCC"/>
    <w:rsid w:val="002C080A"/>
    <w:rsid w:val="002C630D"/>
    <w:rsid w:val="002D4B74"/>
    <w:rsid w:val="00300950"/>
    <w:rsid w:val="00303760"/>
    <w:rsid w:val="0030774C"/>
    <w:rsid w:val="00314EB6"/>
    <w:rsid w:val="00320357"/>
    <w:rsid w:val="00321A0F"/>
    <w:rsid w:val="003247B1"/>
    <w:rsid w:val="00327635"/>
    <w:rsid w:val="00331081"/>
    <w:rsid w:val="003320BB"/>
    <w:rsid w:val="00334233"/>
    <w:rsid w:val="00334E85"/>
    <w:rsid w:val="003476B7"/>
    <w:rsid w:val="0036043D"/>
    <w:rsid w:val="00366414"/>
    <w:rsid w:val="0037353D"/>
    <w:rsid w:val="00382E56"/>
    <w:rsid w:val="003962DE"/>
    <w:rsid w:val="003A059D"/>
    <w:rsid w:val="003B75F9"/>
    <w:rsid w:val="003C173F"/>
    <w:rsid w:val="003C2538"/>
    <w:rsid w:val="003C63BA"/>
    <w:rsid w:val="003D4B81"/>
    <w:rsid w:val="003E7E15"/>
    <w:rsid w:val="003F2DC6"/>
    <w:rsid w:val="003F5029"/>
    <w:rsid w:val="003F6CFA"/>
    <w:rsid w:val="003F7DCC"/>
    <w:rsid w:val="00401438"/>
    <w:rsid w:val="00406E38"/>
    <w:rsid w:val="004155DD"/>
    <w:rsid w:val="004202EA"/>
    <w:rsid w:val="0042434D"/>
    <w:rsid w:val="00427CC8"/>
    <w:rsid w:val="00432C6B"/>
    <w:rsid w:val="00440DEB"/>
    <w:rsid w:val="00442891"/>
    <w:rsid w:val="00445441"/>
    <w:rsid w:val="004507A0"/>
    <w:rsid w:val="00455E98"/>
    <w:rsid w:val="00456011"/>
    <w:rsid w:val="00461A79"/>
    <w:rsid w:val="00475C78"/>
    <w:rsid w:val="00480437"/>
    <w:rsid w:val="00486575"/>
    <w:rsid w:val="00486E4C"/>
    <w:rsid w:val="004911B6"/>
    <w:rsid w:val="0049132D"/>
    <w:rsid w:val="004A0D44"/>
    <w:rsid w:val="004B1418"/>
    <w:rsid w:val="004B44DE"/>
    <w:rsid w:val="004B4F4B"/>
    <w:rsid w:val="004C1761"/>
    <w:rsid w:val="004D23C2"/>
    <w:rsid w:val="004D4B57"/>
    <w:rsid w:val="004D5469"/>
    <w:rsid w:val="004E0CAD"/>
    <w:rsid w:val="004E48F4"/>
    <w:rsid w:val="004F38D4"/>
    <w:rsid w:val="0050041E"/>
    <w:rsid w:val="005006DD"/>
    <w:rsid w:val="00500CF5"/>
    <w:rsid w:val="00500D4B"/>
    <w:rsid w:val="00505DA0"/>
    <w:rsid w:val="0050675B"/>
    <w:rsid w:val="00507C8F"/>
    <w:rsid w:val="00517CBE"/>
    <w:rsid w:val="00521296"/>
    <w:rsid w:val="00522250"/>
    <w:rsid w:val="00530861"/>
    <w:rsid w:val="00533DA2"/>
    <w:rsid w:val="00543CDA"/>
    <w:rsid w:val="00547819"/>
    <w:rsid w:val="0055563B"/>
    <w:rsid w:val="005625E9"/>
    <w:rsid w:val="00570080"/>
    <w:rsid w:val="00573CED"/>
    <w:rsid w:val="005816B9"/>
    <w:rsid w:val="005A4F84"/>
    <w:rsid w:val="005A7B71"/>
    <w:rsid w:val="005B4FB0"/>
    <w:rsid w:val="005C20B6"/>
    <w:rsid w:val="005C285D"/>
    <w:rsid w:val="005C2F8C"/>
    <w:rsid w:val="005C3378"/>
    <w:rsid w:val="005C3EC6"/>
    <w:rsid w:val="005D2C03"/>
    <w:rsid w:val="005D490D"/>
    <w:rsid w:val="005E01D4"/>
    <w:rsid w:val="005E5C7F"/>
    <w:rsid w:val="005F08F3"/>
    <w:rsid w:val="005F20FD"/>
    <w:rsid w:val="0062314C"/>
    <w:rsid w:val="00631BEF"/>
    <w:rsid w:val="00635C30"/>
    <w:rsid w:val="00641A2C"/>
    <w:rsid w:val="006557C5"/>
    <w:rsid w:val="00672A51"/>
    <w:rsid w:val="006812EA"/>
    <w:rsid w:val="00683F25"/>
    <w:rsid w:val="00690AFE"/>
    <w:rsid w:val="006948BE"/>
    <w:rsid w:val="006A3710"/>
    <w:rsid w:val="006C0CA1"/>
    <w:rsid w:val="006C4CBA"/>
    <w:rsid w:val="006C5B2C"/>
    <w:rsid w:val="006D161F"/>
    <w:rsid w:val="006D6BE6"/>
    <w:rsid w:val="006D7125"/>
    <w:rsid w:val="006E3F04"/>
    <w:rsid w:val="006E666F"/>
    <w:rsid w:val="006F12EF"/>
    <w:rsid w:val="006F2581"/>
    <w:rsid w:val="006F40FF"/>
    <w:rsid w:val="006F5C71"/>
    <w:rsid w:val="00704640"/>
    <w:rsid w:val="0072028C"/>
    <w:rsid w:val="00723CAB"/>
    <w:rsid w:val="00745E31"/>
    <w:rsid w:val="00746F20"/>
    <w:rsid w:val="00752685"/>
    <w:rsid w:val="00753ED1"/>
    <w:rsid w:val="00755CD8"/>
    <w:rsid w:val="007569DE"/>
    <w:rsid w:val="00763C6F"/>
    <w:rsid w:val="00770E4B"/>
    <w:rsid w:val="00782DB7"/>
    <w:rsid w:val="00785EC1"/>
    <w:rsid w:val="00794E9B"/>
    <w:rsid w:val="00795EB2"/>
    <w:rsid w:val="00796494"/>
    <w:rsid w:val="007966E4"/>
    <w:rsid w:val="007A57EA"/>
    <w:rsid w:val="007B063F"/>
    <w:rsid w:val="007B2A11"/>
    <w:rsid w:val="007B56CA"/>
    <w:rsid w:val="007C0280"/>
    <w:rsid w:val="007C640B"/>
    <w:rsid w:val="007D1D0E"/>
    <w:rsid w:val="007D2A92"/>
    <w:rsid w:val="007D5A91"/>
    <w:rsid w:val="007E2069"/>
    <w:rsid w:val="007E2DD5"/>
    <w:rsid w:val="007E6971"/>
    <w:rsid w:val="007F5F3F"/>
    <w:rsid w:val="007F671B"/>
    <w:rsid w:val="00824E13"/>
    <w:rsid w:val="00827813"/>
    <w:rsid w:val="00834760"/>
    <w:rsid w:val="008358A8"/>
    <w:rsid w:val="008368F1"/>
    <w:rsid w:val="0084044E"/>
    <w:rsid w:val="008422B5"/>
    <w:rsid w:val="0084732A"/>
    <w:rsid w:val="008506D9"/>
    <w:rsid w:val="00851787"/>
    <w:rsid w:val="0085482F"/>
    <w:rsid w:val="008559A8"/>
    <w:rsid w:val="00856FAC"/>
    <w:rsid w:val="0085787C"/>
    <w:rsid w:val="008610B2"/>
    <w:rsid w:val="00872D49"/>
    <w:rsid w:val="008803AE"/>
    <w:rsid w:val="008839E1"/>
    <w:rsid w:val="0088702B"/>
    <w:rsid w:val="00895507"/>
    <w:rsid w:val="008A071E"/>
    <w:rsid w:val="008A75DF"/>
    <w:rsid w:val="008B613E"/>
    <w:rsid w:val="008C4C1D"/>
    <w:rsid w:val="008D67A8"/>
    <w:rsid w:val="008E3B10"/>
    <w:rsid w:val="008E3CDE"/>
    <w:rsid w:val="008E3FF5"/>
    <w:rsid w:val="008E5CB3"/>
    <w:rsid w:val="008F5255"/>
    <w:rsid w:val="009027EB"/>
    <w:rsid w:val="00921E5A"/>
    <w:rsid w:val="00923F82"/>
    <w:rsid w:val="00933AD7"/>
    <w:rsid w:val="00937302"/>
    <w:rsid w:val="00940331"/>
    <w:rsid w:val="00953A21"/>
    <w:rsid w:val="0095584E"/>
    <w:rsid w:val="00957315"/>
    <w:rsid w:val="00964377"/>
    <w:rsid w:val="00971406"/>
    <w:rsid w:val="00974C53"/>
    <w:rsid w:val="009853BF"/>
    <w:rsid w:val="00986FDD"/>
    <w:rsid w:val="009902A7"/>
    <w:rsid w:val="0099347F"/>
    <w:rsid w:val="00993AD2"/>
    <w:rsid w:val="0099708A"/>
    <w:rsid w:val="009A1742"/>
    <w:rsid w:val="009A262E"/>
    <w:rsid w:val="009A65CF"/>
    <w:rsid w:val="009B629C"/>
    <w:rsid w:val="009C14C6"/>
    <w:rsid w:val="009C3807"/>
    <w:rsid w:val="009C54E0"/>
    <w:rsid w:val="009C5AF2"/>
    <w:rsid w:val="009C7D76"/>
    <w:rsid w:val="009D1CF8"/>
    <w:rsid w:val="009D56E9"/>
    <w:rsid w:val="009E41D3"/>
    <w:rsid w:val="009E4C51"/>
    <w:rsid w:val="009F108A"/>
    <w:rsid w:val="00A02777"/>
    <w:rsid w:val="00A10EB3"/>
    <w:rsid w:val="00A153B8"/>
    <w:rsid w:val="00A239B4"/>
    <w:rsid w:val="00A2534E"/>
    <w:rsid w:val="00A412B3"/>
    <w:rsid w:val="00A45815"/>
    <w:rsid w:val="00A50D1E"/>
    <w:rsid w:val="00A528A3"/>
    <w:rsid w:val="00A52E39"/>
    <w:rsid w:val="00A547B1"/>
    <w:rsid w:val="00A634C4"/>
    <w:rsid w:val="00A71912"/>
    <w:rsid w:val="00A74158"/>
    <w:rsid w:val="00A77127"/>
    <w:rsid w:val="00A813A5"/>
    <w:rsid w:val="00A83B35"/>
    <w:rsid w:val="00A86BCF"/>
    <w:rsid w:val="00A94609"/>
    <w:rsid w:val="00AA35D1"/>
    <w:rsid w:val="00AA7339"/>
    <w:rsid w:val="00AB08B9"/>
    <w:rsid w:val="00AB0CAC"/>
    <w:rsid w:val="00AB0F8E"/>
    <w:rsid w:val="00AB3C50"/>
    <w:rsid w:val="00AC3514"/>
    <w:rsid w:val="00AC58D0"/>
    <w:rsid w:val="00AC624C"/>
    <w:rsid w:val="00AD35DB"/>
    <w:rsid w:val="00AE070C"/>
    <w:rsid w:val="00AE0C4C"/>
    <w:rsid w:val="00AE327B"/>
    <w:rsid w:val="00AE6A9D"/>
    <w:rsid w:val="00AF1961"/>
    <w:rsid w:val="00AF307C"/>
    <w:rsid w:val="00AF32C3"/>
    <w:rsid w:val="00AF36C0"/>
    <w:rsid w:val="00AF41B4"/>
    <w:rsid w:val="00AF7402"/>
    <w:rsid w:val="00B03CEB"/>
    <w:rsid w:val="00B04B6F"/>
    <w:rsid w:val="00B0511E"/>
    <w:rsid w:val="00B17224"/>
    <w:rsid w:val="00B20625"/>
    <w:rsid w:val="00B21958"/>
    <w:rsid w:val="00B21D24"/>
    <w:rsid w:val="00B22C2E"/>
    <w:rsid w:val="00B27C8F"/>
    <w:rsid w:val="00B30EDB"/>
    <w:rsid w:val="00B33726"/>
    <w:rsid w:val="00B40091"/>
    <w:rsid w:val="00B50E0A"/>
    <w:rsid w:val="00B54B26"/>
    <w:rsid w:val="00B5719F"/>
    <w:rsid w:val="00B64BF9"/>
    <w:rsid w:val="00B655A4"/>
    <w:rsid w:val="00B67697"/>
    <w:rsid w:val="00B81C00"/>
    <w:rsid w:val="00B91D6E"/>
    <w:rsid w:val="00B944D5"/>
    <w:rsid w:val="00BB081C"/>
    <w:rsid w:val="00BB1658"/>
    <w:rsid w:val="00BB3496"/>
    <w:rsid w:val="00BC2FC7"/>
    <w:rsid w:val="00BC428E"/>
    <w:rsid w:val="00BD0545"/>
    <w:rsid w:val="00BD44E3"/>
    <w:rsid w:val="00BF74EF"/>
    <w:rsid w:val="00C00872"/>
    <w:rsid w:val="00C04986"/>
    <w:rsid w:val="00C130FC"/>
    <w:rsid w:val="00C1443D"/>
    <w:rsid w:val="00C1763A"/>
    <w:rsid w:val="00C30623"/>
    <w:rsid w:val="00C31D8B"/>
    <w:rsid w:val="00C33F45"/>
    <w:rsid w:val="00C4034C"/>
    <w:rsid w:val="00C41440"/>
    <w:rsid w:val="00C44864"/>
    <w:rsid w:val="00C47DAA"/>
    <w:rsid w:val="00C62F93"/>
    <w:rsid w:val="00C705F6"/>
    <w:rsid w:val="00C76888"/>
    <w:rsid w:val="00C777D1"/>
    <w:rsid w:val="00C94E94"/>
    <w:rsid w:val="00CB2E5F"/>
    <w:rsid w:val="00CB6C5C"/>
    <w:rsid w:val="00CC6BBB"/>
    <w:rsid w:val="00CD1BE6"/>
    <w:rsid w:val="00CD7B96"/>
    <w:rsid w:val="00CE0980"/>
    <w:rsid w:val="00CE20A9"/>
    <w:rsid w:val="00CF2EBD"/>
    <w:rsid w:val="00D005D6"/>
    <w:rsid w:val="00D00FBB"/>
    <w:rsid w:val="00D03ACB"/>
    <w:rsid w:val="00D05C60"/>
    <w:rsid w:val="00D16D24"/>
    <w:rsid w:val="00D2226F"/>
    <w:rsid w:val="00D317A3"/>
    <w:rsid w:val="00D32486"/>
    <w:rsid w:val="00D47159"/>
    <w:rsid w:val="00D54957"/>
    <w:rsid w:val="00D70F5D"/>
    <w:rsid w:val="00D73048"/>
    <w:rsid w:val="00D74775"/>
    <w:rsid w:val="00D85A37"/>
    <w:rsid w:val="00D87071"/>
    <w:rsid w:val="00DA4859"/>
    <w:rsid w:val="00DA5CCB"/>
    <w:rsid w:val="00DA7059"/>
    <w:rsid w:val="00DA7768"/>
    <w:rsid w:val="00DB2B6C"/>
    <w:rsid w:val="00DC5ED8"/>
    <w:rsid w:val="00DD4DDB"/>
    <w:rsid w:val="00DE1C12"/>
    <w:rsid w:val="00DF0BAE"/>
    <w:rsid w:val="00DF7BC9"/>
    <w:rsid w:val="00E0204F"/>
    <w:rsid w:val="00E058AC"/>
    <w:rsid w:val="00E16680"/>
    <w:rsid w:val="00E24E93"/>
    <w:rsid w:val="00E259D9"/>
    <w:rsid w:val="00E3110B"/>
    <w:rsid w:val="00E32913"/>
    <w:rsid w:val="00E40277"/>
    <w:rsid w:val="00E479F5"/>
    <w:rsid w:val="00E60915"/>
    <w:rsid w:val="00E6096C"/>
    <w:rsid w:val="00E60DFF"/>
    <w:rsid w:val="00E63BB2"/>
    <w:rsid w:val="00E71900"/>
    <w:rsid w:val="00E72D37"/>
    <w:rsid w:val="00E76281"/>
    <w:rsid w:val="00E765D2"/>
    <w:rsid w:val="00E8011C"/>
    <w:rsid w:val="00E82052"/>
    <w:rsid w:val="00E85CDF"/>
    <w:rsid w:val="00E85FA9"/>
    <w:rsid w:val="00E87B5D"/>
    <w:rsid w:val="00E939AD"/>
    <w:rsid w:val="00EA0287"/>
    <w:rsid w:val="00EA4618"/>
    <w:rsid w:val="00EB0E73"/>
    <w:rsid w:val="00EB5D85"/>
    <w:rsid w:val="00EC0696"/>
    <w:rsid w:val="00EC2519"/>
    <w:rsid w:val="00ED512B"/>
    <w:rsid w:val="00EE1A31"/>
    <w:rsid w:val="00F04A0E"/>
    <w:rsid w:val="00F1157F"/>
    <w:rsid w:val="00F15AAE"/>
    <w:rsid w:val="00F16F7A"/>
    <w:rsid w:val="00F21F86"/>
    <w:rsid w:val="00F22954"/>
    <w:rsid w:val="00F30490"/>
    <w:rsid w:val="00F420C0"/>
    <w:rsid w:val="00F45129"/>
    <w:rsid w:val="00F60100"/>
    <w:rsid w:val="00F641B1"/>
    <w:rsid w:val="00F82302"/>
    <w:rsid w:val="00F83B09"/>
    <w:rsid w:val="00F859D0"/>
    <w:rsid w:val="00F9460E"/>
    <w:rsid w:val="00FA4B60"/>
    <w:rsid w:val="00FB1382"/>
    <w:rsid w:val="00FB3A9D"/>
    <w:rsid w:val="00FD4036"/>
    <w:rsid w:val="00FD73E7"/>
    <w:rsid w:val="00FE3463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CB07152"/>
  <w15:docId w15:val="{1AB1AA97-DF83-4AB5-AF6F-A0070FA9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72D37"/>
    <w:pPr>
      <w:spacing w:line="280" w:lineRule="atLeast"/>
    </w:pPr>
    <w:rPr>
      <w:rFonts w:ascii="Georgia" w:hAnsi="Georgia"/>
      <w:sz w:val="21"/>
      <w:szCs w:val="17"/>
    </w:rPr>
  </w:style>
  <w:style w:type="paragraph" w:styleId="Overskrift1">
    <w:name w:val="heading 1"/>
    <w:basedOn w:val="Normal"/>
    <w:next w:val="Normal"/>
    <w:qFormat/>
    <w:rsid w:val="00533DA2"/>
    <w:pPr>
      <w:keepNext/>
      <w:outlineLvl w:val="0"/>
    </w:pPr>
    <w:rPr>
      <w:rFonts w:cs="Arial"/>
      <w:b/>
      <w:bCs/>
      <w:sz w:val="23"/>
      <w:szCs w:val="20"/>
    </w:rPr>
  </w:style>
  <w:style w:type="paragraph" w:styleId="Overskrift2">
    <w:name w:val="heading 2"/>
    <w:basedOn w:val="Normal"/>
    <w:next w:val="Normal"/>
    <w:qFormat/>
    <w:rsid w:val="00533DA2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33DA2"/>
    <w:pPr>
      <w:keepNext/>
      <w:outlineLvl w:val="2"/>
    </w:pPr>
    <w:rPr>
      <w:rFonts w:cs="Arial"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94E9B"/>
    <w:rPr>
      <w:color w:val="13BAE3"/>
      <w:u w:val="none"/>
    </w:rPr>
  </w:style>
  <w:style w:type="paragraph" w:styleId="Indholdsfortegnelse1">
    <w:name w:val="toc 1"/>
    <w:basedOn w:val="Normal"/>
    <w:next w:val="Normal"/>
    <w:autoRedefine/>
    <w:rsid w:val="001C1B7F"/>
  </w:style>
  <w:style w:type="paragraph" w:styleId="Indholdsfortegnelse2">
    <w:name w:val="toc 2"/>
    <w:basedOn w:val="Normal"/>
    <w:next w:val="Normal"/>
    <w:autoRedefine/>
    <w:rsid w:val="001C1B7F"/>
    <w:pPr>
      <w:ind w:left="170"/>
    </w:pPr>
  </w:style>
  <w:style w:type="paragraph" w:customStyle="1" w:styleId="Bilag">
    <w:name w:val="Bilag"/>
    <w:basedOn w:val="Normal"/>
    <w:rsid w:val="007B063F"/>
    <w:pPr>
      <w:numPr>
        <w:numId w:val="2"/>
      </w:numPr>
      <w:spacing w:line="250" w:lineRule="atLeast"/>
    </w:pPr>
    <w:rPr>
      <w:szCs w:val="24"/>
    </w:rPr>
  </w:style>
  <w:style w:type="paragraph" w:styleId="Titel">
    <w:name w:val="Title"/>
    <w:basedOn w:val="Normal"/>
    <w:next w:val="Normal"/>
    <w:qFormat/>
    <w:rsid w:val="00AC624C"/>
    <w:pPr>
      <w:keepNext/>
      <w:spacing w:after="240" w:line="320" w:lineRule="atLeast"/>
      <w:outlineLvl w:val="0"/>
    </w:pPr>
    <w:rPr>
      <w:rFonts w:cs="Arial"/>
      <w:b/>
      <w:bCs/>
      <w:sz w:val="24"/>
      <w:szCs w:val="32"/>
    </w:rPr>
  </w:style>
  <w:style w:type="paragraph" w:styleId="Sidefod">
    <w:name w:val="footer"/>
    <w:basedOn w:val="Normal"/>
    <w:rsid w:val="008368F1"/>
    <w:pPr>
      <w:spacing w:line="180" w:lineRule="atLeast"/>
    </w:pPr>
    <w:rPr>
      <w:sz w:val="14"/>
    </w:rPr>
  </w:style>
  <w:style w:type="paragraph" w:styleId="Sidehoved">
    <w:name w:val="header"/>
    <w:basedOn w:val="Sidefod"/>
    <w:rsid w:val="008368F1"/>
  </w:style>
  <w:style w:type="paragraph" w:styleId="Fodnotetekst">
    <w:name w:val="footnote text"/>
    <w:basedOn w:val="Sidefod"/>
    <w:semiHidden/>
    <w:rsid w:val="008368F1"/>
    <w:rPr>
      <w:szCs w:val="20"/>
    </w:rPr>
  </w:style>
  <w:style w:type="character" w:styleId="Fodnotehenvisning">
    <w:name w:val="footnote reference"/>
    <w:basedOn w:val="Standardskrifttypeiafsnit"/>
    <w:semiHidden/>
    <w:rsid w:val="008368F1"/>
    <w:rPr>
      <w:vertAlign w:val="superscript"/>
    </w:rPr>
  </w:style>
  <w:style w:type="paragraph" w:customStyle="1" w:styleId="InfoTekst">
    <w:name w:val="InfoTekst"/>
    <w:basedOn w:val="Normal"/>
    <w:rsid w:val="0084044E"/>
    <w:pPr>
      <w:spacing w:line="220" w:lineRule="atLeast"/>
    </w:pPr>
    <w:rPr>
      <w:sz w:val="16"/>
    </w:rPr>
  </w:style>
  <w:style w:type="paragraph" w:customStyle="1" w:styleId="InfoTekst2">
    <w:name w:val="InfoTekst2"/>
    <w:basedOn w:val="InfoTekst"/>
    <w:rsid w:val="0084044E"/>
    <w:pPr>
      <w:spacing w:line="140" w:lineRule="atLeast"/>
    </w:pPr>
    <w:rPr>
      <w:sz w:val="10"/>
    </w:rPr>
  </w:style>
  <w:style w:type="paragraph" w:customStyle="1" w:styleId="Underskriver">
    <w:name w:val="Underskriver"/>
    <w:basedOn w:val="Normal"/>
    <w:next w:val="Normal"/>
    <w:rsid w:val="00E76281"/>
    <w:rPr>
      <w:b/>
    </w:rPr>
  </w:style>
  <w:style w:type="paragraph" w:customStyle="1" w:styleId="Mvh">
    <w:name w:val="Mvh"/>
    <w:basedOn w:val="Normal"/>
    <w:next w:val="Underskriver"/>
    <w:rsid w:val="00E76281"/>
    <w:pPr>
      <w:spacing w:before="560" w:after="560"/>
    </w:pPr>
  </w:style>
  <w:style w:type="character" w:styleId="Sidetal">
    <w:name w:val="page number"/>
    <w:rsid w:val="009902A7"/>
  </w:style>
  <w:style w:type="paragraph" w:customStyle="1" w:styleId="Dokumenttype">
    <w:name w:val="Dokumenttype"/>
    <w:basedOn w:val="Normal"/>
    <w:rsid w:val="00BB3496"/>
    <w:pPr>
      <w:spacing w:after="737"/>
      <w:jc w:val="center"/>
    </w:pPr>
    <w:rPr>
      <w:caps/>
      <w:sz w:val="36"/>
    </w:rPr>
  </w:style>
  <w:style w:type="numbering" w:customStyle="1" w:styleId="DEBogstaver">
    <w:name w:val="DE_Bogstaver"/>
    <w:basedOn w:val="Ingenoversigt"/>
    <w:rsid w:val="00AF41B4"/>
    <w:pPr>
      <w:numPr>
        <w:numId w:val="16"/>
      </w:numPr>
    </w:pPr>
  </w:style>
  <w:style w:type="paragraph" w:customStyle="1" w:styleId="Maerke">
    <w:name w:val="Maerke"/>
    <w:basedOn w:val="Normal"/>
    <w:next w:val="Normal"/>
    <w:rsid w:val="00F16F7A"/>
    <w:pPr>
      <w:widowControl w:val="0"/>
      <w:spacing w:line="240" w:lineRule="auto"/>
    </w:pPr>
    <w:rPr>
      <w:rFonts w:ascii="Times New Roman" w:hAnsi="Times New Roman"/>
      <w:caps/>
      <w:kern w:val="24"/>
      <w:sz w:val="24"/>
      <w:szCs w:val="20"/>
    </w:rPr>
  </w:style>
  <w:style w:type="numbering" w:customStyle="1" w:styleId="DEBullet">
    <w:name w:val="DE_Bullet"/>
    <w:rsid w:val="00AF41B4"/>
    <w:pPr>
      <w:numPr>
        <w:numId w:val="17"/>
      </w:numPr>
    </w:pPr>
  </w:style>
  <w:style w:type="numbering" w:customStyle="1" w:styleId="DEListeefteroverskrift1">
    <w:name w:val="DE_Liste efter overskrift 1"/>
    <w:basedOn w:val="Ingenoversigt"/>
    <w:uiPriority w:val="99"/>
    <w:rsid w:val="00A813A5"/>
    <w:pPr>
      <w:numPr>
        <w:numId w:val="22"/>
      </w:numPr>
    </w:pPr>
  </w:style>
  <w:style w:type="numbering" w:customStyle="1" w:styleId="DEListeflereniveauer">
    <w:name w:val="DE_Liste flere niveauer"/>
    <w:basedOn w:val="Ingenoversigt"/>
    <w:uiPriority w:val="99"/>
    <w:rsid w:val="00A813A5"/>
    <w:pPr>
      <w:numPr>
        <w:numId w:val="23"/>
      </w:numPr>
    </w:pPr>
  </w:style>
  <w:style w:type="table" w:styleId="Tabel-Gitter">
    <w:name w:val="Table Grid"/>
    <w:basedOn w:val="Tabel-Normal"/>
    <w:rsid w:val="00AC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oering@fvst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e01\programs\office%20templates\2013\word%20templates\Breve_Svarskrif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Breve_Svarskrift</Template>
  <TotalTime>432</TotalTime>
  <Pages>1</Pages>
  <Words>302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 Erhverv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Saoirse McKeever Eriksen</dc:creator>
  <cp:lastModifiedBy>Saoirse McKeever Eriksen</cp:lastModifiedBy>
  <cp:revision>20</cp:revision>
  <cp:lastPrinted>2009-01-29T12:52:00Z</cp:lastPrinted>
  <dcterms:created xsi:type="dcterms:W3CDTF">2017-06-15T12:34:00Z</dcterms:created>
  <dcterms:modified xsi:type="dcterms:W3CDTF">2017-06-21T18:35:00Z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Heading">
    <vt:lpwstr>Yes</vt:lpwstr>
  </property>
  <property fmtid="{D5CDD505-2E9C-101B-9397-08002B2CF9AE}" pid="3" name="UseLetterhead">
    <vt:lpwstr>Yes</vt:lpwstr>
  </property>
  <property fmtid="{D5CDD505-2E9C-101B-9397-08002B2CF9AE}" pid="4" name="UseNormalSignatureBlock">
    <vt:lpwstr>Yes</vt:lpwstr>
  </property>
  <property fmtid="{D5CDD505-2E9C-101B-9397-08002B2CF9AE}" pid="5" name="UseYourRef">
    <vt:lpwstr>Yes</vt:lpwstr>
  </property>
  <property fmtid="{D5CDD505-2E9C-101B-9397-08002B2CF9AE}" pid="6" name="Logonavn">
    <vt:lpwstr>xKøbenhavn_DK</vt:lpwstr>
  </property>
  <property fmtid="{D5CDD505-2E9C-101B-9397-08002B2CF9AE}" pid="7" name="Sprog">
    <vt:lpwstr>1030</vt:lpwstr>
  </property>
  <property fmtid="{D5CDD505-2E9C-101B-9397-08002B2CF9AE}" pid="8" name="DocType">
    <vt:lpwstr>Hvidt</vt:lpwstr>
  </property>
</Properties>
</file>