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11" w:rsidRDefault="00B70911" w:rsidP="00B70911">
      <w:pPr>
        <w:widowControl/>
        <w:spacing w:line="288" w:lineRule="auto"/>
        <w:jc w:val="both"/>
        <w:rPr>
          <w:sz w:val="24"/>
          <w:lang w:val="da-DK"/>
        </w:rPr>
      </w:pPr>
      <w:r>
        <w:rPr>
          <w:sz w:val="24"/>
          <w:lang w:val="da-DK"/>
        </w:rPr>
        <w:t>Skatteministeriet</w:t>
      </w:r>
      <w:r w:rsidR="00402BA2">
        <w:rPr>
          <w:sz w:val="24"/>
          <w:lang w:val="da-DK"/>
        </w:rPr>
        <w:fldChar w:fldCharType="begin"/>
      </w:r>
      <w:r>
        <w:rPr>
          <w:sz w:val="24"/>
          <w:lang w:val="da-DK"/>
        </w:rPr>
        <w:instrText>ADVANCE \r255</w:instrText>
      </w:r>
      <w:r w:rsidR="00402BA2">
        <w:rPr>
          <w:sz w:val="24"/>
          <w:lang w:val="da-DK"/>
        </w:rPr>
        <w:fldChar w:fldCharType="end"/>
      </w:r>
      <w:r>
        <w:rPr>
          <w:sz w:val="24"/>
          <w:lang w:val="da-DK"/>
        </w:rPr>
        <w:t xml:space="preserve">J. nr. </w:t>
      </w:r>
      <w:bookmarkStart w:id="0" w:name="sagsnr"/>
      <w:bookmarkEnd w:id="0"/>
      <w:r w:rsidR="00B40BB9">
        <w:rPr>
          <w:sz w:val="24"/>
          <w:lang w:val="da-DK"/>
        </w:rPr>
        <w:t>2010-231-0039</w:t>
      </w:r>
    </w:p>
    <w:p w:rsidR="00B70911" w:rsidRDefault="00B70911" w:rsidP="00B70911">
      <w:pPr>
        <w:widowControl/>
        <w:spacing w:line="288" w:lineRule="auto"/>
        <w:rPr>
          <w:sz w:val="24"/>
          <w:lang w:val="da-DK"/>
        </w:rPr>
      </w:pPr>
      <w:r>
        <w:rPr>
          <w:sz w:val="24"/>
          <w:lang w:val="da-DK"/>
        </w:rPr>
        <w:t>Udkast</w:t>
      </w:r>
      <w:bookmarkStart w:id="1" w:name="dagsdato_dk"/>
      <w:bookmarkEnd w:id="1"/>
    </w:p>
    <w:p w:rsidR="00B70911" w:rsidRDefault="00B70911" w:rsidP="00B70911">
      <w:pPr>
        <w:widowControl/>
        <w:spacing w:line="288" w:lineRule="auto"/>
        <w:jc w:val="both"/>
        <w:rPr>
          <w:sz w:val="24"/>
          <w:lang w:val="da-DK"/>
        </w:rPr>
      </w:pPr>
    </w:p>
    <w:p w:rsidR="00B70911" w:rsidRDefault="00B70911" w:rsidP="00B70911">
      <w:pPr>
        <w:widowControl/>
        <w:spacing w:line="288" w:lineRule="auto"/>
        <w:jc w:val="both"/>
        <w:rPr>
          <w:sz w:val="24"/>
          <w:lang w:val="da-DK"/>
        </w:rPr>
      </w:pPr>
    </w:p>
    <w:p w:rsidR="00B70911" w:rsidRDefault="00B70911" w:rsidP="00B70911">
      <w:pPr>
        <w:widowControl/>
        <w:spacing w:line="288" w:lineRule="auto"/>
        <w:jc w:val="both"/>
        <w:rPr>
          <w:sz w:val="24"/>
          <w:lang w:val="da-DK"/>
        </w:rPr>
      </w:pPr>
    </w:p>
    <w:p w:rsidR="00B70911" w:rsidRPr="00E470BE" w:rsidRDefault="00B70911" w:rsidP="009B593F">
      <w:pPr>
        <w:spacing w:line="288" w:lineRule="auto"/>
        <w:jc w:val="center"/>
        <w:rPr>
          <w:b/>
          <w:bCs/>
          <w:sz w:val="28"/>
          <w:lang w:val="da-DK"/>
        </w:rPr>
      </w:pPr>
      <w:r w:rsidRPr="00E470BE">
        <w:rPr>
          <w:b/>
          <w:bCs/>
          <w:sz w:val="28"/>
          <w:lang w:val="da-DK"/>
        </w:rPr>
        <w:t>Forslag</w:t>
      </w:r>
    </w:p>
    <w:p w:rsidR="00B70911" w:rsidRPr="00DC4D80" w:rsidRDefault="00B70911" w:rsidP="009B593F">
      <w:pPr>
        <w:spacing w:line="288" w:lineRule="auto"/>
        <w:jc w:val="center"/>
        <w:rPr>
          <w:sz w:val="28"/>
          <w:szCs w:val="28"/>
          <w:lang w:val="da-DK"/>
        </w:rPr>
      </w:pPr>
      <w:r w:rsidRPr="00DC4D80">
        <w:rPr>
          <w:sz w:val="28"/>
          <w:szCs w:val="28"/>
          <w:lang w:val="da-DK"/>
        </w:rPr>
        <w:t>til</w:t>
      </w:r>
    </w:p>
    <w:p w:rsidR="00640923" w:rsidRDefault="00377F42" w:rsidP="009B593F">
      <w:pPr>
        <w:spacing w:line="288" w:lineRule="auto"/>
        <w:jc w:val="center"/>
        <w:rPr>
          <w:sz w:val="28"/>
          <w:szCs w:val="28"/>
          <w:lang w:val="da-DK"/>
        </w:rPr>
      </w:pPr>
      <w:r>
        <w:rPr>
          <w:sz w:val="28"/>
          <w:szCs w:val="28"/>
          <w:lang w:val="da-DK"/>
        </w:rPr>
        <w:t>l</w:t>
      </w:r>
      <w:r w:rsidR="00B70911" w:rsidRPr="00DC4D80">
        <w:rPr>
          <w:sz w:val="28"/>
          <w:szCs w:val="28"/>
          <w:lang w:val="da-DK"/>
        </w:rPr>
        <w:t>ov om</w:t>
      </w:r>
    </w:p>
    <w:p w:rsidR="009B593F" w:rsidRPr="00DC4D80" w:rsidRDefault="009B593F" w:rsidP="009B593F">
      <w:pPr>
        <w:spacing w:line="288" w:lineRule="auto"/>
        <w:jc w:val="center"/>
        <w:rPr>
          <w:color w:val="000000"/>
          <w:sz w:val="28"/>
          <w:szCs w:val="28"/>
          <w:vertAlign w:val="superscript"/>
        </w:rPr>
      </w:pPr>
      <w:r w:rsidRPr="00DC4D80">
        <w:rPr>
          <w:color w:val="000000"/>
          <w:sz w:val="28"/>
          <w:szCs w:val="28"/>
        </w:rPr>
        <w:t>ændring af lov om afgift af elektricitet, lov om kuldioxidafgift af visse energiprodukter,</w:t>
      </w:r>
      <w:r w:rsidR="00EA7707">
        <w:rPr>
          <w:color w:val="000000"/>
          <w:sz w:val="28"/>
          <w:szCs w:val="28"/>
        </w:rPr>
        <w:t xml:space="preserve"> </w:t>
      </w:r>
      <w:r w:rsidR="002117CE">
        <w:rPr>
          <w:color w:val="000000"/>
          <w:sz w:val="28"/>
          <w:szCs w:val="28"/>
        </w:rPr>
        <w:t>-</w:t>
      </w:r>
      <w:r w:rsidRPr="00DC4D80">
        <w:rPr>
          <w:color w:val="000000"/>
          <w:sz w:val="28"/>
          <w:szCs w:val="28"/>
        </w:rPr>
        <w:t>registreringsafgiftsloven, momsloven</w:t>
      </w:r>
      <w:r w:rsidR="00DC4D80">
        <w:rPr>
          <w:color w:val="000000"/>
          <w:sz w:val="28"/>
          <w:szCs w:val="28"/>
        </w:rPr>
        <w:t xml:space="preserve"> </w:t>
      </w:r>
      <w:r w:rsidRPr="00DC4D80">
        <w:rPr>
          <w:color w:val="000000"/>
          <w:sz w:val="28"/>
          <w:szCs w:val="28"/>
        </w:rPr>
        <w:t>og forskellige andre love</w:t>
      </w:r>
      <w:r w:rsidRPr="00DC4D80">
        <w:rPr>
          <w:rStyle w:val="Fodnotehenvisning"/>
          <w:sz w:val="28"/>
          <w:vertAlign w:val="superscript"/>
          <w:lang w:val="da-DK"/>
        </w:rPr>
        <w:footnoteReference w:id="2"/>
      </w:r>
    </w:p>
    <w:p w:rsidR="009B593F" w:rsidRPr="009B593F" w:rsidRDefault="009B593F" w:rsidP="009B593F">
      <w:pPr>
        <w:spacing w:line="288" w:lineRule="auto"/>
        <w:jc w:val="center"/>
        <w:rPr>
          <w:color w:val="000000"/>
          <w:sz w:val="24"/>
          <w:vertAlign w:val="superscript"/>
        </w:rPr>
      </w:pPr>
      <w:r w:rsidRPr="009B593F">
        <w:rPr>
          <w:color w:val="000000"/>
          <w:sz w:val="24"/>
        </w:rPr>
        <w:t>(Ændrede fordelingsregler på kraftvarmeområdet, forøgelse af fradrag for moms på hotelydelser og færdselsskadede køretøjer).</w:t>
      </w:r>
    </w:p>
    <w:p w:rsidR="009B593F" w:rsidRDefault="009B593F" w:rsidP="00B70911">
      <w:pPr>
        <w:spacing w:line="288" w:lineRule="auto"/>
        <w:jc w:val="center"/>
        <w:rPr>
          <w:b/>
          <w:bCs/>
          <w:sz w:val="24"/>
          <w:lang w:val="da-DK"/>
        </w:rPr>
      </w:pPr>
    </w:p>
    <w:p w:rsidR="009B593F" w:rsidRDefault="009B593F" w:rsidP="00B70911">
      <w:pPr>
        <w:spacing w:line="288" w:lineRule="auto"/>
        <w:jc w:val="center"/>
        <w:rPr>
          <w:b/>
          <w:bCs/>
          <w:sz w:val="24"/>
          <w:lang w:val="da-DK"/>
        </w:rPr>
      </w:pPr>
    </w:p>
    <w:p w:rsidR="009B593F" w:rsidRPr="00C315F8" w:rsidRDefault="009B593F" w:rsidP="00B70911">
      <w:pPr>
        <w:spacing w:line="288" w:lineRule="auto"/>
        <w:jc w:val="center"/>
        <w:rPr>
          <w:b/>
          <w:bCs/>
          <w:sz w:val="24"/>
          <w:lang w:val="da-DK"/>
        </w:rPr>
      </w:pPr>
    </w:p>
    <w:p w:rsidR="00B70911" w:rsidRPr="00C315F8" w:rsidRDefault="00B70911" w:rsidP="00B70911">
      <w:pPr>
        <w:jc w:val="center"/>
        <w:rPr>
          <w:b/>
          <w:bCs/>
          <w:sz w:val="24"/>
          <w:lang w:val="da-DK"/>
        </w:rPr>
      </w:pPr>
      <w:r w:rsidRPr="00C315F8">
        <w:rPr>
          <w:b/>
          <w:bCs/>
          <w:sz w:val="24"/>
          <w:lang w:val="da-DK"/>
        </w:rPr>
        <w:t>§ 1</w:t>
      </w:r>
    </w:p>
    <w:p w:rsidR="00B70911" w:rsidRPr="00C315F8" w:rsidRDefault="00B70911" w:rsidP="00B70911">
      <w:pPr>
        <w:jc w:val="both"/>
        <w:rPr>
          <w:sz w:val="24"/>
          <w:lang w:val="da-DK"/>
        </w:rPr>
      </w:pPr>
    </w:p>
    <w:p w:rsidR="00966E99" w:rsidRPr="00966E99" w:rsidRDefault="00966E99" w:rsidP="002B564E">
      <w:pPr>
        <w:tabs>
          <w:tab w:val="left" w:pos="360"/>
          <w:tab w:val="left" w:pos="540"/>
        </w:tabs>
        <w:jc w:val="both"/>
        <w:rPr>
          <w:sz w:val="24"/>
          <w:lang w:val="da-DK"/>
        </w:rPr>
      </w:pPr>
      <w:r w:rsidRPr="002B1DC5">
        <w:rPr>
          <w:sz w:val="24"/>
          <w:lang w:val="da-DK"/>
        </w:rPr>
        <w:t>I lov om afgift af elektricitet (elafgiftsloven), jf. lovbekendtgørelse nr. 421 af 3. maj 2006, som ændret bl.a. ved § 2 i lov nr. 1536 af 19. december 2007, § 1 i lov nr. 528 af 17. juni 2008, § 1 i lov nr. 527 af 12. juni 2009</w:t>
      </w:r>
      <w:r w:rsidR="0059755D">
        <w:rPr>
          <w:sz w:val="24"/>
          <w:lang w:val="da-DK"/>
        </w:rPr>
        <w:t>,</w:t>
      </w:r>
      <w:r w:rsidRPr="002B1DC5">
        <w:rPr>
          <w:sz w:val="24"/>
          <w:lang w:val="da-DK"/>
        </w:rPr>
        <w:t xml:space="preserve"> § 1 i lov nr. 1384 af 21. december 2009 og senest ved § 1 i lov nr. 722 af 25. juni 2010</w:t>
      </w:r>
      <w:r w:rsidR="00C71428">
        <w:rPr>
          <w:sz w:val="24"/>
          <w:lang w:val="da-DK"/>
        </w:rPr>
        <w:t>,</w:t>
      </w:r>
      <w:r w:rsidRPr="002B1DC5">
        <w:rPr>
          <w:sz w:val="24"/>
          <w:lang w:val="da-DK"/>
        </w:rPr>
        <w:t xml:space="preserve"> foretages følgende ændringer:</w:t>
      </w:r>
    </w:p>
    <w:p w:rsidR="00B70911" w:rsidRPr="00C315F8" w:rsidRDefault="00B70911" w:rsidP="002B564E">
      <w:pPr>
        <w:jc w:val="both"/>
        <w:rPr>
          <w:b/>
          <w:bCs/>
          <w:sz w:val="24"/>
          <w:lang w:val="da-DK"/>
        </w:rPr>
      </w:pPr>
    </w:p>
    <w:p w:rsidR="00B70911" w:rsidRDefault="00B70911" w:rsidP="002B564E">
      <w:pPr>
        <w:jc w:val="both"/>
        <w:rPr>
          <w:sz w:val="24"/>
          <w:lang w:val="da-DK"/>
        </w:rPr>
      </w:pPr>
      <w:r w:rsidRPr="00C315F8">
        <w:rPr>
          <w:b/>
          <w:bCs/>
          <w:sz w:val="24"/>
          <w:lang w:val="da-DK"/>
        </w:rPr>
        <w:t xml:space="preserve">1. </w:t>
      </w:r>
      <w:r w:rsidRPr="00C315F8">
        <w:rPr>
          <w:sz w:val="24"/>
          <w:lang w:val="da-DK"/>
        </w:rPr>
        <w:t xml:space="preserve">I </w:t>
      </w:r>
      <w:r w:rsidRPr="00C315F8">
        <w:rPr>
          <w:i/>
          <w:iCs/>
          <w:sz w:val="24"/>
          <w:lang w:val="da-DK"/>
        </w:rPr>
        <w:t>§ 1</w:t>
      </w:r>
      <w:r w:rsidR="00966E99">
        <w:rPr>
          <w:i/>
          <w:iCs/>
          <w:sz w:val="24"/>
          <w:lang w:val="da-DK"/>
        </w:rPr>
        <w:t xml:space="preserve">1, stk. 17, 2. pkt., </w:t>
      </w:r>
      <w:r w:rsidR="00966E99">
        <w:rPr>
          <w:sz w:val="24"/>
          <w:lang w:val="da-DK"/>
        </w:rPr>
        <w:t xml:space="preserve">ændres ”50,1” til: </w:t>
      </w:r>
      <w:r w:rsidR="00966E99" w:rsidRPr="00966E99">
        <w:rPr>
          <w:sz w:val="24"/>
          <w:lang w:val="da-DK"/>
        </w:rPr>
        <w:t>”</w:t>
      </w:r>
      <w:r w:rsidR="00E11078">
        <w:rPr>
          <w:sz w:val="24"/>
          <w:lang w:val="da-DK"/>
        </w:rPr>
        <w:t>52,2</w:t>
      </w:r>
      <w:r w:rsidR="00966E99" w:rsidRPr="00966E99">
        <w:rPr>
          <w:sz w:val="24"/>
          <w:lang w:val="da-DK"/>
        </w:rPr>
        <w:t>”, og ”18,1” til: ”</w:t>
      </w:r>
      <w:r w:rsidR="00E11078">
        <w:rPr>
          <w:sz w:val="24"/>
          <w:lang w:val="da-DK"/>
        </w:rPr>
        <w:t>18,8</w:t>
      </w:r>
      <w:r w:rsidR="00966E99" w:rsidRPr="00966E99">
        <w:rPr>
          <w:sz w:val="24"/>
          <w:lang w:val="da-DK"/>
        </w:rPr>
        <w:t>”.</w:t>
      </w:r>
    </w:p>
    <w:p w:rsidR="00966E99" w:rsidRPr="00966E99" w:rsidRDefault="00966E99" w:rsidP="002B564E">
      <w:pPr>
        <w:jc w:val="both"/>
        <w:rPr>
          <w:sz w:val="24"/>
          <w:lang w:val="da-DK"/>
        </w:rPr>
      </w:pPr>
    </w:p>
    <w:p w:rsidR="00B70911" w:rsidRDefault="00B70911" w:rsidP="002B564E">
      <w:pPr>
        <w:jc w:val="both"/>
        <w:rPr>
          <w:sz w:val="24"/>
          <w:lang w:val="da-DK"/>
        </w:rPr>
      </w:pPr>
      <w:r w:rsidRPr="00C315F8">
        <w:rPr>
          <w:b/>
          <w:bCs/>
          <w:sz w:val="24"/>
          <w:lang w:val="da-DK"/>
        </w:rPr>
        <w:t xml:space="preserve">2. </w:t>
      </w:r>
      <w:r w:rsidRPr="00C315F8">
        <w:rPr>
          <w:sz w:val="24"/>
          <w:lang w:val="da-DK"/>
        </w:rPr>
        <w:t xml:space="preserve">I </w:t>
      </w:r>
      <w:r w:rsidRPr="00C315F8">
        <w:rPr>
          <w:i/>
          <w:iCs/>
          <w:sz w:val="24"/>
          <w:lang w:val="da-DK"/>
        </w:rPr>
        <w:t xml:space="preserve">§ </w:t>
      </w:r>
      <w:r w:rsidR="00966E99">
        <w:rPr>
          <w:i/>
          <w:iCs/>
          <w:sz w:val="24"/>
          <w:lang w:val="da-DK"/>
        </w:rPr>
        <w:t xml:space="preserve">11, stk. 17, 3. pkt., </w:t>
      </w:r>
      <w:r w:rsidR="00966E99">
        <w:rPr>
          <w:sz w:val="24"/>
          <w:lang w:val="da-DK"/>
        </w:rPr>
        <w:t>ændres ”50,1” til: ”</w:t>
      </w:r>
      <w:r w:rsidR="00E11078">
        <w:rPr>
          <w:sz w:val="24"/>
          <w:lang w:val="da-DK"/>
        </w:rPr>
        <w:t>52,2</w:t>
      </w:r>
      <w:r w:rsidR="00966E99">
        <w:rPr>
          <w:sz w:val="24"/>
          <w:lang w:val="da-DK"/>
        </w:rPr>
        <w:t>”, og ”18,1” til: ”</w:t>
      </w:r>
      <w:r w:rsidR="00E11078">
        <w:rPr>
          <w:sz w:val="24"/>
          <w:lang w:val="da-DK"/>
        </w:rPr>
        <w:t>18,8</w:t>
      </w:r>
      <w:r w:rsidR="00966E99">
        <w:rPr>
          <w:sz w:val="24"/>
          <w:lang w:val="da-DK"/>
        </w:rPr>
        <w:t>”.</w:t>
      </w:r>
    </w:p>
    <w:p w:rsidR="00966E99" w:rsidRDefault="00966E99" w:rsidP="002B564E">
      <w:pPr>
        <w:jc w:val="both"/>
        <w:rPr>
          <w:sz w:val="24"/>
          <w:lang w:val="da-DK"/>
        </w:rPr>
      </w:pPr>
    </w:p>
    <w:p w:rsidR="00966E99" w:rsidRDefault="00966E99" w:rsidP="002B564E">
      <w:pPr>
        <w:jc w:val="both"/>
        <w:rPr>
          <w:sz w:val="24"/>
          <w:lang w:val="da-DK"/>
        </w:rPr>
      </w:pPr>
      <w:r>
        <w:rPr>
          <w:b/>
          <w:sz w:val="24"/>
          <w:lang w:val="da-DK"/>
        </w:rPr>
        <w:t xml:space="preserve">3. </w:t>
      </w:r>
      <w:r>
        <w:rPr>
          <w:i/>
          <w:sz w:val="24"/>
          <w:lang w:val="da-DK"/>
        </w:rPr>
        <w:t>§ 11, stk. 17,</w:t>
      </w:r>
      <w:r>
        <w:rPr>
          <w:sz w:val="24"/>
          <w:lang w:val="da-DK"/>
        </w:rPr>
        <w:t xml:space="preserve"> affattes således:</w:t>
      </w:r>
    </w:p>
    <w:p w:rsidR="00B70911" w:rsidRPr="002B1DC5" w:rsidRDefault="006659ED" w:rsidP="002B564E">
      <w:pPr>
        <w:jc w:val="both"/>
        <w:rPr>
          <w:sz w:val="24"/>
          <w:lang w:val="da-DK"/>
        </w:rPr>
      </w:pPr>
      <w:r w:rsidRPr="002B1DC5">
        <w:rPr>
          <w:rStyle w:val="stknr1"/>
          <w:rFonts w:ascii="Times New Roman" w:hAnsi="Times New Roman" w:cs="Times New Roman"/>
          <w:i w:val="0"/>
          <w:lang w:val="da-DK"/>
        </w:rPr>
        <w:t>“</w:t>
      </w:r>
      <w:r w:rsidRPr="002B1DC5">
        <w:rPr>
          <w:rStyle w:val="stknr1"/>
          <w:rFonts w:ascii="Times New Roman" w:hAnsi="Times New Roman" w:cs="Times New Roman"/>
          <w:lang w:val="da-DK"/>
        </w:rPr>
        <w:t>Stk. 17.</w:t>
      </w:r>
      <w:r w:rsidRPr="002B1DC5">
        <w:rPr>
          <w:sz w:val="24"/>
          <w:lang w:val="da-DK"/>
        </w:rPr>
        <w:t xml:space="preserve"> Momsregistrerede varmeproducenter, der leverer varme uden samtidig produktion af elektricitet til de kollektive fjernvarmenet eller lignende fjernvarmenet, kan få tilbagebetalt en del af afgiften af forbrug af afgiftspligtige varer anvendt til fremstilling af varme til de samme kollektive fjernvarmenet eller lignende fjernvarmenet, som værkernes kraft-varme-kapacitet vedrører, hvis den momsregistrerede virksomhed er et værk, som 1) har kraft-varme-kapacitet efter stk. 18 eller 2) havde kraft-varme-kapacitet efter stk. 18 den 1. oktober 2005 eller 3) er omfattet af bilag 1 til lov om energiafgift af mineralolieprodukter m.v. Den del af afgiften, der overstiger </w:t>
      </w:r>
      <w:r w:rsidR="00542F9E">
        <w:rPr>
          <w:sz w:val="24"/>
          <w:lang w:val="da-DK"/>
        </w:rPr>
        <w:t>52,2</w:t>
      </w:r>
      <w:r w:rsidRPr="002B1DC5">
        <w:rPr>
          <w:b/>
          <w:sz w:val="24"/>
          <w:lang w:val="da-DK"/>
        </w:rPr>
        <w:t xml:space="preserve"> </w:t>
      </w:r>
      <w:r w:rsidRPr="002B1DC5">
        <w:rPr>
          <w:sz w:val="24"/>
          <w:lang w:val="da-DK"/>
        </w:rPr>
        <w:t xml:space="preserve">kr. pr. </w:t>
      </w:r>
      <w:r w:rsidRPr="00B40BB9">
        <w:rPr>
          <w:sz w:val="24"/>
          <w:lang w:val="da-DK"/>
        </w:rPr>
        <w:t xml:space="preserve">GJ varme ab værk (2015-niveau) eller </w:t>
      </w:r>
      <w:r w:rsidR="00542F9E">
        <w:rPr>
          <w:sz w:val="24"/>
          <w:lang w:val="da-DK"/>
        </w:rPr>
        <w:t>18,8</w:t>
      </w:r>
      <w:r w:rsidRPr="00B40BB9">
        <w:rPr>
          <w:b/>
          <w:sz w:val="24"/>
          <w:lang w:val="da-DK"/>
        </w:rPr>
        <w:t xml:space="preserve"> </w:t>
      </w:r>
      <w:r w:rsidRPr="00B40BB9">
        <w:rPr>
          <w:sz w:val="24"/>
          <w:lang w:val="da-DK"/>
        </w:rPr>
        <w:t xml:space="preserve">øre pr. kWh varme ab værk (2015-niveau), tilbagebetales. </w:t>
      </w:r>
      <w:r w:rsidRPr="002B1DC5">
        <w:rPr>
          <w:sz w:val="24"/>
          <w:lang w:val="da-DK"/>
        </w:rPr>
        <w:t xml:space="preserve">Såfremt der ved fremstillingen af varme anvendes både afgiftspligtig elektricitet efter denne lov og andre brændsler eller energikilder, nedsættes de </w:t>
      </w:r>
      <w:r w:rsidR="00542F9E">
        <w:rPr>
          <w:sz w:val="24"/>
          <w:lang w:val="da-DK"/>
        </w:rPr>
        <w:t xml:space="preserve">52,2 </w:t>
      </w:r>
      <w:r w:rsidRPr="002B1DC5">
        <w:rPr>
          <w:sz w:val="24"/>
          <w:lang w:val="da-DK"/>
        </w:rPr>
        <w:t xml:space="preserve">kr. pr. </w:t>
      </w:r>
      <w:r w:rsidRPr="00B40BB9">
        <w:rPr>
          <w:sz w:val="24"/>
          <w:lang w:val="da-DK"/>
        </w:rPr>
        <w:t xml:space="preserve">GJ varme ab værk (2015-niveau) eller </w:t>
      </w:r>
      <w:r w:rsidR="00542F9E">
        <w:rPr>
          <w:sz w:val="24"/>
          <w:lang w:val="da-DK"/>
        </w:rPr>
        <w:t>18,8</w:t>
      </w:r>
      <w:r w:rsidRPr="00B40BB9">
        <w:rPr>
          <w:b/>
          <w:sz w:val="24"/>
          <w:lang w:val="da-DK"/>
        </w:rPr>
        <w:t xml:space="preserve"> </w:t>
      </w:r>
      <w:r w:rsidRPr="00B40BB9">
        <w:rPr>
          <w:sz w:val="24"/>
          <w:lang w:val="da-DK"/>
        </w:rPr>
        <w:t xml:space="preserve">øre pr. kWh varme ab værk (2015-niveau) forholdsmæssigt. </w:t>
      </w:r>
      <w:r w:rsidRPr="002B1DC5">
        <w:rPr>
          <w:sz w:val="24"/>
          <w:lang w:val="da-DK"/>
        </w:rPr>
        <w:t>I perioden 201</w:t>
      </w:r>
      <w:r w:rsidR="009F5CAB" w:rsidRPr="002B1DC5">
        <w:rPr>
          <w:sz w:val="24"/>
          <w:lang w:val="da-DK"/>
        </w:rPr>
        <w:t>0</w:t>
      </w:r>
      <w:r w:rsidRPr="002B1DC5">
        <w:rPr>
          <w:sz w:val="24"/>
          <w:lang w:val="da-DK"/>
        </w:rPr>
        <w:t xml:space="preserve">-2014 er satserne i 2. og 3. pkt. som anført i bilag 5. Satserne i 2. og 3. pkt. reguleres efter § 32 a i lov om energiafgift af mineralolieprodukter m.v. Det er en betingelse for tilbagebetalingen, at virksomheden også udnytter muligheden for </w:t>
      </w:r>
      <w:r w:rsidRPr="002B1DC5">
        <w:rPr>
          <w:sz w:val="24"/>
          <w:lang w:val="da-DK"/>
        </w:rPr>
        <w:lastRenderedPageBreak/>
        <w:t>at få tilbagebetaling af afgift for den samme varme efter § 7, stk. 7, i lov om kuldioxidafgift af visse energiprodukter.”</w:t>
      </w:r>
    </w:p>
    <w:p w:rsidR="006659ED" w:rsidRPr="002B1DC5" w:rsidRDefault="006659ED" w:rsidP="002B564E">
      <w:pPr>
        <w:jc w:val="both"/>
        <w:rPr>
          <w:sz w:val="24"/>
          <w:lang w:val="da-DK"/>
        </w:rPr>
      </w:pPr>
    </w:p>
    <w:p w:rsidR="006659ED" w:rsidRPr="002B1DC5" w:rsidRDefault="006659ED" w:rsidP="002B564E">
      <w:pPr>
        <w:jc w:val="both"/>
        <w:rPr>
          <w:sz w:val="24"/>
          <w:lang w:val="da-DK"/>
        </w:rPr>
      </w:pPr>
      <w:r w:rsidRPr="002B1DC5">
        <w:rPr>
          <w:b/>
          <w:sz w:val="24"/>
          <w:lang w:val="da-DK"/>
        </w:rPr>
        <w:t>4.</w:t>
      </w:r>
      <w:r w:rsidRPr="002B1DC5">
        <w:rPr>
          <w:sz w:val="24"/>
          <w:lang w:val="da-DK"/>
        </w:rPr>
        <w:t xml:space="preserve"> Efter § 11 e indsættes:</w:t>
      </w:r>
    </w:p>
    <w:p w:rsidR="006659ED" w:rsidRPr="006659ED" w:rsidRDefault="006659ED" w:rsidP="002B564E">
      <w:pPr>
        <w:pStyle w:val="paragraf"/>
        <w:ind w:firstLine="0"/>
        <w:jc w:val="both"/>
        <w:rPr>
          <w:rFonts w:ascii="Times New Roman" w:hAnsi="Times New Roman" w:cs="Times New Roman"/>
        </w:rPr>
      </w:pPr>
      <w:r w:rsidRPr="006659ED">
        <w:rPr>
          <w:rFonts w:ascii="Times New Roman" w:hAnsi="Times New Roman" w:cs="Times New Roman"/>
        </w:rPr>
        <w:t>“</w:t>
      </w:r>
      <w:r w:rsidRPr="006659ED">
        <w:rPr>
          <w:rStyle w:val="paragrafnr1"/>
          <w:rFonts w:ascii="Times New Roman" w:hAnsi="Times New Roman" w:cs="Times New Roman"/>
        </w:rPr>
        <w:t>§ 11 f.</w:t>
      </w:r>
      <w:r w:rsidRPr="006659ED">
        <w:rPr>
          <w:rFonts w:ascii="Times New Roman" w:hAnsi="Times New Roman" w:cs="Times New Roman"/>
        </w:rPr>
        <w:t xml:space="preserve"> Momsregistrerede varmeproducenter, der producerer varme uden samtidig produktion af elektricitet, kan få tilbagebetalt en del af afgiften af forbrug af afgiftspligtige varer anvendt til fremstilling af varme til eget forbrug i den momsregistrerede virksomhed via interne varmesystemer, jf. dog stk. 2, hvis den momsregistrerede virksomhed er et værk, som 1) har kraft-varme-kapacitet efter stk. 4 eller 2) havde kraft-varme-kapacitet efter stk. 4 den 1. oktober 2005 eller 3) er omfattet af bilag 1 til lov om energiafgift af mineralolieprodukter m.v. Andre momsregistrerede fjernvarmeproducenter, der producerer varme uden samtidig produktion af elektricitet, kan få tilbagebetalt en del af afgiften af forbrug af afgiftspligtige varer anvendt til fremstilling af varme leveret til kollektive fjernvarmenet eller lignende fjernvarmenet, jf. dog stk. 2 og 3. Den del af afgiften, der overstiger </w:t>
      </w:r>
      <w:r w:rsidR="00015204">
        <w:rPr>
          <w:rFonts w:ascii="Times New Roman" w:hAnsi="Times New Roman" w:cs="Times New Roman"/>
        </w:rPr>
        <w:t>52,2</w:t>
      </w:r>
      <w:r>
        <w:rPr>
          <w:rFonts w:ascii="Times New Roman" w:hAnsi="Times New Roman" w:cs="Times New Roman"/>
          <w:b/>
        </w:rPr>
        <w:t xml:space="preserve"> </w:t>
      </w:r>
      <w:r w:rsidRPr="006659ED">
        <w:rPr>
          <w:rFonts w:ascii="Times New Roman" w:hAnsi="Times New Roman" w:cs="Times New Roman"/>
        </w:rPr>
        <w:t xml:space="preserve">kr. pr. GJ varme ab værk (2015-niveau) eller </w:t>
      </w:r>
      <w:r w:rsidR="00015204">
        <w:rPr>
          <w:rFonts w:ascii="Times New Roman" w:hAnsi="Times New Roman" w:cs="Times New Roman"/>
        </w:rPr>
        <w:t>18,8</w:t>
      </w:r>
      <w:r w:rsidRPr="006659ED">
        <w:rPr>
          <w:rFonts w:ascii="Times New Roman" w:hAnsi="Times New Roman" w:cs="Times New Roman"/>
        </w:rPr>
        <w:t xml:space="preserve"> øre pr. kWh varme ab værk (2015-niveau), tilbagebetales. Såfremt der ved fremstillingen af varme anvendes både afgiftspligtig elektricitet efter denne lov og andre brændsler eller energikilder, nedsættes de </w:t>
      </w:r>
      <w:r w:rsidR="00015204">
        <w:rPr>
          <w:rFonts w:ascii="Times New Roman" w:hAnsi="Times New Roman" w:cs="Times New Roman"/>
        </w:rPr>
        <w:t>52,2</w:t>
      </w:r>
      <w:r>
        <w:rPr>
          <w:rFonts w:ascii="Times New Roman" w:hAnsi="Times New Roman" w:cs="Times New Roman"/>
          <w:b/>
        </w:rPr>
        <w:t xml:space="preserve"> </w:t>
      </w:r>
      <w:r w:rsidRPr="006659ED">
        <w:rPr>
          <w:rFonts w:ascii="Times New Roman" w:hAnsi="Times New Roman" w:cs="Times New Roman"/>
        </w:rPr>
        <w:t xml:space="preserve">kr. pr. GJ varme ab værk (2015-niveau) eller </w:t>
      </w:r>
      <w:r w:rsidR="00015204">
        <w:rPr>
          <w:rFonts w:ascii="Times New Roman" w:hAnsi="Times New Roman" w:cs="Times New Roman"/>
        </w:rPr>
        <w:t>18,8</w:t>
      </w:r>
      <w:r>
        <w:rPr>
          <w:rFonts w:ascii="Times New Roman" w:hAnsi="Times New Roman" w:cs="Times New Roman"/>
          <w:b/>
        </w:rPr>
        <w:t xml:space="preserve"> </w:t>
      </w:r>
      <w:r w:rsidRPr="006659ED">
        <w:rPr>
          <w:rFonts w:ascii="Times New Roman" w:hAnsi="Times New Roman" w:cs="Times New Roman"/>
        </w:rPr>
        <w:t>øre pr. kWh varme ab værk (2015-niveau) forholdsmæssigt. Indtil år 2015 er satserne i 3. og 4. pkt. som anført i bilag 5. Satserne i 3. og 4. pkt. (2015-niveau) reguleres efter § 32 a i lov om energiafgift af mineralolieprodukter m.v.</w:t>
      </w:r>
    </w:p>
    <w:p w:rsidR="006659ED" w:rsidRPr="006659ED" w:rsidRDefault="006659ED" w:rsidP="002B564E">
      <w:pPr>
        <w:pStyle w:val="stk2"/>
        <w:jc w:val="both"/>
        <w:rPr>
          <w:rFonts w:ascii="Times New Roman" w:hAnsi="Times New Roman" w:cs="Times New Roman"/>
        </w:rPr>
      </w:pPr>
      <w:r w:rsidRPr="006659ED">
        <w:rPr>
          <w:rStyle w:val="stknr1"/>
          <w:rFonts w:ascii="Times New Roman" w:hAnsi="Times New Roman" w:cs="Times New Roman"/>
        </w:rPr>
        <w:t>Stk. 2.</w:t>
      </w:r>
      <w:r w:rsidRPr="006659ED">
        <w:rPr>
          <w:rFonts w:ascii="Times New Roman" w:hAnsi="Times New Roman" w:cs="Times New Roman"/>
        </w:rPr>
        <w:t xml:space="preserve"> Det er en betingelse for tilbagebetaling af afgift for varme efter stk. 1, at virksomheden også udnytter muligheden for at få tilbagebetaling af afgift for den samme varme efter § 7 b i lov om kuldioxidafgift af visse energiprodukter.</w:t>
      </w:r>
    </w:p>
    <w:p w:rsidR="006659ED" w:rsidRPr="006659ED" w:rsidRDefault="006659ED" w:rsidP="002B564E">
      <w:pPr>
        <w:pStyle w:val="stk2"/>
        <w:jc w:val="both"/>
        <w:rPr>
          <w:rFonts w:ascii="Times New Roman" w:hAnsi="Times New Roman" w:cs="Times New Roman"/>
        </w:rPr>
      </w:pPr>
      <w:r w:rsidRPr="006659ED">
        <w:rPr>
          <w:rStyle w:val="stknr1"/>
          <w:rFonts w:ascii="Times New Roman" w:hAnsi="Times New Roman" w:cs="Times New Roman"/>
        </w:rPr>
        <w:t>Stk. 3.</w:t>
      </w:r>
      <w:r w:rsidRPr="006659ED">
        <w:rPr>
          <w:rFonts w:ascii="Times New Roman" w:hAnsi="Times New Roman" w:cs="Times New Roman"/>
        </w:rPr>
        <w:t xml:space="preserve"> Det er en betingelse for tilbagebetaling i et kalenderår efter stk. 1, 2. pkt., at 100 pct. af varmeleverancen fra de fjernvarmenet, som er nævnt i stk. 1, 2. pkt., til forbrugerne i mindst 75 pct. af kalenderåret eller 2008 er kommet fra eller kunne være kommet fra momsregistrerede virksomheder med kraft-varme-kapacitet, jf. stk. 4, og værker omfattet af bilag 1 til lov om afgift af mineralolieprodukter m.v. Dette skal på forlangende kunne dokumenteres over for told- og skatteforvaltningen.</w:t>
      </w:r>
    </w:p>
    <w:p w:rsidR="006659ED" w:rsidRPr="006659ED" w:rsidRDefault="006659ED" w:rsidP="002B564E">
      <w:pPr>
        <w:pStyle w:val="stk2"/>
        <w:jc w:val="both"/>
        <w:rPr>
          <w:rFonts w:ascii="Times New Roman" w:hAnsi="Times New Roman" w:cs="Times New Roman"/>
        </w:rPr>
      </w:pPr>
      <w:r w:rsidRPr="006659ED">
        <w:rPr>
          <w:rStyle w:val="stknr1"/>
          <w:rFonts w:ascii="Times New Roman" w:hAnsi="Times New Roman" w:cs="Times New Roman"/>
        </w:rPr>
        <w:t>Stk. 4.</w:t>
      </w:r>
      <w:r w:rsidRPr="006659ED">
        <w:rPr>
          <w:rFonts w:ascii="Times New Roman" w:hAnsi="Times New Roman" w:cs="Times New Roman"/>
        </w:rPr>
        <w:t xml:space="preserve"> Virksomheden har kraft-varme-kapacitet, hvis virksomheden leverer varme til kollektive fjernvarmenet eller lignende fjernvarmenet</w:t>
      </w:r>
      <w:r w:rsidR="00B05858">
        <w:rPr>
          <w:rFonts w:ascii="Times New Roman" w:hAnsi="Times New Roman" w:cs="Times New Roman"/>
        </w:rPr>
        <w:t>,</w:t>
      </w:r>
      <w:r w:rsidRPr="006659ED">
        <w:rPr>
          <w:rFonts w:ascii="Times New Roman" w:hAnsi="Times New Roman" w:cs="Times New Roman"/>
        </w:rPr>
        <w:t xml:space="preserve"> og 100 pct. af varmeleverancen i mindst 75 pct. af året kan dækkes af kraft-varme-enheden. Mindst 25 pct. af produktionen af elektricitet og varme i kraft-varme-enheden skal udgøres af elektricitet. Dette skal på forlangende kunne dokumenteres over for told- og skatteforvaltningen.</w:t>
      </w:r>
    </w:p>
    <w:p w:rsidR="006659ED" w:rsidRDefault="006659ED" w:rsidP="002B564E">
      <w:pPr>
        <w:pStyle w:val="stk2"/>
        <w:jc w:val="both"/>
        <w:rPr>
          <w:rFonts w:ascii="Times New Roman" w:hAnsi="Times New Roman" w:cs="Times New Roman"/>
        </w:rPr>
      </w:pPr>
      <w:r w:rsidRPr="006659ED">
        <w:rPr>
          <w:rStyle w:val="stknr1"/>
          <w:rFonts w:ascii="Times New Roman" w:hAnsi="Times New Roman" w:cs="Times New Roman"/>
        </w:rPr>
        <w:t>Stk. 5.</w:t>
      </w:r>
      <w:r w:rsidRPr="006659ED">
        <w:rPr>
          <w:rFonts w:ascii="Times New Roman" w:hAnsi="Times New Roman" w:cs="Times New Roman"/>
        </w:rPr>
        <w:t xml:space="preserve"> Reglerne om særlig opgørelse af tilbagebetaling af afgift m.v. i § 11, stk. 19 og 20, finder tilsvarende anvendelse for elektricitet til fremstilling af varme, for hvilken en varmeproducent får delvis tilbageb</w:t>
      </w:r>
      <w:r>
        <w:rPr>
          <w:rFonts w:ascii="Times New Roman" w:hAnsi="Times New Roman" w:cs="Times New Roman"/>
        </w:rPr>
        <w:t>etaling af afgift efter stk. 1.”</w:t>
      </w:r>
    </w:p>
    <w:p w:rsidR="006659ED" w:rsidRDefault="006659ED" w:rsidP="002B564E">
      <w:pPr>
        <w:pStyle w:val="stk2"/>
        <w:ind w:firstLine="0"/>
        <w:jc w:val="both"/>
        <w:rPr>
          <w:rFonts w:ascii="Times New Roman" w:hAnsi="Times New Roman" w:cs="Times New Roman"/>
        </w:rPr>
      </w:pPr>
    </w:p>
    <w:p w:rsidR="006F13D9" w:rsidRPr="00F85EF2" w:rsidRDefault="00A34F0F" w:rsidP="006F13D9">
      <w:pPr>
        <w:spacing w:line="288" w:lineRule="auto"/>
        <w:jc w:val="both"/>
        <w:rPr>
          <w:sz w:val="24"/>
          <w:lang w:val="da-DK"/>
        </w:rPr>
      </w:pPr>
      <w:r>
        <w:rPr>
          <w:b/>
          <w:sz w:val="24"/>
          <w:lang w:val="da-DK"/>
        </w:rPr>
        <w:t>5</w:t>
      </w:r>
      <w:r w:rsidR="006F13D9" w:rsidRPr="00F85EF2">
        <w:rPr>
          <w:b/>
          <w:sz w:val="24"/>
          <w:lang w:val="da-DK"/>
        </w:rPr>
        <w:t xml:space="preserve">. </w:t>
      </w:r>
      <w:r w:rsidR="006F13D9" w:rsidRPr="00F85EF2">
        <w:rPr>
          <w:i/>
          <w:sz w:val="24"/>
          <w:lang w:val="da-DK"/>
        </w:rPr>
        <w:t>Bilag 2-7</w:t>
      </w:r>
      <w:r w:rsidR="006F13D9" w:rsidRPr="00F85EF2">
        <w:rPr>
          <w:sz w:val="24"/>
          <w:lang w:val="da-DK"/>
        </w:rPr>
        <w:t xml:space="preserve"> ophæves og i stedet indsættes:</w:t>
      </w:r>
    </w:p>
    <w:p w:rsidR="00B40BB9" w:rsidRDefault="00B40BB9" w:rsidP="006F13D9">
      <w:pPr>
        <w:spacing w:line="288" w:lineRule="auto"/>
        <w:jc w:val="both"/>
        <w:rPr>
          <w:sz w:val="18"/>
          <w:szCs w:val="18"/>
          <w:lang w:val="da-DK"/>
        </w:rPr>
      </w:pPr>
    </w:p>
    <w:p w:rsidR="004770CC" w:rsidRPr="00664F49" w:rsidRDefault="004770CC" w:rsidP="006F13D9">
      <w:pPr>
        <w:spacing w:line="288" w:lineRule="auto"/>
        <w:jc w:val="both"/>
        <w:rPr>
          <w:sz w:val="18"/>
          <w:szCs w:val="18"/>
          <w:lang w:val="da-DK"/>
        </w:rPr>
      </w:pPr>
      <w:r w:rsidRPr="00664F49">
        <w:rPr>
          <w:sz w:val="18"/>
          <w:szCs w:val="18"/>
          <w:lang w:val="da-DK"/>
        </w:rPr>
        <w:t>”</w:t>
      </w:r>
    </w:p>
    <w:tbl>
      <w:tblPr>
        <w:tblW w:w="0" w:type="auto"/>
        <w:tblCellMar>
          <w:left w:w="0" w:type="dxa"/>
          <w:right w:w="0" w:type="dxa"/>
        </w:tblCellMar>
        <w:tblLook w:val="04A0"/>
      </w:tblPr>
      <w:tblGrid>
        <w:gridCol w:w="9069"/>
      </w:tblGrid>
      <w:tr w:rsidR="009F5CAB" w:rsidRPr="00664F49" w:rsidTr="009F5CAB">
        <w:tc>
          <w:tcPr>
            <w:tcW w:w="0" w:type="auto"/>
            <w:tcBorders>
              <w:top w:val="nil"/>
              <w:left w:val="nil"/>
              <w:bottom w:val="nil"/>
              <w:right w:val="nil"/>
            </w:tcBorders>
            <w:hideMark/>
          </w:tcPr>
          <w:tbl>
            <w:tblPr>
              <w:tblW w:w="9645" w:type="dxa"/>
              <w:tblCellSpacing w:w="15" w:type="dxa"/>
              <w:tblCellMar>
                <w:top w:w="15" w:type="dxa"/>
                <w:left w:w="15" w:type="dxa"/>
                <w:bottom w:w="15" w:type="dxa"/>
                <w:right w:w="15" w:type="dxa"/>
              </w:tblCellMar>
              <w:tblLook w:val="04A0"/>
            </w:tblPr>
            <w:tblGrid>
              <w:gridCol w:w="1606"/>
              <w:gridCol w:w="1252"/>
              <w:gridCol w:w="1204"/>
              <w:gridCol w:w="1204"/>
              <w:gridCol w:w="1204"/>
              <w:gridCol w:w="1130"/>
              <w:gridCol w:w="80"/>
              <w:gridCol w:w="1965"/>
            </w:tblGrid>
            <w:tr w:rsidR="009F5CAB" w:rsidRPr="002B1DC5" w:rsidTr="00FC05FE">
              <w:trPr>
                <w:tblCellSpacing w:w="15" w:type="dxa"/>
              </w:trPr>
              <w:tc>
                <w:tcPr>
                  <w:tcW w:w="9585" w:type="dxa"/>
                  <w:gridSpan w:val="8"/>
                  <w:tcBorders>
                    <w:top w:val="single" w:sz="2" w:space="0" w:color="000000"/>
                    <w:left w:val="single" w:sz="2" w:space="0" w:color="000000"/>
                    <w:bottom w:val="single" w:sz="8"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Bilag 2. Satser for elafgiftslovens § 6, stk. 1</w:t>
                  </w:r>
                </w:p>
              </w:tc>
            </w:tr>
            <w:tr w:rsidR="009F5CAB" w:rsidRPr="00664F49" w:rsidTr="003E61B9">
              <w:trPr>
                <w:tblCellSpacing w:w="15" w:type="dxa"/>
              </w:trPr>
              <w:tc>
                <w:tcPr>
                  <w:tcW w:w="1578"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4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2010</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2011</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2012</w:t>
                  </w:r>
                </w:p>
              </w:tc>
              <w:tc>
                <w:tcPr>
                  <w:tcW w:w="1129"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2013</w:t>
                  </w:r>
                </w:p>
              </w:tc>
              <w:tc>
                <w:tcPr>
                  <w:tcW w:w="1832" w:type="dxa"/>
                  <w:gridSpan w:val="2"/>
                  <w:tcBorders>
                    <w:top w:val="single" w:sz="8" w:space="0" w:color="000000"/>
                    <w:left w:val="single" w:sz="8" w:space="0" w:color="000000"/>
                    <w:bottom w:val="single" w:sz="8" w:space="0" w:color="000000"/>
                    <w:right w:val="single" w:sz="8" w:space="0" w:color="000000"/>
                  </w:tcBorders>
                  <w:vAlign w:val="center"/>
                  <w:hideMark/>
                </w:tcPr>
                <w:p w:rsidR="003E61B9" w:rsidRDefault="009F5CAB" w:rsidP="009F5CAB">
                  <w:pPr>
                    <w:widowControl/>
                    <w:autoSpaceDE/>
                    <w:autoSpaceDN/>
                    <w:adjustRightInd/>
                    <w:rPr>
                      <w:b/>
                      <w:bCs/>
                      <w:color w:val="000000"/>
                      <w:sz w:val="18"/>
                      <w:szCs w:val="18"/>
                      <w:lang w:val="da-DK"/>
                    </w:rPr>
                  </w:pPr>
                  <w:r w:rsidRPr="00664F49">
                    <w:rPr>
                      <w:b/>
                      <w:bCs/>
                      <w:color w:val="000000"/>
                      <w:sz w:val="18"/>
                      <w:szCs w:val="18"/>
                      <w:lang w:val="da-DK"/>
                    </w:rPr>
                    <w:t>1. jan. - 31. dec.</w:t>
                  </w:r>
                </w:p>
                <w:p w:rsidR="009F5CAB" w:rsidRPr="00664F49" w:rsidRDefault="003E61B9" w:rsidP="003E61B9">
                  <w:pPr>
                    <w:widowControl/>
                    <w:autoSpaceDE/>
                    <w:autoSpaceDN/>
                    <w:adjustRightInd/>
                    <w:rPr>
                      <w:color w:val="000000"/>
                      <w:sz w:val="18"/>
                      <w:szCs w:val="18"/>
                      <w:lang w:val="da-DK"/>
                    </w:rPr>
                  </w:pPr>
                  <w:r>
                    <w:rPr>
                      <w:b/>
                      <w:bCs/>
                      <w:color w:val="000000"/>
                      <w:sz w:val="18"/>
                      <w:szCs w:val="18"/>
                      <w:lang w:val="da-DK"/>
                    </w:rPr>
                    <w:t xml:space="preserve"> 2</w:t>
                  </w:r>
                  <w:r w:rsidR="009F5CAB" w:rsidRPr="00664F49">
                    <w:rPr>
                      <w:b/>
                      <w:bCs/>
                      <w:color w:val="000000"/>
                      <w:sz w:val="18"/>
                      <w:szCs w:val="18"/>
                      <w:lang w:val="da-DK"/>
                    </w:rPr>
                    <w:t>014</w:t>
                  </w:r>
                </w:p>
              </w:tc>
            </w:tr>
            <w:tr w:rsidR="009F5CAB" w:rsidRPr="00664F49" w:rsidTr="003E61B9">
              <w:trPr>
                <w:tblCellSpacing w:w="15" w:type="dxa"/>
              </w:trPr>
              <w:tc>
                <w:tcPr>
                  <w:tcW w:w="1578"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Energiafgift</w:t>
                  </w:r>
                </w:p>
              </w:tc>
              <w:tc>
                <w:tcPr>
                  <w:tcW w:w="124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øre/kWh</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49,9</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50,8</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51,7</w:t>
                  </w:r>
                </w:p>
              </w:tc>
              <w:tc>
                <w:tcPr>
                  <w:tcW w:w="1129"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52,6</w:t>
                  </w:r>
                </w:p>
              </w:tc>
              <w:tc>
                <w:tcPr>
                  <w:tcW w:w="1832" w:type="dxa"/>
                  <w:gridSpan w:val="2"/>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53,6</w:t>
                  </w:r>
                </w:p>
              </w:tc>
            </w:tr>
            <w:tr w:rsidR="009F5CAB" w:rsidRPr="00664F49" w:rsidTr="003E61B9">
              <w:trPr>
                <w:tblCellSpacing w:w="15" w:type="dxa"/>
              </w:trPr>
              <w:tc>
                <w:tcPr>
                  <w:tcW w:w="1578"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Tillægsafgift</w:t>
                  </w:r>
                </w:p>
              </w:tc>
              <w:tc>
                <w:tcPr>
                  <w:tcW w:w="124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øre/kWh</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6,0</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6,1</w:t>
                  </w:r>
                </w:p>
              </w:tc>
              <w:tc>
                <w:tcPr>
                  <w:tcW w:w="1129"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6,2</w:t>
                  </w:r>
                </w:p>
              </w:tc>
              <w:tc>
                <w:tcPr>
                  <w:tcW w:w="1832" w:type="dxa"/>
                  <w:gridSpan w:val="2"/>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6,3</w:t>
                  </w:r>
                </w:p>
              </w:tc>
            </w:tr>
            <w:tr w:rsidR="009F5CAB" w:rsidRPr="00664F49" w:rsidTr="003E61B9">
              <w:trPr>
                <w:tblCellSpacing w:w="15" w:type="dxa"/>
              </w:trPr>
              <w:tc>
                <w:tcPr>
                  <w:tcW w:w="1578"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45"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07"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07"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07"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129"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832" w:type="dxa"/>
                  <w:gridSpan w:val="2"/>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r>
            <w:tr w:rsidR="009F5CAB" w:rsidRPr="002B1DC5" w:rsidTr="00FC05FE">
              <w:trPr>
                <w:tblCellSpacing w:w="15" w:type="dxa"/>
              </w:trPr>
              <w:tc>
                <w:tcPr>
                  <w:tcW w:w="9585" w:type="dxa"/>
                  <w:gridSpan w:val="8"/>
                  <w:tcBorders>
                    <w:top w:val="single" w:sz="2" w:space="0" w:color="000000"/>
                    <w:left w:val="single" w:sz="2" w:space="0" w:color="000000"/>
                    <w:bottom w:val="single" w:sz="8"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lastRenderedPageBreak/>
                    <w:t>Bilag 3. Satser for elafgiftslovens § 6, stk. 2</w:t>
                  </w:r>
                </w:p>
              </w:tc>
            </w:tr>
            <w:tr w:rsidR="009F5CAB" w:rsidRPr="00664F49" w:rsidTr="003E61B9">
              <w:trPr>
                <w:tblCellSpacing w:w="15" w:type="dxa"/>
              </w:trPr>
              <w:tc>
                <w:tcPr>
                  <w:tcW w:w="1578"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4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2010</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2011</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2012</w:t>
                  </w:r>
                </w:p>
              </w:tc>
              <w:tc>
                <w:tcPr>
                  <w:tcW w:w="1211" w:type="dxa"/>
                  <w:gridSpan w:val="2"/>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2013</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3E61B9" w:rsidRDefault="009F5CAB" w:rsidP="003E61B9">
                  <w:pPr>
                    <w:widowControl/>
                    <w:autoSpaceDE/>
                    <w:autoSpaceDN/>
                    <w:adjustRightInd/>
                    <w:rPr>
                      <w:b/>
                      <w:bCs/>
                      <w:color w:val="000000"/>
                      <w:sz w:val="18"/>
                      <w:szCs w:val="18"/>
                      <w:lang w:val="da-DK"/>
                    </w:rPr>
                  </w:pPr>
                  <w:r w:rsidRPr="00664F49">
                    <w:rPr>
                      <w:b/>
                      <w:bCs/>
                      <w:color w:val="000000"/>
                      <w:sz w:val="18"/>
                      <w:szCs w:val="18"/>
                      <w:lang w:val="da-DK"/>
                    </w:rPr>
                    <w:t xml:space="preserve">1. jan. - 31. </w:t>
                  </w:r>
                  <w:r w:rsidR="003877D9">
                    <w:rPr>
                      <w:b/>
                      <w:bCs/>
                      <w:color w:val="000000"/>
                      <w:sz w:val="18"/>
                      <w:szCs w:val="18"/>
                      <w:lang w:val="da-DK"/>
                    </w:rPr>
                    <w:t>d</w:t>
                  </w:r>
                  <w:r w:rsidRPr="00664F49">
                    <w:rPr>
                      <w:b/>
                      <w:bCs/>
                      <w:color w:val="000000"/>
                      <w:sz w:val="18"/>
                      <w:szCs w:val="18"/>
                      <w:lang w:val="da-DK"/>
                    </w:rPr>
                    <w:t>ec.</w:t>
                  </w:r>
                </w:p>
                <w:p w:rsidR="009F5CAB" w:rsidRPr="00664F49" w:rsidRDefault="009F5CAB" w:rsidP="003E61B9">
                  <w:pPr>
                    <w:widowControl/>
                    <w:autoSpaceDE/>
                    <w:autoSpaceDN/>
                    <w:adjustRightInd/>
                    <w:rPr>
                      <w:color w:val="000000"/>
                      <w:sz w:val="18"/>
                      <w:szCs w:val="18"/>
                      <w:lang w:val="da-DK"/>
                    </w:rPr>
                  </w:pPr>
                  <w:r w:rsidRPr="00664F49">
                    <w:rPr>
                      <w:b/>
                      <w:bCs/>
                      <w:color w:val="000000"/>
                      <w:sz w:val="18"/>
                      <w:szCs w:val="18"/>
                      <w:lang w:val="da-DK"/>
                    </w:rPr>
                    <w:t>2014</w:t>
                  </w:r>
                </w:p>
              </w:tc>
            </w:tr>
            <w:tr w:rsidR="009F5CAB" w:rsidRPr="00664F49" w:rsidTr="003E61B9">
              <w:trPr>
                <w:tblCellSpacing w:w="15" w:type="dxa"/>
              </w:trPr>
              <w:tc>
                <w:tcPr>
                  <w:tcW w:w="1578"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Energiafgift</w:t>
                  </w:r>
                </w:p>
              </w:tc>
              <w:tc>
                <w:tcPr>
                  <w:tcW w:w="124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øre/kWh</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61,3</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62,4</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63,5</w:t>
                  </w:r>
                </w:p>
              </w:tc>
              <w:tc>
                <w:tcPr>
                  <w:tcW w:w="1211" w:type="dxa"/>
                  <w:gridSpan w:val="2"/>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64,7</w:t>
                  </w:r>
                </w:p>
              </w:tc>
              <w:tc>
                <w:tcPr>
                  <w:tcW w:w="1750"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65,8</w:t>
                  </w:r>
                </w:p>
              </w:tc>
            </w:tr>
            <w:tr w:rsidR="009F5CAB" w:rsidRPr="00664F49" w:rsidTr="003E61B9">
              <w:trPr>
                <w:tblCellSpacing w:w="15" w:type="dxa"/>
              </w:trPr>
              <w:tc>
                <w:tcPr>
                  <w:tcW w:w="1578"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Tillægsafgift</w:t>
                  </w:r>
                </w:p>
              </w:tc>
              <w:tc>
                <w:tcPr>
                  <w:tcW w:w="124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øre/kWh</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6,0</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6,1</w:t>
                  </w:r>
                </w:p>
              </w:tc>
              <w:tc>
                <w:tcPr>
                  <w:tcW w:w="1211" w:type="dxa"/>
                  <w:gridSpan w:val="2"/>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6,2</w:t>
                  </w:r>
                </w:p>
              </w:tc>
              <w:tc>
                <w:tcPr>
                  <w:tcW w:w="1750"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6,3</w:t>
                  </w:r>
                </w:p>
              </w:tc>
            </w:tr>
            <w:tr w:rsidR="009F5CAB" w:rsidRPr="00664F49" w:rsidTr="003E61B9">
              <w:trPr>
                <w:tblCellSpacing w:w="15" w:type="dxa"/>
              </w:trPr>
              <w:tc>
                <w:tcPr>
                  <w:tcW w:w="1578"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45"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07"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07"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07"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11" w:type="dxa"/>
                  <w:gridSpan w:val="2"/>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750"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r>
            <w:tr w:rsidR="009F5CAB" w:rsidRPr="002B1DC5" w:rsidTr="00FC05FE">
              <w:trPr>
                <w:tblCellSpacing w:w="15" w:type="dxa"/>
              </w:trPr>
              <w:tc>
                <w:tcPr>
                  <w:tcW w:w="9585" w:type="dxa"/>
                  <w:gridSpan w:val="8"/>
                  <w:tcBorders>
                    <w:top w:val="single" w:sz="2" w:space="0" w:color="000000"/>
                    <w:left w:val="single" w:sz="2" w:space="0" w:color="000000"/>
                    <w:bottom w:val="single" w:sz="8"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Bilag 4. Satser for elafgiftslovens § 11, stk. 9</w:t>
                  </w:r>
                </w:p>
              </w:tc>
            </w:tr>
            <w:tr w:rsidR="009F5CAB" w:rsidRPr="00664F49" w:rsidTr="003E61B9">
              <w:trPr>
                <w:tblCellSpacing w:w="15" w:type="dxa"/>
              </w:trPr>
              <w:tc>
                <w:tcPr>
                  <w:tcW w:w="1578"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4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2010</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2011</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2012</w:t>
                  </w:r>
                </w:p>
              </w:tc>
              <w:tc>
                <w:tcPr>
                  <w:tcW w:w="1211" w:type="dxa"/>
                  <w:gridSpan w:val="2"/>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2013</w:t>
                  </w:r>
                </w:p>
              </w:tc>
              <w:tc>
                <w:tcPr>
                  <w:tcW w:w="1750" w:type="dxa"/>
                  <w:tcBorders>
                    <w:top w:val="single" w:sz="8" w:space="0" w:color="000000"/>
                    <w:left w:val="single" w:sz="8" w:space="0" w:color="000000"/>
                    <w:bottom w:val="single" w:sz="8" w:space="0" w:color="000000"/>
                    <w:right w:val="single" w:sz="8" w:space="0" w:color="000000"/>
                  </w:tcBorders>
                  <w:vAlign w:val="center"/>
                  <w:hideMark/>
                </w:tcPr>
                <w:p w:rsidR="003E61B9" w:rsidRDefault="009F5CAB" w:rsidP="003E61B9">
                  <w:pPr>
                    <w:widowControl/>
                    <w:autoSpaceDE/>
                    <w:autoSpaceDN/>
                    <w:adjustRightInd/>
                    <w:rPr>
                      <w:b/>
                      <w:bCs/>
                      <w:color w:val="000000"/>
                      <w:sz w:val="18"/>
                      <w:szCs w:val="18"/>
                      <w:lang w:val="da-DK"/>
                    </w:rPr>
                  </w:pPr>
                  <w:r w:rsidRPr="00664F49">
                    <w:rPr>
                      <w:b/>
                      <w:bCs/>
                      <w:color w:val="000000"/>
                      <w:sz w:val="18"/>
                      <w:szCs w:val="18"/>
                      <w:lang w:val="da-DK"/>
                    </w:rPr>
                    <w:t>1. jan. - 31. dec.</w:t>
                  </w:r>
                </w:p>
                <w:p w:rsidR="009F5CAB" w:rsidRPr="00664F49" w:rsidRDefault="009F5CAB" w:rsidP="003E61B9">
                  <w:pPr>
                    <w:widowControl/>
                    <w:autoSpaceDE/>
                    <w:autoSpaceDN/>
                    <w:adjustRightInd/>
                    <w:rPr>
                      <w:color w:val="000000"/>
                      <w:sz w:val="18"/>
                      <w:szCs w:val="18"/>
                      <w:lang w:val="da-DK"/>
                    </w:rPr>
                  </w:pPr>
                  <w:r w:rsidRPr="00664F49">
                    <w:rPr>
                      <w:b/>
                      <w:bCs/>
                      <w:color w:val="000000"/>
                      <w:sz w:val="18"/>
                      <w:szCs w:val="18"/>
                      <w:lang w:val="da-DK"/>
                    </w:rPr>
                    <w:t>2014</w:t>
                  </w:r>
                </w:p>
              </w:tc>
            </w:tr>
            <w:tr w:rsidR="009F5CAB" w:rsidRPr="00664F49" w:rsidTr="003E61B9">
              <w:trPr>
                <w:tblCellSpacing w:w="15" w:type="dxa"/>
              </w:trPr>
              <w:tc>
                <w:tcPr>
                  <w:tcW w:w="1578"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Nedsættelse af tilbagebetaling ved efterfølgende nyttiggørelse af vand og varme</w:t>
                  </w:r>
                </w:p>
              </w:tc>
              <w:tc>
                <w:tcPr>
                  <w:tcW w:w="124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kr./GJ</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52,8</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53,9</w:t>
                  </w:r>
                </w:p>
              </w:tc>
              <w:tc>
                <w:tcPr>
                  <w:tcW w:w="12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59,8</w:t>
                  </w:r>
                </w:p>
              </w:tc>
              <w:tc>
                <w:tcPr>
                  <w:tcW w:w="1211" w:type="dxa"/>
                  <w:gridSpan w:val="2"/>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44,7</w:t>
                  </w:r>
                </w:p>
              </w:tc>
              <w:tc>
                <w:tcPr>
                  <w:tcW w:w="1750"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45,5</w:t>
                  </w:r>
                </w:p>
              </w:tc>
            </w:tr>
            <w:tr w:rsidR="009F5CAB" w:rsidRPr="00664F49" w:rsidTr="003E61B9">
              <w:trPr>
                <w:tblCellSpacing w:w="15" w:type="dxa"/>
              </w:trPr>
              <w:tc>
                <w:tcPr>
                  <w:tcW w:w="1578" w:type="dxa"/>
                  <w:tcBorders>
                    <w:top w:val="single" w:sz="8" w:space="0" w:color="000000"/>
                    <w:left w:val="single" w:sz="2" w:space="0" w:color="000000"/>
                    <w:bottom w:val="single" w:sz="2" w:space="0" w:color="000000"/>
                    <w:right w:val="single" w:sz="2" w:space="0" w:color="000000"/>
                  </w:tcBorders>
                  <w:vAlign w:val="center"/>
                  <w:hideMark/>
                </w:tcPr>
                <w:p w:rsidR="00664F49"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45"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07"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07"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07"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11" w:type="dxa"/>
                  <w:gridSpan w:val="2"/>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750"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r>
          </w:tbl>
          <w:p w:rsidR="009F5CAB" w:rsidRPr="00664F49" w:rsidRDefault="009F5CAB" w:rsidP="009F5CAB">
            <w:pPr>
              <w:widowControl/>
              <w:autoSpaceDE/>
              <w:autoSpaceDN/>
              <w:adjustRightInd/>
              <w:spacing w:before="200" w:after="200"/>
              <w:rPr>
                <w:color w:val="000000"/>
                <w:sz w:val="18"/>
                <w:szCs w:val="18"/>
                <w:lang w:val="da-DK"/>
              </w:rPr>
            </w:pPr>
          </w:p>
        </w:tc>
      </w:tr>
      <w:tr w:rsidR="009F5CAB" w:rsidRPr="00664F49" w:rsidTr="009F5CAB">
        <w:tc>
          <w:tcPr>
            <w:tcW w:w="0" w:type="auto"/>
            <w:tcBorders>
              <w:top w:val="nil"/>
              <w:left w:val="nil"/>
              <w:bottom w:val="nil"/>
              <w:right w:val="nil"/>
            </w:tcBorders>
            <w:hideMark/>
          </w:tcPr>
          <w:tbl>
            <w:tblPr>
              <w:tblW w:w="9645" w:type="dxa"/>
              <w:tblCellSpacing w:w="15" w:type="dxa"/>
              <w:tblCellMar>
                <w:top w:w="15" w:type="dxa"/>
                <w:left w:w="15" w:type="dxa"/>
                <w:bottom w:w="15" w:type="dxa"/>
                <w:right w:w="15" w:type="dxa"/>
              </w:tblCellMar>
              <w:tblLook w:val="04A0"/>
            </w:tblPr>
            <w:tblGrid>
              <w:gridCol w:w="1696"/>
              <w:gridCol w:w="1414"/>
              <w:gridCol w:w="955"/>
              <w:gridCol w:w="955"/>
              <w:gridCol w:w="955"/>
              <w:gridCol w:w="955"/>
              <w:gridCol w:w="955"/>
              <w:gridCol w:w="1760"/>
            </w:tblGrid>
            <w:tr w:rsidR="009F5CAB" w:rsidRPr="002B1DC5" w:rsidTr="00920F01">
              <w:trPr>
                <w:tblCellSpacing w:w="15" w:type="dxa"/>
              </w:trPr>
              <w:tc>
                <w:tcPr>
                  <w:tcW w:w="9585" w:type="dxa"/>
                  <w:gridSpan w:val="8"/>
                  <w:tcBorders>
                    <w:top w:val="single" w:sz="2" w:space="0" w:color="000000"/>
                    <w:left w:val="single" w:sz="2" w:space="0" w:color="000000"/>
                    <w:bottom w:val="single" w:sz="8"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lastRenderedPageBreak/>
                    <w:t>Bilag 5. Satser vedrørende elpatronordningen i elafgiftsloven</w:t>
                  </w:r>
                </w:p>
              </w:tc>
            </w:tr>
            <w:tr w:rsidR="009F5CAB" w:rsidRPr="00664F49" w:rsidTr="003E61B9">
              <w:trPr>
                <w:tblCellSpacing w:w="15" w:type="dxa"/>
              </w:trPr>
              <w:tc>
                <w:tcPr>
                  <w:tcW w:w="170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2010</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2011</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2012</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2013</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2014</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3E61B9" w:rsidRDefault="009F5CAB" w:rsidP="009F5CAB">
                  <w:pPr>
                    <w:widowControl/>
                    <w:autoSpaceDE/>
                    <w:autoSpaceDN/>
                    <w:adjustRightInd/>
                    <w:rPr>
                      <w:b/>
                      <w:bCs/>
                      <w:color w:val="000000"/>
                      <w:sz w:val="18"/>
                      <w:szCs w:val="18"/>
                      <w:lang w:val="da-DK"/>
                    </w:rPr>
                  </w:pPr>
                  <w:r w:rsidRPr="00664F49">
                    <w:rPr>
                      <w:b/>
                      <w:bCs/>
                      <w:color w:val="000000"/>
                      <w:sz w:val="18"/>
                      <w:szCs w:val="18"/>
                      <w:lang w:val="da-DK"/>
                    </w:rPr>
                    <w:t xml:space="preserve">1. jan. - 31. </w:t>
                  </w:r>
                  <w:r w:rsidR="003877D9">
                    <w:rPr>
                      <w:b/>
                      <w:bCs/>
                      <w:color w:val="000000"/>
                      <w:sz w:val="18"/>
                      <w:szCs w:val="18"/>
                      <w:lang w:val="da-DK"/>
                    </w:rPr>
                    <w:t>d</w:t>
                  </w:r>
                  <w:r w:rsidRPr="00664F49">
                    <w:rPr>
                      <w:b/>
                      <w:bCs/>
                      <w:color w:val="000000"/>
                      <w:sz w:val="18"/>
                      <w:szCs w:val="18"/>
                      <w:lang w:val="da-DK"/>
                    </w:rPr>
                    <w:t>ec</w:t>
                  </w:r>
                </w:p>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 xml:space="preserve"> 2015</w:t>
                  </w:r>
                </w:p>
              </w:tc>
            </w:tr>
            <w:tr w:rsidR="00920F01" w:rsidRPr="00664F49" w:rsidTr="00920F01">
              <w:trPr>
                <w:tblCellSpacing w:w="15" w:type="dxa"/>
              </w:trPr>
              <w:tc>
                <w:tcPr>
                  <w:tcW w:w="1707"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rPr>
                      <w:color w:val="000000"/>
                      <w:sz w:val="18"/>
                      <w:szCs w:val="18"/>
                      <w:lang w:val="da-DK"/>
                    </w:rPr>
                  </w:pPr>
                  <w:r w:rsidRPr="00664F49">
                    <w:rPr>
                      <w:color w:val="000000"/>
                      <w:sz w:val="18"/>
                      <w:szCs w:val="18"/>
                      <w:lang w:val="da-DK"/>
                    </w:rPr>
                    <w:t>Grænser for tilbagebetaling til momsregistrerede varmeproducenter</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rPr>
                      <w:color w:val="000000"/>
                      <w:sz w:val="18"/>
                      <w:szCs w:val="18"/>
                      <w:lang w:val="da-DK"/>
                    </w:rPr>
                  </w:pPr>
                  <w:r w:rsidRPr="00664F49">
                    <w:rPr>
                      <w:color w:val="000000"/>
                      <w:sz w:val="18"/>
                      <w:szCs w:val="18"/>
                      <w:lang w:val="da-DK"/>
                    </w:rPr>
                    <w:t>kr./GJ fjernvarme ab værk</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jc w:val="right"/>
                    <w:rPr>
                      <w:color w:val="000000"/>
                      <w:sz w:val="18"/>
                      <w:szCs w:val="18"/>
                      <w:lang w:val="da-DK"/>
                    </w:rPr>
                  </w:pPr>
                  <w:r>
                    <w:rPr>
                      <w:color w:val="000000"/>
                      <w:sz w:val="18"/>
                      <w:szCs w:val="18"/>
                      <w:lang w:val="da-DK"/>
                    </w:rPr>
                    <w:t>45,9</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jc w:val="right"/>
                    <w:rPr>
                      <w:color w:val="000000"/>
                      <w:sz w:val="18"/>
                      <w:szCs w:val="18"/>
                      <w:lang w:val="da-DK"/>
                    </w:rPr>
                  </w:pPr>
                  <w:r>
                    <w:rPr>
                      <w:color w:val="000000"/>
                      <w:sz w:val="18"/>
                      <w:szCs w:val="18"/>
                      <w:lang w:val="da-DK"/>
                    </w:rPr>
                    <w:t>48,6</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jc w:val="right"/>
                    <w:rPr>
                      <w:color w:val="000000"/>
                      <w:sz w:val="18"/>
                      <w:szCs w:val="18"/>
                      <w:lang w:val="da-DK"/>
                    </w:rPr>
                  </w:pPr>
                  <w:r>
                    <w:rPr>
                      <w:color w:val="000000"/>
                      <w:sz w:val="18"/>
                      <w:szCs w:val="18"/>
                      <w:lang w:val="da-DK"/>
                    </w:rPr>
                    <w:t>49,5</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jc w:val="right"/>
                    <w:rPr>
                      <w:color w:val="000000"/>
                      <w:sz w:val="18"/>
                      <w:szCs w:val="18"/>
                      <w:lang w:val="da-DK"/>
                    </w:rPr>
                  </w:pPr>
                  <w:r>
                    <w:rPr>
                      <w:color w:val="000000"/>
                      <w:sz w:val="18"/>
                      <w:szCs w:val="18"/>
                      <w:lang w:val="da-DK"/>
                    </w:rPr>
                    <w:t>50,4</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jc w:val="right"/>
                    <w:rPr>
                      <w:color w:val="000000"/>
                      <w:sz w:val="18"/>
                      <w:szCs w:val="18"/>
                      <w:lang w:val="da-DK"/>
                    </w:rPr>
                  </w:pPr>
                  <w:r>
                    <w:rPr>
                      <w:color w:val="000000"/>
                      <w:sz w:val="18"/>
                      <w:szCs w:val="18"/>
                      <w:lang w:val="da-DK"/>
                    </w:rPr>
                    <w:t>51,3</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rPr>
                      <w:color w:val="000000"/>
                      <w:sz w:val="18"/>
                      <w:szCs w:val="18"/>
                      <w:lang w:val="da-DK"/>
                    </w:rPr>
                  </w:pPr>
                  <w:r>
                    <w:rPr>
                      <w:color w:val="000000"/>
                      <w:sz w:val="18"/>
                      <w:szCs w:val="18"/>
                      <w:lang w:val="da-DK"/>
                    </w:rPr>
                    <w:t>52,2</w:t>
                  </w:r>
                </w:p>
              </w:tc>
            </w:tr>
            <w:tr w:rsidR="00920F01" w:rsidRPr="00664F49" w:rsidTr="00920F01">
              <w:trPr>
                <w:tblCellSpacing w:w="15" w:type="dxa"/>
              </w:trPr>
              <w:tc>
                <w:tcPr>
                  <w:tcW w:w="1707"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rPr>
                      <w:color w:val="000000"/>
                      <w:sz w:val="18"/>
                      <w:szCs w:val="18"/>
                      <w:lang w:val="da-DK"/>
                    </w:rPr>
                  </w:pPr>
                  <w:r w:rsidRPr="00664F49">
                    <w:rPr>
                      <w:color w:val="000000"/>
                      <w:sz w:val="18"/>
                      <w:szCs w:val="18"/>
                      <w:lang w:val="da-DK"/>
                    </w:rPr>
                    <w:t>Grænser for tilbagebetaling til momsregistrerede varmeproducenter</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rPr>
                      <w:color w:val="000000"/>
                      <w:sz w:val="18"/>
                      <w:szCs w:val="18"/>
                      <w:lang w:val="da-DK"/>
                    </w:rPr>
                  </w:pPr>
                  <w:r w:rsidRPr="00664F49">
                    <w:rPr>
                      <w:color w:val="000000"/>
                      <w:sz w:val="18"/>
                      <w:szCs w:val="18"/>
                      <w:lang w:val="da-DK"/>
                    </w:rPr>
                    <w:t>øre/kWh fjernvarme ab værk</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jc w:val="right"/>
                    <w:rPr>
                      <w:color w:val="000000"/>
                      <w:sz w:val="18"/>
                      <w:szCs w:val="18"/>
                      <w:lang w:val="da-DK"/>
                    </w:rPr>
                  </w:pPr>
                  <w:r>
                    <w:rPr>
                      <w:color w:val="000000"/>
                      <w:sz w:val="18"/>
                      <w:szCs w:val="18"/>
                      <w:lang w:val="da-DK"/>
                    </w:rPr>
                    <w:t>16,5</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jc w:val="right"/>
                    <w:rPr>
                      <w:color w:val="000000"/>
                      <w:sz w:val="18"/>
                      <w:szCs w:val="18"/>
                      <w:lang w:val="da-DK"/>
                    </w:rPr>
                  </w:pPr>
                  <w:r>
                    <w:rPr>
                      <w:color w:val="000000"/>
                      <w:sz w:val="18"/>
                      <w:szCs w:val="18"/>
                      <w:lang w:val="da-DK"/>
                    </w:rPr>
                    <w:t>17,5</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jc w:val="right"/>
                    <w:rPr>
                      <w:color w:val="000000"/>
                      <w:sz w:val="18"/>
                      <w:szCs w:val="18"/>
                      <w:lang w:val="da-DK"/>
                    </w:rPr>
                  </w:pPr>
                  <w:r>
                    <w:rPr>
                      <w:color w:val="000000"/>
                      <w:sz w:val="18"/>
                      <w:szCs w:val="18"/>
                      <w:lang w:val="da-DK"/>
                    </w:rPr>
                    <w:t>17,8</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jc w:val="right"/>
                    <w:rPr>
                      <w:color w:val="000000"/>
                      <w:sz w:val="18"/>
                      <w:szCs w:val="18"/>
                      <w:lang w:val="da-DK"/>
                    </w:rPr>
                  </w:pPr>
                  <w:r>
                    <w:rPr>
                      <w:color w:val="000000"/>
                      <w:sz w:val="18"/>
                      <w:szCs w:val="18"/>
                      <w:lang w:val="da-DK"/>
                    </w:rPr>
                    <w:t>18,1</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77344A">
                  <w:pPr>
                    <w:widowControl/>
                    <w:autoSpaceDE/>
                    <w:autoSpaceDN/>
                    <w:adjustRightInd/>
                    <w:jc w:val="right"/>
                    <w:rPr>
                      <w:color w:val="000000"/>
                      <w:sz w:val="18"/>
                      <w:szCs w:val="18"/>
                      <w:lang w:val="da-DK"/>
                    </w:rPr>
                  </w:pPr>
                  <w:r>
                    <w:rPr>
                      <w:color w:val="000000"/>
                      <w:sz w:val="18"/>
                      <w:szCs w:val="18"/>
                      <w:lang w:val="da-DK"/>
                    </w:rPr>
                    <w:t>1</w:t>
                  </w:r>
                  <w:r w:rsidR="0077344A">
                    <w:rPr>
                      <w:color w:val="000000"/>
                      <w:sz w:val="18"/>
                      <w:szCs w:val="18"/>
                      <w:lang w:val="da-DK"/>
                    </w:rPr>
                    <w:t>8</w:t>
                  </w:r>
                  <w:r>
                    <w:rPr>
                      <w:color w:val="000000"/>
                      <w:sz w:val="18"/>
                      <w:szCs w:val="18"/>
                      <w:lang w:val="da-DK"/>
                    </w:rPr>
                    <w:t>,5</w:t>
                  </w:r>
                </w:p>
              </w:tc>
              <w:tc>
                <w:tcPr>
                  <w:tcW w:w="1029" w:type="dxa"/>
                  <w:tcBorders>
                    <w:top w:val="single" w:sz="8" w:space="0" w:color="000000"/>
                    <w:left w:val="single" w:sz="8" w:space="0" w:color="000000"/>
                    <w:bottom w:val="single" w:sz="8" w:space="0" w:color="000000"/>
                    <w:right w:val="single" w:sz="8" w:space="0" w:color="000000"/>
                  </w:tcBorders>
                  <w:vAlign w:val="center"/>
                  <w:hideMark/>
                </w:tcPr>
                <w:p w:rsidR="00920F01" w:rsidRPr="00664F49" w:rsidRDefault="00920F01" w:rsidP="00920F01">
                  <w:pPr>
                    <w:widowControl/>
                    <w:autoSpaceDE/>
                    <w:autoSpaceDN/>
                    <w:adjustRightInd/>
                    <w:rPr>
                      <w:color w:val="000000"/>
                      <w:sz w:val="18"/>
                      <w:szCs w:val="18"/>
                      <w:lang w:val="da-DK"/>
                    </w:rPr>
                  </w:pPr>
                  <w:r>
                    <w:rPr>
                      <w:color w:val="000000"/>
                      <w:sz w:val="18"/>
                      <w:szCs w:val="18"/>
                      <w:lang w:val="da-DK"/>
                    </w:rPr>
                    <w:t>18,8</w:t>
                  </w:r>
                </w:p>
              </w:tc>
            </w:tr>
            <w:tr w:rsidR="00920F01" w:rsidRPr="00664F49" w:rsidTr="00920F01">
              <w:trPr>
                <w:tblCellSpacing w:w="15" w:type="dxa"/>
              </w:trPr>
              <w:tc>
                <w:tcPr>
                  <w:tcW w:w="1707" w:type="dxa"/>
                  <w:tcBorders>
                    <w:top w:val="single" w:sz="8" w:space="0" w:color="000000"/>
                    <w:left w:val="single" w:sz="2" w:space="0" w:color="000000"/>
                    <w:bottom w:val="single" w:sz="2" w:space="0" w:color="000000"/>
                    <w:right w:val="single" w:sz="2" w:space="0" w:color="000000"/>
                  </w:tcBorders>
                  <w:vAlign w:val="center"/>
                  <w:hideMark/>
                </w:tcPr>
                <w:p w:rsidR="00920F01" w:rsidRPr="00664F49" w:rsidRDefault="00920F01" w:rsidP="00920F01">
                  <w:pPr>
                    <w:widowControl/>
                    <w:autoSpaceDE/>
                    <w:autoSpaceDN/>
                    <w:adjustRightInd/>
                    <w:rPr>
                      <w:color w:val="000000"/>
                      <w:sz w:val="18"/>
                      <w:szCs w:val="18"/>
                      <w:lang w:val="da-DK"/>
                    </w:rPr>
                  </w:pPr>
                  <w:r w:rsidRPr="00664F49">
                    <w:rPr>
                      <w:color w:val="000000"/>
                      <w:sz w:val="18"/>
                      <w:szCs w:val="18"/>
                      <w:lang w:val="da-DK"/>
                    </w:rPr>
                    <w:t> </w:t>
                  </w:r>
                </w:p>
              </w:tc>
              <w:tc>
                <w:tcPr>
                  <w:tcW w:w="1494" w:type="dxa"/>
                  <w:tcBorders>
                    <w:top w:val="single" w:sz="8" w:space="0" w:color="000000"/>
                    <w:left w:val="single" w:sz="2" w:space="0" w:color="000000"/>
                    <w:bottom w:val="single" w:sz="2" w:space="0" w:color="000000"/>
                    <w:right w:val="single" w:sz="2" w:space="0" w:color="000000"/>
                  </w:tcBorders>
                  <w:vAlign w:val="center"/>
                  <w:hideMark/>
                </w:tcPr>
                <w:p w:rsidR="00920F01" w:rsidRPr="00664F49" w:rsidRDefault="00920F01" w:rsidP="00920F01">
                  <w:pPr>
                    <w:widowControl/>
                    <w:autoSpaceDE/>
                    <w:autoSpaceDN/>
                    <w:adjustRightInd/>
                    <w:rPr>
                      <w:color w:val="000000"/>
                      <w:sz w:val="18"/>
                      <w:szCs w:val="18"/>
                      <w:lang w:val="da-DK"/>
                    </w:rPr>
                  </w:pPr>
                  <w:r w:rsidRPr="00664F49">
                    <w:rPr>
                      <w:color w:val="000000"/>
                      <w:sz w:val="18"/>
                      <w:szCs w:val="18"/>
                      <w:lang w:val="da-DK"/>
                    </w:rPr>
                    <w:t> </w:t>
                  </w:r>
                </w:p>
              </w:tc>
              <w:tc>
                <w:tcPr>
                  <w:tcW w:w="1029" w:type="dxa"/>
                  <w:tcBorders>
                    <w:top w:val="single" w:sz="8" w:space="0" w:color="000000"/>
                    <w:left w:val="single" w:sz="2" w:space="0" w:color="000000"/>
                    <w:bottom w:val="single" w:sz="2" w:space="0" w:color="000000"/>
                    <w:right w:val="single" w:sz="2" w:space="0" w:color="000000"/>
                  </w:tcBorders>
                  <w:vAlign w:val="center"/>
                  <w:hideMark/>
                </w:tcPr>
                <w:p w:rsidR="00920F01" w:rsidRPr="00664F49" w:rsidRDefault="00920F01" w:rsidP="00920F01">
                  <w:pPr>
                    <w:widowControl/>
                    <w:autoSpaceDE/>
                    <w:autoSpaceDN/>
                    <w:adjustRightInd/>
                    <w:rPr>
                      <w:color w:val="000000"/>
                      <w:sz w:val="18"/>
                      <w:szCs w:val="18"/>
                      <w:lang w:val="da-DK"/>
                    </w:rPr>
                  </w:pPr>
                  <w:r w:rsidRPr="00664F49">
                    <w:rPr>
                      <w:color w:val="000000"/>
                      <w:sz w:val="18"/>
                      <w:szCs w:val="18"/>
                      <w:lang w:val="da-DK"/>
                    </w:rPr>
                    <w:t> </w:t>
                  </w:r>
                </w:p>
              </w:tc>
              <w:tc>
                <w:tcPr>
                  <w:tcW w:w="1029" w:type="dxa"/>
                  <w:tcBorders>
                    <w:top w:val="single" w:sz="8" w:space="0" w:color="000000"/>
                    <w:left w:val="single" w:sz="2" w:space="0" w:color="000000"/>
                    <w:bottom w:val="single" w:sz="2" w:space="0" w:color="000000"/>
                    <w:right w:val="single" w:sz="2" w:space="0" w:color="000000"/>
                  </w:tcBorders>
                  <w:vAlign w:val="center"/>
                  <w:hideMark/>
                </w:tcPr>
                <w:p w:rsidR="00920F01" w:rsidRPr="00664F49" w:rsidRDefault="00920F01" w:rsidP="00920F01">
                  <w:pPr>
                    <w:widowControl/>
                    <w:autoSpaceDE/>
                    <w:autoSpaceDN/>
                    <w:adjustRightInd/>
                    <w:rPr>
                      <w:color w:val="000000"/>
                      <w:sz w:val="18"/>
                      <w:szCs w:val="18"/>
                      <w:lang w:val="da-DK"/>
                    </w:rPr>
                  </w:pPr>
                  <w:r w:rsidRPr="00664F49">
                    <w:rPr>
                      <w:color w:val="000000"/>
                      <w:sz w:val="18"/>
                      <w:szCs w:val="18"/>
                      <w:lang w:val="da-DK"/>
                    </w:rPr>
                    <w:t> </w:t>
                  </w:r>
                </w:p>
              </w:tc>
              <w:tc>
                <w:tcPr>
                  <w:tcW w:w="1029" w:type="dxa"/>
                  <w:tcBorders>
                    <w:top w:val="single" w:sz="8" w:space="0" w:color="000000"/>
                    <w:left w:val="single" w:sz="2" w:space="0" w:color="000000"/>
                    <w:bottom w:val="single" w:sz="2" w:space="0" w:color="000000"/>
                    <w:right w:val="single" w:sz="2" w:space="0" w:color="000000"/>
                  </w:tcBorders>
                  <w:vAlign w:val="center"/>
                  <w:hideMark/>
                </w:tcPr>
                <w:p w:rsidR="00920F01" w:rsidRPr="00664F49" w:rsidRDefault="00920F01" w:rsidP="00920F01">
                  <w:pPr>
                    <w:widowControl/>
                    <w:autoSpaceDE/>
                    <w:autoSpaceDN/>
                    <w:adjustRightInd/>
                    <w:rPr>
                      <w:color w:val="000000"/>
                      <w:sz w:val="18"/>
                      <w:szCs w:val="18"/>
                      <w:lang w:val="da-DK"/>
                    </w:rPr>
                  </w:pPr>
                  <w:r w:rsidRPr="00664F49">
                    <w:rPr>
                      <w:color w:val="000000"/>
                      <w:sz w:val="18"/>
                      <w:szCs w:val="18"/>
                      <w:lang w:val="da-DK"/>
                    </w:rPr>
                    <w:t> </w:t>
                  </w:r>
                </w:p>
              </w:tc>
              <w:tc>
                <w:tcPr>
                  <w:tcW w:w="1029" w:type="dxa"/>
                  <w:tcBorders>
                    <w:top w:val="single" w:sz="8" w:space="0" w:color="000000"/>
                    <w:left w:val="single" w:sz="2" w:space="0" w:color="000000"/>
                    <w:bottom w:val="single" w:sz="2" w:space="0" w:color="000000"/>
                    <w:right w:val="single" w:sz="2" w:space="0" w:color="000000"/>
                  </w:tcBorders>
                  <w:vAlign w:val="center"/>
                  <w:hideMark/>
                </w:tcPr>
                <w:p w:rsidR="00920F01" w:rsidRPr="00664F49" w:rsidRDefault="00920F01" w:rsidP="00920F01">
                  <w:pPr>
                    <w:widowControl/>
                    <w:autoSpaceDE/>
                    <w:autoSpaceDN/>
                    <w:adjustRightInd/>
                    <w:rPr>
                      <w:color w:val="000000"/>
                      <w:sz w:val="18"/>
                      <w:szCs w:val="18"/>
                      <w:lang w:val="da-DK"/>
                    </w:rPr>
                  </w:pPr>
                  <w:r w:rsidRPr="00664F49">
                    <w:rPr>
                      <w:color w:val="000000"/>
                      <w:sz w:val="18"/>
                      <w:szCs w:val="18"/>
                      <w:lang w:val="da-DK"/>
                    </w:rPr>
                    <w:t> </w:t>
                  </w:r>
                </w:p>
              </w:tc>
              <w:tc>
                <w:tcPr>
                  <w:tcW w:w="1029" w:type="dxa"/>
                  <w:tcBorders>
                    <w:top w:val="single" w:sz="8" w:space="0" w:color="000000"/>
                    <w:left w:val="single" w:sz="2" w:space="0" w:color="000000"/>
                    <w:bottom w:val="single" w:sz="2" w:space="0" w:color="000000"/>
                    <w:right w:val="single" w:sz="2" w:space="0" w:color="000000"/>
                  </w:tcBorders>
                  <w:vAlign w:val="center"/>
                  <w:hideMark/>
                </w:tcPr>
                <w:p w:rsidR="00920F01" w:rsidRPr="00664F49" w:rsidRDefault="00920F01" w:rsidP="00920F01">
                  <w:pPr>
                    <w:widowControl/>
                    <w:autoSpaceDE/>
                    <w:autoSpaceDN/>
                    <w:adjustRightInd/>
                    <w:rPr>
                      <w:color w:val="000000"/>
                      <w:sz w:val="18"/>
                      <w:szCs w:val="18"/>
                      <w:lang w:val="da-DK"/>
                    </w:rPr>
                  </w:pPr>
                  <w:r w:rsidRPr="00664F49">
                    <w:rPr>
                      <w:color w:val="000000"/>
                      <w:sz w:val="18"/>
                      <w:szCs w:val="18"/>
                      <w:lang w:val="da-DK"/>
                    </w:rPr>
                    <w:t> </w:t>
                  </w:r>
                </w:p>
              </w:tc>
              <w:tc>
                <w:tcPr>
                  <w:tcW w:w="1029" w:type="dxa"/>
                  <w:tcBorders>
                    <w:top w:val="single" w:sz="8" w:space="0" w:color="000000"/>
                    <w:left w:val="single" w:sz="2" w:space="0" w:color="000000"/>
                    <w:bottom w:val="single" w:sz="2" w:space="0" w:color="000000"/>
                    <w:right w:val="single" w:sz="2" w:space="0" w:color="000000"/>
                  </w:tcBorders>
                  <w:vAlign w:val="center"/>
                  <w:hideMark/>
                </w:tcPr>
                <w:p w:rsidR="00920F01" w:rsidRPr="00664F49" w:rsidRDefault="00920F01" w:rsidP="00920F01">
                  <w:pPr>
                    <w:widowControl/>
                    <w:autoSpaceDE/>
                    <w:autoSpaceDN/>
                    <w:adjustRightInd/>
                    <w:rPr>
                      <w:color w:val="000000"/>
                      <w:sz w:val="18"/>
                      <w:szCs w:val="18"/>
                      <w:lang w:val="da-DK"/>
                    </w:rPr>
                  </w:pPr>
                  <w:r w:rsidRPr="00664F49">
                    <w:rPr>
                      <w:color w:val="000000"/>
                      <w:sz w:val="18"/>
                      <w:szCs w:val="18"/>
                      <w:lang w:val="da-DK"/>
                    </w:rPr>
                    <w:t> </w:t>
                  </w:r>
                </w:p>
              </w:tc>
            </w:tr>
          </w:tbl>
          <w:p w:rsidR="009F5CAB" w:rsidRPr="00664F49" w:rsidRDefault="009F5CAB" w:rsidP="009F5CAB">
            <w:pPr>
              <w:widowControl/>
              <w:autoSpaceDE/>
              <w:autoSpaceDN/>
              <w:adjustRightInd/>
              <w:spacing w:before="200" w:after="200"/>
              <w:rPr>
                <w:color w:val="000000"/>
                <w:sz w:val="18"/>
                <w:szCs w:val="18"/>
                <w:lang w:val="da-DK"/>
              </w:rPr>
            </w:pPr>
          </w:p>
        </w:tc>
      </w:tr>
    </w:tbl>
    <w:p w:rsidR="009F5CAB" w:rsidRPr="00664F49" w:rsidRDefault="009F5CAB" w:rsidP="009F5CAB">
      <w:pPr>
        <w:widowControl/>
        <w:autoSpaceDE/>
        <w:autoSpaceDN/>
        <w:adjustRightInd/>
        <w:rPr>
          <w:vanish/>
          <w:color w:val="000000"/>
          <w:sz w:val="18"/>
          <w:szCs w:val="18"/>
          <w:lang w:val="da-DK"/>
        </w:rPr>
      </w:pPr>
    </w:p>
    <w:tbl>
      <w:tblPr>
        <w:tblW w:w="0" w:type="auto"/>
        <w:tblCellMar>
          <w:left w:w="0" w:type="dxa"/>
          <w:right w:w="0" w:type="dxa"/>
        </w:tblCellMar>
        <w:tblLook w:val="04A0"/>
      </w:tblPr>
      <w:tblGrid>
        <w:gridCol w:w="9069"/>
      </w:tblGrid>
      <w:tr w:rsidR="009F5CAB" w:rsidRPr="00664F49" w:rsidTr="009F5CAB">
        <w:tc>
          <w:tcPr>
            <w:tcW w:w="0" w:type="auto"/>
            <w:tcBorders>
              <w:top w:val="nil"/>
              <w:left w:val="nil"/>
              <w:bottom w:val="nil"/>
              <w:right w:val="nil"/>
            </w:tcBorders>
            <w:hideMark/>
          </w:tcPr>
          <w:tbl>
            <w:tblPr>
              <w:tblW w:w="9645" w:type="dxa"/>
              <w:tblCellSpacing w:w="15" w:type="dxa"/>
              <w:tblCellMar>
                <w:top w:w="15" w:type="dxa"/>
                <w:left w:w="15" w:type="dxa"/>
                <w:bottom w:w="15" w:type="dxa"/>
                <w:right w:w="15" w:type="dxa"/>
              </w:tblCellMar>
              <w:tblLook w:val="04A0"/>
            </w:tblPr>
            <w:tblGrid>
              <w:gridCol w:w="1942"/>
              <w:gridCol w:w="1928"/>
              <w:gridCol w:w="1920"/>
              <w:gridCol w:w="1920"/>
              <w:gridCol w:w="1935"/>
            </w:tblGrid>
            <w:tr w:rsidR="009F5CAB" w:rsidRPr="002B1DC5">
              <w:trPr>
                <w:tblCellSpacing w:w="15" w:type="dxa"/>
              </w:trPr>
              <w:tc>
                <w:tcPr>
                  <w:tcW w:w="9645" w:type="dxa"/>
                  <w:gridSpan w:val="5"/>
                  <w:tcBorders>
                    <w:top w:val="single" w:sz="2" w:space="0" w:color="000000"/>
                    <w:left w:val="single" w:sz="2" w:space="0" w:color="000000"/>
                    <w:bottom w:val="single" w:sz="8" w:space="0" w:color="000000"/>
                    <w:right w:val="single" w:sz="2" w:space="0" w:color="000000"/>
                  </w:tcBorders>
                  <w:vAlign w:val="center"/>
                  <w:hideMark/>
                </w:tcPr>
                <w:p w:rsidR="009F5CAB" w:rsidRPr="00664F49" w:rsidRDefault="009F5CAB" w:rsidP="009F5CAB">
                  <w:pPr>
                    <w:widowControl/>
                    <w:autoSpaceDE/>
                    <w:autoSpaceDN/>
                    <w:adjustRightInd/>
                    <w:divId w:val="2101750332"/>
                    <w:rPr>
                      <w:color w:val="000000"/>
                      <w:sz w:val="18"/>
                      <w:szCs w:val="18"/>
                      <w:lang w:val="da-DK"/>
                    </w:rPr>
                  </w:pPr>
                  <w:r w:rsidRPr="00664F49">
                    <w:rPr>
                      <w:b/>
                      <w:bCs/>
                      <w:color w:val="000000"/>
                      <w:sz w:val="18"/>
                      <w:szCs w:val="18"/>
                      <w:lang w:val="da-DK"/>
                    </w:rPr>
                    <w:t>Bilag 6. Satser for elafgiftslovens § 11 c</w:t>
                  </w:r>
                </w:p>
              </w:tc>
            </w:tr>
            <w:tr w:rsidR="009F5CAB" w:rsidRPr="00664F49">
              <w:trPr>
                <w:tblCellSpacing w:w="15" w:type="dxa"/>
              </w:trPr>
              <w:tc>
                <w:tcPr>
                  <w:tcW w:w="1920"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2010</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2011</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3E61B9" w:rsidRDefault="009F5CAB" w:rsidP="003E61B9">
                  <w:pPr>
                    <w:widowControl/>
                    <w:autoSpaceDE/>
                    <w:autoSpaceDN/>
                    <w:adjustRightInd/>
                    <w:rPr>
                      <w:b/>
                      <w:bCs/>
                      <w:color w:val="000000"/>
                      <w:sz w:val="18"/>
                      <w:szCs w:val="18"/>
                      <w:lang w:val="da-DK"/>
                    </w:rPr>
                  </w:pPr>
                  <w:r w:rsidRPr="00664F49">
                    <w:rPr>
                      <w:b/>
                      <w:bCs/>
                      <w:color w:val="000000"/>
                      <w:sz w:val="18"/>
                      <w:szCs w:val="18"/>
                      <w:lang w:val="da-DK"/>
                    </w:rPr>
                    <w:t>1. jan. - 31. dec.</w:t>
                  </w:r>
                </w:p>
                <w:p w:rsidR="009F5CAB" w:rsidRPr="00664F49" w:rsidRDefault="009F5CAB" w:rsidP="003E61B9">
                  <w:pPr>
                    <w:widowControl/>
                    <w:autoSpaceDE/>
                    <w:autoSpaceDN/>
                    <w:adjustRightInd/>
                    <w:rPr>
                      <w:color w:val="000000"/>
                      <w:sz w:val="18"/>
                      <w:szCs w:val="18"/>
                      <w:lang w:val="da-DK"/>
                    </w:rPr>
                  </w:pPr>
                  <w:r w:rsidRPr="00664F49">
                    <w:rPr>
                      <w:b/>
                      <w:bCs/>
                      <w:color w:val="000000"/>
                      <w:sz w:val="18"/>
                      <w:szCs w:val="18"/>
                      <w:lang w:val="da-DK"/>
                    </w:rPr>
                    <w:t>2012</w:t>
                  </w:r>
                </w:p>
              </w:tc>
            </w:tr>
            <w:tr w:rsidR="009F5CAB" w:rsidRPr="00664F49">
              <w:trPr>
                <w:tblCellSpacing w:w="15" w:type="dxa"/>
              </w:trPr>
              <w:tc>
                <w:tcPr>
                  <w:tcW w:w="1920"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Nedsættelse af tilbagebetaling</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øre/kWh</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1,6</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1,6</w:t>
                  </w:r>
                </w:p>
              </w:tc>
              <w:tc>
                <w:tcPr>
                  <w:tcW w:w="1935"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1,6</w:t>
                  </w:r>
                </w:p>
              </w:tc>
            </w:tr>
            <w:tr w:rsidR="009F5CAB" w:rsidRPr="00664F49">
              <w:trPr>
                <w:tblCellSpacing w:w="15" w:type="dxa"/>
              </w:trPr>
              <w:tc>
                <w:tcPr>
                  <w:tcW w:w="1920"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935"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935"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935"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935" w:type="dxa"/>
                  <w:tcBorders>
                    <w:top w:val="single" w:sz="8" w:space="0" w:color="000000"/>
                    <w:left w:val="single" w:sz="2" w:space="0" w:color="000000"/>
                    <w:bottom w:val="single" w:sz="2"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r>
          </w:tbl>
          <w:p w:rsidR="009F5CAB" w:rsidRPr="00664F49" w:rsidRDefault="009F5CAB" w:rsidP="009F5CAB">
            <w:pPr>
              <w:widowControl/>
              <w:autoSpaceDE/>
              <w:autoSpaceDN/>
              <w:adjustRightInd/>
              <w:spacing w:before="200" w:after="200"/>
              <w:rPr>
                <w:color w:val="000000"/>
                <w:sz w:val="18"/>
                <w:szCs w:val="18"/>
                <w:lang w:val="da-DK"/>
              </w:rPr>
            </w:pPr>
          </w:p>
        </w:tc>
      </w:tr>
      <w:tr w:rsidR="009F5CAB" w:rsidRPr="00664F49" w:rsidTr="009F5CAB">
        <w:tc>
          <w:tcPr>
            <w:tcW w:w="0" w:type="auto"/>
            <w:tcBorders>
              <w:top w:val="nil"/>
              <w:left w:val="nil"/>
              <w:bottom w:val="nil"/>
              <w:right w:val="nil"/>
            </w:tcBorders>
            <w:hideMark/>
          </w:tcPr>
          <w:tbl>
            <w:tblPr>
              <w:tblW w:w="9630" w:type="dxa"/>
              <w:tblCellSpacing w:w="15" w:type="dxa"/>
              <w:tblCellMar>
                <w:top w:w="15" w:type="dxa"/>
                <w:left w:w="15" w:type="dxa"/>
                <w:bottom w:w="15" w:type="dxa"/>
                <w:right w:w="15" w:type="dxa"/>
              </w:tblCellMar>
              <w:tblLook w:val="04A0"/>
            </w:tblPr>
            <w:tblGrid>
              <w:gridCol w:w="1617"/>
              <w:gridCol w:w="1242"/>
              <w:gridCol w:w="1228"/>
              <w:gridCol w:w="1228"/>
              <w:gridCol w:w="1228"/>
              <w:gridCol w:w="1228"/>
              <w:gridCol w:w="1859"/>
            </w:tblGrid>
            <w:tr w:rsidR="009F5CAB" w:rsidRPr="002B1DC5" w:rsidTr="003E61B9">
              <w:trPr>
                <w:tblCellSpacing w:w="15" w:type="dxa"/>
              </w:trPr>
              <w:tc>
                <w:tcPr>
                  <w:tcW w:w="9570" w:type="dxa"/>
                  <w:gridSpan w:val="7"/>
                  <w:tcBorders>
                    <w:top w:val="single" w:sz="2" w:space="0" w:color="000000"/>
                    <w:left w:val="single" w:sz="2" w:space="0" w:color="000000"/>
                    <w:bottom w:val="single" w:sz="8" w:space="0" w:color="000000"/>
                    <w:right w:val="single" w:sz="2"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Bilag 7. Satser for elafgiftslovens § 11 d, stk. 3, og § 11 e, stk. 5</w:t>
                  </w:r>
                </w:p>
              </w:tc>
            </w:tr>
            <w:tr w:rsidR="009F5CAB" w:rsidRPr="00664F49" w:rsidTr="003E61B9">
              <w:trPr>
                <w:tblCellSpacing w:w="15" w:type="dxa"/>
              </w:trPr>
              <w:tc>
                <w:tcPr>
                  <w:tcW w:w="162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98"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93"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2010</w:t>
                  </w:r>
                </w:p>
              </w:tc>
              <w:tc>
                <w:tcPr>
                  <w:tcW w:w="1293"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2011</w:t>
                  </w:r>
                </w:p>
              </w:tc>
              <w:tc>
                <w:tcPr>
                  <w:tcW w:w="1293"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2012</w:t>
                  </w:r>
                </w:p>
              </w:tc>
              <w:tc>
                <w:tcPr>
                  <w:tcW w:w="1293"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1. jan. - 31. dec. 2013</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3E61B9" w:rsidRDefault="009F5CAB" w:rsidP="009F5CAB">
                  <w:pPr>
                    <w:widowControl/>
                    <w:autoSpaceDE/>
                    <w:autoSpaceDN/>
                    <w:adjustRightInd/>
                    <w:rPr>
                      <w:b/>
                      <w:bCs/>
                      <w:color w:val="000000"/>
                      <w:sz w:val="18"/>
                      <w:szCs w:val="18"/>
                      <w:lang w:val="da-DK"/>
                    </w:rPr>
                  </w:pPr>
                  <w:r w:rsidRPr="00664F49">
                    <w:rPr>
                      <w:b/>
                      <w:bCs/>
                      <w:color w:val="000000"/>
                      <w:sz w:val="18"/>
                      <w:szCs w:val="18"/>
                      <w:lang w:val="da-DK"/>
                    </w:rPr>
                    <w:t>1. jan. - 31. dec.</w:t>
                  </w:r>
                </w:p>
                <w:p w:rsidR="009F5CAB" w:rsidRPr="00664F49" w:rsidRDefault="009F5CAB" w:rsidP="009F5CAB">
                  <w:pPr>
                    <w:widowControl/>
                    <w:autoSpaceDE/>
                    <w:autoSpaceDN/>
                    <w:adjustRightInd/>
                    <w:rPr>
                      <w:color w:val="000000"/>
                      <w:sz w:val="18"/>
                      <w:szCs w:val="18"/>
                      <w:lang w:val="da-DK"/>
                    </w:rPr>
                  </w:pPr>
                  <w:r w:rsidRPr="00664F49">
                    <w:rPr>
                      <w:b/>
                      <w:bCs/>
                      <w:color w:val="000000"/>
                      <w:sz w:val="18"/>
                      <w:szCs w:val="18"/>
                      <w:lang w:val="da-DK"/>
                    </w:rPr>
                    <w:t xml:space="preserve"> 2014</w:t>
                  </w:r>
                </w:p>
              </w:tc>
            </w:tr>
            <w:tr w:rsidR="009F5CAB" w:rsidRPr="00664F49" w:rsidTr="003E61B9">
              <w:trPr>
                <w:tblCellSpacing w:w="15" w:type="dxa"/>
              </w:trPr>
              <w:tc>
                <w:tcPr>
                  <w:tcW w:w="1627"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Nedsættelse af tilbagebetaling ved efterfølgende nyttiggørelse af vand og varme</w:t>
                  </w:r>
                </w:p>
              </w:tc>
              <w:tc>
                <w:tcPr>
                  <w:tcW w:w="1298"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kr./GJ</w:t>
                  </w:r>
                </w:p>
              </w:tc>
              <w:tc>
                <w:tcPr>
                  <w:tcW w:w="1293"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57,3</w:t>
                  </w:r>
                </w:p>
              </w:tc>
              <w:tc>
                <w:tcPr>
                  <w:tcW w:w="1293"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58,4</w:t>
                  </w:r>
                </w:p>
              </w:tc>
              <w:tc>
                <w:tcPr>
                  <w:tcW w:w="1293"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59,4</w:t>
                  </w:r>
                </w:p>
              </w:tc>
              <w:tc>
                <w:tcPr>
                  <w:tcW w:w="1293"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60,5</w:t>
                  </w:r>
                </w:p>
              </w:tc>
              <w:tc>
                <w:tcPr>
                  <w:tcW w:w="1293" w:type="dxa"/>
                  <w:tcBorders>
                    <w:top w:val="single" w:sz="8" w:space="0" w:color="000000"/>
                    <w:left w:val="single" w:sz="8" w:space="0" w:color="000000"/>
                    <w:bottom w:val="single" w:sz="8" w:space="0" w:color="000000"/>
                    <w:right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61,6</w:t>
                  </w:r>
                </w:p>
              </w:tc>
            </w:tr>
            <w:tr w:rsidR="009F5CAB" w:rsidRPr="00664F49" w:rsidTr="003E61B9">
              <w:trPr>
                <w:tblCellSpacing w:w="15" w:type="dxa"/>
              </w:trPr>
              <w:tc>
                <w:tcPr>
                  <w:tcW w:w="1627" w:type="dxa"/>
                  <w:tcBorders>
                    <w:top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98" w:type="dxa"/>
                  <w:tcBorders>
                    <w:top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93" w:type="dxa"/>
                  <w:tcBorders>
                    <w:top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93" w:type="dxa"/>
                  <w:tcBorders>
                    <w:top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93" w:type="dxa"/>
                  <w:tcBorders>
                    <w:top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93" w:type="dxa"/>
                  <w:tcBorders>
                    <w:top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c>
                <w:tcPr>
                  <w:tcW w:w="1293" w:type="dxa"/>
                  <w:tcBorders>
                    <w:top w:val="single" w:sz="8" w:space="0" w:color="000000"/>
                  </w:tcBorders>
                  <w:vAlign w:val="center"/>
                  <w:hideMark/>
                </w:tcPr>
                <w:p w:rsidR="009F5CAB" w:rsidRPr="00664F49" w:rsidRDefault="009F5CAB" w:rsidP="009F5CAB">
                  <w:pPr>
                    <w:widowControl/>
                    <w:autoSpaceDE/>
                    <w:autoSpaceDN/>
                    <w:adjustRightInd/>
                    <w:rPr>
                      <w:color w:val="000000"/>
                      <w:sz w:val="18"/>
                      <w:szCs w:val="18"/>
                      <w:lang w:val="da-DK"/>
                    </w:rPr>
                  </w:pPr>
                  <w:r w:rsidRPr="00664F49">
                    <w:rPr>
                      <w:color w:val="000000"/>
                      <w:sz w:val="18"/>
                      <w:szCs w:val="18"/>
                      <w:lang w:val="da-DK"/>
                    </w:rPr>
                    <w:t> </w:t>
                  </w:r>
                </w:p>
              </w:tc>
            </w:tr>
          </w:tbl>
          <w:p w:rsidR="009F5CAB" w:rsidRPr="00664F49" w:rsidRDefault="009F5CAB" w:rsidP="009F5CAB">
            <w:pPr>
              <w:widowControl/>
              <w:autoSpaceDE/>
              <w:autoSpaceDN/>
              <w:adjustRightInd/>
              <w:spacing w:before="200" w:after="200"/>
              <w:rPr>
                <w:color w:val="000000"/>
                <w:sz w:val="18"/>
                <w:szCs w:val="18"/>
                <w:lang w:val="da-DK"/>
              </w:rPr>
            </w:pPr>
          </w:p>
        </w:tc>
      </w:tr>
    </w:tbl>
    <w:p w:rsidR="009F5CAB" w:rsidRPr="00664F49" w:rsidRDefault="009F5CAB" w:rsidP="009F5CAB">
      <w:pPr>
        <w:widowControl/>
        <w:autoSpaceDE/>
        <w:autoSpaceDN/>
        <w:adjustRightInd/>
        <w:rPr>
          <w:vanish/>
          <w:color w:val="000000"/>
          <w:sz w:val="18"/>
          <w:szCs w:val="18"/>
          <w:lang w:val="da-DK"/>
        </w:rPr>
      </w:pPr>
    </w:p>
    <w:tbl>
      <w:tblPr>
        <w:tblW w:w="0" w:type="auto"/>
        <w:tblCellMar>
          <w:left w:w="0" w:type="dxa"/>
          <w:right w:w="0" w:type="dxa"/>
        </w:tblCellMar>
        <w:tblLook w:val="04A0"/>
      </w:tblPr>
      <w:tblGrid>
        <w:gridCol w:w="9069"/>
      </w:tblGrid>
      <w:tr w:rsidR="009F5CAB" w:rsidRPr="00664F49" w:rsidTr="009F5CAB">
        <w:tc>
          <w:tcPr>
            <w:tcW w:w="0" w:type="auto"/>
            <w:tcBorders>
              <w:top w:val="nil"/>
              <w:left w:val="nil"/>
              <w:bottom w:val="nil"/>
              <w:right w:val="nil"/>
            </w:tcBorders>
            <w:hideMark/>
          </w:tcPr>
          <w:tbl>
            <w:tblPr>
              <w:tblW w:w="9645" w:type="dxa"/>
              <w:tblCellSpacing w:w="15" w:type="dxa"/>
              <w:tblCellMar>
                <w:top w:w="15" w:type="dxa"/>
                <w:left w:w="15" w:type="dxa"/>
                <w:bottom w:w="15" w:type="dxa"/>
                <w:right w:w="15" w:type="dxa"/>
              </w:tblCellMar>
              <w:tblLook w:val="04A0"/>
            </w:tblPr>
            <w:tblGrid>
              <w:gridCol w:w="1962"/>
              <w:gridCol w:w="1914"/>
              <w:gridCol w:w="1918"/>
              <w:gridCol w:w="1918"/>
              <w:gridCol w:w="1933"/>
            </w:tblGrid>
            <w:tr w:rsidR="00D861D9" w:rsidRPr="002B1DC5" w:rsidTr="00D861D9">
              <w:trPr>
                <w:tblCellSpacing w:w="15" w:type="dxa"/>
              </w:trPr>
              <w:tc>
                <w:tcPr>
                  <w:tcW w:w="9585" w:type="dxa"/>
                  <w:gridSpan w:val="5"/>
                  <w:tcBorders>
                    <w:top w:val="single" w:sz="2" w:space="0" w:color="000000"/>
                    <w:left w:val="single" w:sz="2" w:space="0" w:color="000000"/>
                    <w:bottom w:val="single" w:sz="8" w:space="0" w:color="000000"/>
                    <w:right w:val="single" w:sz="2" w:space="0" w:color="000000"/>
                  </w:tcBorders>
                  <w:vAlign w:val="center"/>
                  <w:hideMark/>
                </w:tcPr>
                <w:p w:rsidR="00D861D9" w:rsidRPr="00664F49" w:rsidRDefault="00D861D9" w:rsidP="00D861D9">
                  <w:pPr>
                    <w:widowControl/>
                    <w:autoSpaceDE/>
                    <w:autoSpaceDN/>
                    <w:adjustRightInd/>
                    <w:rPr>
                      <w:color w:val="000000"/>
                      <w:sz w:val="18"/>
                      <w:szCs w:val="18"/>
                      <w:lang w:val="da-DK"/>
                    </w:rPr>
                  </w:pPr>
                  <w:r w:rsidRPr="00664F49">
                    <w:rPr>
                      <w:b/>
                      <w:bCs/>
                      <w:color w:val="000000"/>
                      <w:sz w:val="18"/>
                      <w:szCs w:val="18"/>
                      <w:lang w:val="da-DK"/>
                    </w:rPr>
                    <w:t>Bilag 8. Satser for elafgiftslovens § 11, stk. 19</w:t>
                  </w:r>
                </w:p>
              </w:tc>
            </w:tr>
            <w:tr w:rsidR="00D861D9" w:rsidRPr="00664F49" w:rsidTr="00D861D9">
              <w:trPr>
                <w:tblCellSpacing w:w="15" w:type="dxa"/>
              </w:trPr>
              <w:tc>
                <w:tcPr>
                  <w:tcW w:w="1917" w:type="dxa"/>
                  <w:tcBorders>
                    <w:top w:val="single" w:sz="8" w:space="0" w:color="000000"/>
                    <w:left w:val="single" w:sz="8" w:space="0" w:color="000000"/>
                    <w:bottom w:val="single" w:sz="8" w:space="0" w:color="000000"/>
                    <w:right w:val="single" w:sz="8" w:space="0" w:color="000000"/>
                  </w:tcBorders>
                  <w:vAlign w:val="center"/>
                  <w:hideMark/>
                </w:tcPr>
                <w:p w:rsidR="00D861D9" w:rsidRPr="00664F49" w:rsidRDefault="00D861D9" w:rsidP="00D861D9">
                  <w:pPr>
                    <w:widowControl/>
                    <w:autoSpaceDE/>
                    <w:autoSpaceDN/>
                    <w:adjustRightInd/>
                    <w:rPr>
                      <w:color w:val="000000"/>
                      <w:sz w:val="18"/>
                      <w:szCs w:val="18"/>
                      <w:lang w:val="da-DK"/>
                    </w:rPr>
                  </w:pPr>
                  <w:r w:rsidRPr="00664F49">
                    <w:rPr>
                      <w:color w:val="000000"/>
                      <w:sz w:val="18"/>
                      <w:szCs w:val="18"/>
                      <w:lang w:val="da-DK"/>
                    </w:rPr>
                    <w:t> </w:t>
                  </w:r>
                </w:p>
              </w:tc>
              <w:tc>
                <w:tcPr>
                  <w:tcW w:w="1884" w:type="dxa"/>
                  <w:tcBorders>
                    <w:top w:val="single" w:sz="8" w:space="0" w:color="000000"/>
                    <w:left w:val="single" w:sz="8" w:space="0" w:color="000000"/>
                    <w:bottom w:val="single" w:sz="8" w:space="0" w:color="000000"/>
                    <w:right w:val="single" w:sz="8" w:space="0" w:color="000000"/>
                  </w:tcBorders>
                  <w:vAlign w:val="center"/>
                  <w:hideMark/>
                </w:tcPr>
                <w:p w:rsidR="00D861D9" w:rsidRPr="00664F49" w:rsidRDefault="00D861D9" w:rsidP="00D861D9">
                  <w:pPr>
                    <w:widowControl/>
                    <w:autoSpaceDE/>
                    <w:autoSpaceDN/>
                    <w:adjustRightInd/>
                    <w:rPr>
                      <w:color w:val="000000"/>
                      <w:sz w:val="18"/>
                      <w:szCs w:val="18"/>
                      <w:lang w:val="da-DK"/>
                    </w:rPr>
                  </w:pPr>
                  <w:r w:rsidRPr="00664F49">
                    <w:rPr>
                      <w:color w:val="000000"/>
                      <w:sz w:val="18"/>
                      <w:szCs w:val="18"/>
                      <w:lang w:val="da-DK"/>
                    </w:rPr>
                    <w:t> </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D861D9" w:rsidRPr="00664F49" w:rsidRDefault="00D861D9" w:rsidP="00D861D9">
                  <w:pPr>
                    <w:widowControl/>
                    <w:autoSpaceDE/>
                    <w:autoSpaceDN/>
                    <w:adjustRightInd/>
                    <w:rPr>
                      <w:color w:val="000000"/>
                      <w:sz w:val="18"/>
                      <w:szCs w:val="18"/>
                      <w:lang w:val="da-DK"/>
                    </w:rPr>
                  </w:pPr>
                  <w:r w:rsidRPr="00664F49">
                    <w:rPr>
                      <w:b/>
                      <w:bCs/>
                      <w:color w:val="000000"/>
                      <w:sz w:val="18"/>
                      <w:szCs w:val="18"/>
                      <w:lang w:val="da-DK"/>
                    </w:rPr>
                    <w:t>2010</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D861D9" w:rsidRPr="00664F49" w:rsidRDefault="00D861D9" w:rsidP="00D861D9">
                  <w:pPr>
                    <w:widowControl/>
                    <w:autoSpaceDE/>
                    <w:autoSpaceDN/>
                    <w:adjustRightInd/>
                    <w:rPr>
                      <w:color w:val="000000"/>
                      <w:sz w:val="18"/>
                      <w:szCs w:val="18"/>
                      <w:lang w:val="da-DK"/>
                    </w:rPr>
                  </w:pPr>
                  <w:r w:rsidRPr="00664F49">
                    <w:rPr>
                      <w:b/>
                      <w:bCs/>
                      <w:color w:val="000000"/>
                      <w:sz w:val="18"/>
                      <w:szCs w:val="18"/>
                      <w:lang w:val="da-DK"/>
                    </w:rPr>
                    <w:t>2011</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D861D9" w:rsidRPr="00664F49" w:rsidRDefault="00D861D9" w:rsidP="00D861D9">
                  <w:pPr>
                    <w:widowControl/>
                    <w:autoSpaceDE/>
                    <w:autoSpaceDN/>
                    <w:adjustRightInd/>
                    <w:rPr>
                      <w:color w:val="000000"/>
                      <w:sz w:val="18"/>
                      <w:szCs w:val="18"/>
                      <w:lang w:val="da-DK"/>
                    </w:rPr>
                  </w:pPr>
                  <w:r w:rsidRPr="00664F49">
                    <w:rPr>
                      <w:b/>
                      <w:bCs/>
                      <w:color w:val="000000"/>
                      <w:sz w:val="18"/>
                      <w:szCs w:val="18"/>
                      <w:lang w:val="da-DK"/>
                    </w:rPr>
                    <w:t>2012</w:t>
                  </w:r>
                </w:p>
              </w:tc>
            </w:tr>
            <w:tr w:rsidR="00D861D9" w:rsidRPr="00664F49" w:rsidTr="00D861D9">
              <w:trPr>
                <w:tblCellSpacing w:w="15" w:type="dxa"/>
              </w:trPr>
              <w:tc>
                <w:tcPr>
                  <w:tcW w:w="1917" w:type="dxa"/>
                  <w:tcBorders>
                    <w:top w:val="single" w:sz="8" w:space="0" w:color="000000"/>
                    <w:left w:val="single" w:sz="8" w:space="0" w:color="000000"/>
                    <w:bottom w:val="single" w:sz="8" w:space="0" w:color="000000"/>
                    <w:right w:val="single" w:sz="8" w:space="0" w:color="000000"/>
                  </w:tcBorders>
                  <w:vAlign w:val="center"/>
                  <w:hideMark/>
                </w:tcPr>
                <w:p w:rsidR="00D861D9" w:rsidRPr="00664F49" w:rsidRDefault="00D861D9" w:rsidP="00D861D9">
                  <w:pPr>
                    <w:widowControl/>
                    <w:autoSpaceDE/>
                    <w:autoSpaceDN/>
                    <w:adjustRightInd/>
                    <w:rPr>
                      <w:color w:val="000000"/>
                      <w:sz w:val="18"/>
                      <w:szCs w:val="18"/>
                      <w:lang w:val="da-DK"/>
                    </w:rPr>
                  </w:pPr>
                  <w:r w:rsidRPr="00664F49">
                    <w:rPr>
                      <w:color w:val="000000"/>
                      <w:sz w:val="18"/>
                      <w:szCs w:val="18"/>
                      <w:lang w:val="da-DK"/>
                    </w:rPr>
                    <w:t>Nedsættelse af tilbagebetaling</w:t>
                  </w:r>
                </w:p>
              </w:tc>
              <w:tc>
                <w:tcPr>
                  <w:tcW w:w="1884" w:type="dxa"/>
                  <w:tcBorders>
                    <w:top w:val="single" w:sz="8" w:space="0" w:color="000000"/>
                    <w:left w:val="single" w:sz="8" w:space="0" w:color="000000"/>
                    <w:bottom w:val="single" w:sz="8" w:space="0" w:color="000000"/>
                    <w:right w:val="single" w:sz="8" w:space="0" w:color="000000"/>
                  </w:tcBorders>
                  <w:vAlign w:val="center"/>
                  <w:hideMark/>
                </w:tcPr>
                <w:p w:rsidR="00D861D9" w:rsidRPr="00664F49" w:rsidRDefault="00D861D9" w:rsidP="00D861D9">
                  <w:pPr>
                    <w:widowControl/>
                    <w:autoSpaceDE/>
                    <w:autoSpaceDN/>
                    <w:adjustRightInd/>
                    <w:rPr>
                      <w:color w:val="000000"/>
                      <w:sz w:val="18"/>
                      <w:szCs w:val="18"/>
                      <w:lang w:val="da-DK"/>
                    </w:rPr>
                  </w:pPr>
                  <w:r w:rsidRPr="00664F49">
                    <w:rPr>
                      <w:color w:val="000000"/>
                      <w:sz w:val="18"/>
                      <w:szCs w:val="18"/>
                      <w:lang w:val="da-DK"/>
                    </w:rPr>
                    <w:t>pct.</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D861D9" w:rsidRPr="00664F49" w:rsidRDefault="00D861D9" w:rsidP="00D861D9">
                  <w:pPr>
                    <w:widowControl/>
                    <w:autoSpaceDE/>
                    <w:autoSpaceDN/>
                    <w:adjustRightInd/>
                    <w:rPr>
                      <w:color w:val="000000"/>
                      <w:sz w:val="18"/>
                      <w:szCs w:val="18"/>
                      <w:lang w:val="da-DK"/>
                    </w:rPr>
                  </w:pPr>
                  <w:r w:rsidRPr="00664F49">
                    <w:rPr>
                      <w:color w:val="000000"/>
                      <w:sz w:val="18"/>
                      <w:szCs w:val="18"/>
                      <w:lang w:val="da-DK"/>
                    </w:rPr>
                    <w:t>7,8</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D861D9" w:rsidRPr="00664F49" w:rsidRDefault="00D861D9" w:rsidP="00D861D9">
                  <w:pPr>
                    <w:widowControl/>
                    <w:autoSpaceDE/>
                    <w:autoSpaceDN/>
                    <w:adjustRightInd/>
                    <w:rPr>
                      <w:color w:val="000000"/>
                      <w:sz w:val="18"/>
                      <w:szCs w:val="18"/>
                      <w:lang w:val="da-DK"/>
                    </w:rPr>
                  </w:pPr>
                  <w:r w:rsidRPr="00664F49">
                    <w:rPr>
                      <w:color w:val="000000"/>
                      <w:sz w:val="18"/>
                      <w:szCs w:val="18"/>
                      <w:lang w:val="da-DK"/>
                    </w:rPr>
                    <w:t>7,7</w:t>
                  </w:r>
                </w:p>
              </w:tc>
              <w:tc>
                <w:tcPr>
                  <w:tcW w:w="1888" w:type="dxa"/>
                  <w:tcBorders>
                    <w:top w:val="single" w:sz="8" w:space="0" w:color="000000"/>
                    <w:left w:val="single" w:sz="8" w:space="0" w:color="000000"/>
                    <w:bottom w:val="single" w:sz="8" w:space="0" w:color="000000"/>
                    <w:right w:val="single" w:sz="8" w:space="0" w:color="000000"/>
                  </w:tcBorders>
                  <w:vAlign w:val="center"/>
                  <w:hideMark/>
                </w:tcPr>
                <w:p w:rsidR="00D861D9" w:rsidRPr="00664F49" w:rsidRDefault="00D861D9" w:rsidP="00D861D9">
                  <w:pPr>
                    <w:widowControl/>
                    <w:autoSpaceDE/>
                    <w:autoSpaceDN/>
                    <w:adjustRightInd/>
                    <w:rPr>
                      <w:color w:val="000000"/>
                      <w:sz w:val="18"/>
                      <w:szCs w:val="18"/>
                      <w:lang w:val="da-DK"/>
                    </w:rPr>
                  </w:pPr>
                  <w:r w:rsidRPr="00664F49">
                    <w:rPr>
                      <w:color w:val="000000"/>
                      <w:sz w:val="18"/>
                      <w:szCs w:val="18"/>
                      <w:lang w:val="da-DK"/>
                    </w:rPr>
                    <w:t>7,7</w:t>
                  </w:r>
                </w:p>
              </w:tc>
            </w:tr>
          </w:tbl>
          <w:p w:rsidR="009F5CAB" w:rsidRPr="00664F49" w:rsidRDefault="00D861D9" w:rsidP="009F5CAB">
            <w:pPr>
              <w:widowControl/>
              <w:autoSpaceDE/>
              <w:autoSpaceDN/>
              <w:adjustRightInd/>
              <w:spacing w:before="200" w:after="200"/>
              <w:rPr>
                <w:color w:val="000000"/>
                <w:sz w:val="18"/>
                <w:szCs w:val="18"/>
                <w:lang w:val="da-DK"/>
              </w:rPr>
            </w:pPr>
            <w:r w:rsidRPr="00664F49">
              <w:rPr>
                <w:color w:val="000000"/>
                <w:sz w:val="18"/>
                <w:szCs w:val="18"/>
                <w:lang w:val="da-DK"/>
              </w:rPr>
              <w:t>”</w:t>
            </w:r>
          </w:p>
        </w:tc>
      </w:tr>
    </w:tbl>
    <w:p w:rsidR="00A34F0F" w:rsidRDefault="00A34F0F" w:rsidP="00A34F0F">
      <w:pPr>
        <w:pStyle w:val="stk2"/>
        <w:ind w:firstLine="0"/>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w:t>
      </w:r>
      <w:r w:rsidRPr="004E6E38">
        <w:rPr>
          <w:rFonts w:ascii="Times New Roman" w:hAnsi="Times New Roman" w:cs="Times New Roman"/>
          <w:i/>
        </w:rPr>
        <w:t>Bilag 5</w:t>
      </w:r>
      <w:r>
        <w:rPr>
          <w:rFonts w:ascii="Times New Roman" w:hAnsi="Times New Roman" w:cs="Times New Roman"/>
        </w:rPr>
        <w:t xml:space="preserve"> affattes således:</w:t>
      </w:r>
    </w:p>
    <w:p w:rsidR="00A34F0F" w:rsidRDefault="00A34F0F" w:rsidP="00A34F0F">
      <w:pPr>
        <w:pStyle w:val="stk2"/>
        <w:ind w:firstLine="0"/>
        <w:jc w:val="both"/>
        <w:rPr>
          <w:rFonts w:ascii="Times New Roman" w:hAnsi="Times New Roman" w:cs="Times New Roman"/>
        </w:rPr>
      </w:pPr>
    </w:p>
    <w:p w:rsidR="00A34F0F" w:rsidRDefault="00A34F0F" w:rsidP="00A34F0F">
      <w:pPr>
        <w:pStyle w:val="stk2"/>
        <w:ind w:firstLine="0"/>
        <w:rPr>
          <w:rFonts w:ascii="Times New Roman" w:hAnsi="Times New Roman" w:cs="Times New Roman"/>
        </w:rPr>
      </w:pPr>
      <w:r>
        <w:rPr>
          <w:rFonts w:ascii="Times New Roman" w:hAnsi="Times New Roman" w:cs="Times New Roman"/>
        </w:rPr>
        <w:t>”</w:t>
      </w:r>
    </w:p>
    <w:p w:rsidR="00A34F0F" w:rsidRPr="005774A7" w:rsidRDefault="00A34F0F" w:rsidP="00A34F0F">
      <w:pPr>
        <w:pStyle w:val="stk2"/>
        <w:ind w:firstLine="0"/>
        <w:rPr>
          <w:rFonts w:ascii="Times New Roman" w:hAnsi="Times New Roman" w:cs="Times New Roman"/>
          <w:b/>
          <w:sz w:val="18"/>
          <w:szCs w:val="18"/>
        </w:rPr>
      </w:pPr>
      <w:r w:rsidRPr="005774A7">
        <w:rPr>
          <w:rFonts w:ascii="Times New Roman" w:hAnsi="Times New Roman" w:cs="Times New Roman"/>
          <w:b/>
          <w:sz w:val="18"/>
          <w:szCs w:val="18"/>
        </w:rPr>
        <w:t>Bilag 5. Satser for elafgiftslovens § 11, stk. 17</w:t>
      </w:r>
    </w:p>
    <w:tbl>
      <w:tblPr>
        <w:tblStyle w:val="Tabel-Gitter"/>
        <w:tblW w:w="0" w:type="auto"/>
        <w:tblLook w:val="04A0"/>
      </w:tblPr>
      <w:tblGrid>
        <w:gridCol w:w="1672"/>
        <w:gridCol w:w="1299"/>
        <w:gridCol w:w="1262"/>
        <w:gridCol w:w="1263"/>
        <w:gridCol w:w="1263"/>
        <w:gridCol w:w="1263"/>
        <w:gridCol w:w="1263"/>
      </w:tblGrid>
      <w:tr w:rsidR="00A34F0F" w:rsidTr="00B0320C">
        <w:tc>
          <w:tcPr>
            <w:tcW w:w="1672" w:type="dxa"/>
          </w:tcPr>
          <w:p w:rsidR="00A34F0F" w:rsidRPr="0014747D" w:rsidRDefault="00A34F0F" w:rsidP="00B0320C">
            <w:pPr>
              <w:pStyle w:val="stk2"/>
              <w:ind w:firstLine="0"/>
              <w:rPr>
                <w:rFonts w:ascii="Times New Roman" w:hAnsi="Times New Roman" w:cs="Times New Roman"/>
              </w:rPr>
            </w:pPr>
          </w:p>
        </w:tc>
        <w:tc>
          <w:tcPr>
            <w:tcW w:w="1299" w:type="dxa"/>
          </w:tcPr>
          <w:p w:rsidR="00A34F0F" w:rsidRPr="0014747D" w:rsidRDefault="00A34F0F" w:rsidP="00B0320C">
            <w:pPr>
              <w:pStyle w:val="stk2"/>
              <w:ind w:firstLine="0"/>
              <w:rPr>
                <w:rFonts w:ascii="Times New Roman" w:hAnsi="Times New Roman" w:cs="Times New Roman"/>
              </w:rPr>
            </w:pPr>
          </w:p>
        </w:tc>
        <w:tc>
          <w:tcPr>
            <w:tcW w:w="1262" w:type="dxa"/>
            <w:vAlign w:val="center"/>
          </w:tcPr>
          <w:p w:rsidR="00A34F0F" w:rsidRPr="0014747D" w:rsidRDefault="00A34F0F" w:rsidP="00A16E4D">
            <w:pPr>
              <w:widowControl/>
              <w:autoSpaceDE/>
              <w:autoSpaceDN/>
              <w:adjustRightInd/>
              <w:jc w:val="right"/>
              <w:rPr>
                <w:rFonts w:ascii="Times New Roman" w:hAnsi="Times New Roman" w:cs="Times New Roman"/>
                <w:b/>
                <w:color w:val="000000"/>
                <w:sz w:val="18"/>
                <w:szCs w:val="18"/>
                <w:lang w:val="da-DK"/>
              </w:rPr>
            </w:pPr>
            <w:r w:rsidRPr="0014747D">
              <w:rPr>
                <w:rFonts w:ascii="Times New Roman" w:hAnsi="Times New Roman" w:cs="Times New Roman"/>
                <w:b/>
                <w:color w:val="000000"/>
                <w:sz w:val="18"/>
                <w:szCs w:val="18"/>
                <w:lang w:val="da-DK"/>
              </w:rPr>
              <w:t>1. jan. 31</w:t>
            </w:r>
            <w:r w:rsidR="00A16E4D">
              <w:rPr>
                <w:rFonts w:ascii="Times New Roman" w:hAnsi="Times New Roman" w:cs="Times New Roman"/>
                <w:b/>
                <w:color w:val="000000"/>
                <w:sz w:val="18"/>
                <w:szCs w:val="18"/>
                <w:lang w:val="da-DK"/>
              </w:rPr>
              <w:t xml:space="preserve"> - </w:t>
            </w:r>
            <w:r w:rsidRPr="0014747D">
              <w:rPr>
                <w:rFonts w:ascii="Times New Roman" w:hAnsi="Times New Roman" w:cs="Times New Roman"/>
                <w:b/>
                <w:color w:val="000000"/>
                <w:sz w:val="18"/>
                <w:szCs w:val="18"/>
                <w:lang w:val="da-DK"/>
              </w:rPr>
              <w:t>dec. 2010</w:t>
            </w:r>
          </w:p>
        </w:tc>
        <w:tc>
          <w:tcPr>
            <w:tcW w:w="1263" w:type="dxa"/>
            <w:vAlign w:val="center"/>
          </w:tcPr>
          <w:p w:rsidR="00A34F0F" w:rsidRPr="0014747D" w:rsidRDefault="00A34F0F" w:rsidP="00B0320C">
            <w:pPr>
              <w:widowControl/>
              <w:autoSpaceDE/>
              <w:autoSpaceDN/>
              <w:adjustRightInd/>
              <w:jc w:val="right"/>
              <w:rPr>
                <w:rFonts w:ascii="Times New Roman" w:hAnsi="Times New Roman" w:cs="Times New Roman"/>
                <w:color w:val="000000"/>
                <w:sz w:val="18"/>
                <w:szCs w:val="18"/>
                <w:lang w:val="da-DK"/>
              </w:rPr>
            </w:pPr>
            <w:r w:rsidRPr="0014747D">
              <w:rPr>
                <w:rFonts w:ascii="Times New Roman" w:hAnsi="Times New Roman" w:cs="Times New Roman"/>
                <w:b/>
                <w:bCs/>
                <w:color w:val="000000"/>
                <w:sz w:val="18"/>
                <w:szCs w:val="18"/>
                <w:lang w:val="da-DK"/>
              </w:rPr>
              <w:t>1. jan. - 31. dec. 2011</w:t>
            </w:r>
          </w:p>
        </w:tc>
        <w:tc>
          <w:tcPr>
            <w:tcW w:w="1263" w:type="dxa"/>
            <w:vAlign w:val="center"/>
          </w:tcPr>
          <w:p w:rsidR="00A34F0F" w:rsidRPr="0014747D" w:rsidRDefault="00A34F0F" w:rsidP="00B0320C">
            <w:pPr>
              <w:widowControl/>
              <w:autoSpaceDE/>
              <w:autoSpaceDN/>
              <w:adjustRightInd/>
              <w:jc w:val="right"/>
              <w:rPr>
                <w:rFonts w:ascii="Times New Roman" w:hAnsi="Times New Roman" w:cs="Times New Roman"/>
                <w:color w:val="000000"/>
                <w:sz w:val="18"/>
                <w:szCs w:val="18"/>
                <w:lang w:val="da-DK"/>
              </w:rPr>
            </w:pPr>
            <w:r w:rsidRPr="0014747D">
              <w:rPr>
                <w:rFonts w:ascii="Times New Roman" w:hAnsi="Times New Roman" w:cs="Times New Roman"/>
                <w:b/>
                <w:bCs/>
                <w:color w:val="000000"/>
                <w:sz w:val="18"/>
                <w:szCs w:val="18"/>
                <w:lang w:val="da-DK"/>
              </w:rPr>
              <w:t>1. jan. - 31. dec. 2012</w:t>
            </w:r>
          </w:p>
        </w:tc>
        <w:tc>
          <w:tcPr>
            <w:tcW w:w="1263" w:type="dxa"/>
            <w:vAlign w:val="center"/>
          </w:tcPr>
          <w:p w:rsidR="00A34F0F" w:rsidRPr="0014747D" w:rsidRDefault="00A34F0F" w:rsidP="00B0320C">
            <w:pPr>
              <w:widowControl/>
              <w:autoSpaceDE/>
              <w:autoSpaceDN/>
              <w:adjustRightInd/>
              <w:jc w:val="right"/>
              <w:rPr>
                <w:rFonts w:ascii="Times New Roman" w:hAnsi="Times New Roman" w:cs="Times New Roman"/>
                <w:color w:val="000000"/>
                <w:sz w:val="18"/>
                <w:szCs w:val="18"/>
                <w:lang w:val="da-DK"/>
              </w:rPr>
            </w:pPr>
            <w:r w:rsidRPr="0014747D">
              <w:rPr>
                <w:rFonts w:ascii="Times New Roman" w:hAnsi="Times New Roman" w:cs="Times New Roman"/>
                <w:b/>
                <w:bCs/>
                <w:color w:val="000000"/>
                <w:sz w:val="18"/>
                <w:szCs w:val="18"/>
                <w:lang w:val="da-DK"/>
              </w:rPr>
              <w:t>1. jan. - 31. dec. 2013</w:t>
            </w:r>
          </w:p>
        </w:tc>
        <w:tc>
          <w:tcPr>
            <w:tcW w:w="1263" w:type="dxa"/>
            <w:vAlign w:val="center"/>
          </w:tcPr>
          <w:p w:rsidR="00A34F0F" w:rsidRPr="0014747D" w:rsidRDefault="00A34F0F" w:rsidP="00B0320C">
            <w:pPr>
              <w:widowControl/>
              <w:autoSpaceDE/>
              <w:autoSpaceDN/>
              <w:adjustRightInd/>
              <w:jc w:val="right"/>
              <w:rPr>
                <w:rFonts w:ascii="Times New Roman" w:hAnsi="Times New Roman" w:cs="Times New Roman"/>
                <w:color w:val="000000"/>
                <w:sz w:val="18"/>
                <w:szCs w:val="18"/>
                <w:lang w:val="da-DK"/>
              </w:rPr>
            </w:pPr>
            <w:r w:rsidRPr="0014747D">
              <w:rPr>
                <w:rFonts w:ascii="Times New Roman" w:hAnsi="Times New Roman" w:cs="Times New Roman"/>
                <w:b/>
                <w:bCs/>
                <w:color w:val="000000"/>
                <w:sz w:val="18"/>
                <w:szCs w:val="18"/>
                <w:lang w:val="da-DK"/>
              </w:rPr>
              <w:t>1. jan. - 31. dec. 2014</w:t>
            </w:r>
          </w:p>
        </w:tc>
      </w:tr>
      <w:tr w:rsidR="00A34F0F" w:rsidTr="00B0320C">
        <w:tc>
          <w:tcPr>
            <w:tcW w:w="1672" w:type="dxa"/>
          </w:tcPr>
          <w:p w:rsidR="00A34F0F" w:rsidRPr="001D7EC5" w:rsidRDefault="00A34F0F" w:rsidP="00B0320C">
            <w:pPr>
              <w:pStyle w:val="stk2"/>
              <w:ind w:firstLine="0"/>
              <w:rPr>
                <w:rFonts w:ascii="Times New Roman" w:hAnsi="Times New Roman" w:cs="Times New Roman"/>
                <w:color w:val="auto"/>
              </w:rPr>
            </w:pPr>
            <w:r w:rsidRPr="001D7EC5">
              <w:rPr>
                <w:rFonts w:ascii="Times New Roman" w:hAnsi="Times New Roman" w:cs="Times New Roman"/>
                <w:color w:val="auto"/>
                <w:sz w:val="18"/>
                <w:szCs w:val="18"/>
              </w:rPr>
              <w:t>Grænser for tilbagebetaling til momsregistrerede varmeproducenter</w:t>
            </w:r>
          </w:p>
        </w:tc>
        <w:tc>
          <w:tcPr>
            <w:tcW w:w="1299" w:type="dxa"/>
          </w:tcPr>
          <w:p w:rsidR="00A34F0F" w:rsidRPr="0014747D" w:rsidRDefault="00A34F0F" w:rsidP="00B0320C">
            <w:pPr>
              <w:pStyle w:val="stk2"/>
              <w:ind w:firstLine="0"/>
              <w:rPr>
                <w:rFonts w:ascii="Times New Roman" w:hAnsi="Times New Roman" w:cs="Times New Roman"/>
              </w:rPr>
            </w:pPr>
            <w:r w:rsidRPr="0014747D">
              <w:rPr>
                <w:rFonts w:ascii="Times New Roman" w:hAnsi="Times New Roman" w:cs="Times New Roman"/>
                <w:sz w:val="18"/>
                <w:szCs w:val="18"/>
              </w:rPr>
              <w:t>kr./GJ fjernvarme ab værk</w:t>
            </w:r>
          </w:p>
        </w:tc>
        <w:tc>
          <w:tcPr>
            <w:tcW w:w="1262" w:type="dxa"/>
            <w:vAlign w:val="center"/>
          </w:tcPr>
          <w:p w:rsidR="00A34F0F" w:rsidRPr="0014747D" w:rsidRDefault="00A34F0F" w:rsidP="00B0320C">
            <w:pPr>
              <w:widowControl/>
              <w:autoSpaceDE/>
              <w:autoSpaceDN/>
              <w:adjustRightInd/>
              <w:jc w:val="right"/>
              <w:rPr>
                <w:rFonts w:ascii="Times New Roman" w:hAnsi="Times New Roman" w:cs="Times New Roman"/>
                <w:color w:val="000000"/>
                <w:sz w:val="18"/>
                <w:szCs w:val="18"/>
                <w:lang w:val="da-DK"/>
              </w:rPr>
            </w:pPr>
            <w:r w:rsidRPr="0014747D">
              <w:rPr>
                <w:rFonts w:ascii="Times New Roman" w:hAnsi="Times New Roman" w:cs="Times New Roman"/>
                <w:color w:val="000000"/>
                <w:sz w:val="18"/>
                <w:szCs w:val="18"/>
                <w:lang w:val="da-DK"/>
              </w:rPr>
              <w:t>45,9</w:t>
            </w:r>
          </w:p>
        </w:tc>
        <w:tc>
          <w:tcPr>
            <w:tcW w:w="1263" w:type="dxa"/>
            <w:vAlign w:val="center"/>
          </w:tcPr>
          <w:p w:rsidR="00A34F0F" w:rsidRPr="0014747D" w:rsidRDefault="00A34F0F" w:rsidP="00B0320C">
            <w:pPr>
              <w:widowControl/>
              <w:autoSpaceDE/>
              <w:autoSpaceDN/>
              <w:adjustRightInd/>
              <w:jc w:val="right"/>
              <w:rPr>
                <w:rFonts w:ascii="Times New Roman" w:hAnsi="Times New Roman" w:cs="Times New Roman"/>
                <w:color w:val="000000"/>
                <w:sz w:val="18"/>
                <w:szCs w:val="18"/>
                <w:lang w:val="da-DK"/>
              </w:rPr>
            </w:pPr>
            <w:r w:rsidRPr="0014747D">
              <w:rPr>
                <w:rFonts w:ascii="Times New Roman" w:hAnsi="Times New Roman" w:cs="Times New Roman"/>
                <w:color w:val="000000"/>
                <w:sz w:val="18"/>
                <w:szCs w:val="18"/>
                <w:lang w:val="da-DK"/>
              </w:rPr>
              <w:t>48,6</w:t>
            </w:r>
          </w:p>
        </w:tc>
        <w:tc>
          <w:tcPr>
            <w:tcW w:w="1263" w:type="dxa"/>
            <w:vAlign w:val="center"/>
          </w:tcPr>
          <w:p w:rsidR="00A34F0F" w:rsidRPr="0014747D" w:rsidRDefault="00A34F0F" w:rsidP="00B0320C">
            <w:pPr>
              <w:widowControl/>
              <w:autoSpaceDE/>
              <w:autoSpaceDN/>
              <w:adjustRightInd/>
              <w:jc w:val="right"/>
              <w:rPr>
                <w:rFonts w:ascii="Times New Roman" w:hAnsi="Times New Roman" w:cs="Times New Roman"/>
                <w:color w:val="000000"/>
                <w:sz w:val="18"/>
                <w:szCs w:val="18"/>
                <w:lang w:val="da-DK"/>
              </w:rPr>
            </w:pPr>
            <w:r w:rsidRPr="0014747D">
              <w:rPr>
                <w:rFonts w:ascii="Times New Roman" w:hAnsi="Times New Roman" w:cs="Times New Roman"/>
                <w:color w:val="000000"/>
                <w:sz w:val="18"/>
                <w:szCs w:val="18"/>
                <w:lang w:val="da-DK"/>
              </w:rPr>
              <w:t>49,5</w:t>
            </w:r>
          </w:p>
        </w:tc>
        <w:tc>
          <w:tcPr>
            <w:tcW w:w="1263" w:type="dxa"/>
            <w:vAlign w:val="center"/>
          </w:tcPr>
          <w:p w:rsidR="00A34F0F" w:rsidRPr="0014747D" w:rsidRDefault="00A34F0F" w:rsidP="00B0320C">
            <w:pPr>
              <w:widowControl/>
              <w:autoSpaceDE/>
              <w:autoSpaceDN/>
              <w:adjustRightInd/>
              <w:jc w:val="right"/>
              <w:rPr>
                <w:rFonts w:ascii="Times New Roman" w:hAnsi="Times New Roman" w:cs="Times New Roman"/>
                <w:color w:val="000000"/>
                <w:sz w:val="18"/>
                <w:szCs w:val="18"/>
                <w:lang w:val="da-DK"/>
              </w:rPr>
            </w:pPr>
            <w:r w:rsidRPr="0014747D">
              <w:rPr>
                <w:rFonts w:ascii="Times New Roman" w:hAnsi="Times New Roman" w:cs="Times New Roman"/>
                <w:color w:val="000000"/>
                <w:sz w:val="18"/>
                <w:szCs w:val="18"/>
                <w:lang w:val="da-DK"/>
              </w:rPr>
              <w:t>50,4</w:t>
            </w:r>
          </w:p>
        </w:tc>
        <w:tc>
          <w:tcPr>
            <w:tcW w:w="1263" w:type="dxa"/>
            <w:vAlign w:val="center"/>
          </w:tcPr>
          <w:p w:rsidR="00A34F0F" w:rsidRPr="0014747D" w:rsidRDefault="00A34F0F" w:rsidP="00B0320C">
            <w:pPr>
              <w:widowControl/>
              <w:autoSpaceDE/>
              <w:autoSpaceDN/>
              <w:adjustRightInd/>
              <w:jc w:val="right"/>
              <w:rPr>
                <w:rFonts w:ascii="Times New Roman" w:hAnsi="Times New Roman" w:cs="Times New Roman"/>
                <w:color w:val="000000"/>
                <w:sz w:val="18"/>
                <w:szCs w:val="18"/>
                <w:lang w:val="da-DK"/>
              </w:rPr>
            </w:pPr>
            <w:r w:rsidRPr="0014747D">
              <w:rPr>
                <w:rFonts w:ascii="Times New Roman" w:hAnsi="Times New Roman" w:cs="Times New Roman"/>
                <w:color w:val="000000"/>
                <w:sz w:val="18"/>
                <w:szCs w:val="18"/>
                <w:lang w:val="da-DK"/>
              </w:rPr>
              <w:t>51,3</w:t>
            </w:r>
          </w:p>
        </w:tc>
      </w:tr>
      <w:tr w:rsidR="00A34F0F" w:rsidTr="00B0320C">
        <w:tc>
          <w:tcPr>
            <w:tcW w:w="1672" w:type="dxa"/>
          </w:tcPr>
          <w:p w:rsidR="00A34F0F" w:rsidRPr="001D7EC5" w:rsidRDefault="00A34F0F" w:rsidP="00B0320C">
            <w:pPr>
              <w:pStyle w:val="stk2"/>
              <w:ind w:firstLine="0"/>
              <w:rPr>
                <w:rFonts w:ascii="Times New Roman" w:hAnsi="Times New Roman" w:cs="Times New Roman"/>
                <w:color w:val="auto"/>
              </w:rPr>
            </w:pPr>
            <w:r w:rsidRPr="001D7EC5">
              <w:rPr>
                <w:rFonts w:ascii="Times New Roman" w:hAnsi="Times New Roman" w:cs="Times New Roman"/>
                <w:color w:val="auto"/>
                <w:sz w:val="18"/>
                <w:szCs w:val="18"/>
              </w:rPr>
              <w:t>Grænser for tilbagebetaling til momsregistrerede varmeproducenter</w:t>
            </w:r>
          </w:p>
        </w:tc>
        <w:tc>
          <w:tcPr>
            <w:tcW w:w="1299" w:type="dxa"/>
          </w:tcPr>
          <w:p w:rsidR="00A34F0F" w:rsidRPr="0014747D" w:rsidRDefault="00A34F0F" w:rsidP="00B0320C">
            <w:pPr>
              <w:pStyle w:val="stk2"/>
              <w:ind w:firstLine="0"/>
              <w:rPr>
                <w:rFonts w:ascii="Times New Roman" w:hAnsi="Times New Roman" w:cs="Times New Roman"/>
              </w:rPr>
            </w:pPr>
            <w:r w:rsidRPr="0014747D">
              <w:rPr>
                <w:rFonts w:ascii="Times New Roman" w:hAnsi="Times New Roman" w:cs="Times New Roman"/>
                <w:sz w:val="18"/>
                <w:szCs w:val="18"/>
              </w:rPr>
              <w:t>øre/kWh fjernvarme ab værk</w:t>
            </w:r>
          </w:p>
        </w:tc>
        <w:tc>
          <w:tcPr>
            <w:tcW w:w="1262" w:type="dxa"/>
            <w:vAlign w:val="center"/>
          </w:tcPr>
          <w:p w:rsidR="00A34F0F" w:rsidRPr="0014747D" w:rsidRDefault="00A34F0F" w:rsidP="00B0320C">
            <w:pPr>
              <w:widowControl/>
              <w:autoSpaceDE/>
              <w:autoSpaceDN/>
              <w:adjustRightInd/>
              <w:jc w:val="right"/>
              <w:rPr>
                <w:rFonts w:ascii="Times New Roman" w:hAnsi="Times New Roman" w:cs="Times New Roman"/>
                <w:color w:val="000000"/>
                <w:sz w:val="18"/>
                <w:szCs w:val="18"/>
                <w:lang w:val="da-DK"/>
              </w:rPr>
            </w:pPr>
            <w:r w:rsidRPr="0014747D">
              <w:rPr>
                <w:rFonts w:ascii="Times New Roman" w:hAnsi="Times New Roman" w:cs="Times New Roman"/>
                <w:color w:val="000000"/>
                <w:sz w:val="18"/>
                <w:szCs w:val="18"/>
                <w:lang w:val="da-DK"/>
              </w:rPr>
              <w:t>16,5</w:t>
            </w:r>
          </w:p>
        </w:tc>
        <w:tc>
          <w:tcPr>
            <w:tcW w:w="1263" w:type="dxa"/>
            <w:vAlign w:val="center"/>
          </w:tcPr>
          <w:p w:rsidR="00A34F0F" w:rsidRPr="0014747D" w:rsidRDefault="00A34F0F" w:rsidP="00B0320C">
            <w:pPr>
              <w:widowControl/>
              <w:autoSpaceDE/>
              <w:autoSpaceDN/>
              <w:adjustRightInd/>
              <w:jc w:val="right"/>
              <w:rPr>
                <w:rFonts w:ascii="Times New Roman" w:hAnsi="Times New Roman" w:cs="Times New Roman"/>
                <w:color w:val="000000"/>
                <w:sz w:val="18"/>
                <w:szCs w:val="18"/>
                <w:lang w:val="da-DK"/>
              </w:rPr>
            </w:pPr>
            <w:r w:rsidRPr="0014747D">
              <w:rPr>
                <w:rFonts w:ascii="Times New Roman" w:hAnsi="Times New Roman" w:cs="Times New Roman"/>
                <w:color w:val="000000"/>
                <w:sz w:val="18"/>
                <w:szCs w:val="18"/>
                <w:lang w:val="da-DK"/>
              </w:rPr>
              <w:t>17,5</w:t>
            </w:r>
          </w:p>
        </w:tc>
        <w:tc>
          <w:tcPr>
            <w:tcW w:w="1263" w:type="dxa"/>
            <w:vAlign w:val="center"/>
          </w:tcPr>
          <w:p w:rsidR="00A34F0F" w:rsidRPr="0014747D" w:rsidRDefault="00A34F0F" w:rsidP="00B0320C">
            <w:pPr>
              <w:widowControl/>
              <w:autoSpaceDE/>
              <w:autoSpaceDN/>
              <w:adjustRightInd/>
              <w:jc w:val="right"/>
              <w:rPr>
                <w:rFonts w:ascii="Times New Roman" w:hAnsi="Times New Roman" w:cs="Times New Roman"/>
                <w:color w:val="000000"/>
                <w:sz w:val="18"/>
                <w:szCs w:val="18"/>
                <w:lang w:val="da-DK"/>
              </w:rPr>
            </w:pPr>
            <w:r w:rsidRPr="0014747D">
              <w:rPr>
                <w:rFonts w:ascii="Times New Roman" w:hAnsi="Times New Roman" w:cs="Times New Roman"/>
                <w:color w:val="000000"/>
                <w:sz w:val="18"/>
                <w:szCs w:val="18"/>
                <w:lang w:val="da-DK"/>
              </w:rPr>
              <w:t>17,8</w:t>
            </w:r>
          </w:p>
        </w:tc>
        <w:tc>
          <w:tcPr>
            <w:tcW w:w="1263" w:type="dxa"/>
            <w:vAlign w:val="center"/>
          </w:tcPr>
          <w:p w:rsidR="00A34F0F" w:rsidRPr="0014747D" w:rsidRDefault="00A34F0F" w:rsidP="00B0320C">
            <w:pPr>
              <w:widowControl/>
              <w:autoSpaceDE/>
              <w:autoSpaceDN/>
              <w:adjustRightInd/>
              <w:jc w:val="right"/>
              <w:rPr>
                <w:rFonts w:ascii="Times New Roman" w:hAnsi="Times New Roman" w:cs="Times New Roman"/>
                <w:color w:val="000000"/>
                <w:sz w:val="18"/>
                <w:szCs w:val="18"/>
                <w:lang w:val="da-DK"/>
              </w:rPr>
            </w:pPr>
            <w:r w:rsidRPr="0014747D">
              <w:rPr>
                <w:rFonts w:ascii="Times New Roman" w:hAnsi="Times New Roman" w:cs="Times New Roman"/>
                <w:color w:val="000000"/>
                <w:sz w:val="18"/>
                <w:szCs w:val="18"/>
                <w:lang w:val="da-DK"/>
              </w:rPr>
              <w:t>18,1</w:t>
            </w:r>
          </w:p>
        </w:tc>
        <w:tc>
          <w:tcPr>
            <w:tcW w:w="1263" w:type="dxa"/>
            <w:vAlign w:val="center"/>
          </w:tcPr>
          <w:p w:rsidR="00A34F0F" w:rsidRPr="0014747D" w:rsidRDefault="00A34F0F" w:rsidP="0077344A">
            <w:pPr>
              <w:widowControl/>
              <w:autoSpaceDE/>
              <w:autoSpaceDN/>
              <w:adjustRightInd/>
              <w:jc w:val="right"/>
              <w:rPr>
                <w:rFonts w:ascii="Times New Roman" w:hAnsi="Times New Roman" w:cs="Times New Roman"/>
                <w:color w:val="000000"/>
                <w:sz w:val="18"/>
                <w:szCs w:val="18"/>
                <w:lang w:val="da-DK"/>
              </w:rPr>
            </w:pPr>
            <w:r w:rsidRPr="0014747D">
              <w:rPr>
                <w:rFonts w:ascii="Times New Roman" w:hAnsi="Times New Roman" w:cs="Times New Roman"/>
                <w:color w:val="000000"/>
                <w:sz w:val="18"/>
                <w:szCs w:val="18"/>
                <w:lang w:val="da-DK"/>
              </w:rPr>
              <w:t>1</w:t>
            </w:r>
            <w:r w:rsidR="0077344A">
              <w:rPr>
                <w:rFonts w:ascii="Times New Roman" w:hAnsi="Times New Roman" w:cs="Times New Roman"/>
                <w:color w:val="000000"/>
                <w:sz w:val="18"/>
                <w:szCs w:val="18"/>
                <w:lang w:val="da-DK"/>
              </w:rPr>
              <w:t>8,5</w:t>
            </w:r>
          </w:p>
        </w:tc>
      </w:tr>
    </w:tbl>
    <w:p w:rsidR="00A34F0F" w:rsidRPr="004E6E38" w:rsidRDefault="00A34F0F" w:rsidP="00A34F0F">
      <w:pPr>
        <w:pStyle w:val="stk2"/>
        <w:ind w:firstLine="0"/>
        <w:rPr>
          <w:rFonts w:ascii="Times New Roman" w:hAnsi="Times New Roman" w:cs="Times New Roman"/>
        </w:rPr>
      </w:pPr>
      <w:r>
        <w:rPr>
          <w:rFonts w:ascii="Times New Roman" w:hAnsi="Times New Roman" w:cs="Times New Roman"/>
        </w:rPr>
        <w:t>”</w:t>
      </w:r>
    </w:p>
    <w:p w:rsidR="00A34F0F" w:rsidRDefault="00A34F0F" w:rsidP="00A34F0F">
      <w:pPr>
        <w:spacing w:line="288" w:lineRule="auto"/>
        <w:rPr>
          <w:b/>
          <w:bCs/>
          <w:sz w:val="24"/>
          <w:lang w:val="da-DK"/>
        </w:rPr>
      </w:pPr>
    </w:p>
    <w:p w:rsidR="00B70911" w:rsidRDefault="00C774DF" w:rsidP="00B70911">
      <w:pPr>
        <w:spacing w:line="288" w:lineRule="auto"/>
        <w:jc w:val="center"/>
        <w:rPr>
          <w:b/>
          <w:bCs/>
          <w:sz w:val="24"/>
          <w:lang w:val="da-DK"/>
        </w:rPr>
      </w:pPr>
      <w:r>
        <w:rPr>
          <w:b/>
          <w:bCs/>
          <w:sz w:val="24"/>
          <w:lang w:val="da-DK"/>
        </w:rPr>
        <w:t>§</w:t>
      </w:r>
      <w:r w:rsidR="00B70911" w:rsidRPr="00E114E0">
        <w:rPr>
          <w:b/>
          <w:bCs/>
          <w:sz w:val="24"/>
          <w:lang w:val="da-DK"/>
        </w:rPr>
        <w:t xml:space="preserve"> 2</w:t>
      </w:r>
    </w:p>
    <w:p w:rsidR="001B0576" w:rsidRDefault="001B0576" w:rsidP="001B0576">
      <w:pPr>
        <w:spacing w:line="288" w:lineRule="auto"/>
        <w:rPr>
          <w:b/>
          <w:bCs/>
          <w:sz w:val="24"/>
          <w:lang w:val="da-DK"/>
        </w:rPr>
      </w:pPr>
    </w:p>
    <w:p w:rsidR="001B0576" w:rsidRPr="001B0576" w:rsidRDefault="001B0576" w:rsidP="002B564E">
      <w:pPr>
        <w:pStyle w:val="tekst2"/>
        <w:ind w:firstLine="0"/>
        <w:rPr>
          <w:rFonts w:ascii="Times New Roman" w:hAnsi="Times New Roman" w:cs="Times New Roman"/>
        </w:rPr>
      </w:pPr>
      <w:r w:rsidRPr="001B0576">
        <w:rPr>
          <w:rFonts w:ascii="Times New Roman" w:hAnsi="Times New Roman" w:cs="Times New Roman"/>
        </w:rPr>
        <w:t>I lov om afgift af naturgas og bygas</w:t>
      </w:r>
      <w:r w:rsidR="00547C02">
        <w:rPr>
          <w:rFonts w:ascii="Times New Roman" w:hAnsi="Times New Roman" w:cs="Times New Roman"/>
        </w:rPr>
        <w:t xml:space="preserve"> (gasafgiftsloven)</w:t>
      </w:r>
      <w:r w:rsidRPr="001B0576">
        <w:rPr>
          <w:rFonts w:ascii="Times New Roman" w:hAnsi="Times New Roman" w:cs="Times New Roman"/>
        </w:rPr>
        <w:t>, jf. lovbekendtgørelse nr. 298 af 3. april 2006, som ændret bl.a. ved § 3 i lov nr. 1536 af 19. december 2007, § 4 i lov nr. 524 af 17. juni 2008, § 2 i lov nr. 528 af 17. juni 2008, § 11 i lov nr. 461 af 12. juni 2009 og § 2 i lov nr. 527 af 12. juni 2009</w:t>
      </w:r>
      <w:r>
        <w:rPr>
          <w:rFonts w:ascii="Times New Roman" w:hAnsi="Times New Roman" w:cs="Times New Roman"/>
        </w:rPr>
        <w:t>,</w:t>
      </w:r>
      <w:r w:rsidRPr="001B0576">
        <w:rPr>
          <w:rFonts w:ascii="Times New Roman" w:hAnsi="Times New Roman" w:cs="Times New Roman"/>
        </w:rPr>
        <w:t xml:space="preserve"> § 2 i lo</w:t>
      </w:r>
      <w:r>
        <w:rPr>
          <w:rFonts w:ascii="Times New Roman" w:hAnsi="Times New Roman" w:cs="Times New Roman"/>
        </w:rPr>
        <w:t>v nr. 1384 af 21. december 2009 og senest ved § 2 i lov nr. 722 af 25. juni 2010</w:t>
      </w:r>
      <w:r w:rsidR="00C71428">
        <w:rPr>
          <w:rFonts w:ascii="Times New Roman" w:hAnsi="Times New Roman" w:cs="Times New Roman"/>
        </w:rPr>
        <w:t>,</w:t>
      </w:r>
      <w:r w:rsidRPr="001B0576">
        <w:rPr>
          <w:rFonts w:ascii="Times New Roman" w:hAnsi="Times New Roman" w:cs="Times New Roman"/>
        </w:rPr>
        <w:t xml:space="preserve"> foretages følgende ændringer:</w:t>
      </w:r>
    </w:p>
    <w:p w:rsidR="00B70911" w:rsidRPr="00C315F8" w:rsidRDefault="00B70911" w:rsidP="002B564E">
      <w:pPr>
        <w:spacing w:line="288" w:lineRule="auto"/>
        <w:jc w:val="both"/>
        <w:rPr>
          <w:sz w:val="24"/>
          <w:lang w:val="da-DK"/>
        </w:rPr>
      </w:pPr>
    </w:p>
    <w:p w:rsidR="00B70911" w:rsidRDefault="00B70911" w:rsidP="002B564E">
      <w:pPr>
        <w:spacing w:line="288" w:lineRule="auto"/>
        <w:jc w:val="both"/>
        <w:rPr>
          <w:sz w:val="24"/>
          <w:lang w:val="da-DK"/>
        </w:rPr>
      </w:pPr>
      <w:r w:rsidRPr="00C315F8">
        <w:rPr>
          <w:b/>
          <w:bCs/>
          <w:sz w:val="24"/>
          <w:lang w:val="da-DK"/>
        </w:rPr>
        <w:t xml:space="preserve">1. </w:t>
      </w:r>
      <w:r w:rsidRPr="00C315F8">
        <w:rPr>
          <w:sz w:val="24"/>
          <w:lang w:val="da-DK"/>
        </w:rPr>
        <w:t xml:space="preserve">I </w:t>
      </w:r>
      <w:r w:rsidRPr="00C315F8">
        <w:rPr>
          <w:i/>
          <w:iCs/>
          <w:sz w:val="24"/>
          <w:lang w:val="da-DK"/>
        </w:rPr>
        <w:t xml:space="preserve">§ </w:t>
      </w:r>
      <w:r w:rsidR="001B0576">
        <w:rPr>
          <w:i/>
          <w:iCs/>
          <w:sz w:val="24"/>
          <w:lang w:val="da-DK"/>
        </w:rPr>
        <w:t>8, stk. 2,</w:t>
      </w:r>
      <w:r w:rsidR="001B0576">
        <w:rPr>
          <w:iCs/>
          <w:sz w:val="24"/>
          <w:lang w:val="da-DK"/>
        </w:rPr>
        <w:t xml:space="preserve"> ændres ”1,25</w:t>
      </w:r>
      <w:r w:rsidRPr="00C315F8">
        <w:rPr>
          <w:sz w:val="24"/>
          <w:lang w:val="da-DK"/>
        </w:rPr>
        <w:t xml:space="preserve"> </w:t>
      </w:r>
      <w:r w:rsidR="001B0576">
        <w:rPr>
          <w:sz w:val="24"/>
          <w:lang w:val="da-DK"/>
        </w:rPr>
        <w:t>” til: ”1,20” og ”0,65” til: ”0,6</w:t>
      </w:r>
      <w:r w:rsidR="00003F90">
        <w:rPr>
          <w:sz w:val="24"/>
          <w:lang w:val="da-DK"/>
        </w:rPr>
        <w:t>7</w:t>
      </w:r>
      <w:r w:rsidR="001B0576">
        <w:rPr>
          <w:sz w:val="24"/>
          <w:lang w:val="da-DK"/>
        </w:rPr>
        <w:t>”.</w:t>
      </w:r>
    </w:p>
    <w:p w:rsidR="001B0576" w:rsidRDefault="001B0576" w:rsidP="002B564E">
      <w:pPr>
        <w:spacing w:line="288" w:lineRule="auto"/>
        <w:jc w:val="both"/>
        <w:rPr>
          <w:sz w:val="24"/>
          <w:lang w:val="da-DK"/>
        </w:rPr>
      </w:pPr>
    </w:p>
    <w:p w:rsidR="001B0576" w:rsidRDefault="001B0576" w:rsidP="002B564E">
      <w:pPr>
        <w:spacing w:line="288" w:lineRule="auto"/>
        <w:jc w:val="both"/>
        <w:rPr>
          <w:sz w:val="24"/>
          <w:lang w:val="da-DK"/>
        </w:rPr>
      </w:pPr>
      <w:r>
        <w:rPr>
          <w:b/>
          <w:sz w:val="24"/>
          <w:lang w:val="da-DK"/>
        </w:rPr>
        <w:t>2.</w:t>
      </w:r>
      <w:r>
        <w:rPr>
          <w:sz w:val="24"/>
          <w:lang w:val="da-DK"/>
        </w:rPr>
        <w:t xml:space="preserve"> I </w:t>
      </w:r>
      <w:r>
        <w:rPr>
          <w:i/>
          <w:sz w:val="24"/>
          <w:lang w:val="da-DK"/>
        </w:rPr>
        <w:t>§ 8, stk. 4</w:t>
      </w:r>
      <w:r>
        <w:rPr>
          <w:sz w:val="24"/>
          <w:lang w:val="da-DK"/>
        </w:rPr>
        <w:t>,</w:t>
      </w:r>
      <w:r>
        <w:rPr>
          <w:i/>
          <w:sz w:val="24"/>
          <w:lang w:val="da-DK"/>
        </w:rPr>
        <w:t xml:space="preserve"> 2. pkt., </w:t>
      </w:r>
      <w:r>
        <w:rPr>
          <w:sz w:val="24"/>
          <w:lang w:val="da-DK"/>
        </w:rPr>
        <w:t>ændres ”50,1” til: ”</w:t>
      </w:r>
      <w:r w:rsidR="00C3423A">
        <w:rPr>
          <w:sz w:val="24"/>
          <w:lang w:val="da-DK"/>
        </w:rPr>
        <w:t>52,2</w:t>
      </w:r>
      <w:r>
        <w:rPr>
          <w:sz w:val="24"/>
          <w:lang w:val="da-DK"/>
        </w:rPr>
        <w:t>”.</w:t>
      </w:r>
    </w:p>
    <w:p w:rsidR="001B0576" w:rsidRDefault="001B0576" w:rsidP="002B564E">
      <w:pPr>
        <w:spacing w:line="288" w:lineRule="auto"/>
        <w:jc w:val="both"/>
        <w:rPr>
          <w:sz w:val="24"/>
          <w:lang w:val="da-DK"/>
        </w:rPr>
      </w:pPr>
    </w:p>
    <w:p w:rsidR="001B0576" w:rsidRDefault="001B0576" w:rsidP="002B564E">
      <w:pPr>
        <w:spacing w:line="288" w:lineRule="auto"/>
        <w:jc w:val="both"/>
        <w:rPr>
          <w:sz w:val="24"/>
          <w:lang w:val="da-DK"/>
        </w:rPr>
      </w:pPr>
      <w:r>
        <w:rPr>
          <w:b/>
          <w:sz w:val="24"/>
          <w:lang w:val="da-DK"/>
        </w:rPr>
        <w:t>3.</w:t>
      </w:r>
      <w:r>
        <w:rPr>
          <w:sz w:val="24"/>
          <w:lang w:val="da-DK"/>
        </w:rPr>
        <w:t xml:space="preserve"> I </w:t>
      </w:r>
      <w:r>
        <w:rPr>
          <w:i/>
          <w:sz w:val="24"/>
          <w:lang w:val="da-DK"/>
        </w:rPr>
        <w:t xml:space="preserve">§ 8, stk. 4, 3. pkt., </w:t>
      </w:r>
      <w:r>
        <w:rPr>
          <w:sz w:val="24"/>
          <w:lang w:val="da-DK"/>
        </w:rPr>
        <w:t>ændres ”50,1” til: ”</w:t>
      </w:r>
      <w:r w:rsidR="00C3423A">
        <w:rPr>
          <w:sz w:val="24"/>
          <w:lang w:val="da-DK"/>
        </w:rPr>
        <w:t>52,2”</w:t>
      </w:r>
      <w:r>
        <w:rPr>
          <w:sz w:val="24"/>
          <w:lang w:val="da-DK"/>
        </w:rPr>
        <w:t>.</w:t>
      </w:r>
    </w:p>
    <w:p w:rsidR="009F5CAB" w:rsidRDefault="009F5CAB" w:rsidP="002B564E">
      <w:pPr>
        <w:spacing w:line="288" w:lineRule="auto"/>
        <w:jc w:val="both"/>
        <w:rPr>
          <w:sz w:val="24"/>
          <w:lang w:val="da-DK"/>
        </w:rPr>
      </w:pPr>
    </w:p>
    <w:p w:rsidR="009F5CAB" w:rsidRDefault="009F5CAB" w:rsidP="002B564E">
      <w:pPr>
        <w:jc w:val="both"/>
        <w:rPr>
          <w:sz w:val="24"/>
          <w:lang w:val="da-DK"/>
        </w:rPr>
      </w:pPr>
      <w:r>
        <w:rPr>
          <w:b/>
          <w:sz w:val="24"/>
          <w:lang w:val="da-DK"/>
        </w:rPr>
        <w:t>4.</w:t>
      </w:r>
      <w:r>
        <w:rPr>
          <w:sz w:val="24"/>
          <w:lang w:val="da-DK"/>
        </w:rPr>
        <w:t xml:space="preserve"> </w:t>
      </w:r>
      <w:r>
        <w:rPr>
          <w:i/>
          <w:sz w:val="24"/>
          <w:lang w:val="da-DK"/>
        </w:rPr>
        <w:t>§ 8, stk. 4,</w:t>
      </w:r>
      <w:r>
        <w:rPr>
          <w:sz w:val="24"/>
          <w:lang w:val="da-DK"/>
        </w:rPr>
        <w:t xml:space="preserve"> affattes således:</w:t>
      </w:r>
    </w:p>
    <w:p w:rsidR="009F5CAB" w:rsidRPr="002B1DC5" w:rsidRDefault="009F5CAB" w:rsidP="002B564E">
      <w:pPr>
        <w:jc w:val="both"/>
        <w:rPr>
          <w:sz w:val="24"/>
          <w:lang w:val="da-DK"/>
        </w:rPr>
      </w:pPr>
      <w:r w:rsidRPr="009F5CAB">
        <w:rPr>
          <w:sz w:val="24"/>
          <w:lang w:val="da-DK"/>
        </w:rPr>
        <w:t>”</w:t>
      </w:r>
      <w:r w:rsidRPr="002B1DC5">
        <w:rPr>
          <w:rStyle w:val="Fodnotehenvisning"/>
          <w:sz w:val="24"/>
          <w:lang w:val="da-DK"/>
        </w:rPr>
        <w:t xml:space="preserve"> </w:t>
      </w:r>
      <w:r w:rsidRPr="002B1DC5">
        <w:rPr>
          <w:rStyle w:val="stknr1"/>
          <w:rFonts w:ascii="Times New Roman" w:hAnsi="Times New Roman" w:cs="Times New Roman"/>
          <w:lang w:val="da-DK"/>
        </w:rPr>
        <w:t>Stk. 4.</w:t>
      </w:r>
      <w:r w:rsidRPr="002B1DC5">
        <w:rPr>
          <w:sz w:val="24"/>
          <w:lang w:val="da-DK"/>
        </w:rPr>
        <w:t xml:space="preserve"> Momsregistrerede varmeproducenter, der leverer varme uden samtidig produktion af elektricitet til de kollektive fjernvarmenet eller lignende fjernvarmenet, kan få tilbagebetalt en del af afgiften af forbrug af afgiftspligtige varer anvendt til fremstilling af varme til de samme kollektive fjernvarmenet eller lignende fjernvarmenet, som værkernes kraft-varme-kapacitet vedrører, hvis den momsregistrerede virksomhed er et værk, som 1) har kraft-varme-kapacitet efter stk. 5 eller 2) havde kraft-varme-kapacitet efter stk. 5 den 1. oktober 2005 eller 3) er omfattet af bilag 1. </w:t>
      </w:r>
      <w:r w:rsidRPr="00B40BB9">
        <w:rPr>
          <w:sz w:val="24"/>
          <w:lang w:val="da-DK"/>
        </w:rPr>
        <w:t xml:space="preserve">Den del af afgiften, der overstiger </w:t>
      </w:r>
      <w:r w:rsidR="000415E6">
        <w:rPr>
          <w:sz w:val="24"/>
          <w:lang w:val="da-DK"/>
        </w:rPr>
        <w:t>52,2</w:t>
      </w:r>
      <w:r w:rsidRPr="00B40BB9">
        <w:rPr>
          <w:sz w:val="24"/>
          <w:lang w:val="da-DK"/>
        </w:rPr>
        <w:t xml:space="preserve"> kr. pr. GJ fjernvarme ab værk (2015-niveau), tilbagebetales. </w:t>
      </w:r>
      <w:r w:rsidRPr="002B1DC5">
        <w:rPr>
          <w:sz w:val="24"/>
          <w:lang w:val="da-DK"/>
        </w:rPr>
        <w:t xml:space="preserve">Såfremt der ved fremstillingen af fjernvarme anvendes både afgiftspligtige varer efter denne lov og andre brændsler eller energikilder, nedsættes de </w:t>
      </w:r>
      <w:r w:rsidR="000415E6">
        <w:rPr>
          <w:sz w:val="24"/>
          <w:lang w:val="da-DK"/>
        </w:rPr>
        <w:t>52,2</w:t>
      </w:r>
      <w:r w:rsidRPr="002B1DC5">
        <w:rPr>
          <w:sz w:val="24"/>
          <w:lang w:val="da-DK"/>
        </w:rPr>
        <w:t xml:space="preserve"> kr. pr. </w:t>
      </w:r>
      <w:r w:rsidRPr="009F5CAB">
        <w:rPr>
          <w:sz w:val="24"/>
        </w:rPr>
        <w:t xml:space="preserve">GJ fjernvarme (2015-niveau) forholdsmæssigt. </w:t>
      </w:r>
      <w:r w:rsidRPr="002B1DC5">
        <w:rPr>
          <w:sz w:val="24"/>
          <w:lang w:val="da-DK"/>
        </w:rPr>
        <w:t>Tilbagebetaling sker efter reglerne i stk. 3. I perioden 2010-2014 er satserne</w:t>
      </w:r>
      <w:r w:rsidR="00EB0040">
        <w:rPr>
          <w:sz w:val="24"/>
          <w:lang w:val="da-DK"/>
        </w:rPr>
        <w:t xml:space="preserve"> </w:t>
      </w:r>
      <w:r w:rsidRPr="002B1DC5">
        <w:rPr>
          <w:sz w:val="24"/>
          <w:lang w:val="da-DK"/>
        </w:rPr>
        <w:t>i 2. og 3. pkt., som anført i bilag 4. Satserne i 2. og 3. pkt. reguleres efter § 32 a i lov om energiafgift af mineralolieprodukter m.v. Det er en betingelse for tilbagebetalingen, at virksomheden også udnytter muligheden for at få tilbagebetaling af afgift for den samme varme efter § 7, stk.7, i lov om kuldioxidafgift af visse energiprodukter.”</w:t>
      </w:r>
    </w:p>
    <w:p w:rsidR="00993B23" w:rsidRPr="002B1DC5" w:rsidRDefault="00993B23" w:rsidP="002B564E">
      <w:pPr>
        <w:jc w:val="both"/>
        <w:rPr>
          <w:sz w:val="24"/>
          <w:lang w:val="da-DK"/>
        </w:rPr>
      </w:pPr>
    </w:p>
    <w:p w:rsidR="00993B23" w:rsidRPr="00D067DF" w:rsidRDefault="00993B23" w:rsidP="002B564E">
      <w:pPr>
        <w:pStyle w:val="stk2"/>
        <w:ind w:firstLine="0"/>
        <w:jc w:val="both"/>
        <w:rPr>
          <w:rFonts w:ascii="Times New Roman" w:hAnsi="Times New Roman" w:cs="Times New Roman"/>
        </w:rPr>
      </w:pPr>
      <w:r>
        <w:rPr>
          <w:rFonts w:ascii="Times New Roman" w:hAnsi="Times New Roman" w:cs="Times New Roman"/>
          <w:b/>
        </w:rPr>
        <w:t>5</w:t>
      </w:r>
      <w:r w:rsidRPr="005C02E4">
        <w:rPr>
          <w:rFonts w:ascii="Times New Roman" w:hAnsi="Times New Roman" w:cs="Times New Roman"/>
          <w:b/>
        </w:rPr>
        <w:t>.</w:t>
      </w:r>
      <w:r>
        <w:rPr>
          <w:rFonts w:ascii="Times New Roman" w:hAnsi="Times New Roman" w:cs="Times New Roman"/>
        </w:rPr>
        <w:t xml:space="preserve"> I </w:t>
      </w:r>
      <w:r>
        <w:rPr>
          <w:rFonts w:ascii="Times New Roman" w:hAnsi="Times New Roman" w:cs="Times New Roman"/>
          <w:i/>
        </w:rPr>
        <w:t>§ 8, stk. 1</w:t>
      </w:r>
      <w:r w:rsidR="003D01C1">
        <w:rPr>
          <w:rFonts w:ascii="Times New Roman" w:hAnsi="Times New Roman" w:cs="Times New Roman"/>
          <w:i/>
        </w:rPr>
        <w:t>1</w:t>
      </w:r>
      <w:r>
        <w:rPr>
          <w:rFonts w:ascii="Times New Roman" w:hAnsi="Times New Roman" w:cs="Times New Roman"/>
          <w:i/>
        </w:rPr>
        <w:t>,</w:t>
      </w:r>
      <w:r>
        <w:rPr>
          <w:rFonts w:ascii="Times New Roman" w:hAnsi="Times New Roman" w:cs="Times New Roman"/>
        </w:rPr>
        <w:t xml:space="preserve"> ændres ”</w:t>
      </w:r>
      <w:r w:rsidR="003D01C1">
        <w:rPr>
          <w:rFonts w:ascii="Times New Roman" w:hAnsi="Times New Roman" w:cs="Times New Roman"/>
        </w:rPr>
        <w:t>50,1</w:t>
      </w:r>
      <w:r w:rsidR="00063F1A">
        <w:rPr>
          <w:rFonts w:ascii="Times New Roman" w:hAnsi="Times New Roman" w:cs="Times New Roman"/>
        </w:rPr>
        <w:t>”</w:t>
      </w:r>
      <w:r>
        <w:rPr>
          <w:rFonts w:ascii="Times New Roman" w:hAnsi="Times New Roman" w:cs="Times New Roman"/>
        </w:rPr>
        <w:t xml:space="preserve"> til: ”</w:t>
      </w:r>
      <w:r w:rsidR="003D01C1">
        <w:rPr>
          <w:rFonts w:ascii="Times New Roman" w:hAnsi="Times New Roman" w:cs="Times New Roman"/>
        </w:rPr>
        <w:t>52,2</w:t>
      </w:r>
      <w:r>
        <w:rPr>
          <w:rFonts w:ascii="Times New Roman" w:hAnsi="Times New Roman" w:cs="Times New Roman"/>
        </w:rPr>
        <w:t>”.</w:t>
      </w:r>
    </w:p>
    <w:p w:rsidR="00AD2F67" w:rsidRPr="002B1DC5" w:rsidRDefault="00AD2F67" w:rsidP="002B564E">
      <w:pPr>
        <w:jc w:val="both"/>
        <w:rPr>
          <w:sz w:val="24"/>
          <w:lang w:val="da-DK"/>
        </w:rPr>
      </w:pPr>
    </w:p>
    <w:p w:rsidR="00AD2F67" w:rsidRPr="002B1DC5" w:rsidRDefault="00993B23" w:rsidP="002B564E">
      <w:pPr>
        <w:jc w:val="both"/>
        <w:rPr>
          <w:sz w:val="24"/>
          <w:lang w:val="da-DK"/>
        </w:rPr>
      </w:pPr>
      <w:r w:rsidRPr="002B1DC5">
        <w:rPr>
          <w:b/>
          <w:sz w:val="24"/>
          <w:lang w:val="da-DK"/>
        </w:rPr>
        <w:t>6</w:t>
      </w:r>
      <w:r w:rsidR="00AD2F67" w:rsidRPr="002B1DC5">
        <w:rPr>
          <w:b/>
          <w:sz w:val="24"/>
          <w:lang w:val="da-DK"/>
        </w:rPr>
        <w:t>.</w:t>
      </w:r>
      <w:r w:rsidR="00AD2F67" w:rsidRPr="002B1DC5">
        <w:rPr>
          <w:sz w:val="24"/>
          <w:lang w:val="da-DK"/>
        </w:rPr>
        <w:t xml:space="preserve"> Efter § 8 indsættes:</w:t>
      </w:r>
    </w:p>
    <w:p w:rsidR="00AD2F67" w:rsidRPr="00AD2F67" w:rsidRDefault="00AD2F67" w:rsidP="002B564E">
      <w:pPr>
        <w:pStyle w:val="paragraf"/>
        <w:ind w:firstLine="0"/>
        <w:jc w:val="both"/>
        <w:rPr>
          <w:rFonts w:ascii="Times New Roman" w:hAnsi="Times New Roman" w:cs="Times New Roman"/>
        </w:rPr>
      </w:pPr>
      <w:r w:rsidRPr="00AD2F67">
        <w:rPr>
          <w:rFonts w:ascii="Times New Roman" w:hAnsi="Times New Roman" w:cs="Times New Roman"/>
        </w:rPr>
        <w:t>”</w:t>
      </w:r>
      <w:r w:rsidRPr="00AD2F67">
        <w:rPr>
          <w:rStyle w:val="paragrafnr1"/>
          <w:rFonts w:ascii="Times New Roman" w:hAnsi="Times New Roman" w:cs="Times New Roman"/>
        </w:rPr>
        <w:t>§ 8 a.</w:t>
      </w:r>
      <w:r w:rsidRPr="00AD2F67">
        <w:rPr>
          <w:rFonts w:ascii="Times New Roman" w:hAnsi="Times New Roman" w:cs="Times New Roman"/>
        </w:rPr>
        <w:t xml:space="preserve"> Momsregistrerede varmeproducenter, der producerer varme uden samtidig produktion af elektricitet, kan få tilbagebetalt en del af afgiften af forbrug af afgiftspligtige varer anvendt til fremstilling af varme til eget forbrug i den momsregistrerede virksomhed via interne varmesystemer, jf. dog stk. 2, hvis den momsregistrerede virksomhed er et værk, som 1) har kraft-varme-kapacitet efter stk. 4 eller 2) havde kraft-varme-kapacitet efter stk. 4 den 1. oktober 2005 eller 3) er omfattet af bilag 1. Andre momsregistrerede fjernvarmeproducenter, der producerer varme uden samtidig produktion af elektricitet, kan få tilbagebetalt en del af afgiften af forbrug af afgiftspligtige varer anvendt til fremstilling af varme leveret til kollektive fjernvarmenet eller lignende fjernvarmenet, jf. dog stk. 2 og 3. Den del af afgiften, der overstiger</w:t>
      </w:r>
      <w:r w:rsidR="000F7FF9">
        <w:rPr>
          <w:rFonts w:ascii="Times New Roman" w:hAnsi="Times New Roman" w:cs="Times New Roman"/>
        </w:rPr>
        <w:t xml:space="preserve"> 52,2</w:t>
      </w:r>
      <w:r>
        <w:rPr>
          <w:rFonts w:ascii="Times New Roman" w:hAnsi="Times New Roman" w:cs="Times New Roman"/>
          <w:b/>
        </w:rPr>
        <w:t xml:space="preserve"> </w:t>
      </w:r>
      <w:r w:rsidRPr="00AD2F67">
        <w:rPr>
          <w:rFonts w:ascii="Times New Roman" w:hAnsi="Times New Roman" w:cs="Times New Roman"/>
        </w:rPr>
        <w:t>kr. pr. GJ varme ab værk (2015-niveau), tilbagebetales. Såfremt der ved fremstillingen af varme anvendes både afgiftspligtige varer efter denne lov og andre brændsler eller energikilder, nedsættes de</w:t>
      </w:r>
      <w:r w:rsidR="000F7FF9">
        <w:rPr>
          <w:rFonts w:ascii="Times New Roman" w:hAnsi="Times New Roman" w:cs="Times New Roman"/>
        </w:rPr>
        <w:t xml:space="preserve"> 52,2</w:t>
      </w:r>
      <w:r w:rsidRPr="00AD2F67">
        <w:rPr>
          <w:rFonts w:ascii="Times New Roman" w:hAnsi="Times New Roman" w:cs="Times New Roman"/>
        </w:rPr>
        <w:t xml:space="preserve"> kr. pr. GJ varme ab værk (2015-niveau) forholdsmæssigt. Tilbagebetaling sker efter reglerne i § 8, stk. 3. Indtil år 2015 er satserne i 3. og 4. pkt. som anført i bilag 4. Satserne i 3. og 4. pkt. (2015-niveau) reguleres efter § 32 a i lov om energiafgift af mineralolieprodukter m.v.</w:t>
      </w:r>
    </w:p>
    <w:p w:rsidR="00AD2F67" w:rsidRPr="00AD2F67" w:rsidRDefault="00AD2F67" w:rsidP="002B564E">
      <w:pPr>
        <w:pStyle w:val="stk2"/>
        <w:jc w:val="both"/>
        <w:rPr>
          <w:rFonts w:ascii="Times New Roman" w:hAnsi="Times New Roman" w:cs="Times New Roman"/>
        </w:rPr>
      </w:pPr>
      <w:r w:rsidRPr="00AD2F67">
        <w:rPr>
          <w:rStyle w:val="stknr1"/>
          <w:rFonts w:ascii="Times New Roman" w:hAnsi="Times New Roman" w:cs="Times New Roman"/>
        </w:rPr>
        <w:t>Stk. 2.</w:t>
      </w:r>
      <w:r w:rsidRPr="00AD2F67">
        <w:rPr>
          <w:rFonts w:ascii="Times New Roman" w:hAnsi="Times New Roman" w:cs="Times New Roman"/>
        </w:rPr>
        <w:t xml:space="preserve"> Det er en betingelse for tilbagebetaling af afgift for varme efter stk. 1, at virksomheden også udnytter muligheden for at få tilbagebetaling af afgift for den samme varme efter § 7 b i lov om kuldioxidafgift af visse energiprodukter.</w:t>
      </w:r>
    </w:p>
    <w:p w:rsidR="00AD2F67" w:rsidRPr="00AD2F67" w:rsidRDefault="00AD2F67" w:rsidP="002B564E">
      <w:pPr>
        <w:pStyle w:val="stk2"/>
        <w:jc w:val="both"/>
        <w:rPr>
          <w:rFonts w:ascii="Times New Roman" w:hAnsi="Times New Roman" w:cs="Times New Roman"/>
        </w:rPr>
      </w:pPr>
      <w:r w:rsidRPr="00AD2F67">
        <w:rPr>
          <w:rStyle w:val="stknr1"/>
          <w:rFonts w:ascii="Times New Roman" w:hAnsi="Times New Roman" w:cs="Times New Roman"/>
        </w:rPr>
        <w:t>Stk. 3.</w:t>
      </w:r>
      <w:r w:rsidRPr="00AD2F67">
        <w:rPr>
          <w:rFonts w:ascii="Times New Roman" w:hAnsi="Times New Roman" w:cs="Times New Roman"/>
        </w:rPr>
        <w:t xml:space="preserve"> Det er en betingelse for tilbagebetaling i et kalenderår efter stk. 1, 2. pkt., at 100 pct. af varmeleverancen fra de fjernvarmenet, som er nævnt i stk. 1, 2. pkt., til forbrugerne i mindst 75 pct. af kalenderåret eller 2008 er kommet fra eller kunne være kommet fra momsregistrerede virksomheder med kraft-varme-kapacitet, jf. stk. 4, og værker omfattet af bilag 1. Dette skal på forlangende kunne dokumenteres over for told- og skatteforvaltningen.</w:t>
      </w:r>
    </w:p>
    <w:p w:rsidR="00AD2F67" w:rsidRDefault="00AD2F67" w:rsidP="002B564E">
      <w:pPr>
        <w:pStyle w:val="stk2"/>
        <w:jc w:val="both"/>
        <w:rPr>
          <w:rFonts w:ascii="Times New Roman" w:hAnsi="Times New Roman" w:cs="Times New Roman"/>
        </w:rPr>
      </w:pPr>
      <w:r w:rsidRPr="00AD2F67">
        <w:rPr>
          <w:rStyle w:val="stknr1"/>
          <w:rFonts w:ascii="Times New Roman" w:hAnsi="Times New Roman" w:cs="Times New Roman"/>
        </w:rPr>
        <w:t>Stk. 4.</w:t>
      </w:r>
      <w:r w:rsidRPr="00AD2F67">
        <w:rPr>
          <w:rFonts w:ascii="Times New Roman" w:hAnsi="Times New Roman" w:cs="Times New Roman"/>
        </w:rPr>
        <w:t xml:space="preserve"> Virksomheden har kraft-varme-kapacitet, hvis virksomheden leverer varme til kollektive fjernvarmenet eller lignende fjernvarmenet</w:t>
      </w:r>
      <w:r w:rsidR="00B05858">
        <w:rPr>
          <w:rFonts w:ascii="Times New Roman" w:hAnsi="Times New Roman" w:cs="Times New Roman"/>
        </w:rPr>
        <w:t>,</w:t>
      </w:r>
      <w:r w:rsidRPr="00AD2F67">
        <w:rPr>
          <w:rFonts w:ascii="Times New Roman" w:hAnsi="Times New Roman" w:cs="Times New Roman"/>
        </w:rPr>
        <w:t xml:space="preserve"> og 100 pct. af varmeleverancen i mindst 75 pct. af året kan dækkes af kraft-varme-enheden. Mindst 25 pct. af produktionen af elektricitet og varme i kraft-varme-enheden skal udgøres af elektricitet. Dette skal på forlangende kunne dokumenteres over fo</w:t>
      </w:r>
      <w:r>
        <w:rPr>
          <w:rFonts w:ascii="Times New Roman" w:hAnsi="Times New Roman" w:cs="Times New Roman"/>
        </w:rPr>
        <w:t>r told- og skatteforvaltningen.”</w:t>
      </w:r>
    </w:p>
    <w:p w:rsidR="00160809" w:rsidRDefault="00160809" w:rsidP="002B564E">
      <w:pPr>
        <w:pStyle w:val="stk2"/>
        <w:ind w:firstLine="0"/>
        <w:jc w:val="both"/>
        <w:rPr>
          <w:rFonts w:ascii="Times New Roman" w:hAnsi="Times New Roman" w:cs="Times New Roman"/>
        </w:rPr>
      </w:pPr>
    </w:p>
    <w:p w:rsidR="00160809" w:rsidRPr="00D067DF" w:rsidRDefault="005C02E4" w:rsidP="002B564E">
      <w:pPr>
        <w:pStyle w:val="stk2"/>
        <w:ind w:firstLine="0"/>
        <w:jc w:val="both"/>
        <w:rPr>
          <w:rFonts w:ascii="Times New Roman" w:hAnsi="Times New Roman" w:cs="Times New Roman"/>
        </w:rPr>
      </w:pPr>
      <w:r>
        <w:rPr>
          <w:rFonts w:ascii="Times New Roman" w:hAnsi="Times New Roman" w:cs="Times New Roman"/>
          <w:b/>
        </w:rPr>
        <w:t>7</w:t>
      </w:r>
      <w:r w:rsidR="00D067DF">
        <w:rPr>
          <w:rFonts w:ascii="Times New Roman" w:hAnsi="Times New Roman" w:cs="Times New Roman"/>
          <w:b/>
        </w:rPr>
        <w:t>.</w:t>
      </w:r>
      <w:r w:rsidR="00D067DF">
        <w:rPr>
          <w:rFonts w:ascii="Times New Roman" w:hAnsi="Times New Roman" w:cs="Times New Roman"/>
        </w:rPr>
        <w:t xml:space="preserve"> I </w:t>
      </w:r>
      <w:r w:rsidR="00D067DF">
        <w:rPr>
          <w:rFonts w:ascii="Times New Roman" w:hAnsi="Times New Roman" w:cs="Times New Roman"/>
          <w:i/>
        </w:rPr>
        <w:t xml:space="preserve">§ 10, stk. 9, 2. pkt., </w:t>
      </w:r>
      <w:r w:rsidR="00D067DF">
        <w:rPr>
          <w:rFonts w:ascii="Times New Roman" w:hAnsi="Times New Roman" w:cs="Times New Roman"/>
        </w:rPr>
        <w:t>ændres ”37,0” til: ”</w:t>
      </w:r>
      <w:r w:rsidR="00602F05">
        <w:rPr>
          <w:rFonts w:ascii="Times New Roman" w:hAnsi="Times New Roman" w:cs="Times New Roman"/>
        </w:rPr>
        <w:t>38,6</w:t>
      </w:r>
      <w:r w:rsidR="00D067DF">
        <w:rPr>
          <w:rFonts w:ascii="Times New Roman" w:hAnsi="Times New Roman" w:cs="Times New Roman"/>
        </w:rPr>
        <w:t>”</w:t>
      </w:r>
      <w:r w:rsidR="007C46A6">
        <w:rPr>
          <w:rFonts w:ascii="Times New Roman" w:hAnsi="Times New Roman" w:cs="Times New Roman"/>
        </w:rPr>
        <w:t>.</w:t>
      </w:r>
    </w:p>
    <w:p w:rsidR="00160809" w:rsidRPr="00160809" w:rsidRDefault="00160809" w:rsidP="002B564E">
      <w:pPr>
        <w:pStyle w:val="stk2"/>
        <w:ind w:firstLine="0"/>
        <w:jc w:val="both"/>
        <w:rPr>
          <w:rFonts w:ascii="Times New Roman" w:hAnsi="Times New Roman" w:cs="Times New Roman"/>
          <w:b/>
        </w:rPr>
      </w:pPr>
    </w:p>
    <w:p w:rsidR="00160809" w:rsidRPr="001E0487" w:rsidRDefault="005C02E4" w:rsidP="002B564E">
      <w:pPr>
        <w:pStyle w:val="stk2"/>
        <w:ind w:firstLine="0"/>
        <w:jc w:val="both"/>
        <w:rPr>
          <w:rFonts w:ascii="Times New Roman" w:hAnsi="Times New Roman" w:cs="Times New Roman"/>
        </w:rPr>
      </w:pPr>
      <w:r>
        <w:rPr>
          <w:rFonts w:ascii="Times New Roman" w:hAnsi="Times New Roman" w:cs="Times New Roman"/>
          <w:b/>
        </w:rPr>
        <w:t>8</w:t>
      </w:r>
      <w:r w:rsidR="00D067DF">
        <w:rPr>
          <w:rFonts w:ascii="Times New Roman" w:hAnsi="Times New Roman" w:cs="Times New Roman"/>
          <w:b/>
        </w:rPr>
        <w:t>.</w:t>
      </w:r>
      <w:r w:rsidR="001E0487">
        <w:rPr>
          <w:rFonts w:ascii="Times New Roman" w:hAnsi="Times New Roman" w:cs="Times New Roman"/>
          <w:b/>
        </w:rPr>
        <w:t xml:space="preserve"> </w:t>
      </w:r>
      <w:r w:rsidR="001E0487">
        <w:rPr>
          <w:rFonts w:ascii="Times New Roman" w:hAnsi="Times New Roman" w:cs="Times New Roman"/>
        </w:rPr>
        <w:t xml:space="preserve">I </w:t>
      </w:r>
      <w:r w:rsidR="001E0487">
        <w:rPr>
          <w:rFonts w:ascii="Times New Roman" w:hAnsi="Times New Roman" w:cs="Times New Roman"/>
          <w:i/>
        </w:rPr>
        <w:t>§ 10 b, stk. 4,</w:t>
      </w:r>
      <w:r w:rsidR="001E0487">
        <w:rPr>
          <w:rFonts w:ascii="Times New Roman" w:hAnsi="Times New Roman" w:cs="Times New Roman"/>
        </w:rPr>
        <w:t xml:space="preserve"> ændres ”50,1” til: ”</w:t>
      </w:r>
      <w:r w:rsidR="00602F05">
        <w:rPr>
          <w:rFonts w:ascii="Times New Roman" w:hAnsi="Times New Roman" w:cs="Times New Roman"/>
        </w:rPr>
        <w:t>52,2</w:t>
      </w:r>
      <w:r w:rsidR="001E0487">
        <w:rPr>
          <w:rFonts w:ascii="Times New Roman" w:hAnsi="Times New Roman" w:cs="Times New Roman"/>
        </w:rPr>
        <w:t>”</w:t>
      </w:r>
      <w:r w:rsidR="007C46A6">
        <w:rPr>
          <w:rFonts w:ascii="Times New Roman" w:hAnsi="Times New Roman" w:cs="Times New Roman"/>
        </w:rPr>
        <w:t>.</w:t>
      </w:r>
    </w:p>
    <w:p w:rsidR="00160809" w:rsidRPr="00160809" w:rsidRDefault="00160809" w:rsidP="002B564E">
      <w:pPr>
        <w:pStyle w:val="stk2"/>
        <w:ind w:firstLine="0"/>
        <w:jc w:val="both"/>
        <w:rPr>
          <w:rFonts w:ascii="Times New Roman" w:hAnsi="Times New Roman" w:cs="Times New Roman"/>
          <w:b/>
        </w:rPr>
      </w:pPr>
    </w:p>
    <w:p w:rsidR="00160809" w:rsidRPr="007C46A6" w:rsidRDefault="005C02E4" w:rsidP="002B564E">
      <w:pPr>
        <w:pStyle w:val="stk2"/>
        <w:ind w:firstLine="0"/>
        <w:jc w:val="both"/>
        <w:rPr>
          <w:rFonts w:ascii="Times New Roman" w:hAnsi="Times New Roman" w:cs="Times New Roman"/>
        </w:rPr>
      </w:pPr>
      <w:r>
        <w:rPr>
          <w:rFonts w:ascii="Times New Roman" w:hAnsi="Times New Roman" w:cs="Times New Roman"/>
          <w:b/>
        </w:rPr>
        <w:t>9</w:t>
      </w:r>
      <w:r w:rsidR="00D067DF">
        <w:rPr>
          <w:rFonts w:ascii="Times New Roman" w:hAnsi="Times New Roman" w:cs="Times New Roman"/>
          <w:b/>
        </w:rPr>
        <w:t>.</w:t>
      </w:r>
      <w:r w:rsidR="007C46A6">
        <w:rPr>
          <w:rFonts w:ascii="Times New Roman" w:hAnsi="Times New Roman" w:cs="Times New Roman"/>
        </w:rPr>
        <w:t xml:space="preserve"> I </w:t>
      </w:r>
      <w:r w:rsidR="007C46A6">
        <w:rPr>
          <w:rFonts w:ascii="Times New Roman" w:hAnsi="Times New Roman" w:cs="Times New Roman"/>
          <w:i/>
        </w:rPr>
        <w:t>§ 10 c, stk. 4,</w:t>
      </w:r>
      <w:r w:rsidR="007C46A6">
        <w:rPr>
          <w:rFonts w:ascii="Times New Roman" w:hAnsi="Times New Roman" w:cs="Times New Roman"/>
        </w:rPr>
        <w:t xml:space="preserve"> ændres ”50,1” til: ”</w:t>
      </w:r>
      <w:r w:rsidR="00602F05">
        <w:rPr>
          <w:rFonts w:ascii="Times New Roman" w:hAnsi="Times New Roman" w:cs="Times New Roman"/>
        </w:rPr>
        <w:t>52,2</w:t>
      </w:r>
      <w:r w:rsidR="007C46A6">
        <w:rPr>
          <w:rFonts w:ascii="Times New Roman" w:hAnsi="Times New Roman" w:cs="Times New Roman"/>
        </w:rPr>
        <w:t>”.</w:t>
      </w:r>
    </w:p>
    <w:p w:rsidR="00160809" w:rsidRPr="00160809" w:rsidRDefault="00160809" w:rsidP="002B564E">
      <w:pPr>
        <w:pStyle w:val="stk2"/>
        <w:ind w:firstLine="0"/>
        <w:jc w:val="both"/>
        <w:rPr>
          <w:rFonts w:ascii="Times New Roman" w:hAnsi="Times New Roman" w:cs="Times New Roman"/>
          <w:b/>
        </w:rPr>
      </w:pPr>
    </w:p>
    <w:p w:rsidR="00160809" w:rsidRPr="007C46A6" w:rsidRDefault="005C02E4" w:rsidP="002B564E">
      <w:pPr>
        <w:pStyle w:val="stk2"/>
        <w:ind w:firstLine="0"/>
        <w:jc w:val="both"/>
        <w:rPr>
          <w:rFonts w:ascii="Times New Roman" w:hAnsi="Times New Roman" w:cs="Times New Roman"/>
        </w:rPr>
      </w:pPr>
      <w:r>
        <w:rPr>
          <w:rFonts w:ascii="Times New Roman" w:hAnsi="Times New Roman" w:cs="Times New Roman"/>
          <w:b/>
        </w:rPr>
        <w:t>10</w:t>
      </w:r>
      <w:r w:rsidR="00D067DF">
        <w:rPr>
          <w:rFonts w:ascii="Times New Roman" w:hAnsi="Times New Roman" w:cs="Times New Roman"/>
          <w:b/>
        </w:rPr>
        <w:t>.</w:t>
      </w:r>
      <w:r w:rsidR="007C46A6">
        <w:rPr>
          <w:rFonts w:ascii="Times New Roman" w:hAnsi="Times New Roman" w:cs="Times New Roman"/>
        </w:rPr>
        <w:t xml:space="preserve"> I </w:t>
      </w:r>
      <w:r w:rsidR="007C46A6">
        <w:rPr>
          <w:rFonts w:ascii="Times New Roman" w:hAnsi="Times New Roman" w:cs="Times New Roman"/>
          <w:i/>
        </w:rPr>
        <w:t>§ 10 d, stk. 8,</w:t>
      </w:r>
      <w:r w:rsidR="007C46A6">
        <w:rPr>
          <w:rFonts w:ascii="Times New Roman" w:hAnsi="Times New Roman" w:cs="Times New Roman"/>
        </w:rPr>
        <w:t xml:space="preserve"> ændres ”50,1” til: ”</w:t>
      </w:r>
      <w:r w:rsidR="00602F05">
        <w:rPr>
          <w:rFonts w:ascii="Times New Roman" w:hAnsi="Times New Roman" w:cs="Times New Roman"/>
        </w:rPr>
        <w:t>52,2</w:t>
      </w:r>
      <w:r w:rsidR="007C46A6">
        <w:rPr>
          <w:rFonts w:ascii="Times New Roman" w:hAnsi="Times New Roman" w:cs="Times New Roman"/>
        </w:rPr>
        <w:t>”.</w:t>
      </w:r>
    </w:p>
    <w:p w:rsidR="00AD2F67" w:rsidRDefault="00AD2F67" w:rsidP="002B564E">
      <w:pPr>
        <w:jc w:val="both"/>
        <w:rPr>
          <w:sz w:val="24"/>
          <w:lang w:val="da-DK"/>
        </w:rPr>
      </w:pPr>
    </w:p>
    <w:p w:rsidR="008B187A" w:rsidRDefault="005C02E4" w:rsidP="002B564E">
      <w:pPr>
        <w:jc w:val="both"/>
        <w:rPr>
          <w:sz w:val="24"/>
          <w:lang w:val="da-DK"/>
        </w:rPr>
      </w:pPr>
      <w:r>
        <w:rPr>
          <w:b/>
          <w:sz w:val="24"/>
          <w:lang w:val="da-DK"/>
        </w:rPr>
        <w:t>11</w:t>
      </w:r>
      <w:r w:rsidR="008B187A">
        <w:rPr>
          <w:b/>
          <w:sz w:val="24"/>
          <w:lang w:val="da-DK"/>
        </w:rPr>
        <w:t>.</w:t>
      </w:r>
      <w:r w:rsidR="008B187A">
        <w:rPr>
          <w:sz w:val="24"/>
          <w:lang w:val="da-DK"/>
        </w:rPr>
        <w:t xml:space="preserve"> </w:t>
      </w:r>
      <w:r w:rsidR="008B187A" w:rsidRPr="008B187A">
        <w:rPr>
          <w:i/>
          <w:sz w:val="24"/>
          <w:lang w:val="da-DK"/>
        </w:rPr>
        <w:t>Bilag 4</w:t>
      </w:r>
      <w:r w:rsidR="008B187A">
        <w:rPr>
          <w:sz w:val="24"/>
          <w:lang w:val="da-DK"/>
        </w:rPr>
        <w:t xml:space="preserve"> affattes således:</w:t>
      </w:r>
    </w:p>
    <w:p w:rsidR="00702A06" w:rsidRDefault="00702A06" w:rsidP="002B564E">
      <w:pPr>
        <w:jc w:val="both"/>
        <w:rPr>
          <w:sz w:val="24"/>
          <w:lang w:val="da-DK"/>
        </w:rPr>
      </w:pPr>
    </w:p>
    <w:p w:rsidR="00702A06" w:rsidRDefault="00702A06" w:rsidP="002B564E">
      <w:pPr>
        <w:jc w:val="both"/>
        <w:rPr>
          <w:sz w:val="24"/>
          <w:lang w:val="da-DK"/>
        </w:rPr>
      </w:pPr>
      <w:r>
        <w:rPr>
          <w:sz w:val="24"/>
          <w:lang w:val="da-DK"/>
        </w:rPr>
        <w:t>”</w:t>
      </w:r>
    </w:p>
    <w:p w:rsidR="00CF7FE6" w:rsidRPr="00897371" w:rsidRDefault="00CF7FE6" w:rsidP="002B564E">
      <w:pPr>
        <w:jc w:val="both"/>
        <w:rPr>
          <w:sz w:val="18"/>
          <w:szCs w:val="18"/>
          <w:lang w:val="da-DK"/>
        </w:rPr>
      </w:pPr>
      <w:r w:rsidRPr="00897371">
        <w:rPr>
          <w:b/>
          <w:sz w:val="18"/>
          <w:szCs w:val="18"/>
          <w:lang w:val="da-DK"/>
        </w:rPr>
        <w:t>Bilag 4</w:t>
      </w:r>
      <w:r w:rsidR="005774A7">
        <w:rPr>
          <w:b/>
          <w:sz w:val="18"/>
          <w:szCs w:val="18"/>
          <w:lang w:val="da-DK"/>
        </w:rPr>
        <w:t>.</w:t>
      </w:r>
      <w:r w:rsidRPr="00897371">
        <w:rPr>
          <w:b/>
          <w:sz w:val="18"/>
          <w:szCs w:val="18"/>
          <w:lang w:val="da-DK"/>
        </w:rPr>
        <w:t xml:space="preserve"> Satser for gasafgiftslovens § 8, stk. 4</w:t>
      </w:r>
    </w:p>
    <w:tbl>
      <w:tblPr>
        <w:tblStyle w:val="Tabel-Gitter"/>
        <w:tblW w:w="0" w:type="auto"/>
        <w:tblLook w:val="04A0"/>
      </w:tblPr>
      <w:tblGrid>
        <w:gridCol w:w="1526"/>
        <w:gridCol w:w="1305"/>
        <w:gridCol w:w="1290"/>
        <w:gridCol w:w="1291"/>
        <w:gridCol w:w="1291"/>
        <w:gridCol w:w="1291"/>
        <w:gridCol w:w="1291"/>
      </w:tblGrid>
      <w:tr w:rsidR="00CF7FE6" w:rsidTr="00E11AF2">
        <w:tc>
          <w:tcPr>
            <w:tcW w:w="1315" w:type="dxa"/>
          </w:tcPr>
          <w:p w:rsidR="00CF7FE6" w:rsidRPr="00CF7FE6" w:rsidRDefault="00CF7FE6" w:rsidP="00CF7FE6">
            <w:pPr>
              <w:jc w:val="both"/>
              <w:rPr>
                <w:rFonts w:ascii="Times New Roman" w:hAnsi="Times New Roman" w:cs="Times New Roman"/>
                <w:sz w:val="24"/>
                <w:lang w:val="da-DK"/>
              </w:rPr>
            </w:pPr>
          </w:p>
        </w:tc>
        <w:tc>
          <w:tcPr>
            <w:tcW w:w="1315" w:type="dxa"/>
          </w:tcPr>
          <w:p w:rsidR="00CF7FE6" w:rsidRPr="00CF7FE6" w:rsidRDefault="00CF7FE6" w:rsidP="00CF7FE6">
            <w:pPr>
              <w:jc w:val="both"/>
              <w:rPr>
                <w:rFonts w:ascii="Times New Roman" w:hAnsi="Times New Roman" w:cs="Times New Roman"/>
                <w:sz w:val="24"/>
                <w:lang w:val="da-DK"/>
              </w:rPr>
            </w:pPr>
          </w:p>
        </w:tc>
        <w:tc>
          <w:tcPr>
            <w:tcW w:w="1315" w:type="dxa"/>
            <w:vAlign w:val="center"/>
          </w:tcPr>
          <w:p w:rsidR="00CF7FE6" w:rsidRPr="00CF7FE6" w:rsidRDefault="00CF7FE6" w:rsidP="00CF7FE6">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b/>
                <w:bCs/>
                <w:color w:val="000000"/>
                <w:sz w:val="18"/>
                <w:szCs w:val="18"/>
                <w:lang w:val="da-DK"/>
              </w:rPr>
              <w:t>1. jan. - 31. dec. 2010</w:t>
            </w:r>
          </w:p>
        </w:tc>
        <w:tc>
          <w:tcPr>
            <w:tcW w:w="1316" w:type="dxa"/>
            <w:vAlign w:val="center"/>
          </w:tcPr>
          <w:p w:rsidR="00CF7FE6" w:rsidRPr="00CF7FE6" w:rsidRDefault="00CF7FE6" w:rsidP="00CF7FE6">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b/>
                <w:bCs/>
                <w:color w:val="000000"/>
                <w:sz w:val="18"/>
                <w:szCs w:val="18"/>
                <w:lang w:val="da-DK"/>
              </w:rPr>
              <w:t>1. jan. - 31. dec. 2011</w:t>
            </w:r>
          </w:p>
        </w:tc>
        <w:tc>
          <w:tcPr>
            <w:tcW w:w="1316" w:type="dxa"/>
            <w:vAlign w:val="center"/>
          </w:tcPr>
          <w:p w:rsidR="00CF7FE6" w:rsidRPr="00CF7FE6" w:rsidRDefault="00CF7FE6" w:rsidP="00CF7FE6">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b/>
                <w:bCs/>
                <w:color w:val="000000"/>
                <w:sz w:val="18"/>
                <w:szCs w:val="18"/>
                <w:lang w:val="da-DK"/>
              </w:rPr>
              <w:t>1. jan. - 31. dec. 2012</w:t>
            </w:r>
          </w:p>
        </w:tc>
        <w:tc>
          <w:tcPr>
            <w:tcW w:w="1316" w:type="dxa"/>
            <w:vAlign w:val="center"/>
          </w:tcPr>
          <w:p w:rsidR="00CF7FE6" w:rsidRPr="00CF7FE6" w:rsidRDefault="00CF7FE6" w:rsidP="00CF7FE6">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b/>
                <w:bCs/>
                <w:color w:val="000000"/>
                <w:sz w:val="18"/>
                <w:szCs w:val="18"/>
                <w:lang w:val="da-DK"/>
              </w:rPr>
              <w:t>1. jan. - 31. dec. 2013</w:t>
            </w:r>
          </w:p>
        </w:tc>
        <w:tc>
          <w:tcPr>
            <w:tcW w:w="1316" w:type="dxa"/>
            <w:vAlign w:val="center"/>
          </w:tcPr>
          <w:p w:rsidR="00CF7FE6" w:rsidRPr="00CF7FE6" w:rsidRDefault="00CF7FE6" w:rsidP="00CF7FE6">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b/>
                <w:bCs/>
                <w:color w:val="000000"/>
                <w:sz w:val="18"/>
                <w:szCs w:val="18"/>
                <w:lang w:val="da-DK"/>
              </w:rPr>
              <w:t>1. jan. - 31. dec. 2014</w:t>
            </w:r>
          </w:p>
        </w:tc>
      </w:tr>
      <w:tr w:rsidR="00CF7FE6" w:rsidTr="00E11AF2">
        <w:tc>
          <w:tcPr>
            <w:tcW w:w="1315" w:type="dxa"/>
            <w:vAlign w:val="center"/>
          </w:tcPr>
          <w:p w:rsidR="00CF7FE6" w:rsidRPr="00CF7FE6" w:rsidRDefault="00CF7FE6" w:rsidP="00CF7FE6">
            <w:pPr>
              <w:widowControl/>
              <w:autoSpaceDE/>
              <w:autoSpaceDN/>
              <w:adjustRightInd/>
              <w:rPr>
                <w:rFonts w:ascii="Times New Roman" w:hAnsi="Times New Roman" w:cs="Times New Roman"/>
                <w:color w:val="000000"/>
                <w:sz w:val="18"/>
                <w:szCs w:val="18"/>
                <w:lang w:val="da-DK"/>
              </w:rPr>
            </w:pPr>
            <w:r w:rsidRPr="00CF7FE6">
              <w:rPr>
                <w:rFonts w:ascii="Times New Roman" w:hAnsi="Times New Roman" w:cs="Times New Roman"/>
                <w:color w:val="000000"/>
                <w:sz w:val="18"/>
                <w:szCs w:val="18"/>
                <w:lang w:val="da-DK"/>
              </w:rPr>
              <w:t>Grænser for tilbagebetaling til momsregistrerede varmeproducenter</w:t>
            </w:r>
          </w:p>
        </w:tc>
        <w:tc>
          <w:tcPr>
            <w:tcW w:w="1315" w:type="dxa"/>
            <w:vAlign w:val="center"/>
          </w:tcPr>
          <w:p w:rsidR="00CF7FE6" w:rsidRPr="00CF7FE6" w:rsidRDefault="00CF7FE6" w:rsidP="00CF7FE6">
            <w:pPr>
              <w:widowControl/>
              <w:autoSpaceDE/>
              <w:autoSpaceDN/>
              <w:adjustRightInd/>
              <w:rPr>
                <w:rFonts w:ascii="Times New Roman" w:hAnsi="Times New Roman" w:cs="Times New Roman"/>
                <w:color w:val="000000"/>
                <w:sz w:val="18"/>
                <w:szCs w:val="18"/>
                <w:lang w:val="da-DK"/>
              </w:rPr>
            </w:pPr>
            <w:r w:rsidRPr="00CF7FE6">
              <w:rPr>
                <w:rFonts w:ascii="Times New Roman" w:hAnsi="Times New Roman" w:cs="Times New Roman"/>
                <w:color w:val="000000"/>
                <w:sz w:val="18"/>
                <w:szCs w:val="18"/>
                <w:lang w:val="da-DK"/>
              </w:rPr>
              <w:t>kr./GJ fjernvarme ab værk</w:t>
            </w:r>
          </w:p>
        </w:tc>
        <w:tc>
          <w:tcPr>
            <w:tcW w:w="1315" w:type="dxa"/>
            <w:vAlign w:val="center"/>
          </w:tcPr>
          <w:p w:rsidR="00CF7FE6" w:rsidRPr="00CF7FE6" w:rsidRDefault="00CF7FE6" w:rsidP="00CF7FE6">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color w:val="000000"/>
                <w:sz w:val="18"/>
                <w:szCs w:val="18"/>
                <w:lang w:val="da-DK"/>
              </w:rPr>
              <w:t>45,9</w:t>
            </w:r>
          </w:p>
        </w:tc>
        <w:tc>
          <w:tcPr>
            <w:tcW w:w="1316" w:type="dxa"/>
            <w:vAlign w:val="center"/>
          </w:tcPr>
          <w:p w:rsidR="00CF7FE6" w:rsidRPr="00CF7FE6" w:rsidRDefault="00CF7FE6" w:rsidP="00CF7FE6">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color w:val="000000"/>
                <w:sz w:val="18"/>
                <w:szCs w:val="18"/>
                <w:lang w:val="da-DK"/>
              </w:rPr>
              <w:t>48,6</w:t>
            </w:r>
          </w:p>
        </w:tc>
        <w:tc>
          <w:tcPr>
            <w:tcW w:w="1316" w:type="dxa"/>
            <w:vAlign w:val="center"/>
          </w:tcPr>
          <w:p w:rsidR="00CF7FE6" w:rsidRPr="00CF7FE6" w:rsidRDefault="00CF7FE6" w:rsidP="00CF7FE6">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color w:val="000000"/>
                <w:sz w:val="18"/>
                <w:szCs w:val="18"/>
                <w:lang w:val="da-DK"/>
              </w:rPr>
              <w:t>49,5</w:t>
            </w:r>
          </w:p>
        </w:tc>
        <w:tc>
          <w:tcPr>
            <w:tcW w:w="1316" w:type="dxa"/>
            <w:vAlign w:val="center"/>
          </w:tcPr>
          <w:p w:rsidR="00CF7FE6" w:rsidRPr="00CF7FE6" w:rsidRDefault="00CF7FE6" w:rsidP="00CF7FE6">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color w:val="000000"/>
                <w:sz w:val="18"/>
                <w:szCs w:val="18"/>
                <w:lang w:val="da-DK"/>
              </w:rPr>
              <w:t>50,4</w:t>
            </w:r>
          </w:p>
        </w:tc>
        <w:tc>
          <w:tcPr>
            <w:tcW w:w="1316" w:type="dxa"/>
            <w:vAlign w:val="center"/>
          </w:tcPr>
          <w:p w:rsidR="00CF7FE6" w:rsidRPr="00CF7FE6" w:rsidRDefault="00CF7FE6" w:rsidP="00CF7FE6">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color w:val="000000"/>
                <w:sz w:val="18"/>
                <w:szCs w:val="18"/>
                <w:lang w:val="da-DK"/>
              </w:rPr>
              <w:t>51,3</w:t>
            </w:r>
          </w:p>
        </w:tc>
      </w:tr>
    </w:tbl>
    <w:p w:rsidR="008B187A" w:rsidRDefault="008B187A" w:rsidP="009F5CAB">
      <w:pPr>
        <w:rPr>
          <w:sz w:val="24"/>
          <w:lang w:val="da-DK"/>
        </w:rPr>
      </w:pPr>
      <w:r>
        <w:rPr>
          <w:sz w:val="24"/>
          <w:lang w:val="da-DK"/>
        </w:rPr>
        <w:t>”</w:t>
      </w:r>
    </w:p>
    <w:p w:rsidR="0056472E" w:rsidRDefault="0056472E" w:rsidP="009F5CAB">
      <w:pPr>
        <w:rPr>
          <w:sz w:val="24"/>
          <w:lang w:val="da-DK"/>
        </w:rPr>
      </w:pPr>
    </w:p>
    <w:p w:rsidR="008B187A" w:rsidRPr="00E07EA6" w:rsidRDefault="005C02E4" w:rsidP="009F5CAB">
      <w:pPr>
        <w:rPr>
          <w:sz w:val="24"/>
          <w:lang w:val="da-DK"/>
        </w:rPr>
      </w:pPr>
      <w:r w:rsidRPr="00E07EA6">
        <w:rPr>
          <w:b/>
          <w:sz w:val="24"/>
          <w:lang w:val="da-DK"/>
        </w:rPr>
        <w:t>12</w:t>
      </w:r>
      <w:r w:rsidR="008B187A" w:rsidRPr="00E07EA6">
        <w:rPr>
          <w:b/>
          <w:sz w:val="24"/>
          <w:lang w:val="da-DK"/>
        </w:rPr>
        <w:t>.</w:t>
      </w:r>
      <w:r w:rsidR="008B187A" w:rsidRPr="00E07EA6">
        <w:rPr>
          <w:sz w:val="24"/>
          <w:lang w:val="da-DK"/>
        </w:rPr>
        <w:t xml:space="preserve"> </w:t>
      </w:r>
      <w:r w:rsidR="008B187A" w:rsidRPr="00E07EA6">
        <w:rPr>
          <w:i/>
          <w:sz w:val="24"/>
          <w:lang w:val="da-DK"/>
        </w:rPr>
        <w:t>Bilag 4</w:t>
      </w:r>
      <w:r w:rsidR="008B187A" w:rsidRPr="00E07EA6">
        <w:rPr>
          <w:sz w:val="24"/>
          <w:lang w:val="da-DK"/>
        </w:rPr>
        <w:t xml:space="preserve"> affattes således:</w:t>
      </w:r>
    </w:p>
    <w:p w:rsidR="00EF324E" w:rsidRDefault="00EF324E" w:rsidP="009F5CAB">
      <w:pPr>
        <w:rPr>
          <w:sz w:val="24"/>
          <w:lang w:val="da-DK"/>
        </w:rPr>
      </w:pPr>
    </w:p>
    <w:p w:rsidR="008B187A" w:rsidRDefault="008B187A" w:rsidP="009F5CAB">
      <w:pPr>
        <w:rPr>
          <w:sz w:val="24"/>
          <w:lang w:val="da-DK"/>
        </w:rPr>
      </w:pPr>
      <w:r>
        <w:rPr>
          <w:sz w:val="24"/>
          <w:lang w:val="da-DK"/>
        </w:rPr>
        <w:t>”</w:t>
      </w:r>
    </w:p>
    <w:p w:rsidR="00CF7FE6" w:rsidRPr="00897371" w:rsidRDefault="00CF7FE6" w:rsidP="00CF7FE6">
      <w:pPr>
        <w:jc w:val="both"/>
        <w:rPr>
          <w:sz w:val="18"/>
          <w:szCs w:val="18"/>
          <w:lang w:val="da-DK"/>
        </w:rPr>
      </w:pPr>
      <w:r w:rsidRPr="00897371">
        <w:rPr>
          <w:b/>
          <w:sz w:val="18"/>
          <w:szCs w:val="18"/>
          <w:lang w:val="da-DK"/>
        </w:rPr>
        <w:t>Bilag 4</w:t>
      </w:r>
      <w:r w:rsidR="00897371">
        <w:rPr>
          <w:b/>
          <w:sz w:val="18"/>
          <w:szCs w:val="18"/>
          <w:lang w:val="da-DK"/>
        </w:rPr>
        <w:t>.</w:t>
      </w:r>
      <w:r w:rsidRPr="00897371">
        <w:rPr>
          <w:b/>
          <w:sz w:val="18"/>
          <w:szCs w:val="18"/>
          <w:lang w:val="da-DK"/>
        </w:rPr>
        <w:t xml:space="preserve"> Satser for elpatronordningen i gasafgiftsloven</w:t>
      </w:r>
    </w:p>
    <w:tbl>
      <w:tblPr>
        <w:tblStyle w:val="Tabel-Gitter"/>
        <w:tblW w:w="0" w:type="auto"/>
        <w:tblLook w:val="04A0"/>
      </w:tblPr>
      <w:tblGrid>
        <w:gridCol w:w="1526"/>
        <w:gridCol w:w="1305"/>
        <w:gridCol w:w="1290"/>
        <w:gridCol w:w="1291"/>
        <w:gridCol w:w="1291"/>
        <w:gridCol w:w="1291"/>
        <w:gridCol w:w="1291"/>
      </w:tblGrid>
      <w:tr w:rsidR="00CF7FE6" w:rsidTr="00E11AF2">
        <w:tc>
          <w:tcPr>
            <w:tcW w:w="1315" w:type="dxa"/>
          </w:tcPr>
          <w:p w:rsidR="00CF7FE6" w:rsidRPr="00CF7FE6" w:rsidRDefault="00CF7FE6" w:rsidP="00E11AF2">
            <w:pPr>
              <w:jc w:val="both"/>
              <w:rPr>
                <w:rFonts w:ascii="Times New Roman" w:hAnsi="Times New Roman" w:cs="Times New Roman"/>
                <w:sz w:val="24"/>
                <w:lang w:val="da-DK"/>
              </w:rPr>
            </w:pPr>
          </w:p>
        </w:tc>
        <w:tc>
          <w:tcPr>
            <w:tcW w:w="1315" w:type="dxa"/>
          </w:tcPr>
          <w:p w:rsidR="00CF7FE6" w:rsidRPr="00CF7FE6" w:rsidRDefault="00CF7FE6" w:rsidP="00E11AF2">
            <w:pPr>
              <w:jc w:val="both"/>
              <w:rPr>
                <w:rFonts w:ascii="Times New Roman" w:hAnsi="Times New Roman" w:cs="Times New Roman"/>
                <w:sz w:val="24"/>
                <w:lang w:val="da-DK"/>
              </w:rPr>
            </w:pPr>
          </w:p>
        </w:tc>
        <w:tc>
          <w:tcPr>
            <w:tcW w:w="1315" w:type="dxa"/>
            <w:vAlign w:val="center"/>
          </w:tcPr>
          <w:p w:rsidR="00CF7FE6" w:rsidRPr="00CF7FE6" w:rsidRDefault="00CF7FE6" w:rsidP="00E11AF2">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b/>
                <w:bCs/>
                <w:color w:val="000000"/>
                <w:sz w:val="18"/>
                <w:szCs w:val="18"/>
                <w:lang w:val="da-DK"/>
              </w:rPr>
              <w:t>1. jan. - 31. dec. 2010</w:t>
            </w:r>
          </w:p>
        </w:tc>
        <w:tc>
          <w:tcPr>
            <w:tcW w:w="1316" w:type="dxa"/>
            <w:vAlign w:val="center"/>
          </w:tcPr>
          <w:p w:rsidR="00CF7FE6" w:rsidRPr="00CF7FE6" w:rsidRDefault="00CF7FE6" w:rsidP="00E11AF2">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b/>
                <w:bCs/>
                <w:color w:val="000000"/>
                <w:sz w:val="18"/>
                <w:szCs w:val="18"/>
                <w:lang w:val="da-DK"/>
              </w:rPr>
              <w:t>1. jan. - 31. dec. 2011</w:t>
            </w:r>
          </w:p>
        </w:tc>
        <w:tc>
          <w:tcPr>
            <w:tcW w:w="1316" w:type="dxa"/>
            <w:vAlign w:val="center"/>
          </w:tcPr>
          <w:p w:rsidR="00CF7FE6" w:rsidRPr="00CF7FE6" w:rsidRDefault="00CF7FE6" w:rsidP="00E11AF2">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b/>
                <w:bCs/>
                <w:color w:val="000000"/>
                <w:sz w:val="18"/>
                <w:szCs w:val="18"/>
                <w:lang w:val="da-DK"/>
              </w:rPr>
              <w:t>1. jan. - 31. dec. 2012</w:t>
            </w:r>
          </w:p>
        </w:tc>
        <w:tc>
          <w:tcPr>
            <w:tcW w:w="1316" w:type="dxa"/>
            <w:vAlign w:val="center"/>
          </w:tcPr>
          <w:p w:rsidR="00CF7FE6" w:rsidRPr="00CF7FE6" w:rsidRDefault="00CF7FE6" w:rsidP="00E11AF2">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b/>
                <w:bCs/>
                <w:color w:val="000000"/>
                <w:sz w:val="18"/>
                <w:szCs w:val="18"/>
                <w:lang w:val="da-DK"/>
              </w:rPr>
              <w:t>1. jan. - 31. dec. 2013</w:t>
            </w:r>
          </w:p>
        </w:tc>
        <w:tc>
          <w:tcPr>
            <w:tcW w:w="1316" w:type="dxa"/>
            <w:vAlign w:val="center"/>
          </w:tcPr>
          <w:p w:rsidR="00CF7FE6" w:rsidRPr="00CF7FE6" w:rsidRDefault="00CF7FE6" w:rsidP="00E11AF2">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b/>
                <w:bCs/>
                <w:color w:val="000000"/>
                <w:sz w:val="18"/>
                <w:szCs w:val="18"/>
                <w:lang w:val="da-DK"/>
              </w:rPr>
              <w:t>1. jan. - 31. dec. 2014</w:t>
            </w:r>
          </w:p>
        </w:tc>
      </w:tr>
      <w:tr w:rsidR="00CF7FE6" w:rsidTr="00E11AF2">
        <w:tc>
          <w:tcPr>
            <w:tcW w:w="1315" w:type="dxa"/>
            <w:vAlign w:val="center"/>
          </w:tcPr>
          <w:p w:rsidR="00CF7FE6" w:rsidRPr="00CF7FE6" w:rsidRDefault="00CF7FE6" w:rsidP="00E11AF2">
            <w:pPr>
              <w:widowControl/>
              <w:autoSpaceDE/>
              <w:autoSpaceDN/>
              <w:adjustRightInd/>
              <w:rPr>
                <w:rFonts w:ascii="Times New Roman" w:hAnsi="Times New Roman" w:cs="Times New Roman"/>
                <w:color w:val="000000"/>
                <w:sz w:val="18"/>
                <w:szCs w:val="18"/>
                <w:lang w:val="da-DK"/>
              </w:rPr>
            </w:pPr>
            <w:r w:rsidRPr="00CF7FE6">
              <w:rPr>
                <w:rFonts w:ascii="Times New Roman" w:hAnsi="Times New Roman" w:cs="Times New Roman"/>
                <w:color w:val="000000"/>
                <w:sz w:val="18"/>
                <w:szCs w:val="18"/>
                <w:lang w:val="da-DK"/>
              </w:rPr>
              <w:t>Grænser for tilbagebetaling til momsregistrerede varmeproducenter</w:t>
            </w:r>
          </w:p>
        </w:tc>
        <w:tc>
          <w:tcPr>
            <w:tcW w:w="1315" w:type="dxa"/>
            <w:vAlign w:val="center"/>
          </w:tcPr>
          <w:p w:rsidR="00CF7FE6" w:rsidRPr="00CF7FE6" w:rsidRDefault="00CF7FE6" w:rsidP="00E11AF2">
            <w:pPr>
              <w:widowControl/>
              <w:autoSpaceDE/>
              <w:autoSpaceDN/>
              <w:adjustRightInd/>
              <w:rPr>
                <w:rFonts w:ascii="Times New Roman" w:hAnsi="Times New Roman" w:cs="Times New Roman"/>
                <w:color w:val="000000"/>
                <w:sz w:val="18"/>
                <w:szCs w:val="18"/>
                <w:lang w:val="da-DK"/>
              </w:rPr>
            </w:pPr>
            <w:r w:rsidRPr="00CF7FE6">
              <w:rPr>
                <w:rFonts w:ascii="Times New Roman" w:hAnsi="Times New Roman" w:cs="Times New Roman"/>
                <w:color w:val="000000"/>
                <w:sz w:val="18"/>
                <w:szCs w:val="18"/>
                <w:lang w:val="da-DK"/>
              </w:rPr>
              <w:t>kr./GJ fjernvarme ab værk</w:t>
            </w:r>
          </w:p>
        </w:tc>
        <w:tc>
          <w:tcPr>
            <w:tcW w:w="1315" w:type="dxa"/>
            <w:vAlign w:val="center"/>
          </w:tcPr>
          <w:p w:rsidR="00CF7FE6" w:rsidRPr="00CF7FE6" w:rsidRDefault="00CF7FE6" w:rsidP="00E11AF2">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color w:val="000000"/>
                <w:sz w:val="18"/>
                <w:szCs w:val="18"/>
                <w:lang w:val="da-DK"/>
              </w:rPr>
              <w:t>45,9</w:t>
            </w:r>
          </w:p>
        </w:tc>
        <w:tc>
          <w:tcPr>
            <w:tcW w:w="1316" w:type="dxa"/>
            <w:vAlign w:val="center"/>
          </w:tcPr>
          <w:p w:rsidR="00CF7FE6" w:rsidRPr="00CF7FE6" w:rsidRDefault="00CF7FE6" w:rsidP="00E11AF2">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color w:val="000000"/>
                <w:sz w:val="18"/>
                <w:szCs w:val="18"/>
                <w:lang w:val="da-DK"/>
              </w:rPr>
              <w:t>48,6</w:t>
            </w:r>
          </w:p>
        </w:tc>
        <w:tc>
          <w:tcPr>
            <w:tcW w:w="1316" w:type="dxa"/>
            <w:vAlign w:val="center"/>
          </w:tcPr>
          <w:p w:rsidR="00CF7FE6" w:rsidRPr="00CF7FE6" w:rsidRDefault="00CF7FE6" w:rsidP="00E11AF2">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color w:val="000000"/>
                <w:sz w:val="18"/>
                <w:szCs w:val="18"/>
                <w:lang w:val="da-DK"/>
              </w:rPr>
              <w:t>49,5</w:t>
            </w:r>
          </w:p>
        </w:tc>
        <w:tc>
          <w:tcPr>
            <w:tcW w:w="1316" w:type="dxa"/>
            <w:vAlign w:val="center"/>
          </w:tcPr>
          <w:p w:rsidR="00CF7FE6" w:rsidRPr="00CF7FE6" w:rsidRDefault="00CF7FE6" w:rsidP="00E11AF2">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color w:val="000000"/>
                <w:sz w:val="18"/>
                <w:szCs w:val="18"/>
                <w:lang w:val="da-DK"/>
              </w:rPr>
              <w:t>50,4</w:t>
            </w:r>
          </w:p>
        </w:tc>
        <w:tc>
          <w:tcPr>
            <w:tcW w:w="1316" w:type="dxa"/>
            <w:vAlign w:val="center"/>
          </w:tcPr>
          <w:p w:rsidR="00CF7FE6" w:rsidRPr="00CF7FE6" w:rsidRDefault="00CF7FE6" w:rsidP="00E11AF2">
            <w:pPr>
              <w:widowControl/>
              <w:autoSpaceDE/>
              <w:autoSpaceDN/>
              <w:adjustRightInd/>
              <w:jc w:val="right"/>
              <w:rPr>
                <w:rFonts w:ascii="Times New Roman" w:hAnsi="Times New Roman" w:cs="Times New Roman"/>
                <w:color w:val="000000"/>
                <w:sz w:val="18"/>
                <w:szCs w:val="18"/>
                <w:lang w:val="da-DK"/>
              </w:rPr>
            </w:pPr>
            <w:r w:rsidRPr="00CF7FE6">
              <w:rPr>
                <w:rFonts w:ascii="Times New Roman" w:hAnsi="Times New Roman" w:cs="Times New Roman"/>
                <w:color w:val="000000"/>
                <w:sz w:val="18"/>
                <w:szCs w:val="18"/>
                <w:lang w:val="da-DK"/>
              </w:rPr>
              <w:t>51,3</w:t>
            </w:r>
          </w:p>
        </w:tc>
      </w:tr>
    </w:tbl>
    <w:p w:rsidR="00CF7FE6" w:rsidRDefault="00CF7FE6" w:rsidP="009F5CAB">
      <w:pPr>
        <w:rPr>
          <w:sz w:val="24"/>
          <w:lang w:val="da-DK"/>
        </w:rPr>
      </w:pPr>
      <w:r>
        <w:rPr>
          <w:sz w:val="24"/>
          <w:lang w:val="da-DK"/>
        </w:rPr>
        <w:t>”</w:t>
      </w:r>
    </w:p>
    <w:p w:rsidR="00CF7FE6" w:rsidRDefault="00CF7FE6" w:rsidP="00B70911">
      <w:pPr>
        <w:jc w:val="both"/>
        <w:rPr>
          <w:b/>
          <w:bCs/>
          <w:sz w:val="24"/>
          <w:lang w:val="da-DK"/>
        </w:rPr>
      </w:pPr>
    </w:p>
    <w:p w:rsidR="001E0487" w:rsidRPr="00C67D0E" w:rsidRDefault="005C02E4" w:rsidP="00B70911">
      <w:pPr>
        <w:jc w:val="both"/>
        <w:rPr>
          <w:bCs/>
          <w:sz w:val="24"/>
          <w:lang w:val="da-DK"/>
        </w:rPr>
      </w:pPr>
      <w:r w:rsidRPr="00C67D0E">
        <w:rPr>
          <w:b/>
          <w:bCs/>
          <w:sz w:val="24"/>
          <w:lang w:val="da-DK"/>
        </w:rPr>
        <w:t>13</w:t>
      </w:r>
      <w:r w:rsidR="001E0487" w:rsidRPr="00C67D0E">
        <w:rPr>
          <w:b/>
          <w:bCs/>
          <w:sz w:val="24"/>
          <w:lang w:val="da-DK"/>
        </w:rPr>
        <w:t>.</w:t>
      </w:r>
      <w:r w:rsidR="001E0487" w:rsidRPr="00C67D0E">
        <w:rPr>
          <w:bCs/>
          <w:i/>
          <w:sz w:val="24"/>
          <w:lang w:val="da-DK"/>
        </w:rPr>
        <w:t xml:space="preserve"> Bilag 5</w:t>
      </w:r>
      <w:r w:rsidR="001E0487" w:rsidRPr="00C67D0E">
        <w:rPr>
          <w:bCs/>
          <w:sz w:val="24"/>
          <w:lang w:val="da-DK"/>
        </w:rPr>
        <w:t xml:space="preserve"> affattes således:</w:t>
      </w:r>
    </w:p>
    <w:p w:rsidR="00A1094C" w:rsidRDefault="00A1094C" w:rsidP="00B70911">
      <w:pPr>
        <w:jc w:val="both"/>
        <w:rPr>
          <w:bCs/>
          <w:sz w:val="18"/>
          <w:szCs w:val="18"/>
          <w:lang w:val="da-DK"/>
        </w:rPr>
      </w:pPr>
    </w:p>
    <w:p w:rsidR="00897371" w:rsidRDefault="00897371" w:rsidP="00B70911">
      <w:pPr>
        <w:jc w:val="both"/>
        <w:rPr>
          <w:bCs/>
          <w:sz w:val="18"/>
          <w:szCs w:val="18"/>
          <w:lang w:val="da-DK"/>
        </w:rPr>
      </w:pPr>
      <w:r>
        <w:rPr>
          <w:bCs/>
          <w:sz w:val="18"/>
          <w:szCs w:val="18"/>
          <w:lang w:val="da-DK"/>
        </w:rPr>
        <w:t>”</w:t>
      </w:r>
    </w:p>
    <w:p w:rsidR="00897371" w:rsidRPr="00897371" w:rsidRDefault="00897371" w:rsidP="00B70911">
      <w:pPr>
        <w:jc w:val="both"/>
        <w:rPr>
          <w:b/>
          <w:bCs/>
          <w:sz w:val="18"/>
          <w:szCs w:val="18"/>
          <w:lang w:val="da-DK"/>
        </w:rPr>
      </w:pPr>
      <w:r w:rsidRPr="00897371">
        <w:rPr>
          <w:b/>
          <w:bCs/>
          <w:sz w:val="18"/>
          <w:szCs w:val="18"/>
          <w:lang w:val="da-DK"/>
        </w:rPr>
        <w:t>Bilag 5. Satser for gasafgiftslovens § 10, stk. 9</w:t>
      </w:r>
    </w:p>
    <w:tbl>
      <w:tblPr>
        <w:tblStyle w:val="Tabel-Gitter"/>
        <w:tblW w:w="0" w:type="auto"/>
        <w:tblLook w:val="04A0"/>
      </w:tblPr>
      <w:tblGrid>
        <w:gridCol w:w="1809"/>
        <w:gridCol w:w="832"/>
        <w:gridCol w:w="1315"/>
        <w:gridCol w:w="1316"/>
        <w:gridCol w:w="1316"/>
        <w:gridCol w:w="1316"/>
        <w:gridCol w:w="1316"/>
      </w:tblGrid>
      <w:tr w:rsidR="00897371" w:rsidTr="00897371">
        <w:tc>
          <w:tcPr>
            <w:tcW w:w="1809" w:type="dxa"/>
          </w:tcPr>
          <w:p w:rsidR="00897371" w:rsidRPr="00897371" w:rsidRDefault="00897371" w:rsidP="00897371">
            <w:pPr>
              <w:jc w:val="both"/>
              <w:rPr>
                <w:rFonts w:ascii="Times New Roman" w:hAnsi="Times New Roman" w:cs="Times New Roman"/>
                <w:bCs/>
                <w:sz w:val="18"/>
                <w:szCs w:val="18"/>
                <w:lang w:val="da-DK"/>
              </w:rPr>
            </w:pPr>
          </w:p>
        </w:tc>
        <w:tc>
          <w:tcPr>
            <w:tcW w:w="832" w:type="dxa"/>
          </w:tcPr>
          <w:p w:rsidR="00897371" w:rsidRPr="00897371" w:rsidRDefault="00897371" w:rsidP="00897371">
            <w:pPr>
              <w:jc w:val="both"/>
              <w:rPr>
                <w:rFonts w:ascii="Times New Roman" w:hAnsi="Times New Roman" w:cs="Times New Roman"/>
                <w:bCs/>
                <w:sz w:val="18"/>
                <w:szCs w:val="18"/>
                <w:lang w:val="da-DK"/>
              </w:rPr>
            </w:pPr>
          </w:p>
        </w:tc>
        <w:tc>
          <w:tcPr>
            <w:tcW w:w="1315" w:type="dxa"/>
            <w:vAlign w:val="center"/>
          </w:tcPr>
          <w:p w:rsidR="00897371" w:rsidRPr="00897371" w:rsidRDefault="00897371" w:rsidP="00897371">
            <w:pPr>
              <w:widowControl/>
              <w:autoSpaceDE/>
              <w:autoSpaceDN/>
              <w:adjustRightInd/>
              <w:jc w:val="right"/>
              <w:rPr>
                <w:rFonts w:ascii="Times New Roman" w:hAnsi="Times New Roman" w:cs="Times New Roman"/>
                <w:color w:val="000000"/>
                <w:sz w:val="18"/>
                <w:szCs w:val="18"/>
                <w:lang w:val="da-DK"/>
              </w:rPr>
            </w:pPr>
            <w:r w:rsidRPr="00897371">
              <w:rPr>
                <w:rFonts w:ascii="Times New Roman" w:hAnsi="Times New Roman" w:cs="Times New Roman"/>
                <w:b/>
                <w:bCs/>
                <w:color w:val="000000"/>
                <w:sz w:val="18"/>
                <w:szCs w:val="18"/>
                <w:lang w:val="da-DK"/>
              </w:rPr>
              <w:t>1. jan. - 31. dec. 2010</w:t>
            </w:r>
          </w:p>
        </w:tc>
        <w:tc>
          <w:tcPr>
            <w:tcW w:w="1316" w:type="dxa"/>
            <w:vAlign w:val="center"/>
          </w:tcPr>
          <w:p w:rsidR="00897371" w:rsidRPr="00897371" w:rsidRDefault="00897371" w:rsidP="00897371">
            <w:pPr>
              <w:widowControl/>
              <w:autoSpaceDE/>
              <w:autoSpaceDN/>
              <w:adjustRightInd/>
              <w:jc w:val="right"/>
              <w:rPr>
                <w:rFonts w:ascii="Times New Roman" w:hAnsi="Times New Roman" w:cs="Times New Roman"/>
                <w:color w:val="000000"/>
                <w:sz w:val="18"/>
                <w:szCs w:val="18"/>
                <w:lang w:val="da-DK"/>
              </w:rPr>
            </w:pPr>
            <w:r w:rsidRPr="00897371">
              <w:rPr>
                <w:rFonts w:ascii="Times New Roman" w:hAnsi="Times New Roman" w:cs="Times New Roman"/>
                <w:b/>
                <w:bCs/>
                <w:color w:val="000000"/>
                <w:sz w:val="18"/>
                <w:szCs w:val="18"/>
                <w:lang w:val="da-DK"/>
              </w:rPr>
              <w:t>1. jan. - 31. dec. 2011</w:t>
            </w:r>
          </w:p>
        </w:tc>
        <w:tc>
          <w:tcPr>
            <w:tcW w:w="1316" w:type="dxa"/>
            <w:vAlign w:val="center"/>
          </w:tcPr>
          <w:p w:rsidR="00897371" w:rsidRPr="00897371" w:rsidRDefault="00897371" w:rsidP="00897371">
            <w:pPr>
              <w:widowControl/>
              <w:autoSpaceDE/>
              <w:autoSpaceDN/>
              <w:adjustRightInd/>
              <w:jc w:val="right"/>
              <w:rPr>
                <w:rFonts w:ascii="Times New Roman" w:hAnsi="Times New Roman" w:cs="Times New Roman"/>
                <w:color w:val="000000"/>
                <w:sz w:val="18"/>
                <w:szCs w:val="18"/>
                <w:lang w:val="da-DK"/>
              </w:rPr>
            </w:pPr>
            <w:r w:rsidRPr="00897371">
              <w:rPr>
                <w:rFonts w:ascii="Times New Roman" w:hAnsi="Times New Roman" w:cs="Times New Roman"/>
                <w:b/>
                <w:bCs/>
                <w:color w:val="000000"/>
                <w:sz w:val="18"/>
                <w:szCs w:val="18"/>
                <w:lang w:val="da-DK"/>
              </w:rPr>
              <w:t>1. jan. - 31. dec. 2012</w:t>
            </w:r>
          </w:p>
        </w:tc>
        <w:tc>
          <w:tcPr>
            <w:tcW w:w="1316" w:type="dxa"/>
            <w:vAlign w:val="center"/>
          </w:tcPr>
          <w:p w:rsidR="00897371" w:rsidRPr="00897371" w:rsidRDefault="00897371" w:rsidP="00897371">
            <w:pPr>
              <w:widowControl/>
              <w:autoSpaceDE/>
              <w:autoSpaceDN/>
              <w:adjustRightInd/>
              <w:jc w:val="right"/>
              <w:rPr>
                <w:rFonts w:ascii="Times New Roman" w:hAnsi="Times New Roman" w:cs="Times New Roman"/>
                <w:color w:val="000000"/>
                <w:sz w:val="18"/>
                <w:szCs w:val="18"/>
                <w:lang w:val="da-DK"/>
              </w:rPr>
            </w:pPr>
            <w:r w:rsidRPr="00897371">
              <w:rPr>
                <w:rFonts w:ascii="Times New Roman" w:hAnsi="Times New Roman" w:cs="Times New Roman"/>
                <w:b/>
                <w:bCs/>
                <w:color w:val="000000"/>
                <w:sz w:val="18"/>
                <w:szCs w:val="18"/>
                <w:lang w:val="da-DK"/>
              </w:rPr>
              <w:t>1. jan. - 31. dec. 2013</w:t>
            </w:r>
          </w:p>
        </w:tc>
        <w:tc>
          <w:tcPr>
            <w:tcW w:w="1316" w:type="dxa"/>
            <w:vAlign w:val="center"/>
          </w:tcPr>
          <w:p w:rsidR="00897371" w:rsidRPr="00897371" w:rsidRDefault="00897371" w:rsidP="00897371">
            <w:pPr>
              <w:widowControl/>
              <w:autoSpaceDE/>
              <w:autoSpaceDN/>
              <w:adjustRightInd/>
              <w:jc w:val="right"/>
              <w:rPr>
                <w:rFonts w:ascii="Times New Roman" w:hAnsi="Times New Roman" w:cs="Times New Roman"/>
                <w:color w:val="000000"/>
                <w:sz w:val="18"/>
                <w:szCs w:val="18"/>
                <w:lang w:val="da-DK"/>
              </w:rPr>
            </w:pPr>
            <w:r w:rsidRPr="00897371">
              <w:rPr>
                <w:rFonts w:ascii="Times New Roman" w:hAnsi="Times New Roman" w:cs="Times New Roman"/>
                <w:b/>
                <w:bCs/>
                <w:color w:val="000000"/>
                <w:sz w:val="18"/>
                <w:szCs w:val="18"/>
                <w:lang w:val="da-DK"/>
              </w:rPr>
              <w:t>1. jan. - 31. dec. 2014</w:t>
            </w:r>
          </w:p>
        </w:tc>
      </w:tr>
      <w:tr w:rsidR="00897371" w:rsidTr="00897371">
        <w:tc>
          <w:tcPr>
            <w:tcW w:w="1809" w:type="dxa"/>
            <w:vAlign w:val="center"/>
          </w:tcPr>
          <w:p w:rsidR="00897371" w:rsidRPr="00897371" w:rsidRDefault="00897371" w:rsidP="00897371">
            <w:pPr>
              <w:widowControl/>
              <w:autoSpaceDE/>
              <w:autoSpaceDN/>
              <w:adjustRightInd/>
              <w:rPr>
                <w:rFonts w:ascii="Times New Roman" w:hAnsi="Times New Roman" w:cs="Times New Roman"/>
                <w:color w:val="000000"/>
                <w:sz w:val="18"/>
                <w:szCs w:val="18"/>
                <w:lang w:val="da-DK"/>
              </w:rPr>
            </w:pPr>
            <w:r w:rsidRPr="00897371">
              <w:rPr>
                <w:rFonts w:ascii="Times New Roman" w:hAnsi="Times New Roman" w:cs="Times New Roman"/>
                <w:color w:val="000000"/>
                <w:sz w:val="18"/>
                <w:szCs w:val="18"/>
                <w:lang w:val="da-DK"/>
              </w:rPr>
              <w:t>Nedsættelse af tilbagebetaling ved efterfølgende nyttiggørelse af vand og varme</w:t>
            </w:r>
          </w:p>
        </w:tc>
        <w:tc>
          <w:tcPr>
            <w:tcW w:w="832" w:type="dxa"/>
            <w:vAlign w:val="center"/>
          </w:tcPr>
          <w:p w:rsidR="00897371" w:rsidRPr="00897371" w:rsidRDefault="00897371" w:rsidP="00897371">
            <w:pPr>
              <w:widowControl/>
              <w:autoSpaceDE/>
              <w:autoSpaceDN/>
              <w:adjustRightInd/>
              <w:rPr>
                <w:rFonts w:ascii="Times New Roman" w:hAnsi="Times New Roman" w:cs="Times New Roman"/>
                <w:color w:val="000000"/>
                <w:sz w:val="18"/>
                <w:szCs w:val="18"/>
                <w:lang w:val="da-DK"/>
              </w:rPr>
            </w:pPr>
            <w:r w:rsidRPr="00897371">
              <w:rPr>
                <w:rFonts w:ascii="Times New Roman" w:hAnsi="Times New Roman" w:cs="Times New Roman"/>
                <w:color w:val="000000"/>
                <w:sz w:val="18"/>
                <w:szCs w:val="18"/>
                <w:lang w:val="da-DK"/>
              </w:rPr>
              <w:t>kr./GJ varme</w:t>
            </w:r>
          </w:p>
        </w:tc>
        <w:tc>
          <w:tcPr>
            <w:tcW w:w="1315" w:type="dxa"/>
            <w:vAlign w:val="center"/>
          </w:tcPr>
          <w:p w:rsidR="00897371" w:rsidRPr="00897371" w:rsidRDefault="00897371" w:rsidP="00897371">
            <w:pPr>
              <w:widowControl/>
              <w:autoSpaceDE/>
              <w:autoSpaceDN/>
              <w:adjustRightInd/>
              <w:jc w:val="right"/>
              <w:rPr>
                <w:rFonts w:ascii="Times New Roman" w:hAnsi="Times New Roman" w:cs="Times New Roman"/>
                <w:color w:val="000000"/>
                <w:sz w:val="18"/>
                <w:szCs w:val="18"/>
                <w:lang w:val="da-DK"/>
              </w:rPr>
            </w:pPr>
            <w:r w:rsidRPr="00897371">
              <w:rPr>
                <w:rFonts w:ascii="Times New Roman" w:hAnsi="Times New Roman" w:cs="Times New Roman"/>
                <w:color w:val="000000"/>
                <w:sz w:val="18"/>
                <w:szCs w:val="18"/>
                <w:lang w:val="da-DK"/>
              </w:rPr>
              <w:t>52,8</w:t>
            </w:r>
          </w:p>
        </w:tc>
        <w:tc>
          <w:tcPr>
            <w:tcW w:w="1316" w:type="dxa"/>
            <w:vAlign w:val="center"/>
          </w:tcPr>
          <w:p w:rsidR="00897371" w:rsidRPr="00897371" w:rsidRDefault="00897371" w:rsidP="00897371">
            <w:pPr>
              <w:widowControl/>
              <w:autoSpaceDE/>
              <w:autoSpaceDN/>
              <w:adjustRightInd/>
              <w:jc w:val="right"/>
              <w:rPr>
                <w:rFonts w:ascii="Times New Roman" w:hAnsi="Times New Roman" w:cs="Times New Roman"/>
                <w:color w:val="000000"/>
                <w:sz w:val="18"/>
                <w:szCs w:val="18"/>
                <w:lang w:val="da-DK"/>
              </w:rPr>
            </w:pPr>
            <w:r w:rsidRPr="00897371">
              <w:rPr>
                <w:rFonts w:ascii="Times New Roman" w:hAnsi="Times New Roman" w:cs="Times New Roman"/>
                <w:color w:val="000000"/>
                <w:sz w:val="18"/>
                <w:szCs w:val="18"/>
                <w:lang w:val="da-DK"/>
              </w:rPr>
              <w:t>53,9</w:t>
            </w:r>
          </w:p>
        </w:tc>
        <w:tc>
          <w:tcPr>
            <w:tcW w:w="1316" w:type="dxa"/>
            <w:vAlign w:val="center"/>
          </w:tcPr>
          <w:p w:rsidR="00897371" w:rsidRPr="00897371" w:rsidRDefault="00897371" w:rsidP="00897371">
            <w:pPr>
              <w:widowControl/>
              <w:autoSpaceDE/>
              <w:autoSpaceDN/>
              <w:adjustRightInd/>
              <w:jc w:val="right"/>
              <w:rPr>
                <w:rFonts w:ascii="Times New Roman" w:hAnsi="Times New Roman" w:cs="Times New Roman"/>
                <w:color w:val="000000"/>
                <w:sz w:val="18"/>
                <w:szCs w:val="18"/>
                <w:lang w:val="da-DK"/>
              </w:rPr>
            </w:pPr>
            <w:r w:rsidRPr="00897371">
              <w:rPr>
                <w:rFonts w:ascii="Times New Roman" w:hAnsi="Times New Roman" w:cs="Times New Roman"/>
                <w:color w:val="000000"/>
                <w:sz w:val="18"/>
                <w:szCs w:val="18"/>
                <w:lang w:val="da-DK"/>
              </w:rPr>
              <w:t>54,8</w:t>
            </w:r>
          </w:p>
        </w:tc>
        <w:tc>
          <w:tcPr>
            <w:tcW w:w="1316" w:type="dxa"/>
            <w:vAlign w:val="center"/>
          </w:tcPr>
          <w:p w:rsidR="00897371" w:rsidRPr="00897371" w:rsidRDefault="00897371" w:rsidP="00897371">
            <w:pPr>
              <w:widowControl/>
              <w:autoSpaceDE/>
              <w:autoSpaceDN/>
              <w:adjustRightInd/>
              <w:jc w:val="right"/>
              <w:rPr>
                <w:rFonts w:ascii="Times New Roman" w:hAnsi="Times New Roman" w:cs="Times New Roman"/>
                <w:color w:val="000000"/>
                <w:sz w:val="18"/>
                <w:szCs w:val="18"/>
                <w:lang w:val="da-DK"/>
              </w:rPr>
            </w:pPr>
            <w:r w:rsidRPr="00897371">
              <w:rPr>
                <w:rFonts w:ascii="Times New Roman" w:hAnsi="Times New Roman" w:cs="Times New Roman"/>
                <w:color w:val="000000"/>
                <w:sz w:val="18"/>
                <w:szCs w:val="18"/>
                <w:lang w:val="da-DK"/>
              </w:rPr>
              <w:t>44,7</w:t>
            </w:r>
          </w:p>
        </w:tc>
        <w:tc>
          <w:tcPr>
            <w:tcW w:w="1316" w:type="dxa"/>
            <w:vAlign w:val="center"/>
          </w:tcPr>
          <w:p w:rsidR="00897371" w:rsidRPr="00897371" w:rsidRDefault="00897371" w:rsidP="00897371">
            <w:pPr>
              <w:widowControl/>
              <w:autoSpaceDE/>
              <w:autoSpaceDN/>
              <w:adjustRightInd/>
              <w:jc w:val="right"/>
              <w:rPr>
                <w:rFonts w:ascii="Times New Roman" w:hAnsi="Times New Roman" w:cs="Times New Roman"/>
                <w:color w:val="000000"/>
                <w:sz w:val="18"/>
                <w:szCs w:val="18"/>
                <w:lang w:val="da-DK"/>
              </w:rPr>
            </w:pPr>
            <w:r w:rsidRPr="00897371">
              <w:rPr>
                <w:rFonts w:ascii="Times New Roman" w:hAnsi="Times New Roman" w:cs="Times New Roman"/>
                <w:color w:val="000000"/>
                <w:sz w:val="18"/>
                <w:szCs w:val="18"/>
                <w:lang w:val="da-DK"/>
              </w:rPr>
              <w:t>45,5</w:t>
            </w:r>
          </w:p>
        </w:tc>
      </w:tr>
      <w:tr w:rsidR="00897371" w:rsidTr="00897371">
        <w:tc>
          <w:tcPr>
            <w:tcW w:w="1809" w:type="dxa"/>
            <w:vAlign w:val="center"/>
          </w:tcPr>
          <w:p w:rsidR="00897371" w:rsidRPr="00897371" w:rsidRDefault="00897371" w:rsidP="00897371">
            <w:pPr>
              <w:widowControl/>
              <w:autoSpaceDE/>
              <w:autoSpaceDN/>
              <w:adjustRightInd/>
              <w:rPr>
                <w:rFonts w:ascii="Times New Roman" w:hAnsi="Times New Roman" w:cs="Times New Roman"/>
                <w:color w:val="000000"/>
                <w:sz w:val="18"/>
                <w:szCs w:val="18"/>
                <w:lang w:val="da-DK"/>
              </w:rPr>
            </w:pPr>
            <w:r w:rsidRPr="00897371">
              <w:rPr>
                <w:rFonts w:ascii="Times New Roman" w:hAnsi="Times New Roman" w:cs="Times New Roman"/>
                <w:color w:val="000000"/>
                <w:sz w:val="18"/>
                <w:szCs w:val="18"/>
                <w:lang w:val="da-DK"/>
              </w:rPr>
              <w:t>Nedsættelse af tilbagebetaling ved efterfølgende nyttiggørelse af vand og varme produceret på virksomhedens eget kraft-varme-værk</w:t>
            </w:r>
          </w:p>
        </w:tc>
        <w:tc>
          <w:tcPr>
            <w:tcW w:w="832" w:type="dxa"/>
            <w:vAlign w:val="center"/>
          </w:tcPr>
          <w:p w:rsidR="00897371" w:rsidRPr="00897371" w:rsidRDefault="00897371" w:rsidP="00897371">
            <w:pPr>
              <w:widowControl/>
              <w:autoSpaceDE/>
              <w:autoSpaceDN/>
              <w:adjustRightInd/>
              <w:rPr>
                <w:rFonts w:ascii="Times New Roman" w:hAnsi="Times New Roman" w:cs="Times New Roman"/>
                <w:color w:val="000000"/>
                <w:sz w:val="18"/>
                <w:szCs w:val="18"/>
                <w:lang w:val="da-DK"/>
              </w:rPr>
            </w:pPr>
            <w:r w:rsidRPr="00897371">
              <w:rPr>
                <w:rFonts w:ascii="Times New Roman" w:hAnsi="Times New Roman" w:cs="Times New Roman"/>
                <w:color w:val="000000"/>
                <w:sz w:val="18"/>
                <w:szCs w:val="18"/>
                <w:lang w:val="da-DK"/>
              </w:rPr>
              <w:t>kr./GJ varme</w:t>
            </w:r>
          </w:p>
        </w:tc>
        <w:tc>
          <w:tcPr>
            <w:tcW w:w="1315" w:type="dxa"/>
            <w:vAlign w:val="center"/>
          </w:tcPr>
          <w:p w:rsidR="00897371" w:rsidRPr="00897371" w:rsidRDefault="00897371" w:rsidP="00897371">
            <w:pPr>
              <w:widowControl/>
              <w:autoSpaceDE/>
              <w:autoSpaceDN/>
              <w:adjustRightInd/>
              <w:jc w:val="right"/>
              <w:rPr>
                <w:rFonts w:ascii="Times New Roman" w:hAnsi="Times New Roman" w:cs="Times New Roman"/>
                <w:color w:val="000000"/>
                <w:sz w:val="18"/>
                <w:szCs w:val="18"/>
                <w:lang w:val="da-DK"/>
              </w:rPr>
            </w:pPr>
            <w:r w:rsidRPr="00897371">
              <w:rPr>
                <w:rFonts w:ascii="Times New Roman" w:hAnsi="Times New Roman" w:cs="Times New Roman"/>
                <w:color w:val="000000"/>
                <w:sz w:val="18"/>
                <w:szCs w:val="18"/>
                <w:lang w:val="da-DK"/>
              </w:rPr>
              <w:t>42,3</w:t>
            </w:r>
          </w:p>
        </w:tc>
        <w:tc>
          <w:tcPr>
            <w:tcW w:w="1316" w:type="dxa"/>
            <w:vAlign w:val="center"/>
          </w:tcPr>
          <w:p w:rsidR="00897371" w:rsidRPr="00897371" w:rsidRDefault="00897371" w:rsidP="00897371">
            <w:pPr>
              <w:widowControl/>
              <w:autoSpaceDE/>
              <w:autoSpaceDN/>
              <w:adjustRightInd/>
              <w:jc w:val="right"/>
              <w:rPr>
                <w:rFonts w:ascii="Times New Roman" w:hAnsi="Times New Roman" w:cs="Times New Roman"/>
                <w:color w:val="000000"/>
                <w:sz w:val="18"/>
                <w:szCs w:val="18"/>
                <w:lang w:val="da-DK"/>
              </w:rPr>
            </w:pPr>
            <w:r w:rsidRPr="00897371">
              <w:rPr>
                <w:rFonts w:ascii="Times New Roman" w:hAnsi="Times New Roman" w:cs="Times New Roman"/>
                <w:color w:val="000000"/>
                <w:sz w:val="18"/>
                <w:szCs w:val="18"/>
                <w:lang w:val="da-DK"/>
              </w:rPr>
              <w:t>44,9</w:t>
            </w:r>
          </w:p>
        </w:tc>
        <w:tc>
          <w:tcPr>
            <w:tcW w:w="1316" w:type="dxa"/>
            <w:vAlign w:val="center"/>
          </w:tcPr>
          <w:p w:rsidR="00897371" w:rsidRPr="00897371" w:rsidRDefault="00897371" w:rsidP="00897371">
            <w:pPr>
              <w:widowControl/>
              <w:autoSpaceDE/>
              <w:autoSpaceDN/>
              <w:adjustRightInd/>
              <w:jc w:val="right"/>
              <w:rPr>
                <w:rFonts w:ascii="Times New Roman" w:hAnsi="Times New Roman" w:cs="Times New Roman"/>
                <w:color w:val="000000"/>
                <w:sz w:val="18"/>
                <w:szCs w:val="18"/>
                <w:lang w:val="da-DK"/>
              </w:rPr>
            </w:pPr>
            <w:r w:rsidRPr="00897371">
              <w:rPr>
                <w:rFonts w:ascii="Times New Roman" w:hAnsi="Times New Roman" w:cs="Times New Roman"/>
                <w:color w:val="000000"/>
                <w:sz w:val="18"/>
                <w:szCs w:val="18"/>
                <w:lang w:val="da-DK"/>
              </w:rPr>
              <w:t>45,7</w:t>
            </w:r>
          </w:p>
        </w:tc>
        <w:tc>
          <w:tcPr>
            <w:tcW w:w="1316" w:type="dxa"/>
            <w:vAlign w:val="center"/>
          </w:tcPr>
          <w:p w:rsidR="00897371" w:rsidRPr="00897371" w:rsidRDefault="00897371" w:rsidP="00897371">
            <w:pPr>
              <w:widowControl/>
              <w:autoSpaceDE/>
              <w:autoSpaceDN/>
              <w:adjustRightInd/>
              <w:jc w:val="right"/>
              <w:rPr>
                <w:rFonts w:ascii="Times New Roman" w:hAnsi="Times New Roman" w:cs="Times New Roman"/>
                <w:color w:val="000000"/>
                <w:sz w:val="18"/>
                <w:szCs w:val="18"/>
                <w:lang w:val="da-DK"/>
              </w:rPr>
            </w:pPr>
            <w:r w:rsidRPr="00897371">
              <w:rPr>
                <w:rFonts w:ascii="Times New Roman" w:hAnsi="Times New Roman" w:cs="Times New Roman"/>
                <w:color w:val="000000"/>
                <w:sz w:val="18"/>
                <w:szCs w:val="18"/>
                <w:lang w:val="da-DK"/>
              </w:rPr>
              <w:t>37,2</w:t>
            </w:r>
          </w:p>
        </w:tc>
        <w:tc>
          <w:tcPr>
            <w:tcW w:w="1316" w:type="dxa"/>
            <w:vAlign w:val="center"/>
          </w:tcPr>
          <w:p w:rsidR="00897371" w:rsidRPr="00897371" w:rsidRDefault="00897371" w:rsidP="00897371">
            <w:pPr>
              <w:widowControl/>
              <w:autoSpaceDE/>
              <w:autoSpaceDN/>
              <w:adjustRightInd/>
              <w:rPr>
                <w:rFonts w:ascii="Times New Roman" w:hAnsi="Times New Roman" w:cs="Times New Roman"/>
                <w:color w:val="000000"/>
                <w:sz w:val="18"/>
                <w:szCs w:val="18"/>
                <w:lang w:val="da-DK"/>
              </w:rPr>
            </w:pPr>
            <w:r w:rsidRPr="00897371">
              <w:rPr>
                <w:rFonts w:ascii="Times New Roman" w:hAnsi="Times New Roman" w:cs="Times New Roman"/>
                <w:color w:val="000000"/>
                <w:sz w:val="18"/>
                <w:szCs w:val="18"/>
                <w:lang w:val="da-DK"/>
              </w:rPr>
              <w:t>37,9</w:t>
            </w:r>
          </w:p>
        </w:tc>
      </w:tr>
    </w:tbl>
    <w:p w:rsidR="00897371" w:rsidRDefault="00897371" w:rsidP="00B70911">
      <w:pPr>
        <w:jc w:val="both"/>
        <w:rPr>
          <w:bCs/>
          <w:sz w:val="18"/>
          <w:szCs w:val="18"/>
          <w:lang w:val="da-DK"/>
        </w:rPr>
      </w:pPr>
    </w:p>
    <w:p w:rsidR="007C46A6" w:rsidRDefault="00A12382" w:rsidP="00B70911">
      <w:pPr>
        <w:jc w:val="both"/>
        <w:rPr>
          <w:bCs/>
          <w:sz w:val="24"/>
          <w:lang w:val="da-DK"/>
        </w:rPr>
      </w:pPr>
      <w:r>
        <w:rPr>
          <w:bCs/>
          <w:sz w:val="24"/>
          <w:lang w:val="da-DK"/>
        </w:rPr>
        <w:t>”</w:t>
      </w:r>
    </w:p>
    <w:p w:rsidR="00A12382" w:rsidRDefault="00A12382" w:rsidP="00B70911">
      <w:pPr>
        <w:jc w:val="both"/>
        <w:rPr>
          <w:bCs/>
          <w:sz w:val="24"/>
          <w:lang w:val="da-DK"/>
        </w:rPr>
      </w:pPr>
    </w:p>
    <w:p w:rsidR="00160809" w:rsidRDefault="005C02E4" w:rsidP="00B70911">
      <w:pPr>
        <w:jc w:val="both"/>
        <w:rPr>
          <w:bCs/>
          <w:sz w:val="24"/>
          <w:lang w:val="da-DK"/>
        </w:rPr>
      </w:pPr>
      <w:r>
        <w:rPr>
          <w:b/>
          <w:bCs/>
          <w:sz w:val="24"/>
          <w:lang w:val="da-DK"/>
        </w:rPr>
        <w:t>14</w:t>
      </w:r>
      <w:r w:rsidR="00160809" w:rsidRPr="00D067DF">
        <w:rPr>
          <w:b/>
          <w:bCs/>
          <w:sz w:val="24"/>
          <w:lang w:val="da-DK"/>
        </w:rPr>
        <w:t>.</w:t>
      </w:r>
      <w:r w:rsidR="00160809">
        <w:rPr>
          <w:bCs/>
          <w:sz w:val="24"/>
          <w:lang w:val="da-DK"/>
        </w:rPr>
        <w:t xml:space="preserve"> </w:t>
      </w:r>
      <w:r w:rsidR="00160809">
        <w:rPr>
          <w:bCs/>
          <w:i/>
          <w:sz w:val="24"/>
          <w:lang w:val="da-DK"/>
        </w:rPr>
        <w:t>Bilag 7</w:t>
      </w:r>
      <w:r w:rsidR="00160809">
        <w:rPr>
          <w:bCs/>
          <w:sz w:val="24"/>
          <w:lang w:val="da-DK"/>
        </w:rPr>
        <w:t xml:space="preserve"> affattes således:</w:t>
      </w:r>
    </w:p>
    <w:p w:rsidR="00A1094C" w:rsidRDefault="00A1094C" w:rsidP="00B70911">
      <w:pPr>
        <w:jc w:val="both"/>
        <w:rPr>
          <w:bCs/>
          <w:sz w:val="24"/>
          <w:lang w:val="da-DK"/>
        </w:rPr>
      </w:pPr>
    </w:p>
    <w:p w:rsidR="00A12382" w:rsidRDefault="00A12382" w:rsidP="00B70911">
      <w:pPr>
        <w:jc w:val="both"/>
        <w:rPr>
          <w:bCs/>
          <w:sz w:val="24"/>
          <w:lang w:val="da-DK"/>
        </w:rPr>
      </w:pPr>
      <w:r>
        <w:rPr>
          <w:bCs/>
          <w:sz w:val="24"/>
          <w:lang w:val="da-DK"/>
        </w:rPr>
        <w:t>”</w:t>
      </w:r>
    </w:p>
    <w:p w:rsidR="00A12382" w:rsidRPr="00A12382" w:rsidRDefault="00A12382" w:rsidP="00B70911">
      <w:pPr>
        <w:jc w:val="both"/>
        <w:rPr>
          <w:b/>
          <w:bCs/>
          <w:sz w:val="18"/>
          <w:szCs w:val="18"/>
          <w:lang w:val="da-DK"/>
        </w:rPr>
      </w:pPr>
      <w:r w:rsidRPr="00A12382">
        <w:rPr>
          <w:b/>
          <w:bCs/>
          <w:sz w:val="18"/>
          <w:szCs w:val="18"/>
          <w:lang w:val="da-DK"/>
        </w:rPr>
        <w:t>Bilag 7. Satser for gasafgiftslovens § 8, stk. 10 og 11, § 10 b, § 10 c og § 10 d</w:t>
      </w:r>
    </w:p>
    <w:tbl>
      <w:tblPr>
        <w:tblStyle w:val="Tabel-Gitter"/>
        <w:tblW w:w="0" w:type="auto"/>
        <w:tblLook w:val="04A0"/>
      </w:tblPr>
      <w:tblGrid>
        <w:gridCol w:w="1809"/>
        <w:gridCol w:w="821"/>
        <w:gridCol w:w="1315"/>
        <w:gridCol w:w="1316"/>
        <w:gridCol w:w="1316"/>
        <w:gridCol w:w="1316"/>
        <w:gridCol w:w="1316"/>
      </w:tblGrid>
      <w:tr w:rsidR="00A12382" w:rsidRPr="00A12382" w:rsidTr="00A12382">
        <w:tc>
          <w:tcPr>
            <w:tcW w:w="1809" w:type="dxa"/>
            <w:vAlign w:val="center"/>
          </w:tcPr>
          <w:p w:rsidR="00A12382" w:rsidRPr="00A12382" w:rsidRDefault="00A12382" w:rsidP="00A12382">
            <w:pPr>
              <w:widowControl/>
              <w:autoSpaceDE/>
              <w:autoSpaceDN/>
              <w:adjustRightInd/>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 </w:t>
            </w:r>
          </w:p>
        </w:tc>
        <w:tc>
          <w:tcPr>
            <w:tcW w:w="821" w:type="dxa"/>
            <w:vAlign w:val="center"/>
          </w:tcPr>
          <w:p w:rsidR="00A12382" w:rsidRPr="00A12382" w:rsidRDefault="00A12382" w:rsidP="00A12382">
            <w:pPr>
              <w:widowControl/>
              <w:autoSpaceDE/>
              <w:autoSpaceDN/>
              <w:adjustRightInd/>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 </w:t>
            </w:r>
          </w:p>
        </w:tc>
        <w:tc>
          <w:tcPr>
            <w:tcW w:w="1315"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b/>
                <w:bCs/>
                <w:color w:val="000000"/>
                <w:sz w:val="18"/>
                <w:szCs w:val="18"/>
                <w:lang w:val="da-DK"/>
              </w:rPr>
              <w:t>1. jan. - 31. dec. 2010</w:t>
            </w:r>
          </w:p>
        </w:tc>
        <w:tc>
          <w:tcPr>
            <w:tcW w:w="1316"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b/>
                <w:bCs/>
                <w:color w:val="000000"/>
                <w:sz w:val="18"/>
                <w:szCs w:val="18"/>
                <w:lang w:val="da-DK"/>
              </w:rPr>
              <w:t>1. jan. - 31. dec. 2011</w:t>
            </w:r>
          </w:p>
        </w:tc>
        <w:tc>
          <w:tcPr>
            <w:tcW w:w="1316"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b/>
                <w:bCs/>
                <w:color w:val="000000"/>
                <w:sz w:val="18"/>
                <w:szCs w:val="18"/>
                <w:lang w:val="da-DK"/>
              </w:rPr>
              <w:t>1. jan. - 31. dec. 2012</w:t>
            </w:r>
          </w:p>
        </w:tc>
        <w:tc>
          <w:tcPr>
            <w:tcW w:w="1316"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b/>
                <w:bCs/>
                <w:color w:val="000000"/>
                <w:sz w:val="18"/>
                <w:szCs w:val="18"/>
                <w:lang w:val="da-DK"/>
              </w:rPr>
              <w:t>1. jan. - 31. dec. 2013</w:t>
            </w:r>
          </w:p>
        </w:tc>
        <w:tc>
          <w:tcPr>
            <w:tcW w:w="1316"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b/>
                <w:bCs/>
                <w:color w:val="000000"/>
                <w:sz w:val="18"/>
                <w:szCs w:val="18"/>
                <w:lang w:val="da-DK"/>
              </w:rPr>
              <w:t>1. jan. - 31. dec. 2014</w:t>
            </w:r>
          </w:p>
        </w:tc>
      </w:tr>
      <w:tr w:rsidR="00A12382" w:rsidRPr="00A12382" w:rsidTr="00A12382">
        <w:tc>
          <w:tcPr>
            <w:tcW w:w="1809" w:type="dxa"/>
            <w:vAlign w:val="center"/>
          </w:tcPr>
          <w:p w:rsidR="00A12382" w:rsidRPr="00A12382" w:rsidRDefault="00A12382" w:rsidP="00A12382">
            <w:pPr>
              <w:widowControl/>
              <w:autoSpaceDE/>
              <w:autoSpaceDN/>
              <w:adjustRightInd/>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Nedsættelse af tilbagebetaling ved efterfølgende nyttiggørelse af vand og varme</w:t>
            </w:r>
          </w:p>
        </w:tc>
        <w:tc>
          <w:tcPr>
            <w:tcW w:w="821" w:type="dxa"/>
            <w:vAlign w:val="center"/>
          </w:tcPr>
          <w:p w:rsidR="00A12382" w:rsidRPr="00A12382" w:rsidRDefault="00A12382" w:rsidP="00A12382">
            <w:pPr>
              <w:widowControl/>
              <w:autoSpaceDE/>
              <w:autoSpaceDN/>
              <w:adjustRightInd/>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kr./GJ varme</w:t>
            </w:r>
          </w:p>
        </w:tc>
        <w:tc>
          <w:tcPr>
            <w:tcW w:w="1315"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57,3</w:t>
            </w:r>
          </w:p>
        </w:tc>
        <w:tc>
          <w:tcPr>
            <w:tcW w:w="1316"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58,4</w:t>
            </w:r>
          </w:p>
        </w:tc>
        <w:tc>
          <w:tcPr>
            <w:tcW w:w="1316"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59,4</w:t>
            </w:r>
          </w:p>
        </w:tc>
        <w:tc>
          <w:tcPr>
            <w:tcW w:w="1316"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60,5</w:t>
            </w:r>
          </w:p>
        </w:tc>
        <w:tc>
          <w:tcPr>
            <w:tcW w:w="1316"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61,6</w:t>
            </w:r>
          </w:p>
        </w:tc>
      </w:tr>
      <w:tr w:rsidR="00A12382" w:rsidRPr="00A12382" w:rsidTr="00A12382">
        <w:tc>
          <w:tcPr>
            <w:tcW w:w="1809" w:type="dxa"/>
            <w:vAlign w:val="center"/>
          </w:tcPr>
          <w:p w:rsidR="00A12382" w:rsidRPr="00A12382" w:rsidRDefault="00A12382" w:rsidP="00A12382">
            <w:pPr>
              <w:widowControl/>
              <w:autoSpaceDE/>
              <w:autoSpaceDN/>
              <w:adjustRightInd/>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Nedsættelse af tilbagebetaling ved efterfølgende nyttiggørelse af vand og varme produceret på virksomhedens eget kraft-varme-anlæg</w:t>
            </w:r>
          </w:p>
        </w:tc>
        <w:tc>
          <w:tcPr>
            <w:tcW w:w="821" w:type="dxa"/>
            <w:vAlign w:val="center"/>
          </w:tcPr>
          <w:p w:rsidR="00A12382" w:rsidRPr="00A12382" w:rsidRDefault="00A12382" w:rsidP="00A12382">
            <w:pPr>
              <w:widowControl/>
              <w:autoSpaceDE/>
              <w:autoSpaceDN/>
              <w:adjustRightInd/>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kr./GJ varme</w:t>
            </w:r>
          </w:p>
        </w:tc>
        <w:tc>
          <w:tcPr>
            <w:tcW w:w="1315"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45,8</w:t>
            </w:r>
          </w:p>
        </w:tc>
        <w:tc>
          <w:tcPr>
            <w:tcW w:w="1316"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48,6</w:t>
            </w:r>
          </w:p>
        </w:tc>
        <w:tc>
          <w:tcPr>
            <w:tcW w:w="1316"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49,5</w:t>
            </w:r>
          </w:p>
        </w:tc>
        <w:tc>
          <w:tcPr>
            <w:tcW w:w="1316"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50,4</w:t>
            </w:r>
          </w:p>
        </w:tc>
        <w:tc>
          <w:tcPr>
            <w:tcW w:w="1316" w:type="dxa"/>
            <w:vAlign w:val="center"/>
          </w:tcPr>
          <w:p w:rsidR="00A12382" w:rsidRPr="00A12382" w:rsidRDefault="00A12382" w:rsidP="00A12382">
            <w:pPr>
              <w:widowControl/>
              <w:autoSpaceDE/>
              <w:autoSpaceDN/>
              <w:adjustRightInd/>
              <w:jc w:val="right"/>
              <w:rPr>
                <w:rFonts w:ascii="Times New Roman" w:hAnsi="Times New Roman" w:cs="Times New Roman"/>
                <w:color w:val="000000"/>
                <w:sz w:val="18"/>
                <w:szCs w:val="18"/>
                <w:lang w:val="da-DK"/>
              </w:rPr>
            </w:pPr>
            <w:r w:rsidRPr="00A12382">
              <w:rPr>
                <w:rFonts w:ascii="Times New Roman" w:hAnsi="Times New Roman" w:cs="Times New Roman"/>
                <w:color w:val="000000"/>
                <w:sz w:val="18"/>
                <w:szCs w:val="18"/>
                <w:lang w:val="da-DK"/>
              </w:rPr>
              <w:t>51,3</w:t>
            </w:r>
          </w:p>
        </w:tc>
      </w:tr>
    </w:tbl>
    <w:p w:rsidR="00A12382" w:rsidRDefault="00A12382" w:rsidP="00B70911">
      <w:pPr>
        <w:jc w:val="both"/>
        <w:rPr>
          <w:bCs/>
          <w:sz w:val="24"/>
          <w:lang w:val="da-DK"/>
        </w:rPr>
      </w:pPr>
    </w:p>
    <w:p w:rsidR="00A1094C" w:rsidRDefault="00A1094C" w:rsidP="00B70911">
      <w:pPr>
        <w:jc w:val="both"/>
        <w:rPr>
          <w:bCs/>
          <w:sz w:val="18"/>
          <w:szCs w:val="18"/>
          <w:lang w:val="da-DK"/>
        </w:rPr>
      </w:pPr>
      <w:r w:rsidRPr="00D861D9">
        <w:rPr>
          <w:bCs/>
          <w:sz w:val="18"/>
          <w:szCs w:val="18"/>
          <w:lang w:val="da-DK"/>
        </w:rPr>
        <w:t>”</w:t>
      </w:r>
    </w:p>
    <w:p w:rsidR="000D362E" w:rsidRPr="00D861D9" w:rsidRDefault="000D362E" w:rsidP="000D362E">
      <w:pPr>
        <w:jc w:val="both"/>
        <w:rPr>
          <w:bCs/>
          <w:sz w:val="18"/>
          <w:szCs w:val="18"/>
          <w:lang w:val="da-DK"/>
        </w:rPr>
      </w:pPr>
    </w:p>
    <w:p w:rsidR="00547C02" w:rsidRPr="00F55A5C" w:rsidRDefault="00547C02" w:rsidP="000D362E">
      <w:pPr>
        <w:pStyle w:val="centreretparagraf"/>
        <w:rPr>
          <w:rFonts w:ascii="Times New Roman" w:hAnsi="Times New Roman" w:cs="Times New Roman"/>
        </w:rPr>
      </w:pPr>
      <w:r w:rsidRPr="00F55A5C">
        <w:rPr>
          <w:rFonts w:ascii="Times New Roman" w:hAnsi="Times New Roman" w:cs="Times New Roman"/>
        </w:rPr>
        <w:t>§ 3</w:t>
      </w:r>
    </w:p>
    <w:p w:rsidR="00547C02" w:rsidRDefault="00547C02" w:rsidP="002B564E">
      <w:pPr>
        <w:pStyle w:val="tekst2"/>
        <w:ind w:firstLine="0"/>
        <w:rPr>
          <w:rFonts w:ascii="Times New Roman" w:hAnsi="Times New Roman" w:cs="Times New Roman"/>
        </w:rPr>
      </w:pPr>
      <w:r w:rsidRPr="00547C02">
        <w:rPr>
          <w:rFonts w:ascii="Times New Roman" w:hAnsi="Times New Roman" w:cs="Times New Roman"/>
        </w:rPr>
        <w:t>I lov om afgift af stenkul, brunkul og koks m.v.</w:t>
      </w:r>
      <w:r>
        <w:rPr>
          <w:rFonts w:ascii="Times New Roman" w:hAnsi="Times New Roman" w:cs="Times New Roman"/>
        </w:rPr>
        <w:t xml:space="preserve"> (kulafgiftsloven)</w:t>
      </w:r>
      <w:r w:rsidRPr="00547C02">
        <w:rPr>
          <w:rFonts w:ascii="Times New Roman" w:hAnsi="Times New Roman" w:cs="Times New Roman"/>
        </w:rPr>
        <w:t>, jf. lovbekendtgørelse nr. 1068 af 30. oktober 2006, som ændret bl.a. ved § 4 i lov nr. 1536 af 19. december 2007, § 3 i lov nr. 528 af 17. juni 2008 og § 2 i lov nr. 461 af 12. juni 2009</w:t>
      </w:r>
      <w:r>
        <w:rPr>
          <w:rFonts w:ascii="Times New Roman" w:hAnsi="Times New Roman" w:cs="Times New Roman"/>
        </w:rPr>
        <w:t>,</w:t>
      </w:r>
      <w:r w:rsidRPr="00547C02">
        <w:rPr>
          <w:rFonts w:ascii="Times New Roman" w:hAnsi="Times New Roman" w:cs="Times New Roman"/>
        </w:rPr>
        <w:t xml:space="preserve"> § 3</w:t>
      </w:r>
      <w:r>
        <w:rPr>
          <w:rFonts w:ascii="Times New Roman" w:hAnsi="Times New Roman" w:cs="Times New Roman"/>
        </w:rPr>
        <w:t xml:space="preserve"> i lov nr. 527 af 12. juni 2009, § 3 i lov nr. 1384 af 21. december 2009 og senest ved § 3 i lov nr. 722 af 25. juni 2010</w:t>
      </w:r>
      <w:r w:rsidR="00C71428">
        <w:rPr>
          <w:rFonts w:ascii="Times New Roman" w:hAnsi="Times New Roman" w:cs="Times New Roman"/>
        </w:rPr>
        <w:t>,</w:t>
      </w:r>
      <w:r w:rsidRPr="00547C02">
        <w:rPr>
          <w:rFonts w:ascii="Times New Roman" w:hAnsi="Times New Roman" w:cs="Times New Roman"/>
        </w:rPr>
        <w:t xml:space="preserve"> foretages følgende ændringer:</w:t>
      </w:r>
    </w:p>
    <w:p w:rsidR="00547C02" w:rsidRDefault="00547C02" w:rsidP="002B564E">
      <w:pPr>
        <w:pStyle w:val="tekst2"/>
        <w:ind w:firstLine="0"/>
        <w:rPr>
          <w:rFonts w:ascii="Times New Roman" w:hAnsi="Times New Roman" w:cs="Times New Roman"/>
        </w:rPr>
      </w:pPr>
    </w:p>
    <w:p w:rsidR="00547C02" w:rsidRPr="00917C12" w:rsidRDefault="00547C02" w:rsidP="002B564E">
      <w:pPr>
        <w:pStyle w:val="tekst2"/>
        <w:ind w:firstLine="0"/>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w:t>
      </w:r>
      <w:r w:rsidR="00A31F88">
        <w:rPr>
          <w:rFonts w:ascii="Times New Roman" w:hAnsi="Times New Roman" w:cs="Times New Roman"/>
        </w:rPr>
        <w:t xml:space="preserve">I </w:t>
      </w:r>
      <w:r w:rsidR="00A31F88">
        <w:rPr>
          <w:rFonts w:ascii="Times New Roman" w:hAnsi="Times New Roman" w:cs="Times New Roman"/>
          <w:i/>
        </w:rPr>
        <w:t>§ 1, stk. 2, nr. 2,</w:t>
      </w:r>
      <w:r w:rsidR="00917C12">
        <w:rPr>
          <w:rFonts w:ascii="Times New Roman" w:hAnsi="Times New Roman" w:cs="Times New Roman"/>
        </w:rPr>
        <w:t xml:space="preserve"> ændres ”47,9” til: ”</w:t>
      </w:r>
      <w:r w:rsidR="00063194">
        <w:rPr>
          <w:rFonts w:ascii="Times New Roman" w:hAnsi="Times New Roman" w:cs="Times New Roman"/>
        </w:rPr>
        <w:t>52,2</w:t>
      </w:r>
      <w:r w:rsidR="00917C12">
        <w:rPr>
          <w:rFonts w:ascii="Times New Roman" w:hAnsi="Times New Roman" w:cs="Times New Roman"/>
        </w:rPr>
        <w:t>”.</w:t>
      </w:r>
    </w:p>
    <w:p w:rsidR="00547C02" w:rsidRDefault="00547C02" w:rsidP="002B564E">
      <w:pPr>
        <w:pStyle w:val="tekst2"/>
        <w:ind w:firstLine="0"/>
        <w:rPr>
          <w:rFonts w:ascii="Times New Roman" w:hAnsi="Times New Roman" w:cs="Times New Roman"/>
          <w:b/>
        </w:rPr>
      </w:pPr>
    </w:p>
    <w:p w:rsidR="00547C02" w:rsidRDefault="00547C02" w:rsidP="002B564E">
      <w:pPr>
        <w:pStyle w:val="tekst2"/>
        <w:ind w:firstLine="0"/>
        <w:rPr>
          <w:rFonts w:ascii="Times New Roman" w:hAnsi="Times New Roman" w:cs="Times New Roman"/>
        </w:rPr>
      </w:pPr>
      <w:r>
        <w:rPr>
          <w:rFonts w:ascii="Times New Roman" w:hAnsi="Times New Roman" w:cs="Times New Roman"/>
          <w:b/>
        </w:rPr>
        <w:t>2.</w:t>
      </w:r>
      <w:r w:rsidR="00917C12">
        <w:rPr>
          <w:rFonts w:ascii="Times New Roman" w:hAnsi="Times New Roman" w:cs="Times New Roman"/>
          <w:b/>
        </w:rPr>
        <w:t xml:space="preserve"> </w:t>
      </w:r>
      <w:r w:rsidR="00917C12">
        <w:rPr>
          <w:rFonts w:ascii="Times New Roman" w:hAnsi="Times New Roman" w:cs="Times New Roman"/>
        </w:rPr>
        <w:t xml:space="preserve">I </w:t>
      </w:r>
      <w:r w:rsidR="00917C12">
        <w:rPr>
          <w:rFonts w:ascii="Times New Roman" w:hAnsi="Times New Roman" w:cs="Times New Roman"/>
          <w:i/>
        </w:rPr>
        <w:t>§ 1, stk. 2, nr. 3,</w:t>
      </w:r>
      <w:r w:rsidR="00917C12">
        <w:rPr>
          <w:rFonts w:ascii="Times New Roman" w:hAnsi="Times New Roman" w:cs="Times New Roman"/>
        </w:rPr>
        <w:t xml:space="preserve"> ændres ”33,125” til: ”</w:t>
      </w:r>
      <w:r w:rsidR="0046716D">
        <w:rPr>
          <w:rFonts w:ascii="Times New Roman" w:hAnsi="Times New Roman" w:cs="Times New Roman"/>
        </w:rPr>
        <w:t>31,8</w:t>
      </w:r>
      <w:r w:rsidR="00917C12">
        <w:rPr>
          <w:rFonts w:ascii="Times New Roman" w:hAnsi="Times New Roman" w:cs="Times New Roman"/>
        </w:rPr>
        <w:t>”.</w:t>
      </w:r>
    </w:p>
    <w:p w:rsidR="00917C12" w:rsidRDefault="00917C12" w:rsidP="002B564E">
      <w:pPr>
        <w:pStyle w:val="tekst2"/>
        <w:ind w:firstLine="0"/>
        <w:rPr>
          <w:rFonts w:ascii="Times New Roman" w:hAnsi="Times New Roman" w:cs="Times New Roman"/>
        </w:rPr>
      </w:pPr>
    </w:p>
    <w:p w:rsidR="00917C12" w:rsidRDefault="00917C12" w:rsidP="002B564E">
      <w:pPr>
        <w:pStyle w:val="tekst2"/>
        <w:ind w:firstLine="0"/>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 xml:space="preserve">I </w:t>
      </w:r>
      <w:r>
        <w:rPr>
          <w:rFonts w:ascii="Times New Roman" w:hAnsi="Times New Roman" w:cs="Times New Roman"/>
          <w:i/>
        </w:rPr>
        <w:t>§ 1, stk. 6,</w:t>
      </w:r>
      <w:r>
        <w:rPr>
          <w:rFonts w:ascii="Times New Roman" w:hAnsi="Times New Roman" w:cs="Times New Roman"/>
        </w:rPr>
        <w:t xml:space="preserve"> ændres ”1,25” til: ”1,2</w:t>
      </w:r>
      <w:r w:rsidR="00DE74F6">
        <w:rPr>
          <w:rFonts w:ascii="Times New Roman" w:hAnsi="Times New Roman" w:cs="Times New Roman"/>
        </w:rPr>
        <w:t>0</w:t>
      </w:r>
      <w:r>
        <w:rPr>
          <w:rFonts w:ascii="Times New Roman" w:hAnsi="Times New Roman" w:cs="Times New Roman"/>
        </w:rPr>
        <w:t>”.</w:t>
      </w:r>
    </w:p>
    <w:p w:rsidR="00917C12" w:rsidRDefault="00917C12" w:rsidP="002B564E">
      <w:pPr>
        <w:pStyle w:val="tekst2"/>
        <w:ind w:firstLine="0"/>
        <w:rPr>
          <w:rFonts w:ascii="Times New Roman" w:hAnsi="Times New Roman" w:cs="Times New Roman"/>
        </w:rPr>
      </w:pPr>
    </w:p>
    <w:p w:rsidR="00917C12" w:rsidRPr="00917C12" w:rsidRDefault="00917C12" w:rsidP="002B564E">
      <w:pPr>
        <w:pStyle w:val="tekst2"/>
        <w:ind w:firstLine="0"/>
        <w:rPr>
          <w:rFonts w:ascii="Times New Roman" w:hAnsi="Times New Roman" w:cs="Times New Roman"/>
        </w:rPr>
      </w:pPr>
      <w:r w:rsidRPr="00917C12">
        <w:rPr>
          <w:rFonts w:ascii="Times New Roman" w:hAnsi="Times New Roman" w:cs="Times New Roman"/>
          <w:b/>
        </w:rPr>
        <w:t xml:space="preserve">4. </w:t>
      </w:r>
      <w:r w:rsidRPr="00917C12">
        <w:rPr>
          <w:rFonts w:ascii="Times New Roman" w:hAnsi="Times New Roman" w:cs="Times New Roman"/>
        </w:rPr>
        <w:t xml:space="preserve">I </w:t>
      </w:r>
      <w:r w:rsidRPr="00917C12">
        <w:rPr>
          <w:rFonts w:ascii="Times New Roman" w:hAnsi="Times New Roman" w:cs="Times New Roman"/>
          <w:i/>
        </w:rPr>
        <w:t>§ 5, stk. 7,</w:t>
      </w:r>
      <w:r w:rsidRPr="00917C12">
        <w:rPr>
          <w:rFonts w:ascii="Times New Roman" w:hAnsi="Times New Roman" w:cs="Times New Roman"/>
        </w:rPr>
        <w:t xml:space="preserve"> ændres</w:t>
      </w:r>
      <w:r w:rsidRPr="00917C12">
        <w:rPr>
          <w:rFonts w:ascii="Times New Roman" w:hAnsi="Times New Roman" w:cs="Times New Roman"/>
          <w:iCs/>
        </w:rPr>
        <w:t xml:space="preserve"> ”1,25</w:t>
      </w:r>
      <w:r w:rsidRPr="00917C12">
        <w:rPr>
          <w:rFonts w:ascii="Times New Roman" w:hAnsi="Times New Roman" w:cs="Times New Roman"/>
        </w:rPr>
        <w:t xml:space="preserve"> ” til: ”1,20” og ”0,65” til: ”0,67”.</w:t>
      </w:r>
    </w:p>
    <w:p w:rsidR="00917C12" w:rsidRPr="00917C12" w:rsidRDefault="00917C12" w:rsidP="002B564E">
      <w:pPr>
        <w:pStyle w:val="tekst2"/>
        <w:ind w:firstLine="0"/>
        <w:rPr>
          <w:rFonts w:ascii="Times New Roman" w:hAnsi="Times New Roman" w:cs="Times New Roman"/>
        </w:rPr>
      </w:pPr>
    </w:p>
    <w:p w:rsidR="00917C12" w:rsidRPr="00917C12" w:rsidRDefault="00917C12" w:rsidP="002B564E">
      <w:pPr>
        <w:pStyle w:val="tekst2"/>
        <w:ind w:firstLine="0"/>
        <w:rPr>
          <w:rFonts w:ascii="Times New Roman" w:hAnsi="Times New Roman" w:cs="Times New Roman"/>
          <w:i/>
        </w:rPr>
      </w:pPr>
      <w:r w:rsidRPr="00917C12">
        <w:rPr>
          <w:rFonts w:ascii="Times New Roman" w:hAnsi="Times New Roman" w:cs="Times New Roman"/>
          <w:b/>
        </w:rPr>
        <w:t>5.</w:t>
      </w:r>
      <w:r w:rsidRPr="00917C12">
        <w:rPr>
          <w:rFonts w:ascii="Times New Roman" w:hAnsi="Times New Roman" w:cs="Times New Roman"/>
        </w:rPr>
        <w:t xml:space="preserve"> I </w:t>
      </w:r>
      <w:r w:rsidRPr="00917C12">
        <w:rPr>
          <w:rFonts w:ascii="Times New Roman" w:hAnsi="Times New Roman" w:cs="Times New Roman"/>
          <w:i/>
        </w:rPr>
        <w:t xml:space="preserve">§ 5, stk. 8, </w:t>
      </w:r>
      <w:r w:rsidRPr="00653CC4">
        <w:rPr>
          <w:rFonts w:ascii="Times New Roman" w:hAnsi="Times New Roman" w:cs="Times New Roman"/>
        </w:rPr>
        <w:t>ændres</w:t>
      </w:r>
      <w:r w:rsidRPr="00917C12">
        <w:rPr>
          <w:rFonts w:ascii="Times New Roman" w:hAnsi="Times New Roman" w:cs="Times New Roman"/>
          <w:iCs/>
        </w:rPr>
        <w:t xml:space="preserve"> ”1,25</w:t>
      </w:r>
      <w:r w:rsidRPr="00917C12">
        <w:rPr>
          <w:rFonts w:ascii="Times New Roman" w:hAnsi="Times New Roman" w:cs="Times New Roman"/>
        </w:rPr>
        <w:t xml:space="preserve"> ” til: ”1,20” og ”0,65” til: ”0,67”.</w:t>
      </w:r>
    </w:p>
    <w:p w:rsidR="00917C12" w:rsidRPr="00917C12" w:rsidRDefault="00917C12" w:rsidP="002B564E">
      <w:pPr>
        <w:pStyle w:val="tekst2"/>
        <w:ind w:firstLine="0"/>
        <w:rPr>
          <w:rFonts w:ascii="Times New Roman" w:hAnsi="Times New Roman" w:cs="Times New Roman"/>
          <w:b/>
        </w:rPr>
      </w:pPr>
    </w:p>
    <w:p w:rsidR="00917C12" w:rsidRPr="00917C12" w:rsidRDefault="00917C12" w:rsidP="002B564E">
      <w:pPr>
        <w:pStyle w:val="tekst2"/>
        <w:ind w:firstLine="0"/>
        <w:rPr>
          <w:rFonts w:ascii="Times New Roman" w:hAnsi="Times New Roman" w:cs="Times New Roman"/>
          <w:i/>
        </w:rPr>
      </w:pPr>
      <w:r w:rsidRPr="00917C12">
        <w:rPr>
          <w:rFonts w:ascii="Times New Roman" w:hAnsi="Times New Roman" w:cs="Times New Roman"/>
          <w:b/>
        </w:rPr>
        <w:t xml:space="preserve">6. </w:t>
      </w:r>
      <w:r w:rsidRPr="00917C12">
        <w:rPr>
          <w:rFonts w:ascii="Times New Roman" w:hAnsi="Times New Roman" w:cs="Times New Roman"/>
        </w:rPr>
        <w:t xml:space="preserve">I </w:t>
      </w:r>
      <w:r w:rsidRPr="00917C12">
        <w:rPr>
          <w:rFonts w:ascii="Times New Roman" w:hAnsi="Times New Roman" w:cs="Times New Roman"/>
          <w:i/>
        </w:rPr>
        <w:t xml:space="preserve">§ 5, stk. 9, </w:t>
      </w:r>
      <w:r w:rsidRPr="00653CC4">
        <w:rPr>
          <w:rFonts w:ascii="Times New Roman" w:hAnsi="Times New Roman" w:cs="Times New Roman"/>
        </w:rPr>
        <w:t>ændres</w:t>
      </w:r>
      <w:r w:rsidRPr="00917C12">
        <w:rPr>
          <w:rFonts w:ascii="Times New Roman" w:hAnsi="Times New Roman" w:cs="Times New Roman"/>
          <w:iCs/>
        </w:rPr>
        <w:t xml:space="preserve"> ”1,25</w:t>
      </w:r>
      <w:r w:rsidRPr="00917C12">
        <w:rPr>
          <w:rFonts w:ascii="Times New Roman" w:hAnsi="Times New Roman" w:cs="Times New Roman"/>
        </w:rPr>
        <w:t xml:space="preserve"> ” til: ”1,20” og ”0,65” til: ”0,67”.</w:t>
      </w:r>
    </w:p>
    <w:p w:rsidR="00917C12" w:rsidRPr="00917C12" w:rsidRDefault="00917C12" w:rsidP="002B564E">
      <w:pPr>
        <w:pStyle w:val="tekst2"/>
        <w:ind w:firstLine="0"/>
        <w:rPr>
          <w:rFonts w:ascii="Times New Roman" w:hAnsi="Times New Roman" w:cs="Times New Roman"/>
          <w:b/>
        </w:rPr>
      </w:pPr>
    </w:p>
    <w:p w:rsidR="00917C12" w:rsidRPr="00917C12" w:rsidRDefault="00917C12" w:rsidP="002B564E">
      <w:pPr>
        <w:pStyle w:val="tekst2"/>
        <w:ind w:firstLine="0"/>
        <w:rPr>
          <w:rFonts w:ascii="Times New Roman" w:hAnsi="Times New Roman" w:cs="Times New Roman"/>
          <w:i/>
        </w:rPr>
      </w:pPr>
      <w:r w:rsidRPr="00917C12">
        <w:rPr>
          <w:rFonts w:ascii="Times New Roman" w:hAnsi="Times New Roman" w:cs="Times New Roman"/>
          <w:b/>
        </w:rPr>
        <w:t xml:space="preserve">7. </w:t>
      </w:r>
      <w:r w:rsidRPr="00917C12">
        <w:rPr>
          <w:rFonts w:ascii="Times New Roman" w:hAnsi="Times New Roman" w:cs="Times New Roman"/>
        </w:rPr>
        <w:t xml:space="preserve">I </w:t>
      </w:r>
      <w:r w:rsidRPr="00917C12">
        <w:rPr>
          <w:rFonts w:ascii="Times New Roman" w:hAnsi="Times New Roman" w:cs="Times New Roman"/>
          <w:i/>
        </w:rPr>
        <w:t xml:space="preserve">§ 5, stk. 10, </w:t>
      </w:r>
      <w:r w:rsidRPr="00653CC4">
        <w:rPr>
          <w:rFonts w:ascii="Times New Roman" w:hAnsi="Times New Roman" w:cs="Times New Roman"/>
        </w:rPr>
        <w:t>ændres</w:t>
      </w:r>
      <w:r w:rsidRPr="00917C12">
        <w:rPr>
          <w:rFonts w:ascii="Times New Roman" w:hAnsi="Times New Roman" w:cs="Times New Roman"/>
          <w:i/>
        </w:rPr>
        <w:t xml:space="preserve"> </w:t>
      </w:r>
      <w:r w:rsidR="00653CC4">
        <w:rPr>
          <w:rFonts w:ascii="Times New Roman" w:hAnsi="Times New Roman" w:cs="Times New Roman"/>
        </w:rPr>
        <w:t>”</w:t>
      </w:r>
      <w:r w:rsidRPr="00917C12">
        <w:rPr>
          <w:rFonts w:ascii="Times New Roman" w:hAnsi="Times New Roman" w:cs="Times New Roman"/>
          <w:iCs/>
        </w:rPr>
        <w:t>1,25</w:t>
      </w:r>
      <w:r w:rsidRPr="00917C12">
        <w:rPr>
          <w:rFonts w:ascii="Times New Roman" w:hAnsi="Times New Roman" w:cs="Times New Roman"/>
        </w:rPr>
        <w:t>” til: ”1,20” og ”0,65” til: ”0,67”.</w:t>
      </w:r>
    </w:p>
    <w:p w:rsidR="00917C12" w:rsidRPr="00917C12" w:rsidRDefault="00917C12" w:rsidP="002B564E">
      <w:pPr>
        <w:pStyle w:val="tekst2"/>
        <w:ind w:firstLine="0"/>
        <w:rPr>
          <w:rFonts w:ascii="Times New Roman" w:hAnsi="Times New Roman" w:cs="Times New Roman"/>
          <w:b/>
        </w:rPr>
      </w:pPr>
    </w:p>
    <w:p w:rsidR="00917C12" w:rsidRDefault="00917C12" w:rsidP="002B564E">
      <w:pPr>
        <w:pStyle w:val="tekst2"/>
        <w:ind w:firstLine="0"/>
        <w:rPr>
          <w:rFonts w:ascii="Times New Roman" w:hAnsi="Times New Roman" w:cs="Times New Roman"/>
        </w:rPr>
      </w:pPr>
      <w:r w:rsidRPr="00917C12">
        <w:rPr>
          <w:rFonts w:ascii="Times New Roman" w:hAnsi="Times New Roman" w:cs="Times New Roman"/>
          <w:b/>
        </w:rPr>
        <w:t xml:space="preserve">8. </w:t>
      </w:r>
      <w:r w:rsidRPr="00917C12">
        <w:rPr>
          <w:rFonts w:ascii="Times New Roman" w:hAnsi="Times New Roman" w:cs="Times New Roman"/>
        </w:rPr>
        <w:t xml:space="preserve">I </w:t>
      </w:r>
      <w:r w:rsidRPr="00917C12">
        <w:rPr>
          <w:rFonts w:ascii="Times New Roman" w:hAnsi="Times New Roman" w:cs="Times New Roman"/>
          <w:i/>
        </w:rPr>
        <w:t xml:space="preserve">§ 5, stk. 13, </w:t>
      </w:r>
      <w:r w:rsidRPr="00653CC4">
        <w:rPr>
          <w:rFonts w:ascii="Times New Roman" w:hAnsi="Times New Roman" w:cs="Times New Roman"/>
        </w:rPr>
        <w:t>ændres</w:t>
      </w:r>
      <w:r w:rsidR="00653CC4">
        <w:rPr>
          <w:rFonts w:ascii="Times New Roman" w:hAnsi="Times New Roman" w:cs="Times New Roman"/>
          <w:i/>
        </w:rPr>
        <w:t xml:space="preserve"> </w:t>
      </w:r>
      <w:r w:rsidRPr="00917C12">
        <w:rPr>
          <w:rFonts w:ascii="Times New Roman" w:hAnsi="Times New Roman" w:cs="Times New Roman"/>
          <w:iCs/>
        </w:rPr>
        <w:t>”1,25</w:t>
      </w:r>
      <w:r w:rsidRPr="00917C12">
        <w:rPr>
          <w:rFonts w:ascii="Times New Roman" w:hAnsi="Times New Roman" w:cs="Times New Roman"/>
        </w:rPr>
        <w:t>” til: ”1,20”.</w:t>
      </w:r>
    </w:p>
    <w:p w:rsidR="00653CC4" w:rsidRDefault="00653CC4" w:rsidP="002B564E">
      <w:pPr>
        <w:pStyle w:val="tekst2"/>
        <w:ind w:firstLine="0"/>
        <w:rPr>
          <w:rFonts w:ascii="Times New Roman" w:hAnsi="Times New Roman" w:cs="Times New Roman"/>
        </w:rPr>
      </w:pPr>
    </w:p>
    <w:p w:rsidR="00653CC4" w:rsidRPr="00653CC4" w:rsidRDefault="00653CC4" w:rsidP="002B564E">
      <w:pPr>
        <w:pStyle w:val="tekst2"/>
        <w:ind w:firstLine="0"/>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I </w:t>
      </w:r>
      <w:r>
        <w:rPr>
          <w:rFonts w:ascii="Times New Roman" w:hAnsi="Times New Roman" w:cs="Times New Roman"/>
          <w:i/>
        </w:rPr>
        <w:t>§ 7, stk. 1,</w:t>
      </w:r>
      <w:r>
        <w:rPr>
          <w:rFonts w:ascii="Times New Roman" w:hAnsi="Times New Roman" w:cs="Times New Roman"/>
        </w:rPr>
        <w:t xml:space="preserve"> ændres </w:t>
      </w:r>
      <w:r w:rsidR="00F85EF2">
        <w:rPr>
          <w:rFonts w:ascii="Times New Roman" w:hAnsi="Times New Roman" w:cs="Times New Roman"/>
        </w:rPr>
        <w:t>”</w:t>
      </w:r>
      <w:r w:rsidR="00F85EF2" w:rsidRPr="00917C12">
        <w:rPr>
          <w:rFonts w:ascii="Times New Roman" w:hAnsi="Times New Roman" w:cs="Times New Roman"/>
          <w:iCs/>
        </w:rPr>
        <w:t>1,25</w:t>
      </w:r>
      <w:r w:rsidR="00F85EF2" w:rsidRPr="00917C12">
        <w:rPr>
          <w:rFonts w:ascii="Times New Roman" w:hAnsi="Times New Roman" w:cs="Times New Roman"/>
        </w:rPr>
        <w:t>” til: ”1,20” og ”0,65” til: ”0,67”.</w:t>
      </w:r>
    </w:p>
    <w:p w:rsidR="00356B17" w:rsidRDefault="00356B17" w:rsidP="002B564E">
      <w:pPr>
        <w:pStyle w:val="tekst2"/>
        <w:ind w:firstLine="0"/>
        <w:rPr>
          <w:rFonts w:ascii="Times New Roman" w:hAnsi="Times New Roman" w:cs="Times New Roman"/>
        </w:rPr>
      </w:pPr>
    </w:p>
    <w:p w:rsidR="00356B17" w:rsidRDefault="00F85EF2" w:rsidP="002B564E">
      <w:pPr>
        <w:pStyle w:val="tekst2"/>
        <w:ind w:firstLine="0"/>
        <w:rPr>
          <w:rFonts w:ascii="Times New Roman" w:hAnsi="Times New Roman" w:cs="Times New Roman"/>
        </w:rPr>
      </w:pPr>
      <w:r>
        <w:rPr>
          <w:rFonts w:ascii="Times New Roman" w:hAnsi="Times New Roman" w:cs="Times New Roman"/>
          <w:b/>
        </w:rPr>
        <w:t>10</w:t>
      </w:r>
      <w:r w:rsidR="00356B17">
        <w:rPr>
          <w:rFonts w:ascii="Times New Roman" w:hAnsi="Times New Roman" w:cs="Times New Roman"/>
          <w:b/>
        </w:rPr>
        <w:t>.</w:t>
      </w:r>
      <w:r w:rsidR="00356B17">
        <w:rPr>
          <w:rFonts w:ascii="Times New Roman" w:hAnsi="Times New Roman" w:cs="Times New Roman"/>
        </w:rPr>
        <w:t xml:space="preserve"> I </w:t>
      </w:r>
      <w:r w:rsidR="00356B17">
        <w:rPr>
          <w:rFonts w:ascii="Times New Roman" w:hAnsi="Times New Roman" w:cs="Times New Roman"/>
          <w:i/>
        </w:rPr>
        <w:t>§ 7, stk. 3, 2. pkt.,</w:t>
      </w:r>
      <w:r w:rsidR="00356B17">
        <w:rPr>
          <w:rFonts w:ascii="Times New Roman" w:hAnsi="Times New Roman" w:cs="Times New Roman"/>
        </w:rPr>
        <w:t xml:space="preserve"> ændres ”50,1” til: ”</w:t>
      </w:r>
      <w:r w:rsidR="007259A0">
        <w:rPr>
          <w:rFonts w:ascii="Times New Roman" w:hAnsi="Times New Roman" w:cs="Times New Roman"/>
        </w:rPr>
        <w:t>52,2</w:t>
      </w:r>
      <w:r w:rsidR="00356B17">
        <w:rPr>
          <w:rFonts w:ascii="Times New Roman" w:hAnsi="Times New Roman" w:cs="Times New Roman"/>
        </w:rPr>
        <w:t>”.</w:t>
      </w:r>
    </w:p>
    <w:p w:rsidR="00356B17" w:rsidRDefault="00356B17" w:rsidP="002B564E">
      <w:pPr>
        <w:pStyle w:val="tekst2"/>
        <w:ind w:firstLine="0"/>
        <w:rPr>
          <w:rFonts w:ascii="Times New Roman" w:hAnsi="Times New Roman" w:cs="Times New Roman"/>
        </w:rPr>
      </w:pPr>
    </w:p>
    <w:p w:rsidR="00356B17" w:rsidRDefault="00356B17" w:rsidP="002B564E">
      <w:pPr>
        <w:pStyle w:val="tekst2"/>
        <w:ind w:firstLine="0"/>
        <w:rPr>
          <w:rFonts w:ascii="Times New Roman" w:hAnsi="Times New Roman" w:cs="Times New Roman"/>
        </w:rPr>
      </w:pPr>
      <w:r>
        <w:rPr>
          <w:rFonts w:ascii="Times New Roman" w:hAnsi="Times New Roman" w:cs="Times New Roman"/>
          <w:b/>
        </w:rPr>
        <w:t>1</w:t>
      </w:r>
      <w:r w:rsidR="00F85EF2">
        <w:rPr>
          <w:rFonts w:ascii="Times New Roman" w:hAnsi="Times New Roman" w:cs="Times New Roman"/>
          <w:b/>
        </w:rPr>
        <w:t>1</w:t>
      </w:r>
      <w:r>
        <w:rPr>
          <w:rFonts w:ascii="Times New Roman" w:hAnsi="Times New Roman" w:cs="Times New Roman"/>
          <w:b/>
        </w:rPr>
        <w:t>.</w:t>
      </w:r>
      <w:r>
        <w:rPr>
          <w:rFonts w:ascii="Times New Roman" w:hAnsi="Times New Roman" w:cs="Times New Roman"/>
        </w:rPr>
        <w:t xml:space="preserve"> I </w:t>
      </w:r>
      <w:r>
        <w:rPr>
          <w:rFonts w:ascii="Times New Roman" w:hAnsi="Times New Roman" w:cs="Times New Roman"/>
          <w:i/>
        </w:rPr>
        <w:t>§ 7, stk. 3, 3. pkt.,</w:t>
      </w:r>
      <w:r>
        <w:rPr>
          <w:rFonts w:ascii="Times New Roman" w:hAnsi="Times New Roman" w:cs="Times New Roman"/>
        </w:rPr>
        <w:t xml:space="preserve"> ændres ”50,1” til: ”</w:t>
      </w:r>
      <w:r w:rsidR="007259A0">
        <w:rPr>
          <w:rFonts w:ascii="Times New Roman" w:hAnsi="Times New Roman" w:cs="Times New Roman"/>
        </w:rPr>
        <w:t>52,2</w:t>
      </w:r>
      <w:r>
        <w:rPr>
          <w:rFonts w:ascii="Times New Roman" w:hAnsi="Times New Roman" w:cs="Times New Roman"/>
        </w:rPr>
        <w:t>”.</w:t>
      </w:r>
    </w:p>
    <w:p w:rsidR="00356B17" w:rsidRDefault="00356B17" w:rsidP="002B564E">
      <w:pPr>
        <w:pStyle w:val="tekst2"/>
        <w:ind w:firstLine="0"/>
        <w:rPr>
          <w:rFonts w:ascii="Times New Roman" w:hAnsi="Times New Roman" w:cs="Times New Roman"/>
        </w:rPr>
      </w:pPr>
    </w:p>
    <w:p w:rsidR="00356B17" w:rsidRDefault="00356B17" w:rsidP="002B564E">
      <w:pPr>
        <w:pStyle w:val="tekst2"/>
        <w:ind w:firstLine="0"/>
        <w:rPr>
          <w:rFonts w:ascii="Times New Roman" w:hAnsi="Times New Roman" w:cs="Times New Roman"/>
        </w:rPr>
      </w:pPr>
      <w:r>
        <w:rPr>
          <w:rFonts w:ascii="Times New Roman" w:hAnsi="Times New Roman" w:cs="Times New Roman"/>
          <w:b/>
        </w:rPr>
        <w:t>1</w:t>
      </w:r>
      <w:r w:rsidR="00F85EF2">
        <w:rPr>
          <w:rFonts w:ascii="Times New Roman" w:hAnsi="Times New Roman" w:cs="Times New Roman"/>
          <w:b/>
        </w:rPr>
        <w:t>2</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i/>
        </w:rPr>
        <w:t>§ 7, stk. 3,</w:t>
      </w:r>
      <w:r>
        <w:rPr>
          <w:rFonts w:ascii="Times New Roman" w:hAnsi="Times New Roman" w:cs="Times New Roman"/>
        </w:rPr>
        <w:t xml:space="preserve"> affattes således:</w:t>
      </w:r>
    </w:p>
    <w:p w:rsidR="00356B17" w:rsidRPr="00356B17" w:rsidRDefault="00356B17" w:rsidP="002B564E">
      <w:pPr>
        <w:pStyle w:val="stk2"/>
        <w:jc w:val="both"/>
        <w:rPr>
          <w:rFonts w:ascii="Times New Roman" w:hAnsi="Times New Roman" w:cs="Times New Roman"/>
        </w:rPr>
      </w:pPr>
      <w:r>
        <w:rPr>
          <w:rStyle w:val="stknr1"/>
          <w:rFonts w:ascii="Times New Roman" w:hAnsi="Times New Roman" w:cs="Times New Roman"/>
        </w:rPr>
        <w:t>”</w:t>
      </w:r>
      <w:r w:rsidRPr="00356B17">
        <w:rPr>
          <w:rStyle w:val="stknr1"/>
          <w:rFonts w:ascii="Times New Roman" w:hAnsi="Times New Roman" w:cs="Times New Roman"/>
        </w:rPr>
        <w:t>Stk. 3.</w:t>
      </w:r>
      <w:r w:rsidRPr="00356B17">
        <w:rPr>
          <w:rFonts w:ascii="Times New Roman" w:hAnsi="Times New Roman" w:cs="Times New Roman"/>
        </w:rPr>
        <w:t xml:space="preserve"> Momsregistrerede varmeproducenter, der leverer varme uden samtidig produktion af elektricitet til de kollektive fjernvarmenet eller lignende fjernvarmenet, kan få tilbagebetalt en del af afgiften af forbrug af afgiftspligtige varer anvendt til fremstilling af varme til de samme kollektive fjernvarmenet eller lignende fjernvarmenet, som værkernes kraft-varme-kapacitet vedrører, hvis den momsregistrerede virksomhed er et værk, som 1) har kraft-varme-kapacitet efter stk. 4 eller 2) havde kraft-varme-kapacitet efter stk. 4 den 1. oktober 2005 eller 3) er omfattet af bilag 1. Den del af afgiften, der overstiger </w:t>
      </w:r>
      <w:r w:rsidR="00F26E4B">
        <w:rPr>
          <w:rFonts w:ascii="Times New Roman" w:hAnsi="Times New Roman" w:cs="Times New Roman"/>
        </w:rPr>
        <w:t>52,2</w:t>
      </w:r>
      <w:r w:rsidRPr="00356B17">
        <w:rPr>
          <w:rFonts w:ascii="Times New Roman" w:hAnsi="Times New Roman" w:cs="Times New Roman"/>
        </w:rPr>
        <w:t xml:space="preserve"> kr. pr. GJ fjernvarme ab værk (2015-niveau), tilbagebetales. Såfremt der ved fremstillingen af fjernvarme anvendes både afgiftspligtige varer efter denne lov og andre brændsler eller energikilder, nedsættes de </w:t>
      </w:r>
      <w:r w:rsidR="00F26E4B">
        <w:rPr>
          <w:rFonts w:ascii="Times New Roman" w:hAnsi="Times New Roman" w:cs="Times New Roman"/>
        </w:rPr>
        <w:t xml:space="preserve">52,2 </w:t>
      </w:r>
      <w:r w:rsidRPr="00356B17">
        <w:rPr>
          <w:rFonts w:ascii="Times New Roman" w:hAnsi="Times New Roman" w:cs="Times New Roman"/>
        </w:rPr>
        <w:t>kr. pr. GJ fjernvarme (2015-niveau) forholdsmæssigt. Tilbagebetaling sker efter reglerne i stk. 2. I perioden 2010-2014 er satserne i 2. og 3. pkt. som anført i bilag 4. Satserne i 2. og 3. pkt. reguleres efter § 32 a i lov om energiafgift af mineralolieprodukter m.v. Det er en betingelse for tilbagebetalingen, at virksomheden også udnytter muligheden for at få tilbagebetaling af afgift for den samme varme efter § 7, stk.</w:t>
      </w:r>
      <w:r w:rsidR="00387092">
        <w:rPr>
          <w:rFonts w:ascii="Times New Roman" w:hAnsi="Times New Roman" w:cs="Times New Roman"/>
        </w:rPr>
        <w:t xml:space="preserve"> 7</w:t>
      </w:r>
      <w:r w:rsidRPr="00356B17">
        <w:rPr>
          <w:rFonts w:ascii="Times New Roman" w:hAnsi="Times New Roman" w:cs="Times New Roman"/>
        </w:rPr>
        <w:t>, i lov om kuldioxida</w:t>
      </w:r>
      <w:r>
        <w:rPr>
          <w:rFonts w:ascii="Times New Roman" w:hAnsi="Times New Roman" w:cs="Times New Roman"/>
        </w:rPr>
        <w:t>fgift af visse energiprodukter.”</w:t>
      </w:r>
    </w:p>
    <w:p w:rsidR="0024082E" w:rsidRDefault="00356B17" w:rsidP="0024082E">
      <w:pPr>
        <w:pStyle w:val="aendringmednummer"/>
        <w:jc w:val="both"/>
        <w:rPr>
          <w:rFonts w:ascii="Times New Roman" w:hAnsi="Times New Roman" w:cs="Times New Roman"/>
        </w:rPr>
      </w:pPr>
      <w:r>
        <w:rPr>
          <w:rStyle w:val="aendringnr1"/>
          <w:rFonts w:ascii="Times New Roman" w:hAnsi="Times New Roman" w:cs="Times New Roman"/>
        </w:rPr>
        <w:t>1</w:t>
      </w:r>
      <w:r w:rsidR="00F85EF2">
        <w:rPr>
          <w:rStyle w:val="aendringnr1"/>
          <w:rFonts w:ascii="Times New Roman" w:hAnsi="Times New Roman" w:cs="Times New Roman"/>
        </w:rPr>
        <w:t>3</w:t>
      </w:r>
      <w:r w:rsidRPr="00356B17">
        <w:rPr>
          <w:rStyle w:val="aendringnr1"/>
          <w:rFonts w:ascii="Times New Roman" w:hAnsi="Times New Roman" w:cs="Times New Roman"/>
        </w:rPr>
        <w:t>.</w:t>
      </w:r>
      <w:r w:rsidRPr="00356B17">
        <w:rPr>
          <w:rFonts w:ascii="Times New Roman" w:hAnsi="Times New Roman" w:cs="Times New Roman"/>
        </w:rPr>
        <w:t xml:space="preserve"> Efter § 7 a indsættes:</w:t>
      </w:r>
    </w:p>
    <w:p w:rsidR="00356B17" w:rsidRPr="00356B17" w:rsidRDefault="00356B17" w:rsidP="0024082E">
      <w:pPr>
        <w:pStyle w:val="aendringmednummer"/>
        <w:jc w:val="both"/>
        <w:rPr>
          <w:rFonts w:ascii="Times New Roman" w:hAnsi="Times New Roman" w:cs="Times New Roman"/>
        </w:rPr>
      </w:pPr>
      <w:r w:rsidRPr="00356B17">
        <w:rPr>
          <w:rStyle w:val="paragrafnr1"/>
          <w:rFonts w:ascii="Times New Roman" w:hAnsi="Times New Roman" w:cs="Times New Roman"/>
          <w:b w:val="0"/>
        </w:rPr>
        <w:t>”</w:t>
      </w:r>
      <w:r w:rsidRPr="00356B17">
        <w:rPr>
          <w:rStyle w:val="paragrafnr1"/>
          <w:rFonts w:ascii="Times New Roman" w:hAnsi="Times New Roman" w:cs="Times New Roman"/>
        </w:rPr>
        <w:t>§ 7 b.</w:t>
      </w:r>
      <w:r w:rsidRPr="00356B17">
        <w:rPr>
          <w:rFonts w:ascii="Times New Roman" w:hAnsi="Times New Roman" w:cs="Times New Roman"/>
        </w:rPr>
        <w:t xml:space="preserve"> Momsregistrerede varmeproducenter, der producerer varme uden samtidig produktion af elektricitet, kan få tilbagebetalt en del af afgiften af forbrug af afgiftspligtige varer anvendt til fremstilling af varme til eget forbrug i den momsregistrerede virksomhed via interne varmesystemer, jf. dog stk. 2, hvis den momsregistrerede virksomhed er et værk, som 1) har kraft-varme-kapacitet efter stk. 4 eller 2) havde kraft-varme-kapacitet efter stk. 4 den 1. oktober 2005 eller 3) er omfattet af bilag 1. Andre momsregistrerede fjernvarmeproducenter, der producerer varme uden samtidig produktion af elektricitet, kan få tilbagebetalt en del af afgiften af forbrug af afgiftspligtige varer anvendt til fremstilling af varme leveret til kollektive fjernvarmenet eller lignende fjernvarmenet, jf. dog stk. 2 og 3. Den del af afgiften, der overstiger </w:t>
      </w:r>
      <w:r w:rsidR="00F26E4B">
        <w:rPr>
          <w:rFonts w:ascii="Times New Roman" w:hAnsi="Times New Roman" w:cs="Times New Roman"/>
        </w:rPr>
        <w:t>52,2</w:t>
      </w:r>
      <w:r w:rsidRPr="00356B17">
        <w:rPr>
          <w:rFonts w:ascii="Times New Roman" w:hAnsi="Times New Roman" w:cs="Times New Roman"/>
        </w:rPr>
        <w:t xml:space="preserve"> kr. pr. GJ varme ab værk (2015-niveau), tilbagebetales. Såfremt der ved fremstillingen af varme anvendes både afgiftspligtige varer efter denne lov og andre brændsler eller energikilder, nedsættes de </w:t>
      </w:r>
      <w:r w:rsidR="00F26E4B">
        <w:rPr>
          <w:rFonts w:ascii="Times New Roman" w:hAnsi="Times New Roman" w:cs="Times New Roman"/>
        </w:rPr>
        <w:t xml:space="preserve">52,2 </w:t>
      </w:r>
      <w:r w:rsidRPr="00356B17">
        <w:rPr>
          <w:rFonts w:ascii="Times New Roman" w:hAnsi="Times New Roman" w:cs="Times New Roman"/>
        </w:rPr>
        <w:t>kr. pr. GJ varme ab værk (2015-niveau) forholdsmæssigt. Tilbagebetaling sker efter reglerne i § 7, stk. 2. Indtil år 2015 er satserne i 3. og 4. pkt. som anført i bilag 4. Satserne i 3. og 4. pkt. (2015-niveau) reguleres efter § 32 a i lov om energiafgift af mineralolieprodukter m.v.</w:t>
      </w:r>
    </w:p>
    <w:p w:rsidR="00356B17" w:rsidRDefault="00356B17" w:rsidP="002B564E">
      <w:pPr>
        <w:pStyle w:val="stk2"/>
        <w:jc w:val="both"/>
        <w:rPr>
          <w:rFonts w:ascii="Times New Roman" w:hAnsi="Times New Roman" w:cs="Times New Roman"/>
        </w:rPr>
      </w:pPr>
      <w:r w:rsidRPr="00356B17">
        <w:rPr>
          <w:rStyle w:val="stknr1"/>
          <w:rFonts w:ascii="Times New Roman" w:hAnsi="Times New Roman" w:cs="Times New Roman"/>
        </w:rPr>
        <w:t>Stk. 2.</w:t>
      </w:r>
      <w:r w:rsidRPr="00356B17">
        <w:rPr>
          <w:rFonts w:ascii="Times New Roman" w:hAnsi="Times New Roman" w:cs="Times New Roman"/>
        </w:rPr>
        <w:t xml:space="preserve"> Det er en betingelse for tilbagebetaling af afgift for varme efter stk. 1, at virksomheden også udnytter muligheden for at få tilbagebetaling af afgift for den samme varme efter § 7 b i lov om kuldioxidafgift af visse energiprodukter.</w:t>
      </w:r>
    </w:p>
    <w:p w:rsidR="00356B17" w:rsidRPr="00356B17" w:rsidRDefault="00356B17" w:rsidP="002B564E">
      <w:pPr>
        <w:pStyle w:val="stk2"/>
        <w:jc w:val="both"/>
        <w:rPr>
          <w:rFonts w:ascii="Times New Roman" w:hAnsi="Times New Roman" w:cs="Times New Roman"/>
        </w:rPr>
      </w:pPr>
      <w:r w:rsidRPr="00356B17">
        <w:rPr>
          <w:rStyle w:val="stknr1"/>
          <w:rFonts w:ascii="Times New Roman" w:hAnsi="Times New Roman" w:cs="Times New Roman"/>
        </w:rPr>
        <w:t>Stk. 3.</w:t>
      </w:r>
      <w:r w:rsidRPr="00356B17">
        <w:rPr>
          <w:rFonts w:ascii="Times New Roman" w:hAnsi="Times New Roman" w:cs="Times New Roman"/>
        </w:rPr>
        <w:t xml:space="preserve"> Det er en betingelse for tilbagebetaling i et kalenderår efter stk. 1, 2. pkt., at 100 pct. af varmeleverancen fra de fjernvarmenet, som er nævnt i stk. 1, 2. pkt., til forbrugerne i mindst 75 pct. af kalenderåret eller 2008 er kommet fra eller kunne være kommet fra momsregistrerede virksomheder med kraft-varme-kapacitet, jf. stk. 4, og værker omfattet af bilag 1. Dette skal på forlangende kunne dokumenteres over for told- og skatteforvaltningen.</w:t>
      </w:r>
    </w:p>
    <w:p w:rsidR="00356B17" w:rsidRPr="00356B17" w:rsidRDefault="00356B17" w:rsidP="002B564E">
      <w:pPr>
        <w:pStyle w:val="stk2"/>
        <w:jc w:val="both"/>
        <w:rPr>
          <w:rFonts w:ascii="Times New Roman" w:hAnsi="Times New Roman" w:cs="Times New Roman"/>
        </w:rPr>
      </w:pPr>
      <w:r w:rsidRPr="00356B17">
        <w:rPr>
          <w:rStyle w:val="stknr1"/>
          <w:rFonts w:ascii="Times New Roman" w:hAnsi="Times New Roman" w:cs="Times New Roman"/>
        </w:rPr>
        <w:t>Stk. 4.</w:t>
      </w:r>
      <w:r w:rsidRPr="00356B17">
        <w:rPr>
          <w:rFonts w:ascii="Times New Roman" w:hAnsi="Times New Roman" w:cs="Times New Roman"/>
        </w:rPr>
        <w:t xml:space="preserve"> Virksomheden har kraft-varme-kapacitet, hvis virksomheden leverer varme til kollektive fjernvarmenet eller lignende fjernvarmenet</w:t>
      </w:r>
      <w:r w:rsidR="00B05858">
        <w:rPr>
          <w:rFonts w:ascii="Times New Roman" w:hAnsi="Times New Roman" w:cs="Times New Roman"/>
        </w:rPr>
        <w:t>,</w:t>
      </w:r>
      <w:r w:rsidRPr="00356B17">
        <w:rPr>
          <w:rFonts w:ascii="Times New Roman" w:hAnsi="Times New Roman" w:cs="Times New Roman"/>
        </w:rPr>
        <w:t xml:space="preserve"> og 100 pct. af varmeleverancen i mindst 75 pct. af året kan dækkes af kraft-varme-enheden. Mindst 25 pct. af produktionen af elektricitet og varme i kraft-varme-enheden skal udgøres af elektricitet. Dette skal på forlangende kunne dokumenteres over fo</w:t>
      </w:r>
      <w:r w:rsidR="002B7485">
        <w:rPr>
          <w:rFonts w:ascii="Times New Roman" w:hAnsi="Times New Roman" w:cs="Times New Roman"/>
        </w:rPr>
        <w:t>r told- og skatteforvaltningen.”</w:t>
      </w:r>
    </w:p>
    <w:p w:rsidR="00356B17" w:rsidRPr="00356B17" w:rsidRDefault="00356B17" w:rsidP="002B564E">
      <w:pPr>
        <w:pStyle w:val="tekst2"/>
        <w:ind w:firstLine="0"/>
        <w:rPr>
          <w:rFonts w:ascii="Times New Roman" w:hAnsi="Times New Roman" w:cs="Times New Roman"/>
        </w:rPr>
      </w:pPr>
    </w:p>
    <w:p w:rsidR="00917C12" w:rsidRDefault="00F85EF2" w:rsidP="002B564E">
      <w:pPr>
        <w:pStyle w:val="tekst2"/>
        <w:ind w:firstLine="0"/>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I </w:t>
      </w:r>
      <w:r>
        <w:rPr>
          <w:rFonts w:ascii="Times New Roman" w:hAnsi="Times New Roman" w:cs="Times New Roman"/>
          <w:i/>
        </w:rPr>
        <w:t>§ 8, stk. 8, 2. pkt.,</w:t>
      </w:r>
      <w:r>
        <w:rPr>
          <w:rFonts w:ascii="Times New Roman" w:hAnsi="Times New Roman" w:cs="Times New Roman"/>
        </w:rPr>
        <w:t xml:space="preserve"> ændres ”32,0” til: ”</w:t>
      </w:r>
      <w:r w:rsidR="00AC6C42">
        <w:rPr>
          <w:rFonts w:ascii="Times New Roman" w:hAnsi="Times New Roman" w:cs="Times New Roman"/>
        </w:rPr>
        <w:t>38,6</w:t>
      </w:r>
      <w:r>
        <w:rPr>
          <w:rFonts w:ascii="Times New Roman" w:hAnsi="Times New Roman" w:cs="Times New Roman"/>
        </w:rPr>
        <w:t>”.</w:t>
      </w:r>
    </w:p>
    <w:p w:rsidR="00F85EF2" w:rsidRDefault="00F85EF2" w:rsidP="002B564E">
      <w:pPr>
        <w:pStyle w:val="tekst2"/>
        <w:ind w:firstLine="0"/>
        <w:rPr>
          <w:rFonts w:ascii="Times New Roman" w:hAnsi="Times New Roman" w:cs="Times New Roman"/>
        </w:rPr>
      </w:pPr>
    </w:p>
    <w:p w:rsidR="00F85EF2" w:rsidRDefault="00F85EF2" w:rsidP="002B564E">
      <w:pPr>
        <w:pStyle w:val="tekst2"/>
        <w:ind w:firstLine="0"/>
        <w:rPr>
          <w:rFonts w:ascii="Times New Roman" w:hAnsi="Times New Roman" w:cs="Times New Roman"/>
        </w:rPr>
      </w:pPr>
      <w:r>
        <w:rPr>
          <w:rFonts w:ascii="Times New Roman" w:hAnsi="Times New Roman" w:cs="Times New Roman"/>
          <w:b/>
        </w:rPr>
        <w:t>15.</w:t>
      </w:r>
      <w:r>
        <w:rPr>
          <w:rFonts w:ascii="Times New Roman" w:hAnsi="Times New Roman" w:cs="Times New Roman"/>
        </w:rPr>
        <w:t xml:space="preserve"> I </w:t>
      </w:r>
      <w:r>
        <w:rPr>
          <w:rFonts w:ascii="Times New Roman" w:hAnsi="Times New Roman" w:cs="Times New Roman"/>
          <w:i/>
        </w:rPr>
        <w:t>§ 8 b, stk. 4,</w:t>
      </w:r>
      <w:r>
        <w:rPr>
          <w:rFonts w:ascii="Times New Roman" w:hAnsi="Times New Roman" w:cs="Times New Roman"/>
        </w:rPr>
        <w:t xml:space="preserve"> ændres ”50,1” til: ”</w:t>
      </w:r>
      <w:r w:rsidR="00AC6C42">
        <w:rPr>
          <w:rFonts w:ascii="Times New Roman" w:hAnsi="Times New Roman" w:cs="Times New Roman"/>
        </w:rPr>
        <w:t>52,2</w:t>
      </w:r>
      <w:r>
        <w:rPr>
          <w:rFonts w:ascii="Times New Roman" w:hAnsi="Times New Roman" w:cs="Times New Roman"/>
        </w:rPr>
        <w:t>”.</w:t>
      </w:r>
    </w:p>
    <w:p w:rsidR="00F85EF2" w:rsidRDefault="00F85EF2" w:rsidP="002B564E">
      <w:pPr>
        <w:pStyle w:val="tekst2"/>
        <w:ind w:firstLine="0"/>
        <w:rPr>
          <w:rFonts w:ascii="Times New Roman" w:hAnsi="Times New Roman" w:cs="Times New Roman"/>
        </w:rPr>
      </w:pPr>
    </w:p>
    <w:p w:rsidR="00F85EF2" w:rsidRDefault="00F85EF2" w:rsidP="002B564E">
      <w:pPr>
        <w:pStyle w:val="tekst2"/>
        <w:ind w:firstLine="0"/>
        <w:rPr>
          <w:rFonts w:ascii="Times New Roman" w:hAnsi="Times New Roman" w:cs="Times New Roman"/>
        </w:rPr>
      </w:pPr>
      <w:r>
        <w:rPr>
          <w:rFonts w:ascii="Times New Roman" w:hAnsi="Times New Roman" w:cs="Times New Roman"/>
          <w:b/>
        </w:rPr>
        <w:t>16.</w:t>
      </w:r>
      <w:r>
        <w:rPr>
          <w:rFonts w:ascii="Times New Roman" w:hAnsi="Times New Roman" w:cs="Times New Roman"/>
        </w:rPr>
        <w:t xml:space="preserve"> I </w:t>
      </w:r>
      <w:r>
        <w:rPr>
          <w:rFonts w:ascii="Times New Roman" w:hAnsi="Times New Roman" w:cs="Times New Roman"/>
          <w:i/>
        </w:rPr>
        <w:t>§ 8 c, stk. 4,</w:t>
      </w:r>
      <w:r>
        <w:rPr>
          <w:rFonts w:ascii="Times New Roman" w:hAnsi="Times New Roman" w:cs="Times New Roman"/>
        </w:rPr>
        <w:t xml:space="preserve"> ændres ”50,1” til: ”</w:t>
      </w:r>
      <w:r w:rsidR="00AC6C42">
        <w:rPr>
          <w:rFonts w:ascii="Times New Roman" w:hAnsi="Times New Roman" w:cs="Times New Roman"/>
        </w:rPr>
        <w:t>52,2</w:t>
      </w:r>
      <w:r>
        <w:rPr>
          <w:rFonts w:ascii="Times New Roman" w:hAnsi="Times New Roman" w:cs="Times New Roman"/>
        </w:rPr>
        <w:t>”.</w:t>
      </w:r>
    </w:p>
    <w:p w:rsidR="00F85EF2" w:rsidRDefault="00F85EF2" w:rsidP="002B564E">
      <w:pPr>
        <w:pStyle w:val="tekst2"/>
        <w:ind w:firstLine="0"/>
        <w:rPr>
          <w:rFonts w:ascii="Times New Roman" w:hAnsi="Times New Roman" w:cs="Times New Roman"/>
        </w:rPr>
      </w:pPr>
    </w:p>
    <w:p w:rsidR="00F85EF2" w:rsidRDefault="00F85EF2" w:rsidP="002B564E">
      <w:pPr>
        <w:pStyle w:val="tekst2"/>
        <w:ind w:firstLine="0"/>
        <w:rPr>
          <w:rFonts w:ascii="Times New Roman" w:hAnsi="Times New Roman" w:cs="Times New Roman"/>
        </w:rPr>
      </w:pPr>
      <w:r>
        <w:rPr>
          <w:rFonts w:ascii="Times New Roman" w:hAnsi="Times New Roman" w:cs="Times New Roman"/>
          <w:b/>
        </w:rPr>
        <w:t>17.</w:t>
      </w:r>
      <w:r>
        <w:rPr>
          <w:rFonts w:ascii="Times New Roman" w:hAnsi="Times New Roman" w:cs="Times New Roman"/>
        </w:rPr>
        <w:t xml:space="preserve"> I </w:t>
      </w:r>
      <w:r>
        <w:rPr>
          <w:rFonts w:ascii="Times New Roman" w:hAnsi="Times New Roman" w:cs="Times New Roman"/>
          <w:i/>
        </w:rPr>
        <w:t>§ 8 d, stk. 8,</w:t>
      </w:r>
      <w:r>
        <w:rPr>
          <w:rFonts w:ascii="Times New Roman" w:hAnsi="Times New Roman" w:cs="Times New Roman"/>
        </w:rPr>
        <w:t xml:space="preserve"> ændres ”50,1” til: ”</w:t>
      </w:r>
      <w:r w:rsidR="00AC6C42">
        <w:rPr>
          <w:rFonts w:ascii="Times New Roman" w:hAnsi="Times New Roman" w:cs="Times New Roman"/>
        </w:rPr>
        <w:t>52,2</w:t>
      </w:r>
      <w:r>
        <w:rPr>
          <w:rFonts w:ascii="Times New Roman" w:hAnsi="Times New Roman" w:cs="Times New Roman"/>
        </w:rPr>
        <w:t>”.</w:t>
      </w:r>
    </w:p>
    <w:p w:rsidR="007F0B1D" w:rsidRDefault="007F0B1D" w:rsidP="002B564E">
      <w:pPr>
        <w:pStyle w:val="tekst2"/>
        <w:ind w:firstLine="0"/>
        <w:rPr>
          <w:rFonts w:ascii="Times New Roman" w:hAnsi="Times New Roman" w:cs="Times New Roman"/>
        </w:rPr>
      </w:pPr>
    </w:p>
    <w:p w:rsidR="007F0B1D" w:rsidRDefault="007F0B1D" w:rsidP="002B564E">
      <w:pPr>
        <w:pStyle w:val="tekst2"/>
        <w:ind w:firstLine="0"/>
        <w:rPr>
          <w:rFonts w:ascii="Times New Roman" w:hAnsi="Times New Roman" w:cs="Times New Roman"/>
        </w:rPr>
      </w:pPr>
      <w:r>
        <w:rPr>
          <w:rFonts w:ascii="Times New Roman" w:hAnsi="Times New Roman" w:cs="Times New Roman"/>
          <w:b/>
        </w:rPr>
        <w:t>18.</w:t>
      </w:r>
      <w:r>
        <w:rPr>
          <w:rFonts w:ascii="Times New Roman" w:hAnsi="Times New Roman" w:cs="Times New Roman"/>
        </w:rPr>
        <w:t xml:space="preserve"> </w:t>
      </w:r>
      <w:r>
        <w:rPr>
          <w:rFonts w:ascii="Times New Roman" w:hAnsi="Times New Roman" w:cs="Times New Roman"/>
          <w:i/>
        </w:rPr>
        <w:t>Bilag 2</w:t>
      </w:r>
      <w:r>
        <w:rPr>
          <w:rFonts w:ascii="Times New Roman" w:hAnsi="Times New Roman" w:cs="Times New Roman"/>
        </w:rPr>
        <w:t xml:space="preserve"> affattes således:</w:t>
      </w:r>
    </w:p>
    <w:p w:rsidR="007F0B1D" w:rsidRDefault="007F0B1D" w:rsidP="00547C02">
      <w:pPr>
        <w:pStyle w:val="tekst2"/>
        <w:ind w:firstLine="0"/>
        <w:rPr>
          <w:rFonts w:ascii="Times New Roman" w:hAnsi="Times New Roman" w:cs="Times New Roman"/>
        </w:rPr>
      </w:pPr>
    </w:p>
    <w:p w:rsidR="0012698B" w:rsidRDefault="0012698B" w:rsidP="00547C02">
      <w:pPr>
        <w:pStyle w:val="tekst2"/>
        <w:ind w:firstLine="0"/>
        <w:rPr>
          <w:rFonts w:ascii="Times New Roman" w:hAnsi="Times New Roman" w:cs="Times New Roman"/>
        </w:rPr>
      </w:pPr>
      <w:r>
        <w:rPr>
          <w:rFonts w:ascii="Times New Roman" w:hAnsi="Times New Roman" w:cs="Times New Roman"/>
        </w:rPr>
        <w:t>”</w:t>
      </w:r>
    </w:p>
    <w:p w:rsidR="0012698B" w:rsidRPr="0012698B" w:rsidRDefault="0012698B" w:rsidP="00547C02">
      <w:pPr>
        <w:pStyle w:val="tekst2"/>
        <w:ind w:firstLine="0"/>
        <w:rPr>
          <w:rFonts w:ascii="Times New Roman" w:hAnsi="Times New Roman" w:cs="Times New Roman"/>
          <w:b/>
          <w:sz w:val="18"/>
          <w:szCs w:val="18"/>
        </w:rPr>
      </w:pPr>
      <w:r w:rsidRPr="0012698B">
        <w:rPr>
          <w:rFonts w:ascii="Times New Roman" w:hAnsi="Times New Roman" w:cs="Times New Roman"/>
          <w:b/>
          <w:sz w:val="18"/>
          <w:szCs w:val="18"/>
        </w:rPr>
        <w:t>Bilag 2. Satser for kulafgiftslovens § 1, stk. 2</w:t>
      </w:r>
    </w:p>
    <w:tbl>
      <w:tblPr>
        <w:tblStyle w:val="Tabel-Gitter"/>
        <w:tblW w:w="0" w:type="auto"/>
        <w:tblLook w:val="04A0"/>
      </w:tblPr>
      <w:tblGrid>
        <w:gridCol w:w="1315"/>
        <w:gridCol w:w="1315"/>
        <w:gridCol w:w="1315"/>
        <w:gridCol w:w="1316"/>
        <w:gridCol w:w="1316"/>
        <w:gridCol w:w="1316"/>
        <w:gridCol w:w="1316"/>
      </w:tblGrid>
      <w:tr w:rsidR="0012698B" w:rsidTr="00E11AF2">
        <w:tc>
          <w:tcPr>
            <w:tcW w:w="1315" w:type="dxa"/>
            <w:vAlign w:val="center"/>
          </w:tcPr>
          <w:p w:rsidR="0012698B" w:rsidRPr="0012698B" w:rsidRDefault="0012698B" w:rsidP="0012698B">
            <w:pPr>
              <w:widowControl/>
              <w:autoSpaceDE/>
              <w:autoSpaceDN/>
              <w:adjustRightInd/>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 </w:t>
            </w:r>
          </w:p>
        </w:tc>
        <w:tc>
          <w:tcPr>
            <w:tcW w:w="1315" w:type="dxa"/>
            <w:vAlign w:val="center"/>
          </w:tcPr>
          <w:p w:rsidR="0012698B" w:rsidRPr="0012698B" w:rsidRDefault="0012698B" w:rsidP="0012698B">
            <w:pPr>
              <w:widowControl/>
              <w:autoSpaceDE/>
              <w:autoSpaceDN/>
              <w:adjustRightInd/>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 </w:t>
            </w:r>
          </w:p>
        </w:tc>
        <w:tc>
          <w:tcPr>
            <w:tcW w:w="1315"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b/>
                <w:bCs/>
                <w:color w:val="000000"/>
                <w:sz w:val="18"/>
                <w:szCs w:val="18"/>
                <w:lang w:val="da-DK"/>
              </w:rPr>
              <w:t>1. jan. - 31. dec. 2010</w:t>
            </w:r>
          </w:p>
        </w:tc>
        <w:tc>
          <w:tcPr>
            <w:tcW w:w="1316"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b/>
                <w:bCs/>
                <w:color w:val="000000"/>
                <w:sz w:val="18"/>
                <w:szCs w:val="18"/>
                <w:lang w:val="da-DK"/>
              </w:rPr>
              <w:t>1. jan. - 31. dec. 2011</w:t>
            </w:r>
          </w:p>
        </w:tc>
        <w:tc>
          <w:tcPr>
            <w:tcW w:w="1316"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b/>
                <w:bCs/>
                <w:color w:val="000000"/>
                <w:sz w:val="18"/>
                <w:szCs w:val="18"/>
                <w:lang w:val="da-DK"/>
              </w:rPr>
              <w:t>1. jan. - 31. dec. 2012</w:t>
            </w:r>
          </w:p>
        </w:tc>
        <w:tc>
          <w:tcPr>
            <w:tcW w:w="1316"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b/>
                <w:bCs/>
                <w:color w:val="000000"/>
                <w:sz w:val="18"/>
                <w:szCs w:val="18"/>
                <w:lang w:val="da-DK"/>
              </w:rPr>
              <w:t>1. jan. - 31. dec. 2013</w:t>
            </w:r>
          </w:p>
        </w:tc>
        <w:tc>
          <w:tcPr>
            <w:tcW w:w="1316"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b/>
                <w:bCs/>
                <w:color w:val="000000"/>
                <w:sz w:val="18"/>
                <w:szCs w:val="18"/>
                <w:lang w:val="da-DK"/>
              </w:rPr>
              <w:t>1. jan. - 31. dec. 2014</w:t>
            </w:r>
          </w:p>
        </w:tc>
      </w:tr>
      <w:tr w:rsidR="0012698B" w:rsidTr="00E11AF2">
        <w:tc>
          <w:tcPr>
            <w:tcW w:w="1315" w:type="dxa"/>
            <w:vAlign w:val="center"/>
          </w:tcPr>
          <w:p w:rsidR="0012698B" w:rsidRPr="0012698B" w:rsidRDefault="0012698B" w:rsidP="0012698B">
            <w:pPr>
              <w:widowControl/>
              <w:autoSpaceDE/>
              <w:autoSpaceDN/>
              <w:adjustRightInd/>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Satser efter brændværdi af de i § 1, stk. 1, nr. 1-5, nævnte varer</w:t>
            </w:r>
          </w:p>
        </w:tc>
        <w:tc>
          <w:tcPr>
            <w:tcW w:w="1315" w:type="dxa"/>
            <w:vAlign w:val="center"/>
          </w:tcPr>
          <w:p w:rsidR="0012698B" w:rsidRPr="0012698B" w:rsidRDefault="0012698B" w:rsidP="0012698B">
            <w:pPr>
              <w:widowControl/>
              <w:autoSpaceDE/>
              <w:autoSpaceDN/>
              <w:adjustRightInd/>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kr./GJ</w:t>
            </w:r>
          </w:p>
        </w:tc>
        <w:tc>
          <w:tcPr>
            <w:tcW w:w="1315"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57,3</w:t>
            </w:r>
          </w:p>
        </w:tc>
        <w:tc>
          <w:tcPr>
            <w:tcW w:w="1316"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58,4</w:t>
            </w:r>
          </w:p>
        </w:tc>
        <w:tc>
          <w:tcPr>
            <w:tcW w:w="1316"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59,4</w:t>
            </w:r>
          </w:p>
        </w:tc>
        <w:tc>
          <w:tcPr>
            <w:tcW w:w="1316"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60,5</w:t>
            </w:r>
          </w:p>
        </w:tc>
        <w:tc>
          <w:tcPr>
            <w:tcW w:w="1316"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61,6</w:t>
            </w:r>
          </w:p>
        </w:tc>
      </w:tr>
      <w:tr w:rsidR="0012698B" w:rsidTr="00E11AF2">
        <w:tc>
          <w:tcPr>
            <w:tcW w:w="1315" w:type="dxa"/>
            <w:vAlign w:val="center"/>
          </w:tcPr>
          <w:p w:rsidR="0012698B" w:rsidRPr="0012698B" w:rsidRDefault="0012698B" w:rsidP="0012698B">
            <w:pPr>
              <w:widowControl/>
              <w:autoSpaceDE/>
              <w:autoSpaceDN/>
              <w:adjustRightInd/>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Satser efter energiindhold af den i § 1, stk. 1, nr. 6, nævnte varme</w:t>
            </w:r>
          </w:p>
        </w:tc>
        <w:tc>
          <w:tcPr>
            <w:tcW w:w="1315" w:type="dxa"/>
            <w:vAlign w:val="center"/>
          </w:tcPr>
          <w:p w:rsidR="0012698B" w:rsidRPr="0012698B" w:rsidRDefault="0012698B" w:rsidP="0012698B">
            <w:pPr>
              <w:widowControl/>
              <w:autoSpaceDE/>
              <w:autoSpaceDN/>
              <w:adjustRightInd/>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kr./GJ</w:t>
            </w:r>
          </w:p>
        </w:tc>
        <w:tc>
          <w:tcPr>
            <w:tcW w:w="1315"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46,1</w:t>
            </w:r>
          </w:p>
        </w:tc>
        <w:tc>
          <w:tcPr>
            <w:tcW w:w="1316"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48,6</w:t>
            </w:r>
          </w:p>
        </w:tc>
        <w:tc>
          <w:tcPr>
            <w:tcW w:w="1316"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49,5</w:t>
            </w:r>
          </w:p>
        </w:tc>
        <w:tc>
          <w:tcPr>
            <w:tcW w:w="1316"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50,4</w:t>
            </w:r>
          </w:p>
        </w:tc>
        <w:tc>
          <w:tcPr>
            <w:tcW w:w="1316" w:type="dxa"/>
            <w:vAlign w:val="center"/>
          </w:tcPr>
          <w:p w:rsidR="0012698B" w:rsidRPr="0012698B" w:rsidRDefault="0012698B" w:rsidP="0012698B">
            <w:pPr>
              <w:widowControl/>
              <w:autoSpaceDE/>
              <w:autoSpaceDN/>
              <w:adjustRightInd/>
              <w:jc w:val="right"/>
              <w:rPr>
                <w:rFonts w:ascii="Times New Roman" w:hAnsi="Times New Roman" w:cs="Times New Roman"/>
                <w:color w:val="000000"/>
                <w:sz w:val="18"/>
                <w:szCs w:val="18"/>
                <w:lang w:val="da-DK"/>
              </w:rPr>
            </w:pPr>
            <w:r w:rsidRPr="0012698B">
              <w:rPr>
                <w:rFonts w:ascii="Times New Roman" w:hAnsi="Times New Roman" w:cs="Times New Roman"/>
                <w:color w:val="000000"/>
                <w:sz w:val="18"/>
                <w:szCs w:val="18"/>
                <w:lang w:val="da-DK"/>
              </w:rPr>
              <w:t>51,3</w:t>
            </w:r>
          </w:p>
        </w:tc>
      </w:tr>
    </w:tbl>
    <w:p w:rsidR="0012698B" w:rsidRDefault="0012698B" w:rsidP="00547C02">
      <w:pPr>
        <w:pStyle w:val="tekst2"/>
        <w:ind w:firstLine="0"/>
        <w:rPr>
          <w:rFonts w:ascii="Times New Roman" w:hAnsi="Times New Roman" w:cs="Times New Roman"/>
        </w:rPr>
      </w:pPr>
    </w:p>
    <w:p w:rsidR="007F0B1D" w:rsidRDefault="007F0B1D" w:rsidP="00547C02">
      <w:pPr>
        <w:pStyle w:val="tekst2"/>
        <w:ind w:firstLine="0"/>
        <w:rPr>
          <w:rFonts w:ascii="Times New Roman" w:hAnsi="Times New Roman" w:cs="Times New Roman"/>
        </w:rPr>
      </w:pPr>
      <w:r>
        <w:rPr>
          <w:rFonts w:ascii="Times New Roman" w:hAnsi="Times New Roman" w:cs="Times New Roman"/>
        </w:rPr>
        <w:t>”</w:t>
      </w:r>
    </w:p>
    <w:p w:rsidR="0012698B" w:rsidRDefault="0012698B" w:rsidP="00547C02">
      <w:pPr>
        <w:pStyle w:val="tekst2"/>
        <w:ind w:firstLine="0"/>
        <w:rPr>
          <w:rFonts w:ascii="Times New Roman" w:hAnsi="Times New Roman" w:cs="Times New Roman"/>
        </w:rPr>
      </w:pPr>
    </w:p>
    <w:p w:rsidR="007F0B1D" w:rsidRDefault="007F0B1D" w:rsidP="00547C02">
      <w:pPr>
        <w:pStyle w:val="tekst2"/>
        <w:ind w:firstLine="0"/>
        <w:rPr>
          <w:rFonts w:ascii="Times New Roman" w:hAnsi="Times New Roman" w:cs="Times New Roman"/>
        </w:rPr>
      </w:pPr>
      <w:r>
        <w:rPr>
          <w:rFonts w:ascii="Times New Roman" w:hAnsi="Times New Roman" w:cs="Times New Roman"/>
          <w:b/>
        </w:rPr>
        <w:t>19.</w:t>
      </w:r>
      <w:r>
        <w:rPr>
          <w:rFonts w:ascii="Times New Roman" w:hAnsi="Times New Roman" w:cs="Times New Roman"/>
        </w:rPr>
        <w:t xml:space="preserve"> </w:t>
      </w:r>
      <w:r w:rsidRPr="007F0B1D">
        <w:rPr>
          <w:rFonts w:ascii="Times New Roman" w:hAnsi="Times New Roman" w:cs="Times New Roman"/>
          <w:i/>
        </w:rPr>
        <w:t>Bilag 4</w:t>
      </w:r>
      <w:r>
        <w:rPr>
          <w:rFonts w:ascii="Times New Roman" w:hAnsi="Times New Roman" w:cs="Times New Roman"/>
        </w:rPr>
        <w:t xml:space="preserve"> affattes således:</w:t>
      </w:r>
    </w:p>
    <w:p w:rsidR="007F0B1D" w:rsidRDefault="007F0B1D" w:rsidP="00547C02">
      <w:pPr>
        <w:pStyle w:val="tekst2"/>
        <w:ind w:firstLine="0"/>
        <w:rPr>
          <w:rFonts w:ascii="Times New Roman" w:hAnsi="Times New Roman" w:cs="Times New Roman"/>
        </w:rPr>
      </w:pPr>
    </w:p>
    <w:p w:rsidR="0075589B" w:rsidRDefault="0075589B" w:rsidP="00547C02">
      <w:pPr>
        <w:pStyle w:val="tekst2"/>
        <w:ind w:firstLine="0"/>
        <w:rPr>
          <w:rFonts w:ascii="Times New Roman" w:hAnsi="Times New Roman" w:cs="Times New Roman"/>
        </w:rPr>
      </w:pPr>
      <w:r>
        <w:rPr>
          <w:rFonts w:ascii="Times New Roman" w:hAnsi="Times New Roman" w:cs="Times New Roman"/>
        </w:rPr>
        <w:t>”</w:t>
      </w:r>
    </w:p>
    <w:p w:rsidR="0075589B" w:rsidRPr="0075589B" w:rsidRDefault="0075589B" w:rsidP="00547C02">
      <w:pPr>
        <w:pStyle w:val="tekst2"/>
        <w:ind w:firstLine="0"/>
        <w:rPr>
          <w:rFonts w:ascii="Times New Roman" w:hAnsi="Times New Roman" w:cs="Times New Roman"/>
          <w:b/>
          <w:sz w:val="18"/>
          <w:szCs w:val="18"/>
        </w:rPr>
      </w:pPr>
      <w:r>
        <w:rPr>
          <w:rFonts w:ascii="Times New Roman" w:hAnsi="Times New Roman" w:cs="Times New Roman"/>
          <w:b/>
          <w:sz w:val="18"/>
          <w:szCs w:val="18"/>
        </w:rPr>
        <w:t xml:space="preserve">Bilag 4. </w:t>
      </w:r>
      <w:r w:rsidRPr="0075589B">
        <w:rPr>
          <w:rFonts w:ascii="Times New Roman" w:hAnsi="Times New Roman" w:cs="Times New Roman"/>
          <w:b/>
          <w:sz w:val="18"/>
          <w:szCs w:val="18"/>
        </w:rPr>
        <w:t>Satser for kulafgiftslovens § 7, stk. 3</w:t>
      </w:r>
    </w:p>
    <w:tbl>
      <w:tblPr>
        <w:tblStyle w:val="Tabel-Gitter"/>
        <w:tblW w:w="0" w:type="auto"/>
        <w:tblLayout w:type="fixed"/>
        <w:tblLook w:val="04A0"/>
      </w:tblPr>
      <w:tblGrid>
        <w:gridCol w:w="2235"/>
        <w:gridCol w:w="586"/>
        <w:gridCol w:w="1292"/>
        <w:gridCol w:w="1293"/>
        <w:gridCol w:w="1293"/>
        <w:gridCol w:w="1293"/>
        <w:gridCol w:w="1293"/>
      </w:tblGrid>
      <w:tr w:rsidR="0075589B" w:rsidTr="0075589B">
        <w:tc>
          <w:tcPr>
            <w:tcW w:w="2235" w:type="dxa"/>
            <w:vAlign w:val="center"/>
          </w:tcPr>
          <w:p w:rsidR="0075589B" w:rsidRPr="0075589B" w:rsidRDefault="0075589B" w:rsidP="0075589B">
            <w:pPr>
              <w:widowControl/>
              <w:autoSpaceDE/>
              <w:autoSpaceDN/>
              <w:adjustRightInd/>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 </w:t>
            </w:r>
          </w:p>
        </w:tc>
        <w:tc>
          <w:tcPr>
            <w:tcW w:w="586" w:type="dxa"/>
            <w:vAlign w:val="center"/>
          </w:tcPr>
          <w:p w:rsidR="0075589B" w:rsidRPr="0075589B" w:rsidRDefault="0075589B" w:rsidP="0075589B">
            <w:pPr>
              <w:widowControl/>
              <w:autoSpaceDE/>
              <w:autoSpaceDN/>
              <w:adjustRightInd/>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 </w:t>
            </w:r>
          </w:p>
        </w:tc>
        <w:tc>
          <w:tcPr>
            <w:tcW w:w="1292" w:type="dxa"/>
            <w:vAlign w:val="center"/>
          </w:tcPr>
          <w:p w:rsidR="0075589B" w:rsidRPr="0075589B" w:rsidRDefault="0075589B" w:rsidP="0075589B">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b/>
                <w:bCs/>
                <w:color w:val="000000"/>
                <w:sz w:val="18"/>
                <w:szCs w:val="18"/>
                <w:lang w:val="da-DK"/>
              </w:rPr>
              <w:t>1. jan. - 31. dec. 2010</w:t>
            </w:r>
          </w:p>
        </w:tc>
        <w:tc>
          <w:tcPr>
            <w:tcW w:w="1293" w:type="dxa"/>
            <w:vAlign w:val="center"/>
          </w:tcPr>
          <w:p w:rsidR="0075589B" w:rsidRPr="0075589B" w:rsidRDefault="0075589B" w:rsidP="0075589B">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b/>
                <w:bCs/>
                <w:color w:val="000000"/>
                <w:sz w:val="18"/>
                <w:szCs w:val="18"/>
                <w:lang w:val="da-DK"/>
              </w:rPr>
              <w:t>1. jan. - 31. dec. 2011</w:t>
            </w:r>
          </w:p>
        </w:tc>
        <w:tc>
          <w:tcPr>
            <w:tcW w:w="1293" w:type="dxa"/>
            <w:vAlign w:val="center"/>
          </w:tcPr>
          <w:p w:rsidR="0075589B" w:rsidRPr="0075589B" w:rsidRDefault="0075589B" w:rsidP="0075589B">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b/>
                <w:bCs/>
                <w:color w:val="000000"/>
                <w:sz w:val="18"/>
                <w:szCs w:val="18"/>
                <w:lang w:val="da-DK"/>
              </w:rPr>
              <w:t>1. jan. - 31. dec. 2012</w:t>
            </w:r>
          </w:p>
        </w:tc>
        <w:tc>
          <w:tcPr>
            <w:tcW w:w="1293" w:type="dxa"/>
            <w:vAlign w:val="center"/>
          </w:tcPr>
          <w:p w:rsidR="0075589B" w:rsidRPr="0075589B" w:rsidRDefault="0075589B" w:rsidP="0075589B">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b/>
                <w:bCs/>
                <w:color w:val="000000"/>
                <w:sz w:val="18"/>
                <w:szCs w:val="18"/>
                <w:lang w:val="da-DK"/>
              </w:rPr>
              <w:t>1. jan. - 31. dec. 2013</w:t>
            </w:r>
          </w:p>
        </w:tc>
        <w:tc>
          <w:tcPr>
            <w:tcW w:w="1293" w:type="dxa"/>
            <w:vAlign w:val="center"/>
          </w:tcPr>
          <w:p w:rsidR="0075589B" w:rsidRPr="0075589B" w:rsidRDefault="0075589B" w:rsidP="0075589B">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b/>
                <w:bCs/>
                <w:color w:val="000000"/>
                <w:sz w:val="18"/>
                <w:szCs w:val="18"/>
                <w:lang w:val="da-DK"/>
              </w:rPr>
              <w:t>1. jan. - 31. dec. 2014</w:t>
            </w:r>
          </w:p>
        </w:tc>
      </w:tr>
      <w:tr w:rsidR="0075589B" w:rsidTr="0075589B">
        <w:tc>
          <w:tcPr>
            <w:tcW w:w="2235" w:type="dxa"/>
            <w:vAlign w:val="center"/>
          </w:tcPr>
          <w:p w:rsidR="0075589B" w:rsidRPr="0075589B" w:rsidRDefault="0075589B" w:rsidP="0075589B">
            <w:pPr>
              <w:widowControl/>
              <w:autoSpaceDE/>
              <w:autoSpaceDN/>
              <w:adjustRightInd/>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Grænser for tilbagebetaling til momsregistrerede varmeproducenter samt for forholdsmæssig nedsættelse</w:t>
            </w:r>
          </w:p>
        </w:tc>
        <w:tc>
          <w:tcPr>
            <w:tcW w:w="586" w:type="dxa"/>
            <w:vAlign w:val="center"/>
          </w:tcPr>
          <w:p w:rsidR="0075589B" w:rsidRPr="0075589B" w:rsidRDefault="0075589B" w:rsidP="0075589B">
            <w:pPr>
              <w:widowControl/>
              <w:autoSpaceDE/>
              <w:autoSpaceDN/>
              <w:adjustRightInd/>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 xml:space="preserve">kr./GJ </w:t>
            </w:r>
          </w:p>
        </w:tc>
        <w:tc>
          <w:tcPr>
            <w:tcW w:w="1292" w:type="dxa"/>
            <w:vAlign w:val="center"/>
          </w:tcPr>
          <w:p w:rsidR="0075589B" w:rsidRPr="0075589B" w:rsidRDefault="0075589B" w:rsidP="0075589B">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45,9</w:t>
            </w:r>
          </w:p>
        </w:tc>
        <w:tc>
          <w:tcPr>
            <w:tcW w:w="1293" w:type="dxa"/>
            <w:vAlign w:val="center"/>
          </w:tcPr>
          <w:p w:rsidR="0075589B" w:rsidRPr="0075589B" w:rsidRDefault="0075589B" w:rsidP="0075589B">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48,6</w:t>
            </w:r>
          </w:p>
        </w:tc>
        <w:tc>
          <w:tcPr>
            <w:tcW w:w="1293" w:type="dxa"/>
            <w:vAlign w:val="center"/>
          </w:tcPr>
          <w:p w:rsidR="0075589B" w:rsidRPr="0075589B" w:rsidRDefault="0075589B" w:rsidP="0075589B">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49,5</w:t>
            </w:r>
          </w:p>
        </w:tc>
        <w:tc>
          <w:tcPr>
            <w:tcW w:w="1293" w:type="dxa"/>
            <w:vAlign w:val="center"/>
          </w:tcPr>
          <w:p w:rsidR="0075589B" w:rsidRPr="0075589B" w:rsidRDefault="0075589B" w:rsidP="0075589B">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50,4</w:t>
            </w:r>
          </w:p>
        </w:tc>
        <w:tc>
          <w:tcPr>
            <w:tcW w:w="1293" w:type="dxa"/>
            <w:vAlign w:val="center"/>
          </w:tcPr>
          <w:p w:rsidR="0075589B" w:rsidRPr="0075589B" w:rsidRDefault="0075589B" w:rsidP="0075589B">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51,3</w:t>
            </w:r>
          </w:p>
        </w:tc>
      </w:tr>
    </w:tbl>
    <w:p w:rsidR="007F0B1D" w:rsidRDefault="007F0B1D" w:rsidP="00547C02">
      <w:pPr>
        <w:pStyle w:val="tekst2"/>
        <w:ind w:firstLine="0"/>
        <w:rPr>
          <w:rFonts w:ascii="Times New Roman" w:hAnsi="Times New Roman" w:cs="Times New Roman"/>
        </w:rPr>
      </w:pPr>
      <w:r>
        <w:rPr>
          <w:rFonts w:ascii="Times New Roman" w:hAnsi="Times New Roman" w:cs="Times New Roman"/>
        </w:rPr>
        <w:t>”</w:t>
      </w:r>
    </w:p>
    <w:p w:rsidR="0075589B" w:rsidRDefault="0075589B" w:rsidP="00B70911">
      <w:pPr>
        <w:jc w:val="both"/>
        <w:rPr>
          <w:b/>
          <w:bCs/>
          <w:sz w:val="24"/>
          <w:lang w:val="da-DK"/>
        </w:rPr>
      </w:pPr>
    </w:p>
    <w:p w:rsidR="003B0374" w:rsidRDefault="003B0374" w:rsidP="00B70911">
      <w:pPr>
        <w:jc w:val="both"/>
        <w:rPr>
          <w:bCs/>
          <w:sz w:val="24"/>
          <w:lang w:val="da-DK"/>
        </w:rPr>
      </w:pPr>
      <w:r>
        <w:rPr>
          <w:b/>
          <w:bCs/>
          <w:sz w:val="24"/>
          <w:lang w:val="da-DK"/>
        </w:rPr>
        <w:t>20.</w:t>
      </w:r>
      <w:r>
        <w:rPr>
          <w:bCs/>
          <w:sz w:val="24"/>
          <w:lang w:val="da-DK"/>
        </w:rPr>
        <w:t xml:space="preserve"> </w:t>
      </w:r>
      <w:r>
        <w:rPr>
          <w:bCs/>
          <w:i/>
          <w:sz w:val="24"/>
          <w:lang w:val="da-DK"/>
        </w:rPr>
        <w:t>Bilag 4</w:t>
      </w:r>
      <w:r>
        <w:rPr>
          <w:bCs/>
          <w:sz w:val="24"/>
          <w:lang w:val="da-DK"/>
        </w:rPr>
        <w:t xml:space="preserve"> affattes således:</w:t>
      </w:r>
    </w:p>
    <w:p w:rsidR="00273C9D" w:rsidRDefault="00273C9D" w:rsidP="00B70911">
      <w:pPr>
        <w:jc w:val="both"/>
        <w:rPr>
          <w:bCs/>
          <w:sz w:val="24"/>
          <w:lang w:val="da-DK"/>
        </w:rPr>
      </w:pPr>
    </w:p>
    <w:p w:rsidR="003B0374" w:rsidRDefault="003B0374" w:rsidP="00B70911">
      <w:pPr>
        <w:jc w:val="both"/>
        <w:rPr>
          <w:bCs/>
          <w:sz w:val="24"/>
          <w:lang w:val="da-DK"/>
        </w:rPr>
      </w:pPr>
      <w:r>
        <w:rPr>
          <w:bCs/>
          <w:sz w:val="24"/>
          <w:lang w:val="da-DK"/>
        </w:rPr>
        <w:t>”</w:t>
      </w:r>
    </w:p>
    <w:p w:rsidR="0075589B" w:rsidRPr="0075589B" w:rsidRDefault="0075589B" w:rsidP="0075589B">
      <w:pPr>
        <w:pStyle w:val="tekst2"/>
        <w:ind w:firstLine="0"/>
        <w:rPr>
          <w:rFonts w:ascii="Times New Roman" w:hAnsi="Times New Roman" w:cs="Times New Roman"/>
          <w:b/>
          <w:sz w:val="18"/>
          <w:szCs w:val="18"/>
        </w:rPr>
      </w:pPr>
      <w:r>
        <w:rPr>
          <w:rFonts w:ascii="Times New Roman" w:hAnsi="Times New Roman" w:cs="Times New Roman"/>
          <w:b/>
          <w:sz w:val="18"/>
          <w:szCs w:val="18"/>
        </w:rPr>
        <w:t xml:space="preserve">Bilag 4. </w:t>
      </w:r>
      <w:r w:rsidRPr="0075589B">
        <w:rPr>
          <w:rFonts w:ascii="Times New Roman" w:hAnsi="Times New Roman" w:cs="Times New Roman"/>
          <w:b/>
          <w:sz w:val="18"/>
          <w:szCs w:val="18"/>
        </w:rPr>
        <w:t xml:space="preserve">Satser for </w:t>
      </w:r>
      <w:r>
        <w:rPr>
          <w:rFonts w:ascii="Times New Roman" w:hAnsi="Times New Roman" w:cs="Times New Roman"/>
          <w:b/>
          <w:sz w:val="18"/>
          <w:szCs w:val="18"/>
        </w:rPr>
        <w:t>elpatronordningen i kulafgiftsloven</w:t>
      </w:r>
    </w:p>
    <w:tbl>
      <w:tblPr>
        <w:tblStyle w:val="Tabel-Gitter"/>
        <w:tblW w:w="0" w:type="auto"/>
        <w:tblLayout w:type="fixed"/>
        <w:tblLook w:val="04A0"/>
      </w:tblPr>
      <w:tblGrid>
        <w:gridCol w:w="2235"/>
        <w:gridCol w:w="586"/>
        <w:gridCol w:w="1292"/>
        <w:gridCol w:w="1293"/>
        <w:gridCol w:w="1293"/>
        <w:gridCol w:w="1293"/>
        <w:gridCol w:w="1293"/>
      </w:tblGrid>
      <w:tr w:rsidR="0075589B" w:rsidTr="00E11AF2">
        <w:tc>
          <w:tcPr>
            <w:tcW w:w="2235" w:type="dxa"/>
            <w:vAlign w:val="center"/>
          </w:tcPr>
          <w:p w:rsidR="0075589B" w:rsidRPr="0075589B" w:rsidRDefault="0075589B" w:rsidP="00E11AF2">
            <w:pPr>
              <w:widowControl/>
              <w:autoSpaceDE/>
              <w:autoSpaceDN/>
              <w:adjustRightInd/>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 </w:t>
            </w:r>
          </w:p>
        </w:tc>
        <w:tc>
          <w:tcPr>
            <w:tcW w:w="586" w:type="dxa"/>
            <w:vAlign w:val="center"/>
          </w:tcPr>
          <w:p w:rsidR="0075589B" w:rsidRPr="0075589B" w:rsidRDefault="0075589B" w:rsidP="00E11AF2">
            <w:pPr>
              <w:widowControl/>
              <w:autoSpaceDE/>
              <w:autoSpaceDN/>
              <w:adjustRightInd/>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 </w:t>
            </w:r>
          </w:p>
        </w:tc>
        <w:tc>
          <w:tcPr>
            <w:tcW w:w="1292" w:type="dxa"/>
            <w:vAlign w:val="center"/>
          </w:tcPr>
          <w:p w:rsidR="0075589B" w:rsidRPr="0075589B" w:rsidRDefault="0075589B" w:rsidP="00E11AF2">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b/>
                <w:bCs/>
                <w:color w:val="000000"/>
                <w:sz w:val="18"/>
                <w:szCs w:val="18"/>
                <w:lang w:val="da-DK"/>
              </w:rPr>
              <w:t>1. jan. - 31. dec. 2010</w:t>
            </w:r>
          </w:p>
        </w:tc>
        <w:tc>
          <w:tcPr>
            <w:tcW w:w="1293" w:type="dxa"/>
            <w:vAlign w:val="center"/>
          </w:tcPr>
          <w:p w:rsidR="0075589B" w:rsidRPr="0075589B" w:rsidRDefault="0075589B" w:rsidP="00E11AF2">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b/>
                <w:bCs/>
                <w:color w:val="000000"/>
                <w:sz w:val="18"/>
                <w:szCs w:val="18"/>
                <w:lang w:val="da-DK"/>
              </w:rPr>
              <w:t>1. jan. - 31. dec. 2011</w:t>
            </w:r>
          </w:p>
        </w:tc>
        <w:tc>
          <w:tcPr>
            <w:tcW w:w="1293" w:type="dxa"/>
            <w:vAlign w:val="center"/>
          </w:tcPr>
          <w:p w:rsidR="0075589B" w:rsidRPr="0075589B" w:rsidRDefault="0075589B" w:rsidP="00E11AF2">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b/>
                <w:bCs/>
                <w:color w:val="000000"/>
                <w:sz w:val="18"/>
                <w:szCs w:val="18"/>
                <w:lang w:val="da-DK"/>
              </w:rPr>
              <w:t>1. jan. - 31. dec. 2012</w:t>
            </w:r>
          </w:p>
        </w:tc>
        <w:tc>
          <w:tcPr>
            <w:tcW w:w="1293" w:type="dxa"/>
            <w:vAlign w:val="center"/>
          </w:tcPr>
          <w:p w:rsidR="0075589B" w:rsidRPr="0075589B" w:rsidRDefault="0075589B" w:rsidP="00E11AF2">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b/>
                <w:bCs/>
                <w:color w:val="000000"/>
                <w:sz w:val="18"/>
                <w:szCs w:val="18"/>
                <w:lang w:val="da-DK"/>
              </w:rPr>
              <w:t>1. jan. - 31. dec. 2013</w:t>
            </w:r>
          </w:p>
        </w:tc>
        <w:tc>
          <w:tcPr>
            <w:tcW w:w="1293" w:type="dxa"/>
            <w:vAlign w:val="center"/>
          </w:tcPr>
          <w:p w:rsidR="0075589B" w:rsidRPr="0075589B" w:rsidRDefault="0075589B" w:rsidP="00E11AF2">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b/>
                <w:bCs/>
                <w:color w:val="000000"/>
                <w:sz w:val="18"/>
                <w:szCs w:val="18"/>
                <w:lang w:val="da-DK"/>
              </w:rPr>
              <w:t>1. jan. - 31. dec. 2014</w:t>
            </w:r>
          </w:p>
        </w:tc>
      </w:tr>
      <w:tr w:rsidR="0075589B" w:rsidTr="00E11AF2">
        <w:tc>
          <w:tcPr>
            <w:tcW w:w="2235" w:type="dxa"/>
            <w:vAlign w:val="center"/>
          </w:tcPr>
          <w:p w:rsidR="0075589B" w:rsidRPr="0075589B" w:rsidRDefault="0075589B" w:rsidP="00E11AF2">
            <w:pPr>
              <w:widowControl/>
              <w:autoSpaceDE/>
              <w:autoSpaceDN/>
              <w:adjustRightInd/>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Grænser for tilbagebetaling til momsregistrerede varmeproducenter samt for forholdsmæssig nedsættelse</w:t>
            </w:r>
          </w:p>
        </w:tc>
        <w:tc>
          <w:tcPr>
            <w:tcW w:w="586" w:type="dxa"/>
            <w:vAlign w:val="center"/>
          </w:tcPr>
          <w:p w:rsidR="0075589B" w:rsidRPr="0075589B" w:rsidRDefault="0075589B" w:rsidP="00E11AF2">
            <w:pPr>
              <w:widowControl/>
              <w:autoSpaceDE/>
              <w:autoSpaceDN/>
              <w:adjustRightInd/>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 xml:space="preserve">kr./GJ </w:t>
            </w:r>
          </w:p>
        </w:tc>
        <w:tc>
          <w:tcPr>
            <w:tcW w:w="1292" w:type="dxa"/>
            <w:vAlign w:val="center"/>
          </w:tcPr>
          <w:p w:rsidR="0075589B" w:rsidRPr="0075589B" w:rsidRDefault="0075589B" w:rsidP="00E11AF2">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45,9</w:t>
            </w:r>
          </w:p>
        </w:tc>
        <w:tc>
          <w:tcPr>
            <w:tcW w:w="1293" w:type="dxa"/>
            <w:vAlign w:val="center"/>
          </w:tcPr>
          <w:p w:rsidR="0075589B" w:rsidRPr="0075589B" w:rsidRDefault="0075589B" w:rsidP="00E11AF2">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48,6</w:t>
            </w:r>
          </w:p>
        </w:tc>
        <w:tc>
          <w:tcPr>
            <w:tcW w:w="1293" w:type="dxa"/>
            <w:vAlign w:val="center"/>
          </w:tcPr>
          <w:p w:rsidR="0075589B" w:rsidRPr="0075589B" w:rsidRDefault="0075589B" w:rsidP="00E11AF2">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49,5</w:t>
            </w:r>
          </w:p>
        </w:tc>
        <w:tc>
          <w:tcPr>
            <w:tcW w:w="1293" w:type="dxa"/>
            <w:vAlign w:val="center"/>
          </w:tcPr>
          <w:p w:rsidR="0075589B" w:rsidRPr="0075589B" w:rsidRDefault="0075589B" w:rsidP="00E11AF2">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50,4</w:t>
            </w:r>
          </w:p>
        </w:tc>
        <w:tc>
          <w:tcPr>
            <w:tcW w:w="1293" w:type="dxa"/>
            <w:vAlign w:val="center"/>
          </w:tcPr>
          <w:p w:rsidR="0075589B" w:rsidRPr="0075589B" w:rsidRDefault="0075589B" w:rsidP="00E11AF2">
            <w:pPr>
              <w:widowControl/>
              <w:autoSpaceDE/>
              <w:autoSpaceDN/>
              <w:adjustRightInd/>
              <w:jc w:val="right"/>
              <w:rPr>
                <w:rFonts w:ascii="Times New Roman" w:hAnsi="Times New Roman" w:cs="Times New Roman"/>
                <w:color w:val="000000"/>
                <w:sz w:val="18"/>
                <w:szCs w:val="18"/>
                <w:lang w:val="da-DK"/>
              </w:rPr>
            </w:pPr>
            <w:r w:rsidRPr="0075589B">
              <w:rPr>
                <w:rFonts w:ascii="Times New Roman" w:hAnsi="Times New Roman" w:cs="Times New Roman"/>
                <w:color w:val="000000"/>
                <w:sz w:val="18"/>
                <w:szCs w:val="18"/>
                <w:lang w:val="da-DK"/>
              </w:rPr>
              <w:t>51,3</w:t>
            </w:r>
          </w:p>
        </w:tc>
      </w:tr>
    </w:tbl>
    <w:p w:rsidR="0075589B" w:rsidRDefault="0075589B" w:rsidP="00B70911">
      <w:pPr>
        <w:jc w:val="both"/>
        <w:rPr>
          <w:bCs/>
          <w:sz w:val="24"/>
          <w:lang w:val="da-DK"/>
        </w:rPr>
      </w:pPr>
      <w:r>
        <w:rPr>
          <w:bCs/>
          <w:sz w:val="24"/>
          <w:lang w:val="da-DK"/>
        </w:rPr>
        <w:t>”</w:t>
      </w:r>
    </w:p>
    <w:p w:rsidR="00042368" w:rsidRDefault="00042368" w:rsidP="003B0374">
      <w:pPr>
        <w:pStyle w:val="centreretparagraf"/>
        <w:jc w:val="left"/>
        <w:rPr>
          <w:rFonts w:ascii="Times New Roman" w:hAnsi="Times New Roman" w:cs="Times New Roman"/>
          <w:b w:val="0"/>
          <w:color w:val="auto"/>
        </w:rPr>
      </w:pPr>
      <w:r>
        <w:rPr>
          <w:rFonts w:ascii="Times New Roman" w:hAnsi="Times New Roman" w:cs="Times New Roman"/>
          <w:color w:val="auto"/>
        </w:rPr>
        <w:t>21.</w:t>
      </w:r>
      <w:r>
        <w:rPr>
          <w:rFonts w:ascii="Times New Roman" w:hAnsi="Times New Roman" w:cs="Times New Roman"/>
          <w:b w:val="0"/>
          <w:color w:val="auto"/>
        </w:rPr>
        <w:t xml:space="preserve"> </w:t>
      </w:r>
      <w:r>
        <w:rPr>
          <w:rFonts w:ascii="Times New Roman" w:hAnsi="Times New Roman" w:cs="Times New Roman"/>
          <w:b w:val="0"/>
          <w:i/>
          <w:color w:val="auto"/>
        </w:rPr>
        <w:t>Bilag 5</w:t>
      </w:r>
      <w:r>
        <w:rPr>
          <w:rFonts w:ascii="Times New Roman" w:hAnsi="Times New Roman" w:cs="Times New Roman"/>
          <w:b w:val="0"/>
          <w:color w:val="auto"/>
        </w:rPr>
        <w:t xml:space="preserve"> affattes således:</w:t>
      </w:r>
    </w:p>
    <w:p w:rsidR="000B2EF1" w:rsidRDefault="000B2EF1" w:rsidP="003B0374">
      <w:pPr>
        <w:pStyle w:val="centreretparagraf"/>
        <w:jc w:val="left"/>
        <w:rPr>
          <w:rFonts w:ascii="Times New Roman" w:hAnsi="Times New Roman" w:cs="Times New Roman"/>
          <w:b w:val="0"/>
          <w:color w:val="auto"/>
        </w:rPr>
      </w:pPr>
      <w:r>
        <w:rPr>
          <w:rFonts w:ascii="Times New Roman" w:hAnsi="Times New Roman" w:cs="Times New Roman"/>
          <w:b w:val="0"/>
          <w:color w:val="auto"/>
        </w:rPr>
        <w:t>”</w:t>
      </w:r>
    </w:p>
    <w:p w:rsidR="000B2EF1" w:rsidRPr="000B2EF1" w:rsidRDefault="000B2EF1" w:rsidP="003B0374">
      <w:pPr>
        <w:pStyle w:val="centreretparagraf"/>
        <w:jc w:val="left"/>
        <w:rPr>
          <w:rFonts w:ascii="Times New Roman" w:hAnsi="Times New Roman" w:cs="Times New Roman"/>
          <w:color w:val="auto"/>
          <w:sz w:val="18"/>
          <w:szCs w:val="18"/>
        </w:rPr>
      </w:pPr>
      <w:r w:rsidRPr="000B2EF1">
        <w:rPr>
          <w:rFonts w:ascii="Times New Roman" w:hAnsi="Times New Roman" w:cs="Times New Roman"/>
          <w:color w:val="auto"/>
          <w:sz w:val="18"/>
          <w:szCs w:val="18"/>
        </w:rPr>
        <w:t>Bilag 5. Satser for kulafgiftslovens § 8, stk. 8</w:t>
      </w:r>
    </w:p>
    <w:tbl>
      <w:tblPr>
        <w:tblStyle w:val="Tabel-Gitter"/>
        <w:tblW w:w="0" w:type="auto"/>
        <w:tblLook w:val="04A0"/>
      </w:tblPr>
      <w:tblGrid>
        <w:gridCol w:w="1951"/>
        <w:gridCol w:w="679"/>
        <w:gridCol w:w="1315"/>
        <w:gridCol w:w="1316"/>
        <w:gridCol w:w="1316"/>
        <w:gridCol w:w="1316"/>
        <w:gridCol w:w="1316"/>
      </w:tblGrid>
      <w:tr w:rsidR="000B2EF1" w:rsidTr="000B2EF1">
        <w:tc>
          <w:tcPr>
            <w:tcW w:w="1951" w:type="dxa"/>
            <w:vAlign w:val="center"/>
          </w:tcPr>
          <w:p w:rsidR="000B2EF1" w:rsidRPr="000B2EF1" w:rsidRDefault="000B2EF1" w:rsidP="000B2EF1">
            <w:pPr>
              <w:widowControl/>
              <w:autoSpaceDE/>
              <w:autoSpaceDN/>
              <w:adjustRightInd/>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 </w:t>
            </w:r>
          </w:p>
        </w:tc>
        <w:tc>
          <w:tcPr>
            <w:tcW w:w="679" w:type="dxa"/>
            <w:vAlign w:val="center"/>
          </w:tcPr>
          <w:p w:rsidR="000B2EF1" w:rsidRPr="000B2EF1" w:rsidRDefault="000B2EF1" w:rsidP="000B2EF1">
            <w:pPr>
              <w:widowControl/>
              <w:autoSpaceDE/>
              <w:autoSpaceDN/>
              <w:adjustRightInd/>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 </w:t>
            </w:r>
          </w:p>
        </w:tc>
        <w:tc>
          <w:tcPr>
            <w:tcW w:w="1315"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b/>
                <w:bCs/>
                <w:color w:val="000000"/>
                <w:sz w:val="18"/>
                <w:szCs w:val="18"/>
                <w:lang w:val="da-DK"/>
              </w:rPr>
              <w:t>1. jan. - 31. dec. 2010</w:t>
            </w:r>
          </w:p>
        </w:tc>
        <w:tc>
          <w:tcPr>
            <w:tcW w:w="1316"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b/>
                <w:bCs/>
                <w:color w:val="000000"/>
                <w:sz w:val="18"/>
                <w:szCs w:val="18"/>
                <w:lang w:val="da-DK"/>
              </w:rPr>
              <w:t>1. jan. - 31. dec. 2011</w:t>
            </w:r>
          </w:p>
        </w:tc>
        <w:tc>
          <w:tcPr>
            <w:tcW w:w="1316"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b/>
                <w:bCs/>
                <w:color w:val="000000"/>
                <w:sz w:val="18"/>
                <w:szCs w:val="18"/>
                <w:lang w:val="da-DK"/>
              </w:rPr>
              <w:t>1. jan. - 31. dec. 2012</w:t>
            </w:r>
          </w:p>
        </w:tc>
        <w:tc>
          <w:tcPr>
            <w:tcW w:w="1316"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b/>
                <w:bCs/>
                <w:color w:val="000000"/>
                <w:sz w:val="18"/>
                <w:szCs w:val="18"/>
                <w:lang w:val="da-DK"/>
              </w:rPr>
              <w:t>1. jan. - 31. dec. 2013</w:t>
            </w:r>
          </w:p>
        </w:tc>
        <w:tc>
          <w:tcPr>
            <w:tcW w:w="1316"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b/>
                <w:bCs/>
                <w:color w:val="000000"/>
                <w:sz w:val="18"/>
                <w:szCs w:val="18"/>
                <w:lang w:val="da-DK"/>
              </w:rPr>
              <w:t>1. jan. - 31. dec. 2014</w:t>
            </w:r>
          </w:p>
        </w:tc>
      </w:tr>
      <w:tr w:rsidR="000B2EF1" w:rsidTr="000B2EF1">
        <w:tc>
          <w:tcPr>
            <w:tcW w:w="1951" w:type="dxa"/>
            <w:vAlign w:val="center"/>
          </w:tcPr>
          <w:p w:rsidR="000B2EF1" w:rsidRPr="000B2EF1" w:rsidRDefault="000B2EF1" w:rsidP="000B2EF1">
            <w:pPr>
              <w:widowControl/>
              <w:autoSpaceDE/>
              <w:autoSpaceDN/>
              <w:adjustRightInd/>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Nedsættelse af tilbagebetaling ved efterfølgende nyttiggørelse af vand og varme</w:t>
            </w:r>
          </w:p>
        </w:tc>
        <w:tc>
          <w:tcPr>
            <w:tcW w:w="679" w:type="dxa"/>
            <w:vAlign w:val="center"/>
          </w:tcPr>
          <w:p w:rsidR="000B2EF1" w:rsidRPr="000B2EF1" w:rsidRDefault="000B2EF1" w:rsidP="000B2EF1">
            <w:pPr>
              <w:widowControl/>
              <w:autoSpaceDE/>
              <w:autoSpaceDN/>
              <w:adjustRightInd/>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kr./GJ varme</w:t>
            </w:r>
          </w:p>
        </w:tc>
        <w:tc>
          <w:tcPr>
            <w:tcW w:w="1315"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52,8</w:t>
            </w:r>
          </w:p>
        </w:tc>
        <w:tc>
          <w:tcPr>
            <w:tcW w:w="1316"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53,9</w:t>
            </w:r>
          </w:p>
        </w:tc>
        <w:tc>
          <w:tcPr>
            <w:tcW w:w="1316"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54,8</w:t>
            </w:r>
          </w:p>
        </w:tc>
        <w:tc>
          <w:tcPr>
            <w:tcW w:w="1316"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44,7</w:t>
            </w:r>
          </w:p>
        </w:tc>
        <w:tc>
          <w:tcPr>
            <w:tcW w:w="1316"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45,5</w:t>
            </w:r>
          </w:p>
        </w:tc>
      </w:tr>
      <w:tr w:rsidR="000B2EF1" w:rsidTr="000B2EF1">
        <w:tc>
          <w:tcPr>
            <w:tcW w:w="1951" w:type="dxa"/>
            <w:vAlign w:val="center"/>
          </w:tcPr>
          <w:p w:rsidR="000B2EF1" w:rsidRPr="000B2EF1" w:rsidRDefault="000B2EF1" w:rsidP="000B2EF1">
            <w:pPr>
              <w:widowControl/>
              <w:autoSpaceDE/>
              <w:autoSpaceDN/>
              <w:adjustRightInd/>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Nedsættelse af tilbagebetaling ved efterfølgende nyttiggørelse af vand og varme produceret på virksomhedens eget kraft-varme-værk</w:t>
            </w:r>
          </w:p>
        </w:tc>
        <w:tc>
          <w:tcPr>
            <w:tcW w:w="679" w:type="dxa"/>
            <w:vAlign w:val="center"/>
          </w:tcPr>
          <w:p w:rsidR="000B2EF1" w:rsidRPr="000B2EF1" w:rsidRDefault="000B2EF1" w:rsidP="000B2EF1">
            <w:pPr>
              <w:widowControl/>
              <w:autoSpaceDE/>
              <w:autoSpaceDN/>
              <w:adjustRightInd/>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kr./GJ varme</w:t>
            </w:r>
          </w:p>
        </w:tc>
        <w:tc>
          <w:tcPr>
            <w:tcW w:w="1315"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42,3</w:t>
            </w:r>
          </w:p>
        </w:tc>
        <w:tc>
          <w:tcPr>
            <w:tcW w:w="1316"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44,9</w:t>
            </w:r>
          </w:p>
        </w:tc>
        <w:tc>
          <w:tcPr>
            <w:tcW w:w="1316"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45,7</w:t>
            </w:r>
          </w:p>
        </w:tc>
        <w:tc>
          <w:tcPr>
            <w:tcW w:w="1316"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37,2</w:t>
            </w:r>
          </w:p>
        </w:tc>
        <w:tc>
          <w:tcPr>
            <w:tcW w:w="1316" w:type="dxa"/>
            <w:vAlign w:val="center"/>
          </w:tcPr>
          <w:p w:rsidR="000B2EF1" w:rsidRPr="000B2EF1" w:rsidRDefault="000B2EF1" w:rsidP="000B2EF1">
            <w:pPr>
              <w:widowControl/>
              <w:autoSpaceDE/>
              <w:autoSpaceDN/>
              <w:adjustRightInd/>
              <w:jc w:val="right"/>
              <w:rPr>
                <w:rFonts w:ascii="Times New Roman" w:hAnsi="Times New Roman" w:cs="Times New Roman"/>
                <w:color w:val="000000"/>
                <w:sz w:val="18"/>
                <w:szCs w:val="18"/>
                <w:lang w:val="da-DK"/>
              </w:rPr>
            </w:pPr>
            <w:r w:rsidRPr="000B2EF1">
              <w:rPr>
                <w:rFonts w:ascii="Times New Roman" w:hAnsi="Times New Roman" w:cs="Times New Roman"/>
                <w:color w:val="000000"/>
                <w:sz w:val="18"/>
                <w:szCs w:val="18"/>
                <w:lang w:val="da-DK"/>
              </w:rPr>
              <w:t>37,9</w:t>
            </w:r>
          </w:p>
        </w:tc>
      </w:tr>
    </w:tbl>
    <w:p w:rsidR="00042368" w:rsidRDefault="00042368" w:rsidP="00042368">
      <w:pPr>
        <w:pStyle w:val="centreretparagraf"/>
        <w:jc w:val="left"/>
        <w:rPr>
          <w:rFonts w:ascii="Times New Roman" w:hAnsi="Times New Roman" w:cs="Times New Roman"/>
          <w:b w:val="0"/>
          <w:color w:val="auto"/>
          <w:sz w:val="18"/>
          <w:szCs w:val="18"/>
        </w:rPr>
      </w:pPr>
      <w:r w:rsidRPr="00042368">
        <w:rPr>
          <w:rFonts w:ascii="Times New Roman" w:hAnsi="Times New Roman" w:cs="Times New Roman"/>
          <w:b w:val="0"/>
          <w:color w:val="auto"/>
          <w:sz w:val="18"/>
          <w:szCs w:val="18"/>
        </w:rPr>
        <w:t>”</w:t>
      </w:r>
    </w:p>
    <w:p w:rsidR="000C63D9" w:rsidRDefault="000C63D9" w:rsidP="003B0374">
      <w:pPr>
        <w:pStyle w:val="centreretparagraf"/>
        <w:jc w:val="left"/>
        <w:rPr>
          <w:rFonts w:ascii="Times New Roman" w:hAnsi="Times New Roman" w:cs="Times New Roman"/>
          <w:b w:val="0"/>
        </w:rPr>
      </w:pPr>
      <w:r w:rsidRPr="000C63D9">
        <w:rPr>
          <w:rFonts w:ascii="Times New Roman" w:hAnsi="Times New Roman" w:cs="Times New Roman"/>
        </w:rPr>
        <w:t>2</w:t>
      </w:r>
      <w:r>
        <w:rPr>
          <w:rFonts w:ascii="Times New Roman" w:hAnsi="Times New Roman" w:cs="Times New Roman"/>
        </w:rPr>
        <w:t>2</w:t>
      </w:r>
      <w:r w:rsidRPr="000C63D9">
        <w:rPr>
          <w:rFonts w:ascii="Times New Roman" w:hAnsi="Times New Roman" w:cs="Times New Roman"/>
        </w:rPr>
        <w:t>.</w:t>
      </w:r>
      <w:r>
        <w:rPr>
          <w:rFonts w:ascii="Times New Roman" w:hAnsi="Times New Roman" w:cs="Times New Roman"/>
          <w:b w:val="0"/>
        </w:rPr>
        <w:t xml:space="preserve"> </w:t>
      </w:r>
      <w:r>
        <w:rPr>
          <w:rFonts w:ascii="Times New Roman" w:hAnsi="Times New Roman" w:cs="Times New Roman"/>
          <w:b w:val="0"/>
          <w:i/>
        </w:rPr>
        <w:t>Bilag 7</w:t>
      </w:r>
      <w:r>
        <w:rPr>
          <w:rFonts w:ascii="Times New Roman" w:hAnsi="Times New Roman" w:cs="Times New Roman"/>
          <w:b w:val="0"/>
        </w:rPr>
        <w:t xml:space="preserve"> affattes således:</w:t>
      </w:r>
    </w:p>
    <w:p w:rsidR="004D2233" w:rsidRDefault="004D2233" w:rsidP="003B0374">
      <w:pPr>
        <w:pStyle w:val="centreretparagraf"/>
        <w:jc w:val="left"/>
        <w:rPr>
          <w:rFonts w:ascii="Times New Roman" w:hAnsi="Times New Roman" w:cs="Times New Roman"/>
          <w:b w:val="0"/>
        </w:rPr>
      </w:pPr>
    </w:p>
    <w:p w:rsidR="004D2233" w:rsidRDefault="004D2233" w:rsidP="003B0374">
      <w:pPr>
        <w:pStyle w:val="centreretparagraf"/>
        <w:jc w:val="left"/>
        <w:rPr>
          <w:rFonts w:ascii="Times New Roman" w:hAnsi="Times New Roman" w:cs="Times New Roman"/>
          <w:b w:val="0"/>
        </w:rPr>
      </w:pPr>
    </w:p>
    <w:p w:rsidR="000C63D9" w:rsidRDefault="000C63D9" w:rsidP="003B0374">
      <w:pPr>
        <w:pStyle w:val="centreretparagraf"/>
        <w:jc w:val="left"/>
        <w:rPr>
          <w:rFonts w:ascii="Times New Roman" w:hAnsi="Times New Roman" w:cs="Times New Roman"/>
          <w:b w:val="0"/>
        </w:rPr>
      </w:pPr>
      <w:r>
        <w:rPr>
          <w:rFonts w:ascii="Times New Roman" w:hAnsi="Times New Roman" w:cs="Times New Roman"/>
          <w:b w:val="0"/>
        </w:rPr>
        <w:t>”</w:t>
      </w:r>
    </w:p>
    <w:p w:rsidR="00234C3E" w:rsidRPr="00234C3E" w:rsidRDefault="00234C3E" w:rsidP="003B0374">
      <w:pPr>
        <w:pStyle w:val="centreretparagraf"/>
        <w:jc w:val="left"/>
        <w:rPr>
          <w:rFonts w:ascii="Times New Roman" w:hAnsi="Times New Roman" w:cs="Times New Roman"/>
          <w:sz w:val="18"/>
          <w:szCs w:val="18"/>
        </w:rPr>
      </w:pPr>
      <w:r w:rsidRPr="00234C3E">
        <w:rPr>
          <w:rFonts w:ascii="Times New Roman" w:hAnsi="Times New Roman" w:cs="Times New Roman"/>
          <w:sz w:val="18"/>
          <w:szCs w:val="18"/>
        </w:rPr>
        <w:t>Bilag 7. Satser for kulafgiftslovens § § 8 b, § 8 c og § 8 d</w:t>
      </w:r>
    </w:p>
    <w:tbl>
      <w:tblPr>
        <w:tblStyle w:val="Tabel-Gitter"/>
        <w:tblW w:w="0" w:type="auto"/>
        <w:tblLook w:val="04A0"/>
      </w:tblPr>
      <w:tblGrid>
        <w:gridCol w:w="1951"/>
        <w:gridCol w:w="679"/>
        <w:gridCol w:w="1315"/>
        <w:gridCol w:w="1316"/>
        <w:gridCol w:w="1316"/>
        <w:gridCol w:w="1316"/>
        <w:gridCol w:w="1316"/>
      </w:tblGrid>
      <w:tr w:rsidR="00234C3E" w:rsidTr="00234C3E">
        <w:tc>
          <w:tcPr>
            <w:tcW w:w="1951" w:type="dxa"/>
            <w:vAlign w:val="center"/>
          </w:tcPr>
          <w:p w:rsidR="00234C3E" w:rsidRPr="00234C3E" w:rsidRDefault="00234C3E" w:rsidP="00234C3E">
            <w:pPr>
              <w:widowControl/>
              <w:autoSpaceDE/>
              <w:autoSpaceDN/>
              <w:adjustRightInd/>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 </w:t>
            </w:r>
          </w:p>
        </w:tc>
        <w:tc>
          <w:tcPr>
            <w:tcW w:w="679" w:type="dxa"/>
            <w:vAlign w:val="center"/>
          </w:tcPr>
          <w:p w:rsidR="00234C3E" w:rsidRPr="00234C3E" w:rsidRDefault="00234C3E" w:rsidP="00234C3E">
            <w:pPr>
              <w:widowControl/>
              <w:autoSpaceDE/>
              <w:autoSpaceDN/>
              <w:adjustRightInd/>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 </w:t>
            </w:r>
          </w:p>
        </w:tc>
        <w:tc>
          <w:tcPr>
            <w:tcW w:w="1315"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b/>
                <w:bCs/>
                <w:color w:val="000000"/>
                <w:sz w:val="18"/>
                <w:szCs w:val="18"/>
                <w:lang w:val="da-DK"/>
              </w:rPr>
              <w:t>1. jan. - 31. dec. 2010</w:t>
            </w:r>
          </w:p>
        </w:tc>
        <w:tc>
          <w:tcPr>
            <w:tcW w:w="1316"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b/>
                <w:bCs/>
                <w:color w:val="000000"/>
                <w:sz w:val="18"/>
                <w:szCs w:val="18"/>
                <w:lang w:val="da-DK"/>
              </w:rPr>
              <w:t>1. jan. - 31. dec. 2011</w:t>
            </w:r>
          </w:p>
        </w:tc>
        <w:tc>
          <w:tcPr>
            <w:tcW w:w="1316"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b/>
                <w:bCs/>
                <w:color w:val="000000"/>
                <w:sz w:val="18"/>
                <w:szCs w:val="18"/>
                <w:lang w:val="da-DK"/>
              </w:rPr>
              <w:t>1. jan. - 31. dec. 2012</w:t>
            </w:r>
          </w:p>
        </w:tc>
        <w:tc>
          <w:tcPr>
            <w:tcW w:w="1316"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b/>
                <w:bCs/>
                <w:color w:val="000000"/>
                <w:sz w:val="18"/>
                <w:szCs w:val="18"/>
                <w:lang w:val="da-DK"/>
              </w:rPr>
              <w:t>1. jan. - 31. dec. 2013</w:t>
            </w:r>
          </w:p>
        </w:tc>
        <w:tc>
          <w:tcPr>
            <w:tcW w:w="1316"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b/>
                <w:bCs/>
                <w:color w:val="000000"/>
                <w:sz w:val="18"/>
                <w:szCs w:val="18"/>
                <w:lang w:val="da-DK"/>
              </w:rPr>
              <w:t>1. jan. - 31. dec. 2014</w:t>
            </w:r>
          </w:p>
        </w:tc>
      </w:tr>
      <w:tr w:rsidR="00234C3E" w:rsidTr="00234C3E">
        <w:tc>
          <w:tcPr>
            <w:tcW w:w="1951" w:type="dxa"/>
            <w:vAlign w:val="center"/>
          </w:tcPr>
          <w:p w:rsidR="00234C3E" w:rsidRPr="00234C3E" w:rsidRDefault="00234C3E" w:rsidP="00234C3E">
            <w:pPr>
              <w:widowControl/>
              <w:autoSpaceDE/>
              <w:autoSpaceDN/>
              <w:adjustRightInd/>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Nedsættelse af tilbagebetaling ved efterfølgende nyttiggørelse af vand og varme</w:t>
            </w:r>
          </w:p>
        </w:tc>
        <w:tc>
          <w:tcPr>
            <w:tcW w:w="679" w:type="dxa"/>
            <w:vAlign w:val="center"/>
          </w:tcPr>
          <w:p w:rsidR="00234C3E" w:rsidRPr="00234C3E" w:rsidRDefault="00234C3E" w:rsidP="00234C3E">
            <w:pPr>
              <w:widowControl/>
              <w:autoSpaceDE/>
              <w:autoSpaceDN/>
              <w:adjustRightInd/>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kr./GJ varme</w:t>
            </w:r>
          </w:p>
        </w:tc>
        <w:tc>
          <w:tcPr>
            <w:tcW w:w="1315"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57,3</w:t>
            </w:r>
          </w:p>
        </w:tc>
        <w:tc>
          <w:tcPr>
            <w:tcW w:w="1316"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58,4</w:t>
            </w:r>
          </w:p>
        </w:tc>
        <w:tc>
          <w:tcPr>
            <w:tcW w:w="1316"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59,4</w:t>
            </w:r>
          </w:p>
        </w:tc>
        <w:tc>
          <w:tcPr>
            <w:tcW w:w="1316"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60,5</w:t>
            </w:r>
          </w:p>
        </w:tc>
        <w:tc>
          <w:tcPr>
            <w:tcW w:w="1316"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61,6</w:t>
            </w:r>
          </w:p>
        </w:tc>
      </w:tr>
      <w:tr w:rsidR="00234C3E" w:rsidTr="00234C3E">
        <w:tc>
          <w:tcPr>
            <w:tcW w:w="1951" w:type="dxa"/>
            <w:vAlign w:val="center"/>
          </w:tcPr>
          <w:p w:rsidR="00234C3E" w:rsidRPr="00234C3E" w:rsidRDefault="00234C3E" w:rsidP="00234C3E">
            <w:pPr>
              <w:widowControl/>
              <w:autoSpaceDE/>
              <w:autoSpaceDN/>
              <w:adjustRightInd/>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Nedsættelse af tilbagebetaling ved efterfølgende nyttiggørelse af vand og varme produceret på virksomhedens eget kraft-varme-værk</w:t>
            </w:r>
          </w:p>
        </w:tc>
        <w:tc>
          <w:tcPr>
            <w:tcW w:w="679" w:type="dxa"/>
            <w:vAlign w:val="center"/>
          </w:tcPr>
          <w:p w:rsidR="00234C3E" w:rsidRPr="00234C3E" w:rsidRDefault="00234C3E" w:rsidP="00234C3E">
            <w:pPr>
              <w:widowControl/>
              <w:autoSpaceDE/>
              <w:autoSpaceDN/>
              <w:adjustRightInd/>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kr./GJ varme</w:t>
            </w:r>
          </w:p>
        </w:tc>
        <w:tc>
          <w:tcPr>
            <w:tcW w:w="1315"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45,8</w:t>
            </w:r>
          </w:p>
        </w:tc>
        <w:tc>
          <w:tcPr>
            <w:tcW w:w="1316"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48,6</w:t>
            </w:r>
          </w:p>
        </w:tc>
        <w:tc>
          <w:tcPr>
            <w:tcW w:w="1316"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49,5</w:t>
            </w:r>
          </w:p>
        </w:tc>
        <w:tc>
          <w:tcPr>
            <w:tcW w:w="1316"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50,4</w:t>
            </w:r>
          </w:p>
        </w:tc>
        <w:tc>
          <w:tcPr>
            <w:tcW w:w="1316" w:type="dxa"/>
            <w:vAlign w:val="center"/>
          </w:tcPr>
          <w:p w:rsidR="00234C3E" w:rsidRPr="00234C3E" w:rsidRDefault="00234C3E" w:rsidP="00234C3E">
            <w:pPr>
              <w:widowControl/>
              <w:autoSpaceDE/>
              <w:autoSpaceDN/>
              <w:adjustRightInd/>
              <w:jc w:val="right"/>
              <w:rPr>
                <w:rFonts w:ascii="Times New Roman" w:hAnsi="Times New Roman" w:cs="Times New Roman"/>
                <w:color w:val="000000"/>
                <w:sz w:val="18"/>
                <w:szCs w:val="18"/>
                <w:lang w:val="da-DK"/>
              </w:rPr>
            </w:pPr>
            <w:r w:rsidRPr="00234C3E">
              <w:rPr>
                <w:rFonts w:ascii="Times New Roman" w:hAnsi="Times New Roman" w:cs="Times New Roman"/>
                <w:color w:val="000000"/>
                <w:sz w:val="18"/>
                <w:szCs w:val="18"/>
                <w:lang w:val="da-DK"/>
              </w:rPr>
              <w:t>51,3</w:t>
            </w:r>
          </w:p>
        </w:tc>
      </w:tr>
    </w:tbl>
    <w:p w:rsidR="00234C3E" w:rsidRDefault="006926E1" w:rsidP="006926E1">
      <w:pPr>
        <w:pStyle w:val="centreretparagraf"/>
        <w:jc w:val="left"/>
        <w:rPr>
          <w:rFonts w:ascii="Times New Roman" w:hAnsi="Times New Roman" w:cs="Times New Roman"/>
          <w:b w:val="0"/>
        </w:rPr>
      </w:pPr>
      <w:r w:rsidRPr="006926E1">
        <w:rPr>
          <w:rFonts w:ascii="Times New Roman" w:hAnsi="Times New Roman" w:cs="Times New Roman"/>
          <w:b w:val="0"/>
        </w:rPr>
        <w:t>”</w:t>
      </w:r>
    </w:p>
    <w:p w:rsidR="00DD3B8E" w:rsidRDefault="00DD3B8E" w:rsidP="006926E1">
      <w:pPr>
        <w:pStyle w:val="centreretparagraf"/>
        <w:jc w:val="left"/>
        <w:rPr>
          <w:rFonts w:ascii="Times New Roman" w:hAnsi="Times New Roman" w:cs="Times New Roman"/>
          <w:b w:val="0"/>
        </w:rPr>
      </w:pPr>
    </w:p>
    <w:p w:rsidR="009B521E" w:rsidRDefault="00547C02" w:rsidP="009B521E">
      <w:pPr>
        <w:pStyle w:val="centreretparagraf"/>
        <w:rPr>
          <w:rFonts w:ascii="Times New Roman" w:hAnsi="Times New Roman" w:cs="Times New Roman"/>
        </w:rPr>
      </w:pPr>
      <w:r w:rsidRPr="00547C02">
        <w:rPr>
          <w:rFonts w:ascii="Times New Roman" w:hAnsi="Times New Roman" w:cs="Times New Roman"/>
        </w:rPr>
        <w:t>§ 4</w:t>
      </w:r>
    </w:p>
    <w:p w:rsidR="00547C02" w:rsidRDefault="00547C02" w:rsidP="002B564E">
      <w:pPr>
        <w:pStyle w:val="tekst2"/>
        <w:ind w:firstLine="0"/>
        <w:rPr>
          <w:rFonts w:ascii="Times New Roman" w:hAnsi="Times New Roman" w:cs="Times New Roman"/>
        </w:rPr>
      </w:pPr>
      <w:r w:rsidRPr="00547C02">
        <w:rPr>
          <w:rFonts w:ascii="Times New Roman" w:hAnsi="Times New Roman" w:cs="Times New Roman"/>
        </w:rPr>
        <w:t>I lov om energiafgift af mineralolieprodukter m.v.</w:t>
      </w:r>
      <w:r>
        <w:rPr>
          <w:rFonts w:ascii="Times New Roman" w:hAnsi="Times New Roman" w:cs="Times New Roman"/>
        </w:rPr>
        <w:t xml:space="preserve"> (mineralolieafgiftsloven)</w:t>
      </w:r>
      <w:r w:rsidRPr="00547C02">
        <w:rPr>
          <w:rFonts w:ascii="Times New Roman" w:hAnsi="Times New Roman" w:cs="Times New Roman"/>
        </w:rPr>
        <w:t>, jf. lovbekendtgørelse nr. 297 af 3. april 2006, som ændret bl.a. ved § 1 i lov nr. 1536 af 19. december 2007, § 2 i lov nr. 524 af 17. juni 2008, § 5 i lov nr. 528 af 17. juni 2008 og § 10 i lov nr. 461 af 12. juni 2009</w:t>
      </w:r>
      <w:r>
        <w:rPr>
          <w:rFonts w:ascii="Times New Roman" w:hAnsi="Times New Roman" w:cs="Times New Roman"/>
        </w:rPr>
        <w:t>,</w:t>
      </w:r>
      <w:r w:rsidRPr="00547C02">
        <w:rPr>
          <w:rFonts w:ascii="Times New Roman" w:hAnsi="Times New Roman" w:cs="Times New Roman"/>
        </w:rPr>
        <w:t xml:space="preserve"> § 4 i lov nr. 527 af 12. juni 2009</w:t>
      </w:r>
      <w:r>
        <w:rPr>
          <w:rFonts w:ascii="Times New Roman" w:hAnsi="Times New Roman" w:cs="Times New Roman"/>
        </w:rPr>
        <w:t>, § 4 i lov nr. 1384 af 21. december 2009 og senest ved § 4 i lov nr. 722 af 25. juni 2010</w:t>
      </w:r>
      <w:r w:rsidR="004F6191">
        <w:rPr>
          <w:rFonts w:ascii="Times New Roman" w:hAnsi="Times New Roman" w:cs="Times New Roman"/>
        </w:rPr>
        <w:t>,</w:t>
      </w:r>
      <w:r w:rsidRPr="00547C02">
        <w:rPr>
          <w:rFonts w:ascii="Times New Roman" w:hAnsi="Times New Roman" w:cs="Times New Roman"/>
        </w:rPr>
        <w:t xml:space="preserve"> foretages følgende ændringer:</w:t>
      </w:r>
    </w:p>
    <w:p w:rsidR="00547C02" w:rsidRDefault="00547C02" w:rsidP="002B564E">
      <w:pPr>
        <w:pStyle w:val="tekst2"/>
        <w:ind w:firstLine="0"/>
        <w:rPr>
          <w:rFonts w:ascii="Times New Roman" w:hAnsi="Times New Roman" w:cs="Times New Roman"/>
        </w:rPr>
      </w:pPr>
    </w:p>
    <w:p w:rsidR="00003F90" w:rsidRPr="00003F90" w:rsidRDefault="00547C02" w:rsidP="002B564E">
      <w:pPr>
        <w:spacing w:line="288" w:lineRule="auto"/>
        <w:jc w:val="both"/>
        <w:rPr>
          <w:sz w:val="24"/>
          <w:lang w:val="da-DK"/>
        </w:rPr>
      </w:pPr>
      <w:r w:rsidRPr="002B1DC5">
        <w:rPr>
          <w:b/>
          <w:sz w:val="24"/>
          <w:lang w:val="da-DK"/>
        </w:rPr>
        <w:t>1.</w:t>
      </w:r>
      <w:r w:rsidR="005210A5" w:rsidRPr="002B1DC5">
        <w:rPr>
          <w:b/>
          <w:sz w:val="24"/>
          <w:lang w:val="da-DK"/>
        </w:rPr>
        <w:t xml:space="preserve"> </w:t>
      </w:r>
      <w:r w:rsidR="00003F90" w:rsidRPr="002B1DC5">
        <w:rPr>
          <w:sz w:val="24"/>
          <w:lang w:val="da-DK"/>
        </w:rPr>
        <w:t xml:space="preserve">I </w:t>
      </w:r>
      <w:r w:rsidR="00003F90" w:rsidRPr="002B1DC5">
        <w:rPr>
          <w:i/>
          <w:sz w:val="24"/>
          <w:lang w:val="da-DK"/>
        </w:rPr>
        <w:t>§ 9, stk. 2,</w:t>
      </w:r>
      <w:r w:rsidR="00003F90" w:rsidRPr="002B1DC5">
        <w:rPr>
          <w:sz w:val="24"/>
          <w:lang w:val="da-DK"/>
        </w:rPr>
        <w:t xml:space="preserve"> </w:t>
      </w:r>
      <w:r w:rsidR="00003F90" w:rsidRPr="00003F90">
        <w:rPr>
          <w:iCs/>
          <w:sz w:val="24"/>
          <w:lang w:val="da-DK"/>
        </w:rPr>
        <w:t>ændres ”1,25</w:t>
      </w:r>
      <w:r w:rsidR="00003F90" w:rsidRPr="00003F90">
        <w:rPr>
          <w:sz w:val="24"/>
          <w:lang w:val="da-DK"/>
        </w:rPr>
        <w:t xml:space="preserve"> ” til: ”1,20” og ”0,65” til: ”0,67”.</w:t>
      </w:r>
    </w:p>
    <w:p w:rsidR="00547C02" w:rsidRDefault="00547C02" w:rsidP="002B564E">
      <w:pPr>
        <w:pStyle w:val="tekst2"/>
        <w:ind w:firstLine="0"/>
        <w:rPr>
          <w:rFonts w:ascii="Times New Roman" w:hAnsi="Times New Roman" w:cs="Times New Roman"/>
          <w:b/>
        </w:rPr>
      </w:pPr>
    </w:p>
    <w:p w:rsidR="00003F90" w:rsidRDefault="00003F90" w:rsidP="002B564E">
      <w:pPr>
        <w:spacing w:line="288" w:lineRule="auto"/>
        <w:jc w:val="both"/>
        <w:rPr>
          <w:sz w:val="24"/>
          <w:lang w:val="da-DK"/>
        </w:rPr>
      </w:pPr>
      <w:r>
        <w:rPr>
          <w:b/>
          <w:sz w:val="24"/>
          <w:lang w:val="da-DK"/>
        </w:rPr>
        <w:t>2.</w:t>
      </w:r>
      <w:r>
        <w:rPr>
          <w:sz w:val="24"/>
          <w:lang w:val="da-DK"/>
        </w:rPr>
        <w:t xml:space="preserve"> I </w:t>
      </w:r>
      <w:r>
        <w:rPr>
          <w:i/>
          <w:sz w:val="24"/>
          <w:lang w:val="da-DK"/>
        </w:rPr>
        <w:t>§ 9, stk. 4</w:t>
      </w:r>
      <w:r>
        <w:rPr>
          <w:sz w:val="24"/>
          <w:lang w:val="da-DK"/>
        </w:rPr>
        <w:t>,</w:t>
      </w:r>
      <w:r>
        <w:rPr>
          <w:i/>
          <w:sz w:val="24"/>
          <w:lang w:val="da-DK"/>
        </w:rPr>
        <w:t xml:space="preserve"> 2. pkt., </w:t>
      </w:r>
      <w:r>
        <w:rPr>
          <w:sz w:val="24"/>
          <w:lang w:val="da-DK"/>
        </w:rPr>
        <w:t>ændres ”50,1” til: ”</w:t>
      </w:r>
      <w:r w:rsidR="00CB2D2A">
        <w:rPr>
          <w:sz w:val="24"/>
          <w:lang w:val="da-DK"/>
        </w:rPr>
        <w:t>52,2</w:t>
      </w:r>
      <w:r>
        <w:rPr>
          <w:sz w:val="24"/>
          <w:lang w:val="da-DK"/>
        </w:rPr>
        <w:t>”.</w:t>
      </w:r>
    </w:p>
    <w:p w:rsidR="00003F90" w:rsidRDefault="00003F90" w:rsidP="002B564E">
      <w:pPr>
        <w:spacing w:line="288" w:lineRule="auto"/>
        <w:jc w:val="both"/>
        <w:rPr>
          <w:sz w:val="24"/>
          <w:lang w:val="da-DK"/>
        </w:rPr>
      </w:pPr>
    </w:p>
    <w:p w:rsidR="00003F90" w:rsidRDefault="00003F90" w:rsidP="002B564E">
      <w:pPr>
        <w:spacing w:line="288" w:lineRule="auto"/>
        <w:jc w:val="both"/>
        <w:rPr>
          <w:sz w:val="24"/>
          <w:lang w:val="da-DK"/>
        </w:rPr>
      </w:pPr>
      <w:r>
        <w:rPr>
          <w:b/>
          <w:sz w:val="24"/>
          <w:lang w:val="da-DK"/>
        </w:rPr>
        <w:t>3.</w:t>
      </w:r>
      <w:r>
        <w:rPr>
          <w:sz w:val="24"/>
          <w:lang w:val="da-DK"/>
        </w:rPr>
        <w:t xml:space="preserve"> I </w:t>
      </w:r>
      <w:r>
        <w:rPr>
          <w:i/>
          <w:sz w:val="24"/>
          <w:lang w:val="da-DK"/>
        </w:rPr>
        <w:t xml:space="preserve">§ 9, stk. 4, 3. pkt., </w:t>
      </w:r>
      <w:r>
        <w:rPr>
          <w:sz w:val="24"/>
          <w:lang w:val="da-DK"/>
        </w:rPr>
        <w:t>ændres ”50,1” til: ”</w:t>
      </w:r>
      <w:r w:rsidR="00CB2D2A">
        <w:rPr>
          <w:sz w:val="24"/>
          <w:lang w:val="da-DK"/>
        </w:rPr>
        <w:t>52,2</w:t>
      </w:r>
      <w:r>
        <w:rPr>
          <w:sz w:val="24"/>
          <w:lang w:val="da-DK"/>
        </w:rPr>
        <w:t>”.</w:t>
      </w:r>
    </w:p>
    <w:p w:rsidR="00003F90" w:rsidRDefault="00003F90" w:rsidP="002B564E">
      <w:pPr>
        <w:spacing w:line="288" w:lineRule="auto"/>
        <w:jc w:val="both"/>
        <w:rPr>
          <w:sz w:val="24"/>
          <w:lang w:val="da-DK"/>
        </w:rPr>
      </w:pPr>
    </w:p>
    <w:p w:rsidR="00003F90" w:rsidRDefault="00003F90" w:rsidP="002B564E">
      <w:pPr>
        <w:jc w:val="both"/>
        <w:rPr>
          <w:sz w:val="24"/>
          <w:lang w:val="da-DK"/>
        </w:rPr>
      </w:pPr>
      <w:r>
        <w:rPr>
          <w:b/>
          <w:sz w:val="24"/>
          <w:lang w:val="da-DK"/>
        </w:rPr>
        <w:t xml:space="preserve">4. </w:t>
      </w:r>
      <w:r w:rsidRPr="00003F90">
        <w:rPr>
          <w:i/>
          <w:sz w:val="24"/>
          <w:lang w:val="da-DK"/>
        </w:rPr>
        <w:t>§</w:t>
      </w:r>
      <w:r>
        <w:rPr>
          <w:i/>
          <w:sz w:val="24"/>
          <w:lang w:val="da-DK"/>
        </w:rPr>
        <w:t xml:space="preserve"> 9, stk. 4,</w:t>
      </w:r>
      <w:r>
        <w:rPr>
          <w:sz w:val="24"/>
          <w:lang w:val="da-DK"/>
        </w:rPr>
        <w:t xml:space="preserve"> affattes således:</w:t>
      </w:r>
    </w:p>
    <w:p w:rsidR="00003F90" w:rsidRPr="002B1DC5" w:rsidRDefault="00003F90" w:rsidP="002B564E">
      <w:pPr>
        <w:jc w:val="both"/>
        <w:rPr>
          <w:sz w:val="24"/>
          <w:lang w:val="da-DK"/>
        </w:rPr>
      </w:pPr>
      <w:r w:rsidRPr="00003F90">
        <w:rPr>
          <w:sz w:val="24"/>
          <w:lang w:val="da-DK"/>
        </w:rPr>
        <w:t>”</w:t>
      </w:r>
      <w:r w:rsidRPr="002B1DC5">
        <w:rPr>
          <w:rStyle w:val="stknr1"/>
          <w:rFonts w:ascii="Times New Roman" w:hAnsi="Times New Roman" w:cs="Times New Roman"/>
          <w:lang w:val="da-DK"/>
        </w:rPr>
        <w:t>Stk. 4.</w:t>
      </w:r>
      <w:r w:rsidRPr="002B1DC5">
        <w:rPr>
          <w:sz w:val="24"/>
          <w:lang w:val="da-DK"/>
        </w:rPr>
        <w:t xml:space="preserve"> Momsregistrerede varmeproducenter, der leverer varme uden samtidig produktion af elektricitet til de kollektive fjernvarmenet eller lignende fjernvarmenet, kan få tilbagebetalt en del af afgiften af forbrug af afgiftspligtige varer anvendt til fremstilling af varme til de samme kollektive fjernvarmenet eller lignende fjernvarmenet, som værkernes kraft-varme-kapacitet vedrører, hvis den momsregistrerede virksomhed er et værk, som 1) har kraft-varme-kapacitet efter stk. 5 eller 2) havde kraft-varme-kapacitet efter stk. 5 den 1. oktober 2005 eller 3) er omfattet af bilag 1. </w:t>
      </w:r>
      <w:r w:rsidRPr="00B40BB9">
        <w:rPr>
          <w:sz w:val="24"/>
          <w:lang w:val="da-DK"/>
        </w:rPr>
        <w:t xml:space="preserve">Den del af afgiften, der overstiger </w:t>
      </w:r>
      <w:r w:rsidR="00DB55E8">
        <w:rPr>
          <w:sz w:val="24"/>
          <w:lang w:val="da-DK"/>
        </w:rPr>
        <w:t>52,2</w:t>
      </w:r>
      <w:r w:rsidRPr="00B40BB9">
        <w:rPr>
          <w:sz w:val="24"/>
          <w:lang w:val="da-DK"/>
        </w:rPr>
        <w:t xml:space="preserve"> kr. pr. GJ fjernvarme ab værk (2015-niveau), tilbagebetales. </w:t>
      </w:r>
      <w:r w:rsidRPr="002B1DC5">
        <w:rPr>
          <w:sz w:val="24"/>
          <w:lang w:val="da-DK"/>
        </w:rPr>
        <w:t xml:space="preserve">Såfremt der ved fremstillingen af fjernvarme anvendes både afgiftspligtige varer efter denne lov og andre brændsler eller energikilder, nedsættes de </w:t>
      </w:r>
      <w:r w:rsidR="00DB55E8">
        <w:rPr>
          <w:sz w:val="24"/>
          <w:lang w:val="da-DK"/>
        </w:rPr>
        <w:t>52,2</w:t>
      </w:r>
      <w:r w:rsidRPr="002B1DC5">
        <w:rPr>
          <w:sz w:val="24"/>
          <w:lang w:val="da-DK"/>
        </w:rPr>
        <w:t xml:space="preserve"> kr. pr. </w:t>
      </w:r>
      <w:r w:rsidRPr="00003F90">
        <w:rPr>
          <w:sz w:val="24"/>
        </w:rPr>
        <w:t xml:space="preserve">GJ fjernvarme (2015-niveau) forholdsmæssigt. </w:t>
      </w:r>
      <w:r w:rsidRPr="002B1DC5">
        <w:rPr>
          <w:sz w:val="24"/>
          <w:lang w:val="da-DK"/>
        </w:rPr>
        <w:t>Tilbagebetaling sker efter reglerne i stk. 3. I perioden 2010-2014 er satserne</w:t>
      </w:r>
      <w:r w:rsidR="00DD262C">
        <w:rPr>
          <w:sz w:val="24"/>
          <w:lang w:val="da-DK"/>
        </w:rPr>
        <w:t xml:space="preserve"> </w:t>
      </w:r>
      <w:r w:rsidRPr="002B1DC5">
        <w:rPr>
          <w:sz w:val="24"/>
          <w:lang w:val="da-DK"/>
        </w:rPr>
        <w:t>i 2. og 3. pkt., som anført i bilag 3. Satserne i 2. og 3. pkt. reguleres efter § 32 a. Det er en betingelse for tilbagebetalingen, at virksomheden også udnytter muligheden for at få tilbagebetaling af afgift for den samme varme efter § 7, stk.7, i lov om kuldioxidafgift af visse energiprodukter.”</w:t>
      </w:r>
    </w:p>
    <w:p w:rsidR="009B7234" w:rsidRPr="002B1DC5" w:rsidRDefault="009B7234" w:rsidP="002B564E">
      <w:pPr>
        <w:jc w:val="both"/>
        <w:rPr>
          <w:sz w:val="24"/>
          <w:lang w:val="da-DK"/>
        </w:rPr>
      </w:pPr>
    </w:p>
    <w:p w:rsidR="009B7234" w:rsidRPr="002B1DC5" w:rsidRDefault="00B52C1D" w:rsidP="002B564E">
      <w:pPr>
        <w:jc w:val="both"/>
        <w:rPr>
          <w:sz w:val="24"/>
          <w:lang w:val="da-DK"/>
        </w:rPr>
      </w:pPr>
      <w:r w:rsidRPr="002B1DC5">
        <w:rPr>
          <w:b/>
          <w:sz w:val="24"/>
          <w:lang w:val="da-DK"/>
        </w:rPr>
        <w:t>5</w:t>
      </w:r>
      <w:r w:rsidR="009B7234" w:rsidRPr="002B1DC5">
        <w:rPr>
          <w:b/>
          <w:sz w:val="24"/>
          <w:lang w:val="da-DK"/>
        </w:rPr>
        <w:t>.</w:t>
      </w:r>
      <w:r w:rsidR="009B7234" w:rsidRPr="002B1DC5">
        <w:rPr>
          <w:sz w:val="24"/>
          <w:lang w:val="da-DK"/>
        </w:rPr>
        <w:t xml:space="preserve"> I </w:t>
      </w:r>
      <w:r w:rsidR="009B7234" w:rsidRPr="002B1DC5">
        <w:rPr>
          <w:i/>
          <w:sz w:val="24"/>
          <w:lang w:val="da-DK"/>
        </w:rPr>
        <w:t>§ 9, stk. 1</w:t>
      </w:r>
      <w:r w:rsidR="006D4A24">
        <w:rPr>
          <w:i/>
          <w:sz w:val="24"/>
          <w:lang w:val="da-DK"/>
        </w:rPr>
        <w:t>5</w:t>
      </w:r>
      <w:r w:rsidR="009B7234" w:rsidRPr="002B1DC5">
        <w:rPr>
          <w:i/>
          <w:sz w:val="24"/>
          <w:lang w:val="da-DK"/>
        </w:rPr>
        <w:t>,</w:t>
      </w:r>
      <w:r w:rsidR="009B7234" w:rsidRPr="002B1DC5">
        <w:rPr>
          <w:sz w:val="24"/>
          <w:lang w:val="da-DK"/>
        </w:rPr>
        <w:t xml:space="preserve"> ændres “</w:t>
      </w:r>
      <w:r w:rsidR="00063F1A">
        <w:rPr>
          <w:sz w:val="24"/>
          <w:lang w:val="da-DK"/>
        </w:rPr>
        <w:t>50,1</w:t>
      </w:r>
      <w:r w:rsidR="009B7234" w:rsidRPr="002B1DC5">
        <w:rPr>
          <w:sz w:val="24"/>
          <w:lang w:val="da-DK"/>
        </w:rPr>
        <w:t>” til: “</w:t>
      </w:r>
      <w:r w:rsidR="00063F1A">
        <w:rPr>
          <w:sz w:val="24"/>
          <w:lang w:val="da-DK"/>
        </w:rPr>
        <w:t>52,2</w:t>
      </w:r>
      <w:r w:rsidR="009B7234" w:rsidRPr="002B1DC5">
        <w:rPr>
          <w:sz w:val="24"/>
          <w:lang w:val="da-DK"/>
        </w:rPr>
        <w:t>“.</w:t>
      </w:r>
    </w:p>
    <w:p w:rsidR="006552F2" w:rsidRPr="002B1DC5" w:rsidRDefault="006552F2" w:rsidP="002B564E">
      <w:pPr>
        <w:jc w:val="both"/>
        <w:rPr>
          <w:sz w:val="24"/>
          <w:lang w:val="da-DK"/>
        </w:rPr>
      </w:pPr>
    </w:p>
    <w:p w:rsidR="006552F2" w:rsidRPr="002B1DC5" w:rsidRDefault="00B52C1D" w:rsidP="002B564E">
      <w:pPr>
        <w:jc w:val="both"/>
        <w:rPr>
          <w:sz w:val="24"/>
          <w:lang w:val="da-DK"/>
        </w:rPr>
      </w:pPr>
      <w:r w:rsidRPr="002B1DC5">
        <w:rPr>
          <w:b/>
          <w:sz w:val="24"/>
          <w:lang w:val="da-DK"/>
        </w:rPr>
        <w:t>6</w:t>
      </w:r>
      <w:r w:rsidR="006552F2" w:rsidRPr="002B1DC5">
        <w:rPr>
          <w:b/>
          <w:sz w:val="24"/>
          <w:lang w:val="da-DK"/>
        </w:rPr>
        <w:t>.</w:t>
      </w:r>
      <w:r w:rsidR="006552F2" w:rsidRPr="002B1DC5">
        <w:rPr>
          <w:sz w:val="24"/>
          <w:lang w:val="da-DK"/>
        </w:rPr>
        <w:t xml:space="preserve"> Efter § 9 indsættes:</w:t>
      </w:r>
    </w:p>
    <w:p w:rsidR="006552F2" w:rsidRPr="006552F2" w:rsidRDefault="006552F2" w:rsidP="002B564E">
      <w:pPr>
        <w:pStyle w:val="paragraf"/>
        <w:ind w:firstLine="0"/>
        <w:jc w:val="both"/>
        <w:rPr>
          <w:rFonts w:ascii="Times New Roman" w:hAnsi="Times New Roman" w:cs="Times New Roman"/>
        </w:rPr>
      </w:pPr>
      <w:r>
        <w:rPr>
          <w:rStyle w:val="paragrafnr1"/>
          <w:rFonts w:ascii="Times New Roman" w:hAnsi="Times New Roman" w:cs="Times New Roman"/>
          <w:b w:val="0"/>
        </w:rPr>
        <w:t>”</w:t>
      </w:r>
      <w:r w:rsidRPr="006552F2">
        <w:rPr>
          <w:rStyle w:val="paragrafnr1"/>
          <w:rFonts w:ascii="Times New Roman" w:hAnsi="Times New Roman" w:cs="Times New Roman"/>
        </w:rPr>
        <w:t>§ 9 a.</w:t>
      </w:r>
      <w:r w:rsidRPr="006552F2">
        <w:rPr>
          <w:rFonts w:ascii="Times New Roman" w:hAnsi="Times New Roman" w:cs="Times New Roman"/>
        </w:rPr>
        <w:t xml:space="preserve"> Momsregistrerede varmeproducenter, der producerer varme uden samtidig produktion af elektricitet, kan få tilbagebetalt en del af afgiften af forbrug af afgiftspligtige varer anvendt til fremstilling af varme til eget forbrug i den momsregistrerede virksomhed via interne varmesystemer, jf. dog stk. 2, hvis den momsregistrerede virksomhed er et værk, som 1) har kraft-varme-kapacitet efter stk. 4 eller 2) havde kraft-varme-kapacitet efter stk. 4 den 1. oktober 2005 eller 3) er omfattet af bilag 1. Andre momsregistrerede fjernvarmeproducenter, der producerer varme uden samtidig produktion af elektricitet, kan få tilbagebetalt en del af afgiften af forbrug af afgiftspligtige varer anvendt til fremstilling af varme leveret til kollektive fjernvarmenet eller lignende fjernvarmenet, jf. dog stk. 2 og 3. Den del af afgiften, der overstiger </w:t>
      </w:r>
      <w:r w:rsidR="00DB55E8">
        <w:rPr>
          <w:rFonts w:ascii="Times New Roman" w:hAnsi="Times New Roman" w:cs="Times New Roman"/>
        </w:rPr>
        <w:t>52,2</w:t>
      </w:r>
      <w:r w:rsidR="000E49AE">
        <w:rPr>
          <w:rFonts w:ascii="Times New Roman" w:hAnsi="Times New Roman" w:cs="Times New Roman"/>
          <w:b/>
        </w:rPr>
        <w:t xml:space="preserve"> </w:t>
      </w:r>
      <w:r w:rsidRPr="006552F2">
        <w:rPr>
          <w:rFonts w:ascii="Times New Roman" w:hAnsi="Times New Roman" w:cs="Times New Roman"/>
        </w:rPr>
        <w:t xml:space="preserve">kr. pr. GJ varme ab værk (2015-niveau), tilbagebetales. Såfremt der ved fremstillingen af varme anvendes både afgiftspligtige varer efter denne lov og andre brændsler eller energikilder, nedsættes de </w:t>
      </w:r>
      <w:r w:rsidR="00DB55E8">
        <w:rPr>
          <w:rFonts w:ascii="Times New Roman" w:hAnsi="Times New Roman" w:cs="Times New Roman"/>
        </w:rPr>
        <w:t>52,2</w:t>
      </w:r>
      <w:r w:rsidR="00242E48">
        <w:rPr>
          <w:rFonts w:ascii="Times New Roman" w:hAnsi="Times New Roman" w:cs="Times New Roman"/>
        </w:rPr>
        <w:t xml:space="preserve"> </w:t>
      </w:r>
      <w:r w:rsidRPr="006552F2">
        <w:rPr>
          <w:rFonts w:ascii="Times New Roman" w:hAnsi="Times New Roman" w:cs="Times New Roman"/>
        </w:rPr>
        <w:t>kr. pr. GJ varme ab værk (2015-niveau), forholdsmæssigt. Tilbagebetaling sker efter reglerne i § 9, stk. 3. Indtil år 2015 er satserne i 3. og 4. pkt. som anført i bilag 3. Satserne</w:t>
      </w:r>
      <w:r w:rsidR="00F91ADC">
        <w:rPr>
          <w:rFonts w:ascii="Times New Roman" w:hAnsi="Times New Roman" w:cs="Times New Roman"/>
        </w:rPr>
        <w:t xml:space="preserve"> i</w:t>
      </w:r>
      <w:r w:rsidRPr="006552F2">
        <w:rPr>
          <w:rFonts w:ascii="Times New Roman" w:hAnsi="Times New Roman" w:cs="Times New Roman"/>
        </w:rPr>
        <w:t xml:space="preserve"> 3. og 4. pkt. (2015-niveau) reguleres efter § 32 a.</w:t>
      </w:r>
    </w:p>
    <w:p w:rsidR="006552F2" w:rsidRPr="006552F2" w:rsidRDefault="006552F2" w:rsidP="002B564E">
      <w:pPr>
        <w:pStyle w:val="stk2"/>
        <w:jc w:val="both"/>
        <w:rPr>
          <w:rFonts w:ascii="Times New Roman" w:hAnsi="Times New Roman" w:cs="Times New Roman"/>
        </w:rPr>
      </w:pPr>
      <w:r w:rsidRPr="006552F2">
        <w:rPr>
          <w:rStyle w:val="stknr1"/>
          <w:rFonts w:ascii="Times New Roman" w:hAnsi="Times New Roman" w:cs="Times New Roman"/>
        </w:rPr>
        <w:t>Stk. 2.</w:t>
      </w:r>
      <w:r w:rsidRPr="006552F2">
        <w:rPr>
          <w:rFonts w:ascii="Times New Roman" w:hAnsi="Times New Roman" w:cs="Times New Roman"/>
        </w:rPr>
        <w:t xml:space="preserve"> Det er en betingelse for tilbagebetaling af afgift for varme efter stk. 1, at virksomheden også udnytter muligheden for at få tilbagebetaling af afgift for den samme varme efter § 7 b i lov om kuldioxidafgift af visse energiprodukter.</w:t>
      </w:r>
    </w:p>
    <w:p w:rsidR="006552F2" w:rsidRPr="006552F2" w:rsidRDefault="006552F2" w:rsidP="002B564E">
      <w:pPr>
        <w:pStyle w:val="stk2"/>
        <w:jc w:val="both"/>
        <w:rPr>
          <w:rFonts w:ascii="Times New Roman" w:hAnsi="Times New Roman" w:cs="Times New Roman"/>
        </w:rPr>
      </w:pPr>
      <w:r w:rsidRPr="006552F2">
        <w:rPr>
          <w:rStyle w:val="stknr1"/>
          <w:rFonts w:ascii="Times New Roman" w:hAnsi="Times New Roman" w:cs="Times New Roman"/>
        </w:rPr>
        <w:t>Stk. 3.</w:t>
      </w:r>
      <w:r w:rsidRPr="006552F2">
        <w:rPr>
          <w:rFonts w:ascii="Times New Roman" w:hAnsi="Times New Roman" w:cs="Times New Roman"/>
        </w:rPr>
        <w:t xml:space="preserve"> Det er en betingelse for tilbagebetaling i et kalenderår efter stk. 1, 2. pkt., at 100 pct. af varmeleverancen fra de fjernvarmenet, som er nævnt i stk. 1, 2. pkt., til forbrugerne i mindst 75 pct. af kalenderåret eller 2008 er kommet fra eller kunne være kommet fra momsregistrerede virksomheder med kraft-varme-kapacitet, jf. stk. 4, og værker omfattet af bilag 1. Dette skal på forlangende kunne dokumenteres over for told- og skatteforvaltningen.</w:t>
      </w:r>
    </w:p>
    <w:p w:rsidR="006552F2" w:rsidRDefault="006552F2" w:rsidP="002B564E">
      <w:pPr>
        <w:pStyle w:val="stk2"/>
        <w:jc w:val="both"/>
        <w:rPr>
          <w:rFonts w:ascii="Times New Roman" w:hAnsi="Times New Roman" w:cs="Times New Roman"/>
        </w:rPr>
      </w:pPr>
      <w:r w:rsidRPr="006552F2">
        <w:rPr>
          <w:rStyle w:val="stknr1"/>
          <w:rFonts w:ascii="Times New Roman" w:hAnsi="Times New Roman" w:cs="Times New Roman"/>
        </w:rPr>
        <w:t>Stk. 4.</w:t>
      </w:r>
      <w:r w:rsidRPr="006552F2">
        <w:rPr>
          <w:rFonts w:ascii="Times New Roman" w:hAnsi="Times New Roman" w:cs="Times New Roman"/>
        </w:rPr>
        <w:t xml:space="preserve"> Virksomheden har kraft-varme-kapacitet, hvis virksomheden leverer varme til kollektive fjernvarmenet eller lignende fjernvarmenet</w:t>
      </w:r>
      <w:r w:rsidR="003A2ACB">
        <w:rPr>
          <w:rFonts w:ascii="Times New Roman" w:hAnsi="Times New Roman" w:cs="Times New Roman"/>
        </w:rPr>
        <w:t>,</w:t>
      </w:r>
      <w:r w:rsidR="00F6092C">
        <w:rPr>
          <w:rFonts w:ascii="Times New Roman" w:hAnsi="Times New Roman" w:cs="Times New Roman"/>
        </w:rPr>
        <w:t xml:space="preserve"> </w:t>
      </w:r>
      <w:r w:rsidRPr="006552F2">
        <w:rPr>
          <w:rFonts w:ascii="Times New Roman" w:hAnsi="Times New Roman" w:cs="Times New Roman"/>
        </w:rPr>
        <w:t>og 100 pct. af varmeleverancen i mindst 75 pct. af året kan dækkes af kraft-varme-enheden. Mindst 25 pct. af produktionen af elektricitet og varme i kraft-varme-enheden skal udgøres af elektricitet. Dette skal på forlangende kunne dokumenteres over fo</w:t>
      </w:r>
      <w:r>
        <w:rPr>
          <w:rFonts w:ascii="Times New Roman" w:hAnsi="Times New Roman" w:cs="Times New Roman"/>
        </w:rPr>
        <w:t>r told- og skatteforvaltningen.”</w:t>
      </w:r>
    </w:p>
    <w:p w:rsidR="006552F2" w:rsidRDefault="006552F2" w:rsidP="002B564E">
      <w:pPr>
        <w:pStyle w:val="stk2"/>
        <w:ind w:firstLine="0"/>
        <w:jc w:val="both"/>
        <w:rPr>
          <w:rFonts w:ascii="Times New Roman" w:hAnsi="Times New Roman" w:cs="Times New Roman"/>
        </w:rPr>
      </w:pPr>
    </w:p>
    <w:p w:rsidR="009B7234" w:rsidRDefault="00B52C1D" w:rsidP="002B564E">
      <w:pPr>
        <w:pStyle w:val="stk2"/>
        <w:ind w:firstLine="0"/>
        <w:jc w:val="both"/>
        <w:rPr>
          <w:rFonts w:ascii="Times New Roman" w:hAnsi="Times New Roman" w:cs="Times New Roman"/>
        </w:rPr>
      </w:pPr>
      <w:r>
        <w:rPr>
          <w:rFonts w:ascii="Times New Roman" w:hAnsi="Times New Roman" w:cs="Times New Roman"/>
          <w:b/>
        </w:rPr>
        <w:t>7.</w:t>
      </w:r>
      <w:r w:rsidR="009B7234">
        <w:rPr>
          <w:rFonts w:ascii="Times New Roman" w:hAnsi="Times New Roman" w:cs="Times New Roman"/>
        </w:rPr>
        <w:t xml:space="preserve"> I </w:t>
      </w:r>
      <w:r w:rsidR="009B7234">
        <w:rPr>
          <w:rFonts w:ascii="Times New Roman" w:hAnsi="Times New Roman" w:cs="Times New Roman"/>
          <w:i/>
        </w:rPr>
        <w:t>§ 11, stk. 9, 2. pkt.,</w:t>
      </w:r>
      <w:r w:rsidR="009B7234">
        <w:rPr>
          <w:rFonts w:ascii="Times New Roman" w:hAnsi="Times New Roman" w:cs="Times New Roman"/>
        </w:rPr>
        <w:t xml:space="preserve"> ændres ”37,0” til: ”</w:t>
      </w:r>
      <w:r w:rsidR="00F5589F">
        <w:rPr>
          <w:rFonts w:ascii="Times New Roman" w:hAnsi="Times New Roman" w:cs="Times New Roman"/>
        </w:rPr>
        <w:t>38,6</w:t>
      </w:r>
      <w:r w:rsidR="009B7234">
        <w:rPr>
          <w:rFonts w:ascii="Times New Roman" w:hAnsi="Times New Roman" w:cs="Times New Roman"/>
        </w:rPr>
        <w:t>”.</w:t>
      </w:r>
    </w:p>
    <w:p w:rsidR="009B7234" w:rsidRDefault="009B7234" w:rsidP="002B564E">
      <w:pPr>
        <w:pStyle w:val="stk2"/>
        <w:ind w:firstLine="0"/>
        <w:jc w:val="both"/>
        <w:rPr>
          <w:rFonts w:ascii="Times New Roman" w:hAnsi="Times New Roman" w:cs="Times New Roman"/>
        </w:rPr>
      </w:pPr>
    </w:p>
    <w:p w:rsidR="009B7234" w:rsidRDefault="00B52C1D" w:rsidP="002B564E">
      <w:pPr>
        <w:pStyle w:val="stk2"/>
        <w:ind w:firstLine="0"/>
        <w:jc w:val="both"/>
        <w:rPr>
          <w:rFonts w:ascii="Times New Roman" w:hAnsi="Times New Roman" w:cs="Times New Roman"/>
        </w:rPr>
      </w:pPr>
      <w:r>
        <w:rPr>
          <w:rFonts w:ascii="Times New Roman" w:hAnsi="Times New Roman" w:cs="Times New Roman"/>
          <w:b/>
        </w:rPr>
        <w:t>8.</w:t>
      </w:r>
      <w:r w:rsidR="009B7234">
        <w:rPr>
          <w:rFonts w:ascii="Times New Roman" w:hAnsi="Times New Roman" w:cs="Times New Roman"/>
        </w:rPr>
        <w:t xml:space="preserve"> I </w:t>
      </w:r>
      <w:r w:rsidR="009B7234">
        <w:rPr>
          <w:rFonts w:ascii="Times New Roman" w:hAnsi="Times New Roman" w:cs="Times New Roman"/>
          <w:i/>
        </w:rPr>
        <w:t>§ 11 b, stk. 4,</w:t>
      </w:r>
      <w:r w:rsidR="009B7234">
        <w:rPr>
          <w:rFonts w:ascii="Times New Roman" w:hAnsi="Times New Roman" w:cs="Times New Roman"/>
        </w:rPr>
        <w:t xml:space="preserve"> ændres ”50,1” til: ”</w:t>
      </w:r>
      <w:r w:rsidR="00F5589F">
        <w:rPr>
          <w:rFonts w:ascii="Times New Roman" w:hAnsi="Times New Roman" w:cs="Times New Roman"/>
        </w:rPr>
        <w:t>52,2</w:t>
      </w:r>
      <w:r w:rsidR="009B7234">
        <w:rPr>
          <w:rFonts w:ascii="Times New Roman" w:hAnsi="Times New Roman" w:cs="Times New Roman"/>
        </w:rPr>
        <w:t>”.</w:t>
      </w:r>
    </w:p>
    <w:p w:rsidR="009B7234" w:rsidRDefault="009B7234" w:rsidP="002B564E">
      <w:pPr>
        <w:pStyle w:val="stk2"/>
        <w:ind w:firstLine="0"/>
        <w:jc w:val="both"/>
        <w:rPr>
          <w:rFonts w:ascii="Times New Roman" w:hAnsi="Times New Roman" w:cs="Times New Roman"/>
        </w:rPr>
      </w:pPr>
    </w:p>
    <w:p w:rsidR="009B7234" w:rsidRDefault="00B52C1D" w:rsidP="002B564E">
      <w:pPr>
        <w:pStyle w:val="stk2"/>
        <w:ind w:firstLine="0"/>
        <w:jc w:val="both"/>
        <w:rPr>
          <w:rFonts w:ascii="Times New Roman" w:hAnsi="Times New Roman" w:cs="Times New Roman"/>
        </w:rPr>
      </w:pPr>
      <w:r>
        <w:rPr>
          <w:rFonts w:ascii="Times New Roman" w:hAnsi="Times New Roman" w:cs="Times New Roman"/>
          <w:b/>
        </w:rPr>
        <w:t>9.</w:t>
      </w:r>
      <w:r w:rsidR="009B7234">
        <w:rPr>
          <w:rFonts w:ascii="Times New Roman" w:hAnsi="Times New Roman" w:cs="Times New Roman"/>
        </w:rPr>
        <w:t xml:space="preserve"> I </w:t>
      </w:r>
      <w:r w:rsidR="009B7234">
        <w:rPr>
          <w:rFonts w:ascii="Times New Roman" w:hAnsi="Times New Roman" w:cs="Times New Roman"/>
          <w:i/>
        </w:rPr>
        <w:t>§ 11 c, stk. 4,</w:t>
      </w:r>
      <w:r w:rsidR="009B7234">
        <w:rPr>
          <w:rFonts w:ascii="Times New Roman" w:hAnsi="Times New Roman" w:cs="Times New Roman"/>
        </w:rPr>
        <w:t xml:space="preserve"> ændres ”50,1” til: ”</w:t>
      </w:r>
      <w:r w:rsidR="00F5589F">
        <w:rPr>
          <w:rFonts w:ascii="Times New Roman" w:hAnsi="Times New Roman" w:cs="Times New Roman"/>
        </w:rPr>
        <w:t>52,2</w:t>
      </w:r>
      <w:r w:rsidR="009B7234">
        <w:rPr>
          <w:rFonts w:ascii="Times New Roman" w:hAnsi="Times New Roman" w:cs="Times New Roman"/>
        </w:rPr>
        <w:t>”.</w:t>
      </w:r>
    </w:p>
    <w:p w:rsidR="009B7234" w:rsidRDefault="009B7234" w:rsidP="002B564E">
      <w:pPr>
        <w:pStyle w:val="stk2"/>
        <w:ind w:firstLine="0"/>
        <w:jc w:val="both"/>
        <w:rPr>
          <w:rFonts w:ascii="Times New Roman" w:hAnsi="Times New Roman" w:cs="Times New Roman"/>
        </w:rPr>
      </w:pPr>
    </w:p>
    <w:p w:rsidR="009B7234" w:rsidRPr="009B7234" w:rsidRDefault="00B52C1D" w:rsidP="002B564E">
      <w:pPr>
        <w:pStyle w:val="stk2"/>
        <w:ind w:firstLine="0"/>
        <w:jc w:val="both"/>
        <w:rPr>
          <w:rFonts w:ascii="Times New Roman" w:hAnsi="Times New Roman" w:cs="Times New Roman"/>
        </w:rPr>
      </w:pPr>
      <w:r w:rsidRPr="00B52C1D">
        <w:rPr>
          <w:rFonts w:ascii="Times New Roman" w:hAnsi="Times New Roman" w:cs="Times New Roman"/>
          <w:b/>
        </w:rPr>
        <w:t>10.</w:t>
      </w:r>
      <w:r w:rsidR="009B7234">
        <w:rPr>
          <w:rFonts w:ascii="Times New Roman" w:hAnsi="Times New Roman" w:cs="Times New Roman"/>
        </w:rPr>
        <w:t xml:space="preserve"> I </w:t>
      </w:r>
      <w:r w:rsidR="009B7234">
        <w:rPr>
          <w:rFonts w:ascii="Times New Roman" w:hAnsi="Times New Roman" w:cs="Times New Roman"/>
          <w:i/>
        </w:rPr>
        <w:t>§ 11 d, stk. 8,</w:t>
      </w:r>
      <w:r w:rsidR="009B7234">
        <w:rPr>
          <w:rFonts w:ascii="Times New Roman" w:hAnsi="Times New Roman" w:cs="Times New Roman"/>
        </w:rPr>
        <w:t xml:space="preserve"> ændres ”50,1” til: ”</w:t>
      </w:r>
      <w:r w:rsidR="00F5589F">
        <w:rPr>
          <w:rFonts w:ascii="Times New Roman" w:hAnsi="Times New Roman" w:cs="Times New Roman"/>
        </w:rPr>
        <w:t>52,2</w:t>
      </w:r>
      <w:r w:rsidR="009B7234">
        <w:rPr>
          <w:rFonts w:ascii="Times New Roman" w:hAnsi="Times New Roman" w:cs="Times New Roman"/>
        </w:rPr>
        <w:t>”.</w:t>
      </w:r>
    </w:p>
    <w:p w:rsidR="009B7234" w:rsidRDefault="009B7234" w:rsidP="002B564E">
      <w:pPr>
        <w:pStyle w:val="stk2"/>
        <w:ind w:firstLine="0"/>
        <w:jc w:val="both"/>
        <w:rPr>
          <w:rFonts w:ascii="Times New Roman" w:hAnsi="Times New Roman" w:cs="Times New Roman"/>
        </w:rPr>
      </w:pPr>
    </w:p>
    <w:p w:rsidR="006552F2" w:rsidRDefault="00B52C1D" w:rsidP="002B564E">
      <w:pPr>
        <w:pStyle w:val="stk2"/>
        <w:ind w:firstLine="0"/>
        <w:jc w:val="both"/>
        <w:rPr>
          <w:rFonts w:ascii="Times New Roman" w:hAnsi="Times New Roman" w:cs="Times New Roman"/>
        </w:rPr>
      </w:pPr>
      <w:r>
        <w:rPr>
          <w:rFonts w:ascii="Times New Roman" w:hAnsi="Times New Roman" w:cs="Times New Roman"/>
          <w:b/>
        </w:rPr>
        <w:t>11</w:t>
      </w:r>
      <w:r w:rsidR="006552F2">
        <w:rPr>
          <w:rFonts w:ascii="Times New Roman" w:hAnsi="Times New Roman" w:cs="Times New Roman"/>
          <w:b/>
        </w:rPr>
        <w:t>.</w:t>
      </w:r>
      <w:r w:rsidR="006552F2">
        <w:rPr>
          <w:rFonts w:ascii="Times New Roman" w:hAnsi="Times New Roman" w:cs="Times New Roman"/>
        </w:rPr>
        <w:t xml:space="preserve"> </w:t>
      </w:r>
      <w:r w:rsidR="0072606F">
        <w:rPr>
          <w:rFonts w:ascii="Times New Roman" w:hAnsi="Times New Roman" w:cs="Times New Roman"/>
          <w:i/>
        </w:rPr>
        <w:t>Bilag 3</w:t>
      </w:r>
      <w:r w:rsidR="0072606F">
        <w:rPr>
          <w:rFonts w:ascii="Times New Roman" w:hAnsi="Times New Roman" w:cs="Times New Roman"/>
        </w:rPr>
        <w:t xml:space="preserve"> affattes således:</w:t>
      </w:r>
    </w:p>
    <w:p w:rsidR="0072606F" w:rsidRDefault="0072606F" w:rsidP="006552F2">
      <w:pPr>
        <w:pStyle w:val="stk2"/>
        <w:ind w:firstLine="0"/>
        <w:rPr>
          <w:rFonts w:ascii="Times New Roman" w:hAnsi="Times New Roman" w:cs="Times New Roman"/>
        </w:rPr>
      </w:pPr>
    </w:p>
    <w:p w:rsidR="002A666C" w:rsidRDefault="002A666C" w:rsidP="006552F2">
      <w:pPr>
        <w:pStyle w:val="stk2"/>
        <w:ind w:firstLine="0"/>
        <w:rPr>
          <w:rFonts w:ascii="Times New Roman" w:hAnsi="Times New Roman" w:cs="Times New Roman"/>
        </w:rPr>
      </w:pPr>
      <w:r>
        <w:rPr>
          <w:rFonts w:ascii="Times New Roman" w:hAnsi="Times New Roman" w:cs="Times New Roman"/>
        </w:rPr>
        <w:t>”</w:t>
      </w:r>
    </w:p>
    <w:p w:rsidR="002A666C" w:rsidRPr="002A666C" w:rsidRDefault="002A666C" w:rsidP="006552F2">
      <w:pPr>
        <w:pStyle w:val="stk2"/>
        <w:ind w:firstLine="0"/>
        <w:rPr>
          <w:rFonts w:ascii="Times New Roman" w:hAnsi="Times New Roman" w:cs="Times New Roman"/>
        </w:rPr>
      </w:pPr>
      <w:r w:rsidRPr="002A666C">
        <w:rPr>
          <w:rFonts w:ascii="Times New Roman" w:hAnsi="Times New Roman" w:cs="Times New Roman"/>
          <w:b/>
          <w:bCs/>
          <w:sz w:val="18"/>
          <w:szCs w:val="18"/>
        </w:rPr>
        <w:t>Bilag 3. Satser for mineralolieafgiftslovens § 9, stk. 4</w:t>
      </w:r>
    </w:p>
    <w:tbl>
      <w:tblPr>
        <w:tblStyle w:val="Tabel-Gitter"/>
        <w:tblW w:w="0" w:type="auto"/>
        <w:tblLayout w:type="fixed"/>
        <w:tblLook w:val="04A0"/>
      </w:tblPr>
      <w:tblGrid>
        <w:gridCol w:w="2093"/>
        <w:gridCol w:w="728"/>
        <w:gridCol w:w="1292"/>
        <w:gridCol w:w="1293"/>
        <w:gridCol w:w="1293"/>
        <w:gridCol w:w="1293"/>
        <w:gridCol w:w="1293"/>
      </w:tblGrid>
      <w:tr w:rsidR="002A666C" w:rsidTr="002A666C">
        <w:tc>
          <w:tcPr>
            <w:tcW w:w="2093" w:type="dxa"/>
            <w:vAlign w:val="center"/>
          </w:tcPr>
          <w:p w:rsidR="002A666C" w:rsidRPr="002A666C" w:rsidRDefault="002A666C" w:rsidP="002A666C">
            <w:pPr>
              <w:widowControl/>
              <w:autoSpaceDE/>
              <w:autoSpaceDN/>
              <w:adjustRightInd/>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 </w:t>
            </w:r>
          </w:p>
        </w:tc>
        <w:tc>
          <w:tcPr>
            <w:tcW w:w="728" w:type="dxa"/>
            <w:vAlign w:val="center"/>
          </w:tcPr>
          <w:p w:rsidR="002A666C" w:rsidRPr="002A666C" w:rsidRDefault="002A666C" w:rsidP="002A666C">
            <w:pPr>
              <w:widowControl/>
              <w:autoSpaceDE/>
              <w:autoSpaceDN/>
              <w:adjustRightInd/>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 </w:t>
            </w:r>
          </w:p>
        </w:tc>
        <w:tc>
          <w:tcPr>
            <w:tcW w:w="1292" w:type="dxa"/>
            <w:vAlign w:val="center"/>
          </w:tcPr>
          <w:p w:rsidR="002A666C" w:rsidRPr="002A666C" w:rsidRDefault="002A666C" w:rsidP="002A666C">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b/>
                <w:bCs/>
                <w:color w:val="000000"/>
                <w:sz w:val="18"/>
                <w:szCs w:val="18"/>
                <w:lang w:val="da-DK"/>
              </w:rPr>
              <w:t>1. jan. - 31. dec. 2010</w:t>
            </w:r>
          </w:p>
        </w:tc>
        <w:tc>
          <w:tcPr>
            <w:tcW w:w="1293" w:type="dxa"/>
            <w:vAlign w:val="center"/>
          </w:tcPr>
          <w:p w:rsidR="002A666C" w:rsidRPr="002A666C" w:rsidRDefault="002A666C" w:rsidP="002A666C">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b/>
                <w:bCs/>
                <w:color w:val="000000"/>
                <w:sz w:val="18"/>
                <w:szCs w:val="18"/>
                <w:lang w:val="da-DK"/>
              </w:rPr>
              <w:t>1. jan. - 31. dec. 2011</w:t>
            </w:r>
          </w:p>
        </w:tc>
        <w:tc>
          <w:tcPr>
            <w:tcW w:w="1293" w:type="dxa"/>
            <w:vAlign w:val="center"/>
          </w:tcPr>
          <w:p w:rsidR="002A666C" w:rsidRPr="002A666C" w:rsidRDefault="002A666C" w:rsidP="002A666C">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b/>
                <w:bCs/>
                <w:color w:val="000000"/>
                <w:sz w:val="18"/>
                <w:szCs w:val="18"/>
                <w:lang w:val="da-DK"/>
              </w:rPr>
              <w:t>1. jan. - 31. dec. 2012</w:t>
            </w:r>
          </w:p>
        </w:tc>
        <w:tc>
          <w:tcPr>
            <w:tcW w:w="1293" w:type="dxa"/>
            <w:vAlign w:val="center"/>
          </w:tcPr>
          <w:p w:rsidR="002A666C" w:rsidRPr="002A666C" w:rsidRDefault="002A666C" w:rsidP="002A666C">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b/>
                <w:bCs/>
                <w:color w:val="000000"/>
                <w:sz w:val="18"/>
                <w:szCs w:val="18"/>
                <w:lang w:val="da-DK"/>
              </w:rPr>
              <w:t>1. jan. - 31. dec. 2013</w:t>
            </w:r>
          </w:p>
        </w:tc>
        <w:tc>
          <w:tcPr>
            <w:tcW w:w="1293" w:type="dxa"/>
            <w:vAlign w:val="center"/>
          </w:tcPr>
          <w:p w:rsidR="002A666C" w:rsidRPr="002A666C" w:rsidRDefault="002A666C" w:rsidP="002A666C">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b/>
                <w:bCs/>
                <w:color w:val="000000"/>
                <w:sz w:val="18"/>
                <w:szCs w:val="18"/>
                <w:lang w:val="da-DK"/>
              </w:rPr>
              <w:t>1. jan. - 31. dec. 2014</w:t>
            </w:r>
          </w:p>
        </w:tc>
      </w:tr>
      <w:tr w:rsidR="002A666C" w:rsidTr="002A666C">
        <w:tc>
          <w:tcPr>
            <w:tcW w:w="2093" w:type="dxa"/>
            <w:vAlign w:val="center"/>
          </w:tcPr>
          <w:p w:rsidR="002A666C" w:rsidRPr="002A666C" w:rsidRDefault="002A666C" w:rsidP="002A666C">
            <w:pPr>
              <w:widowControl/>
              <w:autoSpaceDE/>
              <w:autoSpaceDN/>
              <w:adjustRightInd/>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Grænser for tilbagebetaling til momsregistrerede varmeproducenter samt for forholdsmæssig nedsættelse</w:t>
            </w:r>
          </w:p>
        </w:tc>
        <w:tc>
          <w:tcPr>
            <w:tcW w:w="728" w:type="dxa"/>
            <w:vAlign w:val="center"/>
          </w:tcPr>
          <w:p w:rsidR="002A666C" w:rsidRPr="002A666C" w:rsidRDefault="002A666C" w:rsidP="002A666C">
            <w:pPr>
              <w:widowControl/>
              <w:autoSpaceDE/>
              <w:autoSpaceDN/>
              <w:adjustRightInd/>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 xml:space="preserve">kr./GJ </w:t>
            </w:r>
          </w:p>
        </w:tc>
        <w:tc>
          <w:tcPr>
            <w:tcW w:w="1292" w:type="dxa"/>
            <w:vAlign w:val="center"/>
          </w:tcPr>
          <w:p w:rsidR="002A666C" w:rsidRPr="002A666C" w:rsidRDefault="002A666C" w:rsidP="002A666C">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45,9</w:t>
            </w:r>
          </w:p>
        </w:tc>
        <w:tc>
          <w:tcPr>
            <w:tcW w:w="1293" w:type="dxa"/>
            <w:vAlign w:val="center"/>
          </w:tcPr>
          <w:p w:rsidR="002A666C" w:rsidRPr="002A666C" w:rsidRDefault="002A666C" w:rsidP="002A666C">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48,6</w:t>
            </w:r>
          </w:p>
        </w:tc>
        <w:tc>
          <w:tcPr>
            <w:tcW w:w="1293" w:type="dxa"/>
            <w:vAlign w:val="center"/>
          </w:tcPr>
          <w:p w:rsidR="002A666C" w:rsidRPr="002A666C" w:rsidRDefault="002A666C" w:rsidP="002A666C">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49,5</w:t>
            </w:r>
          </w:p>
        </w:tc>
        <w:tc>
          <w:tcPr>
            <w:tcW w:w="1293" w:type="dxa"/>
            <w:vAlign w:val="center"/>
          </w:tcPr>
          <w:p w:rsidR="002A666C" w:rsidRPr="002A666C" w:rsidRDefault="002A666C" w:rsidP="002A666C">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50,4</w:t>
            </w:r>
          </w:p>
        </w:tc>
        <w:tc>
          <w:tcPr>
            <w:tcW w:w="1293" w:type="dxa"/>
            <w:vAlign w:val="center"/>
          </w:tcPr>
          <w:p w:rsidR="002A666C" w:rsidRPr="002A666C" w:rsidRDefault="002A666C" w:rsidP="002A666C">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51,3</w:t>
            </w:r>
          </w:p>
        </w:tc>
      </w:tr>
    </w:tbl>
    <w:p w:rsidR="002A666C" w:rsidRDefault="002A666C" w:rsidP="006552F2">
      <w:pPr>
        <w:pStyle w:val="stk2"/>
        <w:ind w:firstLine="0"/>
        <w:rPr>
          <w:rFonts w:ascii="Times New Roman" w:hAnsi="Times New Roman" w:cs="Times New Roman"/>
        </w:rPr>
      </w:pPr>
    </w:p>
    <w:p w:rsidR="0072606F" w:rsidRDefault="0072606F" w:rsidP="0072606F">
      <w:pPr>
        <w:pStyle w:val="stk2"/>
        <w:ind w:firstLine="0"/>
        <w:rPr>
          <w:rFonts w:ascii="Times New Roman" w:hAnsi="Times New Roman" w:cs="Times New Roman"/>
        </w:rPr>
      </w:pPr>
      <w:r>
        <w:rPr>
          <w:rFonts w:ascii="Times New Roman" w:hAnsi="Times New Roman" w:cs="Times New Roman"/>
        </w:rPr>
        <w:t>”</w:t>
      </w:r>
    </w:p>
    <w:p w:rsidR="0072606F" w:rsidRPr="00D861D9" w:rsidRDefault="0072606F" w:rsidP="006552F2">
      <w:pPr>
        <w:pStyle w:val="stk2"/>
        <w:ind w:firstLine="0"/>
        <w:rPr>
          <w:rFonts w:ascii="Times New Roman" w:hAnsi="Times New Roman" w:cs="Times New Roman"/>
        </w:rPr>
      </w:pPr>
    </w:p>
    <w:p w:rsidR="0072606F" w:rsidRPr="00D861D9" w:rsidRDefault="00B52C1D" w:rsidP="006552F2">
      <w:pPr>
        <w:pStyle w:val="stk2"/>
        <w:ind w:firstLine="0"/>
        <w:rPr>
          <w:rFonts w:ascii="Times New Roman" w:hAnsi="Times New Roman" w:cs="Times New Roman"/>
        </w:rPr>
      </w:pPr>
      <w:r w:rsidRPr="00D861D9">
        <w:rPr>
          <w:rFonts w:ascii="Times New Roman" w:hAnsi="Times New Roman" w:cs="Times New Roman"/>
          <w:b/>
        </w:rPr>
        <w:t>12</w:t>
      </w:r>
      <w:r w:rsidR="0072606F" w:rsidRPr="00D861D9">
        <w:rPr>
          <w:rFonts w:ascii="Times New Roman" w:hAnsi="Times New Roman" w:cs="Times New Roman"/>
          <w:b/>
        </w:rPr>
        <w:t>.</w:t>
      </w:r>
      <w:r w:rsidR="0072606F" w:rsidRPr="00D861D9">
        <w:rPr>
          <w:rFonts w:ascii="Times New Roman" w:hAnsi="Times New Roman" w:cs="Times New Roman"/>
        </w:rPr>
        <w:t xml:space="preserve"> </w:t>
      </w:r>
      <w:r w:rsidR="0072606F" w:rsidRPr="00D861D9">
        <w:rPr>
          <w:rFonts w:ascii="Times New Roman" w:hAnsi="Times New Roman" w:cs="Times New Roman"/>
          <w:i/>
        </w:rPr>
        <w:t>Bilag 3</w:t>
      </w:r>
      <w:r w:rsidR="0072606F" w:rsidRPr="00D861D9">
        <w:rPr>
          <w:rFonts w:ascii="Times New Roman" w:hAnsi="Times New Roman" w:cs="Times New Roman"/>
        </w:rPr>
        <w:t xml:space="preserve"> affattes således:</w:t>
      </w:r>
    </w:p>
    <w:p w:rsidR="006552F2" w:rsidRPr="00D861D9" w:rsidRDefault="006552F2" w:rsidP="00003F90">
      <w:pPr>
        <w:rPr>
          <w:sz w:val="24"/>
          <w:lang w:val="da-DK"/>
        </w:rPr>
      </w:pPr>
    </w:p>
    <w:p w:rsidR="0072606F" w:rsidRDefault="0072606F" w:rsidP="0072606F">
      <w:pPr>
        <w:rPr>
          <w:sz w:val="24"/>
          <w:lang w:val="da-DK"/>
        </w:rPr>
      </w:pPr>
      <w:r w:rsidRPr="00D861D9">
        <w:rPr>
          <w:sz w:val="24"/>
          <w:lang w:val="da-DK"/>
        </w:rPr>
        <w:t>”</w:t>
      </w:r>
    </w:p>
    <w:p w:rsidR="002A666C" w:rsidRPr="002A666C" w:rsidRDefault="002A666C" w:rsidP="002A666C">
      <w:pPr>
        <w:pStyle w:val="stk2"/>
        <w:ind w:firstLine="0"/>
        <w:rPr>
          <w:rFonts w:ascii="Times New Roman" w:hAnsi="Times New Roman" w:cs="Times New Roman"/>
        </w:rPr>
      </w:pPr>
      <w:r w:rsidRPr="002A666C">
        <w:rPr>
          <w:rFonts w:ascii="Times New Roman" w:hAnsi="Times New Roman" w:cs="Times New Roman"/>
          <w:b/>
          <w:bCs/>
          <w:sz w:val="18"/>
          <w:szCs w:val="18"/>
        </w:rPr>
        <w:t>Bilag 3. Satser for elpatronordningen i mineralolieafgiftsloven</w:t>
      </w:r>
    </w:p>
    <w:tbl>
      <w:tblPr>
        <w:tblStyle w:val="Tabel-Gitter"/>
        <w:tblW w:w="0" w:type="auto"/>
        <w:tblLayout w:type="fixed"/>
        <w:tblLook w:val="04A0"/>
      </w:tblPr>
      <w:tblGrid>
        <w:gridCol w:w="2093"/>
        <w:gridCol w:w="728"/>
        <w:gridCol w:w="1292"/>
        <w:gridCol w:w="1293"/>
        <w:gridCol w:w="1293"/>
        <w:gridCol w:w="1293"/>
        <w:gridCol w:w="1293"/>
      </w:tblGrid>
      <w:tr w:rsidR="002A666C" w:rsidTr="00E11AF2">
        <w:tc>
          <w:tcPr>
            <w:tcW w:w="2093" w:type="dxa"/>
            <w:vAlign w:val="center"/>
          </w:tcPr>
          <w:p w:rsidR="002A666C" w:rsidRPr="002A666C" w:rsidRDefault="002A666C" w:rsidP="00E11AF2">
            <w:pPr>
              <w:widowControl/>
              <w:autoSpaceDE/>
              <w:autoSpaceDN/>
              <w:adjustRightInd/>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 </w:t>
            </w:r>
          </w:p>
        </w:tc>
        <w:tc>
          <w:tcPr>
            <w:tcW w:w="728" w:type="dxa"/>
            <w:vAlign w:val="center"/>
          </w:tcPr>
          <w:p w:rsidR="002A666C" w:rsidRPr="002A666C" w:rsidRDefault="002A666C" w:rsidP="00E11AF2">
            <w:pPr>
              <w:widowControl/>
              <w:autoSpaceDE/>
              <w:autoSpaceDN/>
              <w:adjustRightInd/>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 </w:t>
            </w:r>
          </w:p>
        </w:tc>
        <w:tc>
          <w:tcPr>
            <w:tcW w:w="1292" w:type="dxa"/>
            <w:vAlign w:val="center"/>
          </w:tcPr>
          <w:p w:rsidR="002A666C" w:rsidRPr="002A666C" w:rsidRDefault="002A666C" w:rsidP="00E11AF2">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b/>
                <w:bCs/>
                <w:color w:val="000000"/>
                <w:sz w:val="18"/>
                <w:szCs w:val="18"/>
                <w:lang w:val="da-DK"/>
              </w:rPr>
              <w:t>1. jan. - 31. dec. 2010</w:t>
            </w:r>
          </w:p>
        </w:tc>
        <w:tc>
          <w:tcPr>
            <w:tcW w:w="1293" w:type="dxa"/>
            <w:vAlign w:val="center"/>
          </w:tcPr>
          <w:p w:rsidR="002A666C" w:rsidRPr="002A666C" w:rsidRDefault="002A666C" w:rsidP="00E11AF2">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b/>
                <w:bCs/>
                <w:color w:val="000000"/>
                <w:sz w:val="18"/>
                <w:szCs w:val="18"/>
                <w:lang w:val="da-DK"/>
              </w:rPr>
              <w:t>1. jan. - 31. dec. 2011</w:t>
            </w:r>
          </w:p>
        </w:tc>
        <w:tc>
          <w:tcPr>
            <w:tcW w:w="1293" w:type="dxa"/>
            <w:vAlign w:val="center"/>
          </w:tcPr>
          <w:p w:rsidR="002A666C" w:rsidRPr="002A666C" w:rsidRDefault="002A666C" w:rsidP="00E11AF2">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b/>
                <w:bCs/>
                <w:color w:val="000000"/>
                <w:sz w:val="18"/>
                <w:szCs w:val="18"/>
                <w:lang w:val="da-DK"/>
              </w:rPr>
              <w:t>1. jan. - 31. dec. 2012</w:t>
            </w:r>
          </w:p>
        </w:tc>
        <w:tc>
          <w:tcPr>
            <w:tcW w:w="1293" w:type="dxa"/>
            <w:vAlign w:val="center"/>
          </w:tcPr>
          <w:p w:rsidR="002A666C" w:rsidRPr="002A666C" w:rsidRDefault="002A666C" w:rsidP="00E11AF2">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b/>
                <w:bCs/>
                <w:color w:val="000000"/>
                <w:sz w:val="18"/>
                <w:szCs w:val="18"/>
                <w:lang w:val="da-DK"/>
              </w:rPr>
              <w:t>1. jan. - 31. dec. 2013</w:t>
            </w:r>
          </w:p>
        </w:tc>
        <w:tc>
          <w:tcPr>
            <w:tcW w:w="1293" w:type="dxa"/>
            <w:vAlign w:val="center"/>
          </w:tcPr>
          <w:p w:rsidR="002A666C" w:rsidRPr="002A666C" w:rsidRDefault="002A666C" w:rsidP="00E11AF2">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b/>
                <w:bCs/>
                <w:color w:val="000000"/>
                <w:sz w:val="18"/>
                <w:szCs w:val="18"/>
                <w:lang w:val="da-DK"/>
              </w:rPr>
              <w:t>1. jan. - 31. dec. 2014</w:t>
            </w:r>
          </w:p>
        </w:tc>
      </w:tr>
      <w:tr w:rsidR="002A666C" w:rsidTr="00E11AF2">
        <w:tc>
          <w:tcPr>
            <w:tcW w:w="2093" w:type="dxa"/>
            <w:vAlign w:val="center"/>
          </w:tcPr>
          <w:p w:rsidR="002A666C" w:rsidRPr="002A666C" w:rsidRDefault="002A666C" w:rsidP="00E11AF2">
            <w:pPr>
              <w:widowControl/>
              <w:autoSpaceDE/>
              <w:autoSpaceDN/>
              <w:adjustRightInd/>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Grænser for tilbagebetaling til momsregistrerede varmeproducenter samt for forholdsmæssig nedsættelse</w:t>
            </w:r>
          </w:p>
        </w:tc>
        <w:tc>
          <w:tcPr>
            <w:tcW w:w="728" w:type="dxa"/>
            <w:vAlign w:val="center"/>
          </w:tcPr>
          <w:p w:rsidR="002A666C" w:rsidRPr="002A666C" w:rsidRDefault="002A666C" w:rsidP="00E11AF2">
            <w:pPr>
              <w:widowControl/>
              <w:autoSpaceDE/>
              <w:autoSpaceDN/>
              <w:adjustRightInd/>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 xml:space="preserve">kr./GJ </w:t>
            </w:r>
          </w:p>
        </w:tc>
        <w:tc>
          <w:tcPr>
            <w:tcW w:w="1292" w:type="dxa"/>
            <w:vAlign w:val="center"/>
          </w:tcPr>
          <w:p w:rsidR="002A666C" w:rsidRPr="002A666C" w:rsidRDefault="002A666C" w:rsidP="00E11AF2">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45,9</w:t>
            </w:r>
          </w:p>
        </w:tc>
        <w:tc>
          <w:tcPr>
            <w:tcW w:w="1293" w:type="dxa"/>
            <w:vAlign w:val="center"/>
          </w:tcPr>
          <w:p w:rsidR="002A666C" w:rsidRPr="002A666C" w:rsidRDefault="002A666C" w:rsidP="00E11AF2">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48,6</w:t>
            </w:r>
          </w:p>
        </w:tc>
        <w:tc>
          <w:tcPr>
            <w:tcW w:w="1293" w:type="dxa"/>
            <w:vAlign w:val="center"/>
          </w:tcPr>
          <w:p w:rsidR="002A666C" w:rsidRPr="002A666C" w:rsidRDefault="002A666C" w:rsidP="00E11AF2">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49,5</w:t>
            </w:r>
          </w:p>
        </w:tc>
        <w:tc>
          <w:tcPr>
            <w:tcW w:w="1293" w:type="dxa"/>
            <w:vAlign w:val="center"/>
          </w:tcPr>
          <w:p w:rsidR="002A666C" w:rsidRPr="002A666C" w:rsidRDefault="002A666C" w:rsidP="00E11AF2">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50,4</w:t>
            </w:r>
          </w:p>
        </w:tc>
        <w:tc>
          <w:tcPr>
            <w:tcW w:w="1293" w:type="dxa"/>
            <w:vAlign w:val="center"/>
          </w:tcPr>
          <w:p w:rsidR="002A666C" w:rsidRPr="002A666C" w:rsidRDefault="002A666C" w:rsidP="00E11AF2">
            <w:pPr>
              <w:widowControl/>
              <w:autoSpaceDE/>
              <w:autoSpaceDN/>
              <w:adjustRightInd/>
              <w:jc w:val="right"/>
              <w:rPr>
                <w:rFonts w:ascii="Times New Roman" w:hAnsi="Times New Roman" w:cs="Times New Roman"/>
                <w:color w:val="000000"/>
                <w:sz w:val="18"/>
                <w:szCs w:val="18"/>
                <w:lang w:val="da-DK"/>
              </w:rPr>
            </w:pPr>
            <w:r w:rsidRPr="002A666C">
              <w:rPr>
                <w:rFonts w:ascii="Times New Roman" w:hAnsi="Times New Roman" w:cs="Times New Roman"/>
                <w:color w:val="000000"/>
                <w:sz w:val="18"/>
                <w:szCs w:val="18"/>
                <w:lang w:val="da-DK"/>
              </w:rPr>
              <w:t>51,3</w:t>
            </w:r>
          </w:p>
        </w:tc>
      </w:tr>
    </w:tbl>
    <w:p w:rsidR="002A666C" w:rsidRDefault="002A666C" w:rsidP="0072606F">
      <w:pPr>
        <w:rPr>
          <w:sz w:val="24"/>
          <w:lang w:val="da-DK"/>
        </w:rPr>
      </w:pPr>
    </w:p>
    <w:p w:rsidR="002A666C" w:rsidRDefault="002A666C" w:rsidP="0072606F">
      <w:pPr>
        <w:rPr>
          <w:sz w:val="24"/>
          <w:lang w:val="da-DK"/>
        </w:rPr>
      </w:pPr>
      <w:r>
        <w:rPr>
          <w:sz w:val="24"/>
          <w:lang w:val="da-DK"/>
        </w:rPr>
        <w:t>”</w:t>
      </w:r>
    </w:p>
    <w:p w:rsidR="002A666C" w:rsidRDefault="002A666C" w:rsidP="00547C02">
      <w:pPr>
        <w:pStyle w:val="tekst2"/>
        <w:ind w:firstLine="0"/>
        <w:rPr>
          <w:rFonts w:ascii="Times New Roman" w:hAnsi="Times New Roman" w:cs="Times New Roman"/>
          <w:b/>
        </w:rPr>
      </w:pPr>
    </w:p>
    <w:p w:rsidR="00003F90" w:rsidRPr="00D861D9" w:rsidRDefault="00B52C1D" w:rsidP="00547C02">
      <w:pPr>
        <w:pStyle w:val="tekst2"/>
        <w:ind w:firstLine="0"/>
        <w:rPr>
          <w:rFonts w:ascii="Times New Roman" w:hAnsi="Times New Roman" w:cs="Times New Roman"/>
        </w:rPr>
      </w:pPr>
      <w:r w:rsidRPr="00D861D9">
        <w:rPr>
          <w:rFonts w:ascii="Times New Roman" w:hAnsi="Times New Roman" w:cs="Times New Roman"/>
          <w:b/>
        </w:rPr>
        <w:t>13.</w:t>
      </w:r>
      <w:r w:rsidR="004C06E0" w:rsidRPr="00D861D9">
        <w:rPr>
          <w:rFonts w:ascii="Times New Roman" w:hAnsi="Times New Roman" w:cs="Times New Roman"/>
        </w:rPr>
        <w:t xml:space="preserve"> </w:t>
      </w:r>
      <w:r w:rsidR="004C06E0" w:rsidRPr="00D861D9">
        <w:rPr>
          <w:rFonts w:ascii="Times New Roman" w:hAnsi="Times New Roman" w:cs="Times New Roman"/>
          <w:i/>
        </w:rPr>
        <w:t>Bilag 4</w:t>
      </w:r>
      <w:r w:rsidR="004C06E0" w:rsidRPr="00D861D9">
        <w:rPr>
          <w:rFonts w:ascii="Times New Roman" w:hAnsi="Times New Roman" w:cs="Times New Roman"/>
        </w:rPr>
        <w:t xml:space="preserve"> affattes således:</w:t>
      </w:r>
    </w:p>
    <w:p w:rsidR="004C06E0" w:rsidRDefault="004C06E0" w:rsidP="00547C02">
      <w:pPr>
        <w:pStyle w:val="tekst2"/>
        <w:ind w:firstLine="0"/>
        <w:rPr>
          <w:rFonts w:ascii="Times New Roman" w:hAnsi="Times New Roman" w:cs="Times New Roman"/>
        </w:rPr>
      </w:pPr>
    </w:p>
    <w:p w:rsidR="00C71EA7" w:rsidRDefault="00C71EA7" w:rsidP="00547C02">
      <w:pPr>
        <w:pStyle w:val="tekst2"/>
        <w:ind w:firstLine="0"/>
        <w:rPr>
          <w:rFonts w:ascii="Times New Roman" w:hAnsi="Times New Roman" w:cs="Times New Roman"/>
        </w:rPr>
      </w:pPr>
      <w:r>
        <w:rPr>
          <w:rFonts w:ascii="Times New Roman" w:hAnsi="Times New Roman" w:cs="Times New Roman"/>
        </w:rPr>
        <w:t>”</w:t>
      </w:r>
    </w:p>
    <w:p w:rsidR="00C71EA7" w:rsidRPr="00C71EA7" w:rsidRDefault="00C71EA7" w:rsidP="00547C02">
      <w:pPr>
        <w:pStyle w:val="tekst2"/>
        <w:ind w:firstLine="0"/>
        <w:rPr>
          <w:rFonts w:ascii="Times New Roman" w:hAnsi="Times New Roman" w:cs="Times New Roman"/>
        </w:rPr>
      </w:pPr>
      <w:r w:rsidRPr="00C71EA7">
        <w:rPr>
          <w:rFonts w:ascii="Times New Roman" w:hAnsi="Times New Roman" w:cs="Times New Roman"/>
          <w:b/>
          <w:bCs/>
          <w:sz w:val="18"/>
          <w:szCs w:val="18"/>
        </w:rPr>
        <w:t>Bilag 4. Satser for mineralolieafgiftslovens § 11, stk. 9</w:t>
      </w:r>
    </w:p>
    <w:tbl>
      <w:tblPr>
        <w:tblStyle w:val="Tabel-Gitter"/>
        <w:tblW w:w="0" w:type="auto"/>
        <w:tblLook w:val="04A0"/>
      </w:tblPr>
      <w:tblGrid>
        <w:gridCol w:w="1951"/>
        <w:gridCol w:w="679"/>
        <w:gridCol w:w="1315"/>
        <w:gridCol w:w="1316"/>
        <w:gridCol w:w="1316"/>
        <w:gridCol w:w="1316"/>
        <w:gridCol w:w="1316"/>
      </w:tblGrid>
      <w:tr w:rsidR="00C71EA7" w:rsidTr="00C71EA7">
        <w:tc>
          <w:tcPr>
            <w:tcW w:w="1951" w:type="dxa"/>
            <w:vAlign w:val="center"/>
          </w:tcPr>
          <w:p w:rsidR="00C71EA7" w:rsidRPr="00C71EA7" w:rsidRDefault="00C71EA7" w:rsidP="00C71EA7">
            <w:pPr>
              <w:widowControl/>
              <w:autoSpaceDE/>
              <w:autoSpaceDN/>
              <w:adjustRightInd/>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 </w:t>
            </w:r>
          </w:p>
        </w:tc>
        <w:tc>
          <w:tcPr>
            <w:tcW w:w="679" w:type="dxa"/>
            <w:vAlign w:val="center"/>
          </w:tcPr>
          <w:p w:rsidR="00C71EA7" w:rsidRPr="00C71EA7" w:rsidRDefault="00C71EA7" w:rsidP="00C71EA7">
            <w:pPr>
              <w:widowControl/>
              <w:autoSpaceDE/>
              <w:autoSpaceDN/>
              <w:adjustRightInd/>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 </w:t>
            </w:r>
          </w:p>
        </w:tc>
        <w:tc>
          <w:tcPr>
            <w:tcW w:w="1315"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b/>
                <w:bCs/>
                <w:color w:val="000000"/>
                <w:sz w:val="18"/>
                <w:szCs w:val="18"/>
                <w:lang w:val="da-DK"/>
              </w:rPr>
              <w:t>1. jan. - 31. dec. 2010</w:t>
            </w:r>
          </w:p>
        </w:tc>
        <w:tc>
          <w:tcPr>
            <w:tcW w:w="1316"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b/>
                <w:bCs/>
                <w:color w:val="000000"/>
                <w:sz w:val="18"/>
                <w:szCs w:val="18"/>
                <w:lang w:val="da-DK"/>
              </w:rPr>
              <w:t>1. jan. - 31. dec. 2011</w:t>
            </w:r>
          </w:p>
        </w:tc>
        <w:tc>
          <w:tcPr>
            <w:tcW w:w="1316"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b/>
                <w:bCs/>
                <w:color w:val="000000"/>
                <w:sz w:val="18"/>
                <w:szCs w:val="18"/>
                <w:lang w:val="da-DK"/>
              </w:rPr>
              <w:t>1. jan. - 31. dec. 2012</w:t>
            </w:r>
          </w:p>
        </w:tc>
        <w:tc>
          <w:tcPr>
            <w:tcW w:w="1316"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b/>
                <w:bCs/>
                <w:color w:val="000000"/>
                <w:sz w:val="18"/>
                <w:szCs w:val="18"/>
                <w:lang w:val="da-DK"/>
              </w:rPr>
              <w:t>1. jan. - 31. dec. 2013</w:t>
            </w:r>
          </w:p>
        </w:tc>
        <w:tc>
          <w:tcPr>
            <w:tcW w:w="1316"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b/>
                <w:bCs/>
                <w:color w:val="000000"/>
                <w:sz w:val="18"/>
                <w:szCs w:val="18"/>
                <w:lang w:val="da-DK"/>
              </w:rPr>
              <w:t>1. jan. - 31. dec. 2014</w:t>
            </w:r>
          </w:p>
        </w:tc>
      </w:tr>
      <w:tr w:rsidR="00C71EA7" w:rsidTr="00C71EA7">
        <w:tc>
          <w:tcPr>
            <w:tcW w:w="1951" w:type="dxa"/>
            <w:vAlign w:val="center"/>
          </w:tcPr>
          <w:p w:rsidR="00C71EA7" w:rsidRPr="00C71EA7" w:rsidRDefault="00C71EA7" w:rsidP="00C71EA7">
            <w:pPr>
              <w:widowControl/>
              <w:autoSpaceDE/>
              <w:autoSpaceDN/>
              <w:adjustRightInd/>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Nedsættelse af tilbagebetaling ved efterfølgende nyttiggørelse af vand og varme</w:t>
            </w:r>
          </w:p>
        </w:tc>
        <w:tc>
          <w:tcPr>
            <w:tcW w:w="679" w:type="dxa"/>
            <w:vAlign w:val="center"/>
          </w:tcPr>
          <w:p w:rsidR="00C71EA7" w:rsidRPr="00C71EA7" w:rsidRDefault="00C71EA7" w:rsidP="00C71EA7">
            <w:pPr>
              <w:widowControl/>
              <w:autoSpaceDE/>
              <w:autoSpaceDN/>
              <w:adjustRightInd/>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kr./GJ varme</w:t>
            </w:r>
          </w:p>
        </w:tc>
        <w:tc>
          <w:tcPr>
            <w:tcW w:w="1315"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52,8</w:t>
            </w:r>
          </w:p>
        </w:tc>
        <w:tc>
          <w:tcPr>
            <w:tcW w:w="1316"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53,9</w:t>
            </w:r>
          </w:p>
        </w:tc>
        <w:tc>
          <w:tcPr>
            <w:tcW w:w="1316"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54,8</w:t>
            </w:r>
          </w:p>
        </w:tc>
        <w:tc>
          <w:tcPr>
            <w:tcW w:w="1316"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44,7</w:t>
            </w:r>
          </w:p>
        </w:tc>
        <w:tc>
          <w:tcPr>
            <w:tcW w:w="1316"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45,5</w:t>
            </w:r>
          </w:p>
        </w:tc>
      </w:tr>
      <w:tr w:rsidR="00C71EA7" w:rsidTr="00C71EA7">
        <w:tc>
          <w:tcPr>
            <w:tcW w:w="1951" w:type="dxa"/>
            <w:vAlign w:val="center"/>
          </w:tcPr>
          <w:p w:rsidR="00C71EA7" w:rsidRPr="00C71EA7" w:rsidRDefault="00C71EA7" w:rsidP="00C71EA7">
            <w:pPr>
              <w:widowControl/>
              <w:autoSpaceDE/>
              <w:autoSpaceDN/>
              <w:adjustRightInd/>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Nedsættelse af tilbagebetaling ved efterfølgende nyttiggørelse af vand og varme produceret på virksomhedens eget kraft-varme-værk</w:t>
            </w:r>
          </w:p>
        </w:tc>
        <w:tc>
          <w:tcPr>
            <w:tcW w:w="679" w:type="dxa"/>
            <w:vAlign w:val="center"/>
          </w:tcPr>
          <w:p w:rsidR="00C71EA7" w:rsidRPr="00C71EA7" w:rsidRDefault="00C71EA7" w:rsidP="00C71EA7">
            <w:pPr>
              <w:widowControl/>
              <w:autoSpaceDE/>
              <w:autoSpaceDN/>
              <w:adjustRightInd/>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kr./GJ varme</w:t>
            </w:r>
          </w:p>
        </w:tc>
        <w:tc>
          <w:tcPr>
            <w:tcW w:w="1315"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42,3</w:t>
            </w:r>
          </w:p>
        </w:tc>
        <w:tc>
          <w:tcPr>
            <w:tcW w:w="1316"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44,9</w:t>
            </w:r>
          </w:p>
        </w:tc>
        <w:tc>
          <w:tcPr>
            <w:tcW w:w="1316"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45,7</w:t>
            </w:r>
          </w:p>
        </w:tc>
        <w:tc>
          <w:tcPr>
            <w:tcW w:w="1316"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37,2</w:t>
            </w:r>
          </w:p>
        </w:tc>
        <w:tc>
          <w:tcPr>
            <w:tcW w:w="1316" w:type="dxa"/>
            <w:vAlign w:val="center"/>
          </w:tcPr>
          <w:p w:rsidR="00C71EA7" w:rsidRPr="00C71EA7" w:rsidRDefault="00C71EA7" w:rsidP="00C71EA7">
            <w:pPr>
              <w:widowControl/>
              <w:autoSpaceDE/>
              <w:autoSpaceDN/>
              <w:adjustRightInd/>
              <w:jc w:val="right"/>
              <w:rPr>
                <w:rFonts w:ascii="Times New Roman" w:hAnsi="Times New Roman" w:cs="Times New Roman"/>
                <w:color w:val="000000"/>
                <w:sz w:val="18"/>
                <w:szCs w:val="18"/>
                <w:lang w:val="da-DK"/>
              </w:rPr>
            </w:pPr>
            <w:r w:rsidRPr="00C71EA7">
              <w:rPr>
                <w:rFonts w:ascii="Times New Roman" w:hAnsi="Times New Roman" w:cs="Times New Roman"/>
                <w:color w:val="000000"/>
                <w:sz w:val="18"/>
                <w:szCs w:val="18"/>
                <w:lang w:val="da-DK"/>
              </w:rPr>
              <w:t>37,9</w:t>
            </w:r>
          </w:p>
        </w:tc>
      </w:tr>
    </w:tbl>
    <w:p w:rsidR="00C71EA7" w:rsidRPr="00D861D9" w:rsidRDefault="00C71EA7" w:rsidP="00547C02">
      <w:pPr>
        <w:pStyle w:val="tekst2"/>
        <w:ind w:firstLine="0"/>
        <w:rPr>
          <w:rFonts w:ascii="Times New Roman" w:hAnsi="Times New Roman" w:cs="Times New Roman"/>
        </w:rPr>
      </w:pPr>
    </w:p>
    <w:p w:rsidR="004C06E0" w:rsidRDefault="004C06E0" w:rsidP="00547C02">
      <w:pPr>
        <w:pStyle w:val="tekst2"/>
        <w:ind w:firstLine="0"/>
        <w:rPr>
          <w:rFonts w:ascii="Times New Roman" w:hAnsi="Times New Roman" w:cs="Times New Roman"/>
        </w:rPr>
      </w:pPr>
      <w:r w:rsidRPr="00D861D9">
        <w:rPr>
          <w:rFonts w:ascii="Times New Roman" w:hAnsi="Times New Roman" w:cs="Times New Roman"/>
        </w:rPr>
        <w:t>”</w:t>
      </w:r>
    </w:p>
    <w:p w:rsidR="004C06E0" w:rsidRPr="00D861D9" w:rsidRDefault="004C06E0" w:rsidP="00547C02">
      <w:pPr>
        <w:pStyle w:val="tekst2"/>
        <w:ind w:firstLine="0"/>
        <w:rPr>
          <w:rFonts w:ascii="Times New Roman" w:hAnsi="Times New Roman" w:cs="Times New Roman"/>
        </w:rPr>
      </w:pPr>
    </w:p>
    <w:p w:rsidR="004C06E0" w:rsidRPr="00D861D9" w:rsidRDefault="00B52C1D" w:rsidP="00547C02">
      <w:pPr>
        <w:pStyle w:val="tekst2"/>
        <w:ind w:firstLine="0"/>
        <w:rPr>
          <w:rFonts w:ascii="Times New Roman" w:hAnsi="Times New Roman" w:cs="Times New Roman"/>
        </w:rPr>
      </w:pPr>
      <w:r w:rsidRPr="00D861D9">
        <w:rPr>
          <w:rFonts w:ascii="Times New Roman" w:hAnsi="Times New Roman" w:cs="Times New Roman"/>
          <w:b/>
        </w:rPr>
        <w:t>14.</w:t>
      </w:r>
      <w:r w:rsidR="004908D0" w:rsidRPr="00D861D9">
        <w:rPr>
          <w:rFonts w:ascii="Times New Roman" w:hAnsi="Times New Roman" w:cs="Times New Roman"/>
        </w:rPr>
        <w:t xml:space="preserve"> </w:t>
      </w:r>
      <w:r w:rsidR="004908D0" w:rsidRPr="00D861D9">
        <w:rPr>
          <w:rFonts w:ascii="Times New Roman" w:hAnsi="Times New Roman" w:cs="Times New Roman"/>
          <w:i/>
        </w:rPr>
        <w:t>Bilag 6</w:t>
      </w:r>
      <w:r w:rsidR="004908D0" w:rsidRPr="00D861D9">
        <w:rPr>
          <w:rFonts w:ascii="Times New Roman" w:hAnsi="Times New Roman" w:cs="Times New Roman"/>
        </w:rPr>
        <w:t xml:space="preserve"> affattes således:</w:t>
      </w:r>
    </w:p>
    <w:p w:rsidR="004908D0" w:rsidRDefault="004908D0" w:rsidP="00547C02">
      <w:pPr>
        <w:pStyle w:val="tekst2"/>
        <w:ind w:firstLine="0"/>
        <w:rPr>
          <w:rFonts w:ascii="Times New Roman" w:hAnsi="Times New Roman" w:cs="Times New Roman"/>
        </w:rPr>
      </w:pPr>
    </w:p>
    <w:p w:rsidR="00073983" w:rsidRDefault="00073983" w:rsidP="00547C02">
      <w:pPr>
        <w:pStyle w:val="tekst2"/>
        <w:ind w:firstLine="0"/>
        <w:rPr>
          <w:rFonts w:ascii="Times New Roman" w:hAnsi="Times New Roman" w:cs="Times New Roman"/>
        </w:rPr>
      </w:pPr>
      <w:r>
        <w:rPr>
          <w:rFonts w:ascii="Times New Roman" w:hAnsi="Times New Roman" w:cs="Times New Roman"/>
        </w:rPr>
        <w:t>”</w:t>
      </w:r>
    </w:p>
    <w:p w:rsidR="00073983" w:rsidRPr="00073983" w:rsidRDefault="00073983" w:rsidP="00547C02">
      <w:pPr>
        <w:pStyle w:val="tekst2"/>
        <w:ind w:firstLine="0"/>
        <w:rPr>
          <w:rFonts w:ascii="Times New Roman" w:hAnsi="Times New Roman" w:cs="Times New Roman"/>
        </w:rPr>
      </w:pPr>
      <w:r w:rsidRPr="00073983">
        <w:rPr>
          <w:rFonts w:ascii="Times New Roman" w:hAnsi="Times New Roman" w:cs="Times New Roman"/>
          <w:b/>
          <w:bCs/>
          <w:sz w:val="18"/>
          <w:szCs w:val="18"/>
        </w:rPr>
        <w:t>Bilag 6. Satser for mineralolieafgiftslovens § 9, stk. 14 og 15, § 11 b, § 11 c og § 11 d</w:t>
      </w:r>
    </w:p>
    <w:tbl>
      <w:tblPr>
        <w:tblStyle w:val="Tabel-Gitter"/>
        <w:tblW w:w="0" w:type="auto"/>
        <w:tblLook w:val="04A0"/>
      </w:tblPr>
      <w:tblGrid>
        <w:gridCol w:w="1951"/>
        <w:gridCol w:w="690"/>
        <w:gridCol w:w="1315"/>
        <w:gridCol w:w="1316"/>
        <w:gridCol w:w="1316"/>
        <w:gridCol w:w="1316"/>
        <w:gridCol w:w="1316"/>
      </w:tblGrid>
      <w:tr w:rsidR="00073983" w:rsidTr="00073983">
        <w:tc>
          <w:tcPr>
            <w:tcW w:w="1951" w:type="dxa"/>
            <w:vAlign w:val="center"/>
          </w:tcPr>
          <w:p w:rsidR="00073983" w:rsidRPr="00073983" w:rsidRDefault="00073983" w:rsidP="00073983">
            <w:pPr>
              <w:widowControl/>
              <w:autoSpaceDE/>
              <w:autoSpaceDN/>
              <w:adjustRightInd/>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 </w:t>
            </w:r>
          </w:p>
        </w:tc>
        <w:tc>
          <w:tcPr>
            <w:tcW w:w="690" w:type="dxa"/>
            <w:vAlign w:val="center"/>
          </w:tcPr>
          <w:p w:rsidR="00073983" w:rsidRPr="00073983" w:rsidRDefault="00073983" w:rsidP="00073983">
            <w:pPr>
              <w:widowControl/>
              <w:autoSpaceDE/>
              <w:autoSpaceDN/>
              <w:adjustRightInd/>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 </w:t>
            </w:r>
          </w:p>
        </w:tc>
        <w:tc>
          <w:tcPr>
            <w:tcW w:w="1315"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b/>
                <w:bCs/>
                <w:color w:val="000000"/>
                <w:sz w:val="18"/>
                <w:szCs w:val="18"/>
                <w:lang w:val="da-DK"/>
              </w:rPr>
              <w:t>1. jan. - 31. dec. 2010</w:t>
            </w:r>
          </w:p>
        </w:tc>
        <w:tc>
          <w:tcPr>
            <w:tcW w:w="1316"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b/>
                <w:bCs/>
                <w:color w:val="000000"/>
                <w:sz w:val="18"/>
                <w:szCs w:val="18"/>
                <w:lang w:val="da-DK"/>
              </w:rPr>
              <w:t>1. jan. - 31. dec. 2011</w:t>
            </w:r>
          </w:p>
        </w:tc>
        <w:tc>
          <w:tcPr>
            <w:tcW w:w="1316"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b/>
                <w:bCs/>
                <w:color w:val="000000"/>
                <w:sz w:val="18"/>
                <w:szCs w:val="18"/>
                <w:lang w:val="da-DK"/>
              </w:rPr>
              <w:t>1. jan. - 31. dec. 2012</w:t>
            </w:r>
          </w:p>
        </w:tc>
        <w:tc>
          <w:tcPr>
            <w:tcW w:w="1316"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b/>
                <w:bCs/>
                <w:color w:val="000000"/>
                <w:sz w:val="18"/>
                <w:szCs w:val="18"/>
                <w:lang w:val="da-DK"/>
              </w:rPr>
              <w:t>1. jan. - 31. dec. 2013</w:t>
            </w:r>
          </w:p>
        </w:tc>
        <w:tc>
          <w:tcPr>
            <w:tcW w:w="1316"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b/>
                <w:bCs/>
                <w:color w:val="000000"/>
                <w:sz w:val="18"/>
                <w:szCs w:val="18"/>
                <w:lang w:val="da-DK"/>
              </w:rPr>
              <w:t>1. jan. - 31. dec. 2014</w:t>
            </w:r>
          </w:p>
        </w:tc>
      </w:tr>
      <w:tr w:rsidR="00073983" w:rsidTr="00073983">
        <w:tc>
          <w:tcPr>
            <w:tcW w:w="1951" w:type="dxa"/>
            <w:vAlign w:val="center"/>
          </w:tcPr>
          <w:p w:rsidR="00073983" w:rsidRPr="00073983" w:rsidRDefault="00073983" w:rsidP="00073983">
            <w:pPr>
              <w:widowControl/>
              <w:autoSpaceDE/>
              <w:autoSpaceDN/>
              <w:adjustRightInd/>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Nedsættelse af tilbagebetaling ved efterfølgende nyttiggørelse af vand og varme</w:t>
            </w:r>
          </w:p>
        </w:tc>
        <w:tc>
          <w:tcPr>
            <w:tcW w:w="690" w:type="dxa"/>
            <w:vAlign w:val="center"/>
          </w:tcPr>
          <w:p w:rsidR="00073983" w:rsidRPr="00073983" w:rsidRDefault="00073983" w:rsidP="00073983">
            <w:pPr>
              <w:widowControl/>
              <w:autoSpaceDE/>
              <w:autoSpaceDN/>
              <w:adjustRightInd/>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kr./GJ varme</w:t>
            </w:r>
          </w:p>
        </w:tc>
        <w:tc>
          <w:tcPr>
            <w:tcW w:w="1315"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57,3</w:t>
            </w:r>
          </w:p>
        </w:tc>
        <w:tc>
          <w:tcPr>
            <w:tcW w:w="1316"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58,4</w:t>
            </w:r>
          </w:p>
        </w:tc>
        <w:tc>
          <w:tcPr>
            <w:tcW w:w="1316"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59,4</w:t>
            </w:r>
          </w:p>
        </w:tc>
        <w:tc>
          <w:tcPr>
            <w:tcW w:w="1316"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60,5</w:t>
            </w:r>
          </w:p>
        </w:tc>
        <w:tc>
          <w:tcPr>
            <w:tcW w:w="1316"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61,6</w:t>
            </w:r>
          </w:p>
        </w:tc>
      </w:tr>
      <w:tr w:rsidR="00073983" w:rsidTr="00073983">
        <w:tc>
          <w:tcPr>
            <w:tcW w:w="1951" w:type="dxa"/>
            <w:vAlign w:val="center"/>
          </w:tcPr>
          <w:p w:rsidR="00073983" w:rsidRPr="00073983" w:rsidRDefault="00073983" w:rsidP="00073983">
            <w:pPr>
              <w:widowControl/>
              <w:autoSpaceDE/>
              <w:autoSpaceDN/>
              <w:adjustRightInd/>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Nedsættelse af tilbagebetaling ved efterfølgende nyttiggørelse af vand og varme produceret på virksomhedens eget kraft-varme-anlæg</w:t>
            </w:r>
          </w:p>
        </w:tc>
        <w:tc>
          <w:tcPr>
            <w:tcW w:w="690" w:type="dxa"/>
            <w:vAlign w:val="center"/>
          </w:tcPr>
          <w:p w:rsidR="00073983" w:rsidRPr="00073983" w:rsidRDefault="00073983" w:rsidP="00073983">
            <w:pPr>
              <w:widowControl/>
              <w:autoSpaceDE/>
              <w:autoSpaceDN/>
              <w:adjustRightInd/>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kr./GJ varme</w:t>
            </w:r>
          </w:p>
        </w:tc>
        <w:tc>
          <w:tcPr>
            <w:tcW w:w="1315"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45,8</w:t>
            </w:r>
          </w:p>
        </w:tc>
        <w:tc>
          <w:tcPr>
            <w:tcW w:w="1316"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48,6</w:t>
            </w:r>
          </w:p>
        </w:tc>
        <w:tc>
          <w:tcPr>
            <w:tcW w:w="1316"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49,5</w:t>
            </w:r>
          </w:p>
        </w:tc>
        <w:tc>
          <w:tcPr>
            <w:tcW w:w="1316"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50,4</w:t>
            </w:r>
          </w:p>
        </w:tc>
        <w:tc>
          <w:tcPr>
            <w:tcW w:w="1316" w:type="dxa"/>
            <w:vAlign w:val="center"/>
          </w:tcPr>
          <w:p w:rsidR="00073983" w:rsidRPr="00073983" w:rsidRDefault="00073983" w:rsidP="00073983">
            <w:pPr>
              <w:widowControl/>
              <w:autoSpaceDE/>
              <w:autoSpaceDN/>
              <w:adjustRightInd/>
              <w:jc w:val="right"/>
              <w:rPr>
                <w:rFonts w:ascii="Times New Roman" w:hAnsi="Times New Roman" w:cs="Times New Roman"/>
                <w:color w:val="000000"/>
                <w:sz w:val="18"/>
                <w:szCs w:val="18"/>
                <w:lang w:val="da-DK"/>
              </w:rPr>
            </w:pPr>
            <w:r w:rsidRPr="00073983">
              <w:rPr>
                <w:rFonts w:ascii="Times New Roman" w:hAnsi="Times New Roman" w:cs="Times New Roman"/>
                <w:color w:val="000000"/>
                <w:sz w:val="18"/>
                <w:szCs w:val="18"/>
                <w:lang w:val="da-DK"/>
              </w:rPr>
              <w:t>51,3</w:t>
            </w:r>
          </w:p>
        </w:tc>
      </w:tr>
    </w:tbl>
    <w:p w:rsidR="00073983" w:rsidRPr="00D861D9" w:rsidRDefault="00073983" w:rsidP="00547C02">
      <w:pPr>
        <w:pStyle w:val="tekst2"/>
        <w:ind w:firstLine="0"/>
        <w:rPr>
          <w:rFonts w:ascii="Times New Roman" w:hAnsi="Times New Roman" w:cs="Times New Roman"/>
        </w:rPr>
      </w:pPr>
    </w:p>
    <w:p w:rsidR="004908D0" w:rsidRDefault="004908D0" w:rsidP="00547C02">
      <w:pPr>
        <w:pStyle w:val="tekst2"/>
        <w:ind w:firstLine="0"/>
        <w:rPr>
          <w:rFonts w:ascii="Times New Roman" w:hAnsi="Times New Roman" w:cs="Times New Roman"/>
        </w:rPr>
      </w:pPr>
      <w:r w:rsidRPr="00D861D9">
        <w:rPr>
          <w:rFonts w:ascii="Times New Roman" w:hAnsi="Times New Roman" w:cs="Times New Roman"/>
        </w:rPr>
        <w:t>”</w:t>
      </w:r>
    </w:p>
    <w:p w:rsidR="00073983" w:rsidRPr="00D861D9" w:rsidRDefault="00073983" w:rsidP="00547C02">
      <w:pPr>
        <w:pStyle w:val="tekst2"/>
        <w:ind w:firstLine="0"/>
        <w:rPr>
          <w:rFonts w:ascii="Times New Roman" w:hAnsi="Times New Roman" w:cs="Times New Roman"/>
        </w:rPr>
      </w:pPr>
    </w:p>
    <w:p w:rsidR="00547C02" w:rsidRPr="00547C02" w:rsidRDefault="00547C02" w:rsidP="00547C02">
      <w:pPr>
        <w:pStyle w:val="centreretparagraf"/>
        <w:rPr>
          <w:rFonts w:ascii="Times New Roman" w:hAnsi="Times New Roman" w:cs="Times New Roman"/>
        </w:rPr>
      </w:pPr>
      <w:r w:rsidRPr="00547C02">
        <w:rPr>
          <w:rFonts w:ascii="Times New Roman" w:hAnsi="Times New Roman" w:cs="Times New Roman"/>
        </w:rPr>
        <w:t>§ 5</w:t>
      </w:r>
    </w:p>
    <w:p w:rsidR="00547C02" w:rsidRDefault="00547C02" w:rsidP="002B564E">
      <w:pPr>
        <w:pStyle w:val="tekst2"/>
        <w:ind w:firstLine="0"/>
        <w:rPr>
          <w:rFonts w:ascii="Times New Roman" w:hAnsi="Times New Roman" w:cs="Times New Roman"/>
        </w:rPr>
      </w:pPr>
      <w:r w:rsidRPr="00547C02">
        <w:rPr>
          <w:rFonts w:ascii="Times New Roman" w:hAnsi="Times New Roman" w:cs="Times New Roman"/>
        </w:rPr>
        <w:t>I lov om kuldioxidafgift af visse energiprodukter</w:t>
      </w:r>
      <w:r>
        <w:rPr>
          <w:rFonts w:ascii="Times New Roman" w:hAnsi="Times New Roman" w:cs="Times New Roman"/>
        </w:rPr>
        <w:t xml:space="preserve"> (CO</w:t>
      </w:r>
      <w:r>
        <w:rPr>
          <w:rFonts w:ascii="Times New Roman" w:hAnsi="Times New Roman" w:cs="Times New Roman"/>
          <w:vertAlign w:val="subscript"/>
        </w:rPr>
        <w:t>2</w:t>
      </w:r>
      <w:r>
        <w:rPr>
          <w:rFonts w:ascii="Times New Roman" w:hAnsi="Times New Roman" w:cs="Times New Roman"/>
        </w:rPr>
        <w:t>-afgiftsloven)</w:t>
      </w:r>
      <w:r w:rsidRPr="00547C02">
        <w:rPr>
          <w:rFonts w:ascii="Times New Roman" w:hAnsi="Times New Roman" w:cs="Times New Roman"/>
        </w:rPr>
        <w:t>, jf. lovbekendtgørelse nr. 889 af 17. august 2006, som ændret bl.a. ved § 5 i lov nr. 1536 af 19. december 2007, § 3 i lov nr. 524 af 17. juni 2008, § 4 i lov nr. 528 af 17. juni 2008</w:t>
      </w:r>
      <w:r w:rsidR="00707594">
        <w:rPr>
          <w:rFonts w:ascii="Times New Roman" w:hAnsi="Times New Roman" w:cs="Times New Roman"/>
        </w:rPr>
        <w:t>,</w:t>
      </w:r>
      <w:r w:rsidRPr="00547C02">
        <w:rPr>
          <w:rFonts w:ascii="Times New Roman" w:hAnsi="Times New Roman" w:cs="Times New Roman"/>
        </w:rPr>
        <w:t xml:space="preserve"> § 6 i lov nr. 461 af 12. juni 2009</w:t>
      </w:r>
      <w:r>
        <w:rPr>
          <w:rFonts w:ascii="Times New Roman" w:hAnsi="Times New Roman" w:cs="Times New Roman"/>
        </w:rPr>
        <w:t xml:space="preserve">, </w:t>
      </w:r>
      <w:r w:rsidRPr="00547C02">
        <w:rPr>
          <w:rFonts w:ascii="Times New Roman" w:hAnsi="Times New Roman" w:cs="Times New Roman"/>
        </w:rPr>
        <w:t>§ </w:t>
      </w:r>
      <w:r>
        <w:rPr>
          <w:rFonts w:ascii="Times New Roman" w:hAnsi="Times New Roman" w:cs="Times New Roman"/>
        </w:rPr>
        <w:t>5</w:t>
      </w:r>
      <w:r w:rsidRPr="00547C02">
        <w:rPr>
          <w:rFonts w:ascii="Times New Roman" w:hAnsi="Times New Roman" w:cs="Times New Roman"/>
        </w:rPr>
        <w:t xml:space="preserve"> i lov nr. 527 af 12. juni 2009</w:t>
      </w:r>
      <w:r>
        <w:rPr>
          <w:rFonts w:ascii="Times New Roman" w:hAnsi="Times New Roman" w:cs="Times New Roman"/>
        </w:rPr>
        <w:t>, § 5 i lov nr. 1384 af 21. december 2009 og senest ved § 5 i lov nr. 722 af 25. juni 2010</w:t>
      </w:r>
      <w:r w:rsidR="00E5303A">
        <w:rPr>
          <w:rFonts w:ascii="Times New Roman" w:hAnsi="Times New Roman" w:cs="Times New Roman"/>
        </w:rPr>
        <w:t>,</w:t>
      </w:r>
      <w:r w:rsidRPr="00547C02">
        <w:rPr>
          <w:rFonts w:ascii="Times New Roman" w:hAnsi="Times New Roman" w:cs="Times New Roman"/>
        </w:rPr>
        <w:t xml:space="preserve"> foretages følgende ændringer:</w:t>
      </w:r>
    </w:p>
    <w:p w:rsidR="00547C02" w:rsidRDefault="00547C02" w:rsidP="002B564E">
      <w:pPr>
        <w:pStyle w:val="tekst2"/>
        <w:ind w:firstLine="0"/>
        <w:rPr>
          <w:rFonts w:ascii="Times New Roman" w:hAnsi="Times New Roman" w:cs="Times New Roman"/>
        </w:rPr>
      </w:pPr>
    </w:p>
    <w:p w:rsidR="003E58A0" w:rsidRDefault="003E58A0" w:rsidP="002B564E">
      <w:pPr>
        <w:spacing w:line="288" w:lineRule="auto"/>
        <w:jc w:val="both"/>
        <w:rPr>
          <w:sz w:val="24"/>
          <w:lang w:val="da-DK"/>
        </w:rPr>
      </w:pPr>
      <w:r>
        <w:rPr>
          <w:b/>
          <w:sz w:val="24"/>
          <w:lang w:val="da-DK"/>
        </w:rPr>
        <w:t>1.</w:t>
      </w:r>
      <w:r>
        <w:rPr>
          <w:sz w:val="24"/>
          <w:lang w:val="da-DK"/>
        </w:rPr>
        <w:t xml:space="preserve"> I </w:t>
      </w:r>
      <w:r>
        <w:rPr>
          <w:i/>
          <w:sz w:val="24"/>
          <w:lang w:val="da-DK"/>
        </w:rPr>
        <w:t xml:space="preserve">§ 7, stk. 7, 2. pkt., </w:t>
      </w:r>
      <w:r>
        <w:rPr>
          <w:sz w:val="24"/>
          <w:lang w:val="da-DK"/>
        </w:rPr>
        <w:t>ændres ”12,9” til: ”</w:t>
      </w:r>
      <w:r w:rsidR="00291925">
        <w:rPr>
          <w:sz w:val="24"/>
          <w:lang w:val="da-DK"/>
        </w:rPr>
        <w:t>13,5</w:t>
      </w:r>
      <w:r>
        <w:rPr>
          <w:sz w:val="24"/>
          <w:lang w:val="da-DK"/>
        </w:rPr>
        <w:t>” og ”4,6” til: ”</w:t>
      </w:r>
      <w:r w:rsidR="00291925">
        <w:rPr>
          <w:sz w:val="24"/>
          <w:lang w:val="da-DK"/>
        </w:rPr>
        <w:t>4,8</w:t>
      </w:r>
      <w:r>
        <w:rPr>
          <w:sz w:val="24"/>
          <w:lang w:val="da-DK"/>
        </w:rPr>
        <w:t>”.</w:t>
      </w:r>
    </w:p>
    <w:p w:rsidR="003E58A0" w:rsidRDefault="003E58A0" w:rsidP="002B564E">
      <w:pPr>
        <w:spacing w:line="288" w:lineRule="auto"/>
        <w:jc w:val="both"/>
        <w:rPr>
          <w:sz w:val="24"/>
          <w:lang w:val="da-DK"/>
        </w:rPr>
      </w:pPr>
    </w:p>
    <w:p w:rsidR="003E58A0" w:rsidRDefault="003E58A0" w:rsidP="002B564E">
      <w:pPr>
        <w:spacing w:line="288" w:lineRule="auto"/>
        <w:jc w:val="both"/>
        <w:rPr>
          <w:b/>
          <w:sz w:val="24"/>
          <w:lang w:val="da-DK"/>
        </w:rPr>
      </w:pPr>
      <w:r>
        <w:rPr>
          <w:b/>
          <w:sz w:val="24"/>
          <w:lang w:val="da-DK"/>
        </w:rPr>
        <w:t>2.</w:t>
      </w:r>
      <w:r>
        <w:rPr>
          <w:sz w:val="24"/>
          <w:lang w:val="da-DK"/>
        </w:rPr>
        <w:t xml:space="preserve"> I </w:t>
      </w:r>
      <w:r>
        <w:rPr>
          <w:i/>
          <w:sz w:val="24"/>
          <w:lang w:val="da-DK"/>
        </w:rPr>
        <w:t xml:space="preserve">§ 7, stk. 7, 3. pkt., </w:t>
      </w:r>
      <w:r>
        <w:rPr>
          <w:sz w:val="24"/>
          <w:lang w:val="da-DK"/>
        </w:rPr>
        <w:t>ændres ”12,9” til: ”</w:t>
      </w:r>
      <w:r w:rsidR="00075DD4">
        <w:rPr>
          <w:sz w:val="24"/>
          <w:lang w:val="da-DK"/>
        </w:rPr>
        <w:t>13,5</w:t>
      </w:r>
      <w:r>
        <w:rPr>
          <w:sz w:val="24"/>
          <w:lang w:val="da-DK"/>
        </w:rPr>
        <w:t>” og ”4,6” til: ”</w:t>
      </w:r>
      <w:r w:rsidR="00291925">
        <w:rPr>
          <w:sz w:val="24"/>
          <w:lang w:val="da-DK"/>
        </w:rPr>
        <w:t>4,8</w:t>
      </w:r>
      <w:r>
        <w:rPr>
          <w:sz w:val="24"/>
          <w:lang w:val="da-DK"/>
        </w:rPr>
        <w:t>”.</w:t>
      </w:r>
    </w:p>
    <w:p w:rsidR="003E58A0" w:rsidRDefault="003E58A0" w:rsidP="002B564E">
      <w:pPr>
        <w:spacing w:line="288" w:lineRule="auto"/>
        <w:jc w:val="both"/>
        <w:rPr>
          <w:b/>
          <w:sz w:val="24"/>
          <w:lang w:val="da-DK"/>
        </w:rPr>
      </w:pPr>
    </w:p>
    <w:p w:rsidR="003E58A0" w:rsidRDefault="003E58A0" w:rsidP="002B564E">
      <w:pPr>
        <w:spacing w:line="288" w:lineRule="auto"/>
        <w:jc w:val="both"/>
        <w:rPr>
          <w:sz w:val="24"/>
          <w:lang w:val="da-DK"/>
        </w:rPr>
      </w:pPr>
      <w:r>
        <w:rPr>
          <w:b/>
          <w:sz w:val="24"/>
          <w:lang w:val="da-DK"/>
        </w:rPr>
        <w:t>3.</w:t>
      </w:r>
      <w:r w:rsidR="00A56465">
        <w:rPr>
          <w:sz w:val="24"/>
          <w:lang w:val="da-DK"/>
        </w:rPr>
        <w:t xml:space="preserve"> </w:t>
      </w:r>
      <w:r w:rsidR="00A56465">
        <w:rPr>
          <w:i/>
          <w:sz w:val="24"/>
          <w:lang w:val="da-DK"/>
        </w:rPr>
        <w:t>§ 7, stk. 7,</w:t>
      </w:r>
      <w:r w:rsidR="00A56465">
        <w:rPr>
          <w:sz w:val="24"/>
          <w:lang w:val="da-DK"/>
        </w:rPr>
        <w:t xml:space="preserve"> affattes således:</w:t>
      </w:r>
    </w:p>
    <w:p w:rsidR="00A56465" w:rsidRPr="00A56465" w:rsidRDefault="00A56465" w:rsidP="002B564E">
      <w:pPr>
        <w:pStyle w:val="stk2"/>
        <w:jc w:val="both"/>
        <w:rPr>
          <w:rFonts w:ascii="Times New Roman" w:hAnsi="Times New Roman" w:cs="Times New Roman"/>
        </w:rPr>
      </w:pPr>
      <w:r>
        <w:rPr>
          <w:rStyle w:val="stknr1"/>
          <w:rFonts w:ascii="Times New Roman" w:hAnsi="Times New Roman" w:cs="Times New Roman"/>
        </w:rPr>
        <w:t>”</w:t>
      </w:r>
      <w:r w:rsidRPr="00A56465">
        <w:rPr>
          <w:rStyle w:val="stknr1"/>
          <w:rFonts w:ascii="Times New Roman" w:hAnsi="Times New Roman" w:cs="Times New Roman"/>
        </w:rPr>
        <w:t>Stk. 7.</w:t>
      </w:r>
      <w:r w:rsidRPr="00A56465">
        <w:rPr>
          <w:rFonts w:ascii="Times New Roman" w:hAnsi="Times New Roman" w:cs="Times New Roman"/>
        </w:rPr>
        <w:t xml:space="preserve"> Momsregistrerede varmeproducenter, der leverer varme uden samtidig produktion af elektricitet til de kollektive fjernvarmenet eller lignende fjernvarmenet, kan få tilbagebetalt en del af afgiften af forbrug af afgiftspligtige varer anvendt til fremstilling af varme til de samme kollektive fjernvarmenet eller lignende fjernvarmenet, som værkernes kraft-varme-kapacitet vedrører, hvis den momsregistrerede virksomhed er et værk, som 1) har kraft-varme-kapacitet efter stk. 8 eller 2) havde kraft-varme-kapacitet efter stk. 8 den 1. oktober 2005 eller 3) er omfattet af bilag 1 til lov om energiafgift af mineralolieprodukter m.v. Den del af afgiften, der overstiger </w:t>
      </w:r>
      <w:r w:rsidR="003B2E4F">
        <w:rPr>
          <w:rFonts w:ascii="Times New Roman" w:hAnsi="Times New Roman" w:cs="Times New Roman"/>
        </w:rPr>
        <w:t>13,5</w:t>
      </w:r>
      <w:r>
        <w:rPr>
          <w:rFonts w:ascii="Times New Roman" w:hAnsi="Times New Roman" w:cs="Times New Roman"/>
          <w:b/>
        </w:rPr>
        <w:t xml:space="preserve"> </w:t>
      </w:r>
      <w:r w:rsidRPr="00A56465">
        <w:rPr>
          <w:rFonts w:ascii="Times New Roman" w:hAnsi="Times New Roman" w:cs="Times New Roman"/>
        </w:rPr>
        <w:t xml:space="preserve">kr. pr. GJ fjernvarme ab værk (2015-niveau) eller </w:t>
      </w:r>
      <w:r w:rsidR="003B2E4F">
        <w:rPr>
          <w:rFonts w:ascii="Times New Roman" w:hAnsi="Times New Roman" w:cs="Times New Roman"/>
        </w:rPr>
        <w:t>4,8</w:t>
      </w:r>
      <w:r w:rsidRPr="00A56465">
        <w:rPr>
          <w:rFonts w:ascii="Times New Roman" w:hAnsi="Times New Roman" w:cs="Times New Roman"/>
        </w:rPr>
        <w:t xml:space="preserve"> øre pr. kWh ab værk (2015-niveau), tilbagebetales. Hvis der ved fremstillingen af fjernvarme anvendes både afgiftspligtige varer efter denne lov og andre brændsler eller energikilder, nedsættes de </w:t>
      </w:r>
      <w:r w:rsidR="003B2E4F">
        <w:rPr>
          <w:rFonts w:ascii="Times New Roman" w:hAnsi="Times New Roman" w:cs="Times New Roman"/>
        </w:rPr>
        <w:t>13,5</w:t>
      </w:r>
      <w:r>
        <w:rPr>
          <w:rFonts w:ascii="Times New Roman" w:hAnsi="Times New Roman" w:cs="Times New Roman"/>
          <w:b/>
        </w:rPr>
        <w:t xml:space="preserve"> </w:t>
      </w:r>
      <w:r w:rsidRPr="00A56465">
        <w:rPr>
          <w:rFonts w:ascii="Times New Roman" w:hAnsi="Times New Roman" w:cs="Times New Roman"/>
        </w:rPr>
        <w:t xml:space="preserve">kr. pr. GJ fjernvarme (2015-niveau) eller </w:t>
      </w:r>
      <w:r w:rsidR="003B2E4F">
        <w:rPr>
          <w:rFonts w:ascii="Times New Roman" w:hAnsi="Times New Roman" w:cs="Times New Roman"/>
        </w:rPr>
        <w:t>4,8</w:t>
      </w:r>
      <w:r w:rsidRPr="00A56465">
        <w:rPr>
          <w:rFonts w:ascii="Times New Roman" w:hAnsi="Times New Roman" w:cs="Times New Roman"/>
        </w:rPr>
        <w:t xml:space="preserve"> øre pr. kWh ab værk (2015-niveau) forholdsmæssigt. I perioden 2010-2014 er satserne</w:t>
      </w:r>
      <w:r w:rsidR="00656589">
        <w:rPr>
          <w:rFonts w:ascii="Times New Roman" w:hAnsi="Times New Roman" w:cs="Times New Roman"/>
        </w:rPr>
        <w:t xml:space="preserve"> i</w:t>
      </w:r>
      <w:r w:rsidRPr="00A56465">
        <w:rPr>
          <w:rFonts w:ascii="Times New Roman" w:hAnsi="Times New Roman" w:cs="Times New Roman"/>
        </w:rPr>
        <w:t xml:space="preserve"> 2. og 3. pkt. som anført i bilag 3. Satserne i 2. og 3. pkt. reguleres efter § 32 a i lov om energiafgift af mineralolieprodukter m.v. Det er en betingelse for tilbagebetalingen, at virksomheden også udnytter muligheden for at få tilbagebetaling af afgift for den samme varme efter § 11, stk. 17, i lov om afgift af elektricitet, § 8, stk. 4, i lov om afgift af naturgas og bygas, § 7, stk. 3, i lov om afgift af stenkul, brunkul og koks m.v. eller § 9, stk. 4, i lov om energiafgif</w:t>
      </w:r>
      <w:r>
        <w:rPr>
          <w:rFonts w:ascii="Times New Roman" w:hAnsi="Times New Roman" w:cs="Times New Roman"/>
        </w:rPr>
        <w:t>t af mineralolieprodukter m.v.”</w:t>
      </w:r>
    </w:p>
    <w:p w:rsidR="00A56465" w:rsidRPr="00A56465" w:rsidRDefault="00A56465" w:rsidP="002B564E">
      <w:pPr>
        <w:pStyle w:val="aendringmednummer"/>
        <w:jc w:val="both"/>
        <w:rPr>
          <w:rFonts w:ascii="Times New Roman" w:hAnsi="Times New Roman" w:cs="Times New Roman"/>
        </w:rPr>
      </w:pPr>
      <w:r w:rsidRPr="00A56465">
        <w:rPr>
          <w:rStyle w:val="aendringnr1"/>
          <w:rFonts w:ascii="Times New Roman" w:hAnsi="Times New Roman" w:cs="Times New Roman"/>
        </w:rPr>
        <w:t>4.</w:t>
      </w:r>
      <w:r w:rsidRPr="00A56465">
        <w:rPr>
          <w:rFonts w:ascii="Times New Roman" w:hAnsi="Times New Roman" w:cs="Times New Roman"/>
        </w:rPr>
        <w:t xml:space="preserve"> Efter § 7 a indsættes:</w:t>
      </w:r>
    </w:p>
    <w:p w:rsidR="00A56465" w:rsidRPr="00A56465" w:rsidRDefault="00A56465" w:rsidP="002B564E">
      <w:pPr>
        <w:pStyle w:val="paragraf"/>
        <w:jc w:val="both"/>
        <w:rPr>
          <w:rFonts w:ascii="Times New Roman" w:hAnsi="Times New Roman" w:cs="Times New Roman"/>
        </w:rPr>
      </w:pPr>
      <w:r>
        <w:rPr>
          <w:rStyle w:val="paragrafnr1"/>
          <w:rFonts w:ascii="Times New Roman" w:hAnsi="Times New Roman" w:cs="Times New Roman"/>
          <w:b w:val="0"/>
        </w:rPr>
        <w:t>”</w:t>
      </w:r>
      <w:r w:rsidRPr="00A56465">
        <w:rPr>
          <w:rStyle w:val="paragrafnr1"/>
          <w:rFonts w:ascii="Times New Roman" w:hAnsi="Times New Roman" w:cs="Times New Roman"/>
        </w:rPr>
        <w:t>§ 7</w:t>
      </w:r>
      <w:r w:rsidR="00BA7317">
        <w:rPr>
          <w:rStyle w:val="paragrafnr1"/>
          <w:rFonts w:ascii="Times New Roman" w:hAnsi="Times New Roman" w:cs="Times New Roman"/>
        </w:rPr>
        <w:t xml:space="preserve"> </w:t>
      </w:r>
      <w:r w:rsidRPr="00A56465">
        <w:rPr>
          <w:rStyle w:val="paragrafnr1"/>
          <w:rFonts w:ascii="Times New Roman" w:hAnsi="Times New Roman" w:cs="Times New Roman"/>
        </w:rPr>
        <w:t>b.</w:t>
      </w:r>
      <w:r w:rsidRPr="00A56465">
        <w:rPr>
          <w:rFonts w:ascii="Times New Roman" w:hAnsi="Times New Roman" w:cs="Times New Roman"/>
        </w:rPr>
        <w:t xml:space="preserve"> Momsregistrerede varmeproducenter, der producerer varme uden samtidig produktion af elektricitet, kan få tilbagebetalt en del af afgiften af forbrug af afgiftspligtige varer anvendt til fremstilling af varme til eget forbrug i den momsregistrerede virksomhed via interne varmesystemer, jf. dog stk. 2, hvis den momsregistrerede virksomhed er et værk, som 1) har kraft-varme-kapacitet efter stk. 4 eller 2) havde kraft-varme-kapacitet efter stk. 4 den 1. oktober 2005 eller 3) er omfattet af bilag 1 til lov om energiafgift af mineralolieprodukter m.v. Andre momsregistrerede fjernvarmeproducenter, der producerer varme uden samtidig produktion af elektricitet, kan få tilbagebetalt en del af afgiften af forbrug af afgiftspligtige varer anvendt til fremstilling af varme leveret til kollektive fjernvarmenet eller lignende fjernvarmenet, jf. dog stk. 2 og 3. Den del af afgiften, der overstiger </w:t>
      </w:r>
      <w:r w:rsidR="00075DD4">
        <w:rPr>
          <w:rFonts w:ascii="Times New Roman" w:hAnsi="Times New Roman" w:cs="Times New Roman"/>
        </w:rPr>
        <w:t>13,5</w:t>
      </w:r>
      <w:r w:rsidRPr="00A56465">
        <w:rPr>
          <w:rFonts w:ascii="Times New Roman" w:hAnsi="Times New Roman" w:cs="Times New Roman"/>
        </w:rPr>
        <w:t xml:space="preserve"> kr. pr. GJ varme ab værk (2015-niveau) eller </w:t>
      </w:r>
      <w:r w:rsidR="00922A85">
        <w:rPr>
          <w:rFonts w:ascii="Times New Roman" w:hAnsi="Times New Roman" w:cs="Times New Roman"/>
        </w:rPr>
        <w:t>4,8</w:t>
      </w:r>
      <w:r w:rsidRPr="00A56465">
        <w:rPr>
          <w:rFonts w:ascii="Times New Roman" w:hAnsi="Times New Roman" w:cs="Times New Roman"/>
          <w:b/>
        </w:rPr>
        <w:t xml:space="preserve"> </w:t>
      </w:r>
      <w:r w:rsidRPr="00A56465">
        <w:rPr>
          <w:rFonts w:ascii="Times New Roman" w:hAnsi="Times New Roman" w:cs="Times New Roman"/>
        </w:rPr>
        <w:t xml:space="preserve">øre pr. kWh varme ab værk (2015-niveau), tilbagebetales. Såfremt der ved fremstillingen af varme anvendes både afgiftspligtige varer efter denne lov og andre energikilder, nedsættes de </w:t>
      </w:r>
      <w:r w:rsidR="00922A85">
        <w:rPr>
          <w:rFonts w:ascii="Times New Roman" w:hAnsi="Times New Roman" w:cs="Times New Roman"/>
        </w:rPr>
        <w:t>13,5</w:t>
      </w:r>
      <w:r w:rsidRPr="00A56465">
        <w:rPr>
          <w:rFonts w:ascii="Times New Roman" w:hAnsi="Times New Roman" w:cs="Times New Roman"/>
        </w:rPr>
        <w:t xml:space="preserve"> kr. pr. GJ varme ab værk (2015-niveau) eller </w:t>
      </w:r>
      <w:r w:rsidR="00922A85">
        <w:rPr>
          <w:rFonts w:ascii="Times New Roman" w:hAnsi="Times New Roman" w:cs="Times New Roman"/>
        </w:rPr>
        <w:t>4,8</w:t>
      </w:r>
      <w:r w:rsidRPr="00A56465">
        <w:rPr>
          <w:rFonts w:ascii="Times New Roman" w:hAnsi="Times New Roman" w:cs="Times New Roman"/>
        </w:rPr>
        <w:t xml:space="preserve"> øre pr. kWh varme ab værk (2015-niveau) forholdsmæssigt. Indtil år 2015 er satserne i 3. og 4. pkt. som anført i bilag 3. Satserne i 3. og 4. pkt. (2015-niveau) reguleres efter § 32 a i lov om energiafgift af mineralolieprodukter m.v.</w:t>
      </w:r>
    </w:p>
    <w:p w:rsidR="00A56465" w:rsidRPr="00A56465" w:rsidRDefault="00A56465" w:rsidP="002B564E">
      <w:pPr>
        <w:pStyle w:val="stk2"/>
        <w:jc w:val="both"/>
        <w:rPr>
          <w:rFonts w:ascii="Times New Roman" w:hAnsi="Times New Roman" w:cs="Times New Roman"/>
        </w:rPr>
      </w:pPr>
      <w:r w:rsidRPr="00A56465">
        <w:rPr>
          <w:rStyle w:val="stknr1"/>
          <w:rFonts w:ascii="Times New Roman" w:hAnsi="Times New Roman" w:cs="Times New Roman"/>
        </w:rPr>
        <w:t>Stk. 2.</w:t>
      </w:r>
      <w:r w:rsidRPr="00A56465">
        <w:rPr>
          <w:rFonts w:ascii="Times New Roman" w:hAnsi="Times New Roman" w:cs="Times New Roman"/>
        </w:rPr>
        <w:t xml:space="preserve"> Det er en betingelse for tilbagebetaling af afgift for varme efter stk. 1, at virksomheden også udnytter muligheden for at få tilbagebetaling af afgift for den samme varme efter § 11 f i lov om afgift af elektricitet, § 8 a i lov om afgift af naturgas og bygas, § 7 b i lov om afgift af stenkul, brunkul og koks m.v. eller § 9 a i lov om energiafgift af mineralolieprodukter m.v.</w:t>
      </w:r>
    </w:p>
    <w:p w:rsidR="00A56465" w:rsidRPr="00A56465" w:rsidRDefault="00A56465" w:rsidP="002B564E">
      <w:pPr>
        <w:pStyle w:val="stk2"/>
        <w:jc w:val="both"/>
        <w:rPr>
          <w:rFonts w:ascii="Times New Roman" w:hAnsi="Times New Roman" w:cs="Times New Roman"/>
        </w:rPr>
      </w:pPr>
      <w:r w:rsidRPr="00A56465">
        <w:rPr>
          <w:rStyle w:val="stknr1"/>
          <w:rFonts w:ascii="Times New Roman" w:hAnsi="Times New Roman" w:cs="Times New Roman"/>
        </w:rPr>
        <w:t>Stk. 3.</w:t>
      </w:r>
      <w:r w:rsidRPr="00A56465">
        <w:rPr>
          <w:rFonts w:ascii="Times New Roman" w:hAnsi="Times New Roman" w:cs="Times New Roman"/>
        </w:rPr>
        <w:t xml:space="preserve"> Det er en betingelse for tilbagebetaling i et kalenderår efter stk. 1, 2. pkt., at 100 pct. af varmeleverancen fra de fjernvarmenet, som er nævnt i stk. 1, 2. pkt., til forbrugerne i mindst 75 pct. af kalenderåret eller 2008 er kommet fra eller kunne være kommet fra momsregistrerede virksomheder med kraft-varme-kapacitet, jf. stk. 4, og værker omfattet af dokumenteres over for told- og skatteforvaltningen.</w:t>
      </w:r>
    </w:p>
    <w:p w:rsidR="003E58A0" w:rsidRDefault="00A56465" w:rsidP="002B564E">
      <w:pPr>
        <w:pStyle w:val="stk2"/>
        <w:jc w:val="both"/>
        <w:rPr>
          <w:rFonts w:ascii="Times New Roman" w:hAnsi="Times New Roman" w:cs="Times New Roman"/>
        </w:rPr>
      </w:pPr>
      <w:r w:rsidRPr="00A56465">
        <w:rPr>
          <w:rStyle w:val="stknr1"/>
          <w:rFonts w:ascii="Times New Roman" w:hAnsi="Times New Roman" w:cs="Times New Roman"/>
        </w:rPr>
        <w:t>Stk. 4.</w:t>
      </w:r>
      <w:r w:rsidRPr="00A56465">
        <w:rPr>
          <w:rFonts w:ascii="Times New Roman" w:hAnsi="Times New Roman" w:cs="Times New Roman"/>
        </w:rPr>
        <w:t xml:space="preserve"> Virksomheden har kraft-varme-kapacitet, hvis 100 pct. af varmeleverancen i mindst 75 pct. af året kan dækkes af kraft-varme-enheden. Mindst 25 pct. af produktionen af elektricitet og varme i kraft-varme-enheden skal udgøres af elektricitet. Dette skal på forlangende kunne dokumenteres over fo</w:t>
      </w:r>
      <w:r>
        <w:rPr>
          <w:rFonts w:ascii="Times New Roman" w:hAnsi="Times New Roman" w:cs="Times New Roman"/>
        </w:rPr>
        <w:t>r told- og skatteforvaltningen.”</w:t>
      </w:r>
    </w:p>
    <w:p w:rsidR="00F0770A" w:rsidRDefault="00F0770A" w:rsidP="002B564E">
      <w:pPr>
        <w:pStyle w:val="stk2"/>
        <w:ind w:firstLine="0"/>
        <w:jc w:val="both"/>
        <w:rPr>
          <w:rFonts w:ascii="Times New Roman" w:hAnsi="Times New Roman" w:cs="Times New Roman"/>
        </w:rPr>
      </w:pPr>
    </w:p>
    <w:p w:rsidR="00F0770A" w:rsidRDefault="00F0770A" w:rsidP="002B564E">
      <w:pPr>
        <w:pStyle w:val="stk2"/>
        <w:ind w:firstLine="0"/>
        <w:jc w:val="both"/>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w:t>
      </w:r>
      <w:r>
        <w:rPr>
          <w:rFonts w:ascii="Times New Roman" w:hAnsi="Times New Roman" w:cs="Times New Roman"/>
          <w:i/>
        </w:rPr>
        <w:t>Bilag 3</w:t>
      </w:r>
      <w:r>
        <w:rPr>
          <w:rFonts w:ascii="Times New Roman" w:hAnsi="Times New Roman" w:cs="Times New Roman"/>
        </w:rPr>
        <w:t xml:space="preserve"> affattes således:</w:t>
      </w:r>
    </w:p>
    <w:p w:rsidR="00A85933" w:rsidRDefault="00A85933" w:rsidP="002B564E">
      <w:pPr>
        <w:pStyle w:val="stk2"/>
        <w:ind w:firstLine="0"/>
        <w:jc w:val="both"/>
        <w:rPr>
          <w:rFonts w:ascii="Times New Roman" w:hAnsi="Times New Roman" w:cs="Times New Roman"/>
        </w:rPr>
      </w:pPr>
    </w:p>
    <w:p w:rsidR="00A85933" w:rsidRDefault="00A85933" w:rsidP="002B564E">
      <w:pPr>
        <w:pStyle w:val="stk2"/>
        <w:ind w:firstLine="0"/>
        <w:jc w:val="both"/>
        <w:rPr>
          <w:rFonts w:ascii="Times New Roman" w:hAnsi="Times New Roman" w:cs="Times New Roman"/>
        </w:rPr>
      </w:pPr>
      <w:r>
        <w:rPr>
          <w:rFonts w:ascii="Times New Roman" w:hAnsi="Times New Roman" w:cs="Times New Roman"/>
        </w:rPr>
        <w:t>”</w:t>
      </w:r>
    </w:p>
    <w:p w:rsidR="00A85933" w:rsidRPr="00A85933" w:rsidRDefault="00A85933" w:rsidP="002B564E">
      <w:pPr>
        <w:pStyle w:val="stk2"/>
        <w:ind w:firstLine="0"/>
        <w:jc w:val="both"/>
        <w:rPr>
          <w:rFonts w:ascii="Times New Roman" w:hAnsi="Times New Roman" w:cs="Times New Roman"/>
        </w:rPr>
      </w:pPr>
      <w:r w:rsidRPr="00A85933">
        <w:rPr>
          <w:rFonts w:ascii="Times New Roman" w:hAnsi="Times New Roman" w:cs="Times New Roman"/>
          <w:b/>
          <w:bCs/>
          <w:sz w:val="18"/>
          <w:szCs w:val="18"/>
        </w:rPr>
        <w:t>Bilag 3. Satser for kuldioxidafgiftslovens § 7, stk. 7</w:t>
      </w:r>
    </w:p>
    <w:tbl>
      <w:tblPr>
        <w:tblStyle w:val="Tabel-Gitter"/>
        <w:tblW w:w="0" w:type="auto"/>
        <w:tblLook w:val="04A0"/>
      </w:tblPr>
      <w:tblGrid>
        <w:gridCol w:w="1809"/>
        <w:gridCol w:w="1022"/>
        <w:gridCol w:w="1290"/>
        <w:gridCol w:w="1291"/>
        <w:gridCol w:w="1291"/>
        <w:gridCol w:w="1291"/>
        <w:gridCol w:w="1291"/>
      </w:tblGrid>
      <w:tr w:rsidR="00A85933" w:rsidTr="00A85933">
        <w:tc>
          <w:tcPr>
            <w:tcW w:w="1809" w:type="dxa"/>
            <w:vAlign w:val="center"/>
          </w:tcPr>
          <w:p w:rsidR="00A85933" w:rsidRPr="00A85933" w:rsidRDefault="00A85933" w:rsidP="00A85933">
            <w:pPr>
              <w:widowControl/>
              <w:autoSpaceDE/>
              <w:autoSpaceDN/>
              <w:adjustRightInd/>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 </w:t>
            </w:r>
          </w:p>
        </w:tc>
        <w:tc>
          <w:tcPr>
            <w:tcW w:w="1022" w:type="dxa"/>
            <w:vAlign w:val="center"/>
          </w:tcPr>
          <w:p w:rsidR="00A85933" w:rsidRPr="00A85933" w:rsidRDefault="00A85933" w:rsidP="00A85933">
            <w:pPr>
              <w:widowControl/>
              <w:autoSpaceDE/>
              <w:autoSpaceDN/>
              <w:adjustRightInd/>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 </w:t>
            </w:r>
          </w:p>
        </w:tc>
        <w:tc>
          <w:tcPr>
            <w:tcW w:w="1290"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b/>
                <w:bCs/>
                <w:color w:val="000000"/>
                <w:sz w:val="18"/>
                <w:szCs w:val="18"/>
                <w:lang w:val="da-DK"/>
              </w:rPr>
              <w:t>1. jan. - 31. dec. 2010</w:t>
            </w:r>
          </w:p>
        </w:tc>
        <w:tc>
          <w:tcPr>
            <w:tcW w:w="1291"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b/>
                <w:bCs/>
                <w:color w:val="000000"/>
                <w:sz w:val="18"/>
                <w:szCs w:val="18"/>
                <w:lang w:val="da-DK"/>
              </w:rPr>
              <w:t>1. jan. - 31. dec. 2011</w:t>
            </w:r>
          </w:p>
        </w:tc>
        <w:tc>
          <w:tcPr>
            <w:tcW w:w="1291"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b/>
                <w:bCs/>
                <w:color w:val="000000"/>
                <w:sz w:val="18"/>
                <w:szCs w:val="18"/>
                <w:lang w:val="da-DK"/>
              </w:rPr>
              <w:t>1. jan. - 31. dec. 2012</w:t>
            </w:r>
          </w:p>
        </w:tc>
        <w:tc>
          <w:tcPr>
            <w:tcW w:w="1291"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b/>
                <w:bCs/>
                <w:color w:val="000000"/>
                <w:sz w:val="18"/>
                <w:szCs w:val="18"/>
                <w:lang w:val="da-DK"/>
              </w:rPr>
              <w:t>1. jan. - 31. dec. 2013</w:t>
            </w:r>
          </w:p>
        </w:tc>
        <w:tc>
          <w:tcPr>
            <w:tcW w:w="1291"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b/>
                <w:bCs/>
                <w:color w:val="000000"/>
                <w:sz w:val="18"/>
                <w:szCs w:val="18"/>
                <w:lang w:val="da-DK"/>
              </w:rPr>
              <w:t>1. jan. - 31. dec. 2014</w:t>
            </w:r>
          </w:p>
        </w:tc>
      </w:tr>
      <w:tr w:rsidR="00A85933" w:rsidTr="00A85933">
        <w:tc>
          <w:tcPr>
            <w:tcW w:w="1809" w:type="dxa"/>
            <w:vAlign w:val="center"/>
          </w:tcPr>
          <w:p w:rsidR="00A85933" w:rsidRPr="00A85933" w:rsidRDefault="00A85933" w:rsidP="00A85933">
            <w:pPr>
              <w:widowControl/>
              <w:autoSpaceDE/>
              <w:autoSpaceDN/>
              <w:adjustRightInd/>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Grænser vedr. tilbagebetaling til momsregistrerede varmeproducenter</w:t>
            </w:r>
          </w:p>
        </w:tc>
        <w:tc>
          <w:tcPr>
            <w:tcW w:w="1022" w:type="dxa"/>
            <w:vAlign w:val="center"/>
          </w:tcPr>
          <w:p w:rsidR="00A85933" w:rsidRPr="00A85933" w:rsidRDefault="00A85933" w:rsidP="00A85933">
            <w:pPr>
              <w:widowControl/>
              <w:autoSpaceDE/>
              <w:autoSpaceDN/>
              <w:adjustRightInd/>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kr./GJ fjernvarme ab værk</w:t>
            </w:r>
          </w:p>
        </w:tc>
        <w:tc>
          <w:tcPr>
            <w:tcW w:w="1290"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11,8</w:t>
            </w:r>
          </w:p>
        </w:tc>
        <w:tc>
          <w:tcPr>
            <w:tcW w:w="1291"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12,5</w:t>
            </w:r>
          </w:p>
        </w:tc>
        <w:tc>
          <w:tcPr>
            <w:tcW w:w="1291"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12,8</w:t>
            </w:r>
          </w:p>
        </w:tc>
        <w:tc>
          <w:tcPr>
            <w:tcW w:w="1291"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13,0</w:t>
            </w:r>
          </w:p>
        </w:tc>
        <w:tc>
          <w:tcPr>
            <w:tcW w:w="1291"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13,2</w:t>
            </w:r>
          </w:p>
        </w:tc>
      </w:tr>
      <w:tr w:rsidR="00A85933" w:rsidTr="00A85933">
        <w:tc>
          <w:tcPr>
            <w:tcW w:w="1809" w:type="dxa"/>
            <w:vAlign w:val="center"/>
          </w:tcPr>
          <w:p w:rsidR="00A85933" w:rsidRPr="00A85933" w:rsidRDefault="00A85933" w:rsidP="00A85933">
            <w:pPr>
              <w:widowControl/>
              <w:autoSpaceDE/>
              <w:autoSpaceDN/>
              <w:adjustRightInd/>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Grænser vedr. tilbagebetaling til momsregistrerede varmeproducenter</w:t>
            </w:r>
          </w:p>
        </w:tc>
        <w:tc>
          <w:tcPr>
            <w:tcW w:w="1022" w:type="dxa"/>
            <w:vAlign w:val="center"/>
          </w:tcPr>
          <w:p w:rsidR="00A85933" w:rsidRPr="00A85933" w:rsidRDefault="00A85933" w:rsidP="00A85933">
            <w:pPr>
              <w:widowControl/>
              <w:autoSpaceDE/>
              <w:autoSpaceDN/>
              <w:adjustRightInd/>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øre/kWh fjernvarme ab værk</w:t>
            </w:r>
          </w:p>
        </w:tc>
        <w:tc>
          <w:tcPr>
            <w:tcW w:w="1290"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4,3</w:t>
            </w:r>
          </w:p>
        </w:tc>
        <w:tc>
          <w:tcPr>
            <w:tcW w:w="1291"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4,5</w:t>
            </w:r>
          </w:p>
        </w:tc>
        <w:tc>
          <w:tcPr>
            <w:tcW w:w="1291"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4,6</w:t>
            </w:r>
          </w:p>
        </w:tc>
        <w:tc>
          <w:tcPr>
            <w:tcW w:w="1291"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4,7</w:t>
            </w:r>
          </w:p>
        </w:tc>
        <w:tc>
          <w:tcPr>
            <w:tcW w:w="1291" w:type="dxa"/>
            <w:vAlign w:val="center"/>
          </w:tcPr>
          <w:p w:rsidR="00A85933" w:rsidRPr="00A85933" w:rsidRDefault="00A85933" w:rsidP="00A85933">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4,8</w:t>
            </w:r>
          </w:p>
        </w:tc>
      </w:tr>
    </w:tbl>
    <w:p w:rsidR="00A85933" w:rsidRDefault="00A85933" w:rsidP="002B564E">
      <w:pPr>
        <w:pStyle w:val="stk2"/>
        <w:ind w:firstLine="0"/>
        <w:jc w:val="both"/>
        <w:rPr>
          <w:rFonts w:ascii="Times New Roman" w:hAnsi="Times New Roman" w:cs="Times New Roman"/>
        </w:rPr>
      </w:pPr>
      <w:r>
        <w:rPr>
          <w:rFonts w:ascii="Times New Roman" w:hAnsi="Times New Roman" w:cs="Times New Roman"/>
        </w:rPr>
        <w:t>”</w:t>
      </w:r>
    </w:p>
    <w:p w:rsidR="00F0770A" w:rsidRPr="00F0770A" w:rsidRDefault="00F0770A" w:rsidP="00F0770A">
      <w:pPr>
        <w:pStyle w:val="stk2"/>
        <w:ind w:firstLine="0"/>
        <w:rPr>
          <w:rFonts w:ascii="Times New Roman" w:hAnsi="Times New Roman" w:cs="Times New Roman"/>
        </w:rPr>
      </w:pPr>
    </w:p>
    <w:p w:rsidR="00F0770A" w:rsidRDefault="00F0770A" w:rsidP="00F0770A">
      <w:pPr>
        <w:pStyle w:val="stk2"/>
        <w:ind w:firstLine="0"/>
        <w:rPr>
          <w:rFonts w:ascii="Times New Roman" w:hAnsi="Times New Roman" w:cs="Times New Roman"/>
        </w:rPr>
      </w:pPr>
      <w:r>
        <w:rPr>
          <w:rFonts w:ascii="Times New Roman" w:hAnsi="Times New Roman" w:cs="Times New Roman"/>
          <w:b/>
        </w:rPr>
        <w:t>6.</w:t>
      </w:r>
      <w:r>
        <w:rPr>
          <w:rFonts w:ascii="Times New Roman" w:hAnsi="Times New Roman" w:cs="Times New Roman"/>
          <w:i/>
        </w:rPr>
        <w:t xml:space="preserve"> Bilag 3</w:t>
      </w:r>
      <w:r>
        <w:rPr>
          <w:rFonts w:ascii="Times New Roman" w:hAnsi="Times New Roman" w:cs="Times New Roman"/>
        </w:rPr>
        <w:t xml:space="preserve"> affattes således:</w:t>
      </w:r>
    </w:p>
    <w:p w:rsidR="00F0770A" w:rsidRDefault="00F0770A" w:rsidP="00F0770A">
      <w:pPr>
        <w:pStyle w:val="stk2"/>
        <w:ind w:firstLine="0"/>
        <w:rPr>
          <w:rFonts w:ascii="Times New Roman" w:hAnsi="Times New Roman" w:cs="Times New Roman"/>
        </w:rPr>
      </w:pPr>
    </w:p>
    <w:p w:rsidR="00547C02" w:rsidRDefault="00F0770A" w:rsidP="00F0770A">
      <w:pPr>
        <w:pStyle w:val="stk2"/>
        <w:ind w:firstLine="0"/>
        <w:rPr>
          <w:rFonts w:ascii="Times New Roman" w:hAnsi="Times New Roman" w:cs="Times New Roman"/>
        </w:rPr>
      </w:pPr>
      <w:r>
        <w:rPr>
          <w:rFonts w:ascii="Times New Roman" w:hAnsi="Times New Roman" w:cs="Times New Roman"/>
        </w:rPr>
        <w:t>”</w:t>
      </w:r>
    </w:p>
    <w:p w:rsidR="007A59B5" w:rsidRPr="007A59B5" w:rsidRDefault="007A59B5" w:rsidP="007A59B5">
      <w:pPr>
        <w:pStyle w:val="stk2"/>
        <w:ind w:firstLine="0"/>
        <w:jc w:val="both"/>
        <w:rPr>
          <w:rFonts w:ascii="Times New Roman" w:hAnsi="Times New Roman" w:cs="Times New Roman"/>
        </w:rPr>
      </w:pPr>
      <w:r w:rsidRPr="007A59B5">
        <w:rPr>
          <w:rFonts w:ascii="Times New Roman" w:hAnsi="Times New Roman" w:cs="Times New Roman"/>
          <w:b/>
          <w:bCs/>
          <w:sz w:val="18"/>
          <w:szCs w:val="18"/>
        </w:rPr>
        <w:t>Bilag 3. Satser for elpatronordningen i kuldioxidafgiftsloven</w:t>
      </w:r>
    </w:p>
    <w:tbl>
      <w:tblPr>
        <w:tblStyle w:val="Tabel-Gitter"/>
        <w:tblW w:w="0" w:type="auto"/>
        <w:tblLook w:val="04A0"/>
      </w:tblPr>
      <w:tblGrid>
        <w:gridCol w:w="1809"/>
        <w:gridCol w:w="1022"/>
        <w:gridCol w:w="1290"/>
        <w:gridCol w:w="1291"/>
        <w:gridCol w:w="1291"/>
        <w:gridCol w:w="1291"/>
        <w:gridCol w:w="1291"/>
      </w:tblGrid>
      <w:tr w:rsidR="007A59B5" w:rsidTr="00E11AF2">
        <w:tc>
          <w:tcPr>
            <w:tcW w:w="1809" w:type="dxa"/>
            <w:vAlign w:val="center"/>
          </w:tcPr>
          <w:p w:rsidR="007A59B5" w:rsidRPr="00A85933" w:rsidRDefault="007A59B5" w:rsidP="00E11AF2">
            <w:pPr>
              <w:widowControl/>
              <w:autoSpaceDE/>
              <w:autoSpaceDN/>
              <w:adjustRightInd/>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 </w:t>
            </w:r>
          </w:p>
        </w:tc>
        <w:tc>
          <w:tcPr>
            <w:tcW w:w="1022" w:type="dxa"/>
            <w:vAlign w:val="center"/>
          </w:tcPr>
          <w:p w:rsidR="007A59B5" w:rsidRPr="00A85933" w:rsidRDefault="007A59B5" w:rsidP="00E11AF2">
            <w:pPr>
              <w:widowControl/>
              <w:autoSpaceDE/>
              <w:autoSpaceDN/>
              <w:adjustRightInd/>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 </w:t>
            </w:r>
          </w:p>
        </w:tc>
        <w:tc>
          <w:tcPr>
            <w:tcW w:w="1290"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b/>
                <w:bCs/>
                <w:color w:val="000000"/>
                <w:sz w:val="18"/>
                <w:szCs w:val="18"/>
                <w:lang w:val="da-DK"/>
              </w:rPr>
              <w:t>1. jan. - 31. dec. 2010</w:t>
            </w:r>
          </w:p>
        </w:tc>
        <w:tc>
          <w:tcPr>
            <w:tcW w:w="1291"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b/>
                <w:bCs/>
                <w:color w:val="000000"/>
                <w:sz w:val="18"/>
                <w:szCs w:val="18"/>
                <w:lang w:val="da-DK"/>
              </w:rPr>
              <w:t>1. jan. - 31. dec. 2011</w:t>
            </w:r>
          </w:p>
        </w:tc>
        <w:tc>
          <w:tcPr>
            <w:tcW w:w="1291"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b/>
                <w:bCs/>
                <w:color w:val="000000"/>
                <w:sz w:val="18"/>
                <w:szCs w:val="18"/>
                <w:lang w:val="da-DK"/>
              </w:rPr>
              <w:t>1. jan. - 31. dec. 2012</w:t>
            </w:r>
          </w:p>
        </w:tc>
        <w:tc>
          <w:tcPr>
            <w:tcW w:w="1291"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b/>
                <w:bCs/>
                <w:color w:val="000000"/>
                <w:sz w:val="18"/>
                <w:szCs w:val="18"/>
                <w:lang w:val="da-DK"/>
              </w:rPr>
              <w:t>1. jan. - 31. dec. 2013</w:t>
            </w:r>
          </w:p>
        </w:tc>
        <w:tc>
          <w:tcPr>
            <w:tcW w:w="1291"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b/>
                <w:bCs/>
                <w:color w:val="000000"/>
                <w:sz w:val="18"/>
                <w:szCs w:val="18"/>
                <w:lang w:val="da-DK"/>
              </w:rPr>
              <w:t>1. jan. - 31. dec. 2014</w:t>
            </w:r>
          </w:p>
        </w:tc>
      </w:tr>
      <w:tr w:rsidR="007A59B5" w:rsidTr="00E11AF2">
        <w:tc>
          <w:tcPr>
            <w:tcW w:w="1809" w:type="dxa"/>
            <w:vAlign w:val="center"/>
          </w:tcPr>
          <w:p w:rsidR="007A59B5" w:rsidRPr="00A85933" w:rsidRDefault="007A59B5" w:rsidP="00E11AF2">
            <w:pPr>
              <w:widowControl/>
              <w:autoSpaceDE/>
              <w:autoSpaceDN/>
              <w:adjustRightInd/>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Grænser vedr. tilbagebetaling til momsregistrerede varmeproducenter</w:t>
            </w:r>
          </w:p>
        </w:tc>
        <w:tc>
          <w:tcPr>
            <w:tcW w:w="1022" w:type="dxa"/>
            <w:vAlign w:val="center"/>
          </w:tcPr>
          <w:p w:rsidR="007A59B5" w:rsidRPr="00A85933" w:rsidRDefault="007A59B5" w:rsidP="00E11AF2">
            <w:pPr>
              <w:widowControl/>
              <w:autoSpaceDE/>
              <w:autoSpaceDN/>
              <w:adjustRightInd/>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kr./GJ fjernvarme ab værk</w:t>
            </w:r>
          </w:p>
        </w:tc>
        <w:tc>
          <w:tcPr>
            <w:tcW w:w="1290"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11,8</w:t>
            </w:r>
          </w:p>
        </w:tc>
        <w:tc>
          <w:tcPr>
            <w:tcW w:w="1291"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12,5</w:t>
            </w:r>
          </w:p>
        </w:tc>
        <w:tc>
          <w:tcPr>
            <w:tcW w:w="1291"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12,8</w:t>
            </w:r>
          </w:p>
        </w:tc>
        <w:tc>
          <w:tcPr>
            <w:tcW w:w="1291"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13,0</w:t>
            </w:r>
          </w:p>
        </w:tc>
        <w:tc>
          <w:tcPr>
            <w:tcW w:w="1291"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13,2</w:t>
            </w:r>
          </w:p>
        </w:tc>
      </w:tr>
      <w:tr w:rsidR="007A59B5" w:rsidTr="00E11AF2">
        <w:tc>
          <w:tcPr>
            <w:tcW w:w="1809" w:type="dxa"/>
            <w:vAlign w:val="center"/>
          </w:tcPr>
          <w:p w:rsidR="007A59B5" w:rsidRPr="00A85933" w:rsidRDefault="007A59B5" w:rsidP="00E11AF2">
            <w:pPr>
              <w:widowControl/>
              <w:autoSpaceDE/>
              <w:autoSpaceDN/>
              <w:adjustRightInd/>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Grænser vedr. tilbagebetaling til momsregistrerede varmeproducenter</w:t>
            </w:r>
          </w:p>
        </w:tc>
        <w:tc>
          <w:tcPr>
            <w:tcW w:w="1022" w:type="dxa"/>
            <w:vAlign w:val="center"/>
          </w:tcPr>
          <w:p w:rsidR="007A59B5" w:rsidRPr="00A85933" w:rsidRDefault="007A59B5" w:rsidP="00E11AF2">
            <w:pPr>
              <w:widowControl/>
              <w:autoSpaceDE/>
              <w:autoSpaceDN/>
              <w:adjustRightInd/>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øre/kWh fjernvarme ab værk</w:t>
            </w:r>
          </w:p>
        </w:tc>
        <w:tc>
          <w:tcPr>
            <w:tcW w:w="1290"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4,3</w:t>
            </w:r>
          </w:p>
        </w:tc>
        <w:tc>
          <w:tcPr>
            <w:tcW w:w="1291"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4,5</w:t>
            </w:r>
          </w:p>
        </w:tc>
        <w:tc>
          <w:tcPr>
            <w:tcW w:w="1291"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4,6</w:t>
            </w:r>
          </w:p>
        </w:tc>
        <w:tc>
          <w:tcPr>
            <w:tcW w:w="1291"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4,7</w:t>
            </w:r>
          </w:p>
        </w:tc>
        <w:tc>
          <w:tcPr>
            <w:tcW w:w="1291" w:type="dxa"/>
            <w:vAlign w:val="center"/>
          </w:tcPr>
          <w:p w:rsidR="007A59B5" w:rsidRPr="00A85933" w:rsidRDefault="007A59B5" w:rsidP="00E11AF2">
            <w:pPr>
              <w:widowControl/>
              <w:autoSpaceDE/>
              <w:autoSpaceDN/>
              <w:adjustRightInd/>
              <w:jc w:val="right"/>
              <w:rPr>
                <w:rFonts w:ascii="Times New Roman" w:hAnsi="Times New Roman" w:cs="Times New Roman"/>
                <w:color w:val="000000"/>
                <w:sz w:val="18"/>
                <w:szCs w:val="18"/>
                <w:lang w:val="da-DK"/>
              </w:rPr>
            </w:pPr>
            <w:r w:rsidRPr="00A85933">
              <w:rPr>
                <w:rFonts w:ascii="Times New Roman" w:hAnsi="Times New Roman" w:cs="Times New Roman"/>
                <w:color w:val="000000"/>
                <w:sz w:val="18"/>
                <w:szCs w:val="18"/>
                <w:lang w:val="da-DK"/>
              </w:rPr>
              <w:t>4,8</w:t>
            </w:r>
          </w:p>
        </w:tc>
      </w:tr>
    </w:tbl>
    <w:p w:rsidR="007A59B5" w:rsidRDefault="007A59B5" w:rsidP="007A59B5">
      <w:pPr>
        <w:pStyle w:val="stk2"/>
        <w:ind w:firstLine="0"/>
        <w:jc w:val="both"/>
        <w:rPr>
          <w:rFonts w:ascii="Times New Roman" w:hAnsi="Times New Roman" w:cs="Times New Roman"/>
        </w:rPr>
      </w:pPr>
      <w:r>
        <w:rPr>
          <w:rFonts w:ascii="Times New Roman" w:hAnsi="Times New Roman" w:cs="Times New Roman"/>
        </w:rPr>
        <w:t>”</w:t>
      </w:r>
    </w:p>
    <w:p w:rsidR="00F0770A" w:rsidRDefault="00F0770A" w:rsidP="00B70911">
      <w:pPr>
        <w:jc w:val="center"/>
        <w:rPr>
          <w:b/>
          <w:bCs/>
          <w:sz w:val="24"/>
          <w:lang w:val="da-DK"/>
        </w:rPr>
      </w:pPr>
    </w:p>
    <w:p w:rsidR="00695ECA" w:rsidRPr="00695ECA" w:rsidRDefault="00695ECA" w:rsidP="00695ECA">
      <w:pPr>
        <w:spacing w:line="288" w:lineRule="auto"/>
        <w:jc w:val="center"/>
        <w:rPr>
          <w:b/>
          <w:sz w:val="24"/>
          <w:lang w:val="da-DK"/>
        </w:rPr>
      </w:pPr>
      <w:r>
        <w:rPr>
          <w:b/>
          <w:sz w:val="24"/>
          <w:lang w:val="da-DK"/>
        </w:rPr>
        <w:t xml:space="preserve">§ </w:t>
      </w:r>
      <w:r w:rsidR="006D2FD5">
        <w:rPr>
          <w:b/>
          <w:sz w:val="24"/>
          <w:lang w:val="da-DK"/>
        </w:rPr>
        <w:t>6</w:t>
      </w:r>
    </w:p>
    <w:p w:rsidR="00695ECA" w:rsidRDefault="00695ECA" w:rsidP="001B0576">
      <w:pPr>
        <w:spacing w:line="288" w:lineRule="auto"/>
        <w:jc w:val="both"/>
        <w:rPr>
          <w:sz w:val="24"/>
          <w:lang w:val="da-DK"/>
        </w:rPr>
      </w:pPr>
    </w:p>
    <w:p w:rsidR="0068167E" w:rsidRDefault="0068167E" w:rsidP="0068167E">
      <w:pPr>
        <w:ind w:firstLine="284"/>
        <w:rPr>
          <w:sz w:val="24"/>
        </w:rPr>
      </w:pPr>
      <w:r w:rsidRPr="002D7C36">
        <w:rPr>
          <w:sz w:val="24"/>
        </w:rPr>
        <w:t>I lov om merværdiafgift (momsloven), jf. lovbekendtgørelse nr. 966 af 14. oktober 2005, som ændret bl.a. ved § 1 i lov nr. 408 af 8. maj 2006, § 1 i lov nr. 517 af 7. juni 2006, § 1 i lov nr. 524 af 17. juni 2008, § 1 i lov nr. 525 af 17. juni 2008, § 3 i lov nr. 1344 af 19. december 2008, § 1 i lov nr. 520 af 12. juni 2009 og senest ved § 1 i lov nr. 1134 af 4. december 2009</w:t>
      </w:r>
      <w:r w:rsidR="005F7354">
        <w:rPr>
          <w:sz w:val="24"/>
        </w:rPr>
        <w:t>,</w:t>
      </w:r>
      <w:r w:rsidRPr="002D7C36">
        <w:rPr>
          <w:sz w:val="24"/>
        </w:rPr>
        <w:t xml:space="preserve"> foretages følgende ændring:</w:t>
      </w:r>
    </w:p>
    <w:p w:rsidR="000B195C" w:rsidRPr="002D7C36" w:rsidRDefault="000B195C" w:rsidP="0068167E">
      <w:pPr>
        <w:ind w:firstLine="284"/>
        <w:rPr>
          <w:sz w:val="24"/>
        </w:rPr>
      </w:pPr>
    </w:p>
    <w:p w:rsidR="0068167E" w:rsidRDefault="0068167E" w:rsidP="0068167E">
      <w:pPr>
        <w:rPr>
          <w:sz w:val="24"/>
        </w:rPr>
      </w:pPr>
      <w:r w:rsidRPr="002D7C36">
        <w:rPr>
          <w:b/>
          <w:sz w:val="24"/>
        </w:rPr>
        <w:t>1.</w:t>
      </w:r>
      <w:r w:rsidRPr="002D7C36">
        <w:rPr>
          <w:sz w:val="24"/>
        </w:rPr>
        <w:t xml:space="preserve"> </w:t>
      </w:r>
      <w:r w:rsidRPr="002D7C36">
        <w:rPr>
          <w:i/>
          <w:sz w:val="24"/>
        </w:rPr>
        <w:t xml:space="preserve">§ 42, stk. 2, </w:t>
      </w:r>
      <w:r w:rsidRPr="002D7C36">
        <w:rPr>
          <w:sz w:val="24"/>
        </w:rPr>
        <w:t>affattes således:</w:t>
      </w:r>
    </w:p>
    <w:p w:rsidR="0068167E" w:rsidRPr="002D7C36" w:rsidRDefault="0068167E" w:rsidP="0068167E">
      <w:pPr>
        <w:ind w:firstLine="284"/>
        <w:rPr>
          <w:sz w:val="24"/>
        </w:rPr>
      </w:pPr>
      <w:r>
        <w:rPr>
          <w:iCs/>
          <w:sz w:val="24"/>
        </w:rPr>
        <w:t>“</w:t>
      </w:r>
      <w:r w:rsidRPr="002D7C36">
        <w:rPr>
          <w:i/>
          <w:iCs/>
          <w:sz w:val="24"/>
        </w:rPr>
        <w:t xml:space="preserve">Stk. 2. </w:t>
      </w:r>
      <w:r w:rsidRPr="002D7C36">
        <w:rPr>
          <w:sz w:val="24"/>
        </w:rPr>
        <w:t xml:space="preserve">Virksomheder kan uanset bestemmelsen i stk. 1, nr. 5, fradrage 25 pct. af afgift af restaurationsydelser. Virksomheder kan uanset bestemmelsen i stk. 1, nr. 6, fradrage 50 pct. af afgift af hotelydelser. I begge tilfælde er det en forudsætning, at udgifterne hertil er af </w:t>
      </w:r>
      <w:r>
        <w:rPr>
          <w:sz w:val="24"/>
        </w:rPr>
        <w:t>streng erhvervsmæssig karakter.”</w:t>
      </w:r>
    </w:p>
    <w:p w:rsidR="00922E44" w:rsidRDefault="00922E44" w:rsidP="00922E44">
      <w:pPr>
        <w:jc w:val="both"/>
        <w:rPr>
          <w:sz w:val="24"/>
        </w:rPr>
      </w:pPr>
    </w:p>
    <w:p w:rsidR="00922E44" w:rsidRDefault="00922E44" w:rsidP="00922E44">
      <w:pPr>
        <w:jc w:val="center"/>
        <w:rPr>
          <w:b/>
          <w:sz w:val="24"/>
        </w:rPr>
      </w:pPr>
      <w:r>
        <w:rPr>
          <w:b/>
          <w:sz w:val="24"/>
        </w:rPr>
        <w:t xml:space="preserve">§ </w:t>
      </w:r>
      <w:r w:rsidR="006D2FD5">
        <w:rPr>
          <w:b/>
          <w:sz w:val="24"/>
        </w:rPr>
        <w:t>7</w:t>
      </w:r>
    </w:p>
    <w:p w:rsidR="002827B2" w:rsidRPr="00C315F8" w:rsidRDefault="002827B2" w:rsidP="002827B2">
      <w:pPr>
        <w:jc w:val="both"/>
        <w:rPr>
          <w:sz w:val="24"/>
          <w:lang w:val="da-DK"/>
        </w:rPr>
      </w:pPr>
    </w:p>
    <w:p w:rsidR="002827B2" w:rsidRPr="00C315F8" w:rsidRDefault="002827B2" w:rsidP="002827B2">
      <w:pPr>
        <w:tabs>
          <w:tab w:val="left" w:pos="360"/>
          <w:tab w:val="left" w:pos="540"/>
        </w:tabs>
        <w:jc w:val="both"/>
        <w:rPr>
          <w:sz w:val="24"/>
          <w:lang w:val="da-DK"/>
        </w:rPr>
      </w:pPr>
      <w:r w:rsidRPr="00C315F8">
        <w:rPr>
          <w:sz w:val="24"/>
          <w:lang w:val="da-DK"/>
        </w:rPr>
        <w:tab/>
        <w:t xml:space="preserve">I </w:t>
      </w:r>
      <w:r>
        <w:rPr>
          <w:sz w:val="24"/>
          <w:lang w:val="da-DK"/>
        </w:rPr>
        <w:t>registreringsafgiftsloven</w:t>
      </w:r>
      <w:r w:rsidRPr="00C315F8">
        <w:rPr>
          <w:sz w:val="24"/>
          <w:lang w:val="da-DK"/>
        </w:rPr>
        <w:t xml:space="preserve">, jf. lovbekendtgørelse nr. </w:t>
      </w:r>
      <w:r>
        <w:rPr>
          <w:sz w:val="24"/>
          <w:lang w:val="da-DK"/>
        </w:rPr>
        <w:t>1112 af 21. september 2010</w:t>
      </w:r>
      <w:r w:rsidRPr="00C315F8">
        <w:rPr>
          <w:sz w:val="24"/>
          <w:lang w:val="da-DK"/>
        </w:rPr>
        <w:t>, foretages følgende ændringer:</w:t>
      </w:r>
    </w:p>
    <w:p w:rsidR="00972B42" w:rsidRDefault="00972B42" w:rsidP="002827B2">
      <w:pPr>
        <w:jc w:val="both"/>
        <w:rPr>
          <w:b/>
          <w:bCs/>
          <w:sz w:val="24"/>
          <w:lang w:val="da-DK"/>
        </w:rPr>
      </w:pPr>
    </w:p>
    <w:p w:rsidR="002827B2" w:rsidRPr="00C315F8" w:rsidRDefault="002827B2" w:rsidP="002827B2">
      <w:pPr>
        <w:jc w:val="both"/>
        <w:rPr>
          <w:sz w:val="24"/>
          <w:lang w:val="da-DK"/>
        </w:rPr>
      </w:pPr>
      <w:r w:rsidRPr="00C315F8">
        <w:rPr>
          <w:b/>
          <w:bCs/>
          <w:sz w:val="24"/>
          <w:lang w:val="da-DK"/>
        </w:rPr>
        <w:t xml:space="preserve">1. </w:t>
      </w:r>
      <w:r w:rsidRPr="00C315F8">
        <w:rPr>
          <w:sz w:val="24"/>
          <w:lang w:val="da-DK"/>
        </w:rPr>
        <w:t xml:space="preserve">I </w:t>
      </w:r>
      <w:r w:rsidRPr="00C315F8">
        <w:rPr>
          <w:i/>
          <w:iCs/>
          <w:sz w:val="24"/>
          <w:lang w:val="da-DK"/>
        </w:rPr>
        <w:t xml:space="preserve">§ </w:t>
      </w:r>
      <w:r>
        <w:rPr>
          <w:i/>
          <w:iCs/>
          <w:sz w:val="24"/>
          <w:lang w:val="da-DK"/>
        </w:rPr>
        <w:t>7, stk. 1</w:t>
      </w:r>
      <w:r>
        <w:rPr>
          <w:sz w:val="24"/>
          <w:lang w:val="da-DK"/>
        </w:rPr>
        <w:t xml:space="preserve">, </w:t>
      </w:r>
      <w:r w:rsidRPr="00C315F8">
        <w:rPr>
          <w:sz w:val="24"/>
          <w:lang w:val="da-DK"/>
        </w:rPr>
        <w:t xml:space="preserve">ændres </w:t>
      </w:r>
      <w:r>
        <w:rPr>
          <w:sz w:val="24"/>
          <w:lang w:val="da-DK"/>
        </w:rPr>
        <w:t>”75 pct.” til: ”65 pct.” og ”15.000 kr.” til: ”25.000 kr.”.</w:t>
      </w:r>
    </w:p>
    <w:p w:rsidR="00972B42" w:rsidRDefault="00972B42" w:rsidP="002827B2">
      <w:pPr>
        <w:jc w:val="both"/>
        <w:rPr>
          <w:b/>
          <w:bCs/>
          <w:sz w:val="24"/>
          <w:lang w:val="da-DK"/>
        </w:rPr>
      </w:pPr>
    </w:p>
    <w:p w:rsidR="002827B2" w:rsidRDefault="002827B2" w:rsidP="002827B2">
      <w:pPr>
        <w:jc w:val="both"/>
        <w:rPr>
          <w:sz w:val="24"/>
          <w:lang w:val="da-DK"/>
        </w:rPr>
      </w:pPr>
      <w:r w:rsidRPr="00C315F8">
        <w:rPr>
          <w:b/>
          <w:bCs/>
          <w:sz w:val="24"/>
          <w:lang w:val="da-DK"/>
        </w:rPr>
        <w:t xml:space="preserve">2. </w:t>
      </w:r>
      <w:r w:rsidRPr="00C315F8">
        <w:rPr>
          <w:sz w:val="24"/>
          <w:lang w:val="da-DK"/>
        </w:rPr>
        <w:t xml:space="preserve">I </w:t>
      </w:r>
      <w:r w:rsidRPr="00C315F8">
        <w:rPr>
          <w:i/>
          <w:iCs/>
          <w:sz w:val="24"/>
          <w:lang w:val="da-DK"/>
        </w:rPr>
        <w:t>§</w:t>
      </w:r>
      <w:r>
        <w:rPr>
          <w:i/>
          <w:iCs/>
          <w:sz w:val="24"/>
          <w:lang w:val="da-DK"/>
        </w:rPr>
        <w:t xml:space="preserve"> 7, stk. 5</w:t>
      </w:r>
      <w:r>
        <w:rPr>
          <w:sz w:val="24"/>
          <w:lang w:val="da-DK"/>
        </w:rPr>
        <w:t xml:space="preserve">, </w:t>
      </w:r>
      <w:r w:rsidRPr="00C315F8">
        <w:rPr>
          <w:sz w:val="24"/>
          <w:lang w:val="da-DK"/>
        </w:rPr>
        <w:t xml:space="preserve">ændres </w:t>
      </w:r>
      <w:r>
        <w:rPr>
          <w:sz w:val="24"/>
          <w:lang w:val="da-DK"/>
        </w:rPr>
        <w:t xml:space="preserve">”75 pct.” til: ”65 pct.” og ”65 pct. til: ”55 pct.” 2 steder. </w:t>
      </w:r>
    </w:p>
    <w:p w:rsidR="006D2FD5" w:rsidRDefault="006D2FD5" w:rsidP="002827B2">
      <w:pPr>
        <w:jc w:val="both"/>
        <w:rPr>
          <w:sz w:val="24"/>
          <w:lang w:val="da-DK"/>
        </w:rPr>
      </w:pPr>
    </w:p>
    <w:p w:rsidR="006D2FD5" w:rsidRDefault="006D2FD5" w:rsidP="006D2FD5">
      <w:pPr>
        <w:jc w:val="center"/>
        <w:rPr>
          <w:b/>
          <w:bCs/>
          <w:sz w:val="24"/>
          <w:lang w:val="da-DK"/>
        </w:rPr>
      </w:pPr>
      <w:r w:rsidRPr="00C315F8">
        <w:rPr>
          <w:b/>
          <w:bCs/>
          <w:sz w:val="24"/>
          <w:lang w:val="da-DK"/>
        </w:rPr>
        <w:t xml:space="preserve">§ </w:t>
      </w:r>
      <w:r>
        <w:rPr>
          <w:b/>
          <w:bCs/>
          <w:sz w:val="24"/>
          <w:lang w:val="da-DK"/>
        </w:rPr>
        <w:t>8</w:t>
      </w:r>
    </w:p>
    <w:p w:rsidR="006D2FD5" w:rsidRDefault="006D2FD5" w:rsidP="006D2FD5">
      <w:pPr>
        <w:jc w:val="both"/>
        <w:rPr>
          <w:b/>
          <w:bCs/>
          <w:sz w:val="24"/>
          <w:lang w:val="da-DK"/>
        </w:rPr>
      </w:pPr>
    </w:p>
    <w:p w:rsidR="006D2FD5" w:rsidRDefault="006D2FD5" w:rsidP="006D2FD5">
      <w:pPr>
        <w:jc w:val="both"/>
        <w:rPr>
          <w:bCs/>
          <w:sz w:val="24"/>
          <w:lang w:val="da-DK"/>
        </w:rPr>
      </w:pPr>
      <w:r>
        <w:rPr>
          <w:bCs/>
          <w:sz w:val="24"/>
          <w:lang w:val="da-DK"/>
        </w:rPr>
        <w:t>I lov nr. 722 af 25. juni 2010 om ændring af lov om afgift af elektricitet, lov om kuldioxidafgift af visse energiprodukter og forskellige andre love (Ændringer i elpatronordningen, udvidelse af solcelleordningen i elafgiftsloven og afgift på andre klimagasser end CO</w:t>
      </w:r>
      <w:r>
        <w:rPr>
          <w:bCs/>
          <w:sz w:val="24"/>
          <w:vertAlign w:val="subscript"/>
          <w:lang w:val="da-DK"/>
        </w:rPr>
        <w:t>2</w:t>
      </w:r>
      <w:r>
        <w:rPr>
          <w:bCs/>
          <w:sz w:val="24"/>
          <w:lang w:val="da-DK"/>
        </w:rPr>
        <w:t>)</w:t>
      </w:r>
      <w:r w:rsidR="005F7354">
        <w:rPr>
          <w:bCs/>
          <w:sz w:val="24"/>
          <w:lang w:val="da-DK"/>
        </w:rPr>
        <w:t>,</w:t>
      </w:r>
      <w:r w:rsidR="008B5F02">
        <w:rPr>
          <w:bCs/>
          <w:sz w:val="24"/>
          <w:lang w:val="da-DK"/>
        </w:rPr>
        <w:t xml:space="preserve"> </w:t>
      </w:r>
      <w:r>
        <w:rPr>
          <w:bCs/>
          <w:sz w:val="24"/>
          <w:lang w:val="da-DK"/>
        </w:rPr>
        <w:t>foretages følgende ændringer:</w:t>
      </w:r>
    </w:p>
    <w:p w:rsidR="006D2FD5" w:rsidRDefault="006D2FD5" w:rsidP="006D2FD5">
      <w:pPr>
        <w:jc w:val="both"/>
        <w:rPr>
          <w:bCs/>
          <w:sz w:val="24"/>
          <w:lang w:val="da-DK"/>
        </w:rPr>
      </w:pPr>
    </w:p>
    <w:p w:rsidR="006D2FD5" w:rsidRDefault="006D2FD5" w:rsidP="006D2FD5">
      <w:pPr>
        <w:spacing w:line="288" w:lineRule="auto"/>
        <w:jc w:val="both"/>
        <w:rPr>
          <w:sz w:val="24"/>
          <w:lang w:val="da-DK"/>
        </w:rPr>
      </w:pPr>
      <w:r w:rsidRPr="00C315F8">
        <w:rPr>
          <w:b/>
          <w:bCs/>
          <w:sz w:val="24"/>
          <w:lang w:val="da-DK"/>
        </w:rPr>
        <w:t xml:space="preserve">1. </w:t>
      </w:r>
      <w:r w:rsidRPr="00C315F8">
        <w:rPr>
          <w:i/>
          <w:iCs/>
          <w:sz w:val="24"/>
          <w:lang w:val="da-DK"/>
        </w:rPr>
        <w:t>§ 1</w:t>
      </w:r>
      <w:r>
        <w:rPr>
          <w:i/>
          <w:iCs/>
          <w:sz w:val="24"/>
          <w:lang w:val="da-DK"/>
        </w:rPr>
        <w:t>, nr. 4, 6 og 7,</w:t>
      </w:r>
      <w:r>
        <w:rPr>
          <w:iCs/>
          <w:sz w:val="24"/>
          <w:lang w:val="da-DK"/>
        </w:rPr>
        <w:t xml:space="preserve"> ophæves.</w:t>
      </w:r>
      <w:r w:rsidRPr="00C315F8">
        <w:rPr>
          <w:sz w:val="24"/>
          <w:lang w:val="da-DK"/>
        </w:rPr>
        <w:t xml:space="preserve"> </w:t>
      </w:r>
    </w:p>
    <w:p w:rsidR="006D2FD5" w:rsidRDefault="006D2FD5" w:rsidP="006D2FD5">
      <w:pPr>
        <w:spacing w:line="288" w:lineRule="auto"/>
        <w:jc w:val="both"/>
        <w:rPr>
          <w:sz w:val="24"/>
          <w:lang w:val="da-DK"/>
        </w:rPr>
      </w:pPr>
    </w:p>
    <w:p w:rsidR="006D2FD5" w:rsidRDefault="006D2FD5" w:rsidP="006D2FD5">
      <w:pPr>
        <w:spacing w:line="288" w:lineRule="auto"/>
        <w:jc w:val="both"/>
        <w:rPr>
          <w:sz w:val="24"/>
          <w:lang w:val="da-DK"/>
        </w:rPr>
      </w:pPr>
      <w:r>
        <w:rPr>
          <w:b/>
          <w:sz w:val="24"/>
          <w:lang w:val="da-DK"/>
        </w:rPr>
        <w:t xml:space="preserve">2. </w:t>
      </w:r>
      <w:r>
        <w:rPr>
          <w:i/>
          <w:sz w:val="24"/>
          <w:lang w:val="da-DK"/>
        </w:rPr>
        <w:t>§ 2, nr. 2-4,</w:t>
      </w:r>
      <w:r>
        <w:rPr>
          <w:sz w:val="24"/>
          <w:lang w:val="da-DK"/>
        </w:rPr>
        <w:t xml:space="preserve"> ophæves.</w:t>
      </w:r>
    </w:p>
    <w:p w:rsidR="006D2FD5" w:rsidRDefault="006D2FD5" w:rsidP="006D2FD5">
      <w:pPr>
        <w:spacing w:line="288" w:lineRule="auto"/>
        <w:jc w:val="both"/>
        <w:rPr>
          <w:sz w:val="24"/>
          <w:lang w:val="da-DK"/>
        </w:rPr>
      </w:pPr>
    </w:p>
    <w:p w:rsidR="006D2FD5" w:rsidRPr="004800D1" w:rsidRDefault="006D2FD5" w:rsidP="006D2FD5">
      <w:pPr>
        <w:spacing w:line="288" w:lineRule="auto"/>
        <w:jc w:val="both"/>
        <w:rPr>
          <w:sz w:val="24"/>
          <w:lang w:val="da-DK"/>
        </w:rPr>
      </w:pPr>
      <w:r>
        <w:rPr>
          <w:b/>
          <w:sz w:val="24"/>
          <w:lang w:val="da-DK"/>
        </w:rPr>
        <w:t>3.</w:t>
      </w:r>
      <w:r>
        <w:rPr>
          <w:sz w:val="24"/>
          <w:lang w:val="da-DK"/>
        </w:rPr>
        <w:t xml:space="preserve"> </w:t>
      </w:r>
      <w:r>
        <w:rPr>
          <w:i/>
          <w:sz w:val="24"/>
          <w:lang w:val="da-DK"/>
        </w:rPr>
        <w:t>§ 3, nr. 2-</w:t>
      </w:r>
      <w:r w:rsidR="005C0A66">
        <w:rPr>
          <w:i/>
          <w:sz w:val="24"/>
          <w:lang w:val="da-DK"/>
        </w:rPr>
        <w:t>4</w:t>
      </w:r>
      <w:r>
        <w:rPr>
          <w:sz w:val="24"/>
          <w:lang w:val="da-DK"/>
        </w:rPr>
        <w:t>, ophæves.</w:t>
      </w:r>
    </w:p>
    <w:p w:rsidR="006D2FD5" w:rsidRDefault="006D2FD5" w:rsidP="006D2FD5">
      <w:pPr>
        <w:spacing w:line="288" w:lineRule="auto"/>
        <w:jc w:val="both"/>
        <w:rPr>
          <w:sz w:val="24"/>
          <w:lang w:val="da-DK"/>
        </w:rPr>
      </w:pPr>
    </w:p>
    <w:p w:rsidR="006D2FD5" w:rsidRDefault="006D2FD5" w:rsidP="006D2FD5">
      <w:pPr>
        <w:spacing w:line="288" w:lineRule="auto"/>
        <w:jc w:val="both"/>
        <w:rPr>
          <w:sz w:val="24"/>
          <w:lang w:val="da-DK"/>
        </w:rPr>
      </w:pPr>
      <w:r>
        <w:rPr>
          <w:b/>
          <w:sz w:val="24"/>
          <w:lang w:val="da-DK"/>
        </w:rPr>
        <w:t>4.</w:t>
      </w:r>
      <w:r>
        <w:rPr>
          <w:sz w:val="24"/>
          <w:lang w:val="da-DK"/>
        </w:rPr>
        <w:t xml:space="preserve"> </w:t>
      </w:r>
      <w:r>
        <w:rPr>
          <w:i/>
          <w:sz w:val="24"/>
          <w:lang w:val="da-DK"/>
        </w:rPr>
        <w:t xml:space="preserve">§ 4, nr. 5-6 </w:t>
      </w:r>
      <w:r w:rsidRPr="004800D1">
        <w:rPr>
          <w:sz w:val="24"/>
          <w:lang w:val="da-DK"/>
        </w:rPr>
        <w:t xml:space="preserve">og </w:t>
      </w:r>
      <w:r>
        <w:rPr>
          <w:i/>
          <w:sz w:val="24"/>
          <w:lang w:val="da-DK"/>
        </w:rPr>
        <w:t>8,</w:t>
      </w:r>
      <w:r>
        <w:rPr>
          <w:sz w:val="24"/>
          <w:lang w:val="da-DK"/>
        </w:rPr>
        <w:t xml:space="preserve"> ophæves.</w:t>
      </w:r>
    </w:p>
    <w:p w:rsidR="006D2FD5" w:rsidRDefault="006D2FD5" w:rsidP="006D2FD5">
      <w:pPr>
        <w:spacing w:line="288" w:lineRule="auto"/>
        <w:jc w:val="both"/>
        <w:rPr>
          <w:sz w:val="24"/>
          <w:lang w:val="da-DK"/>
        </w:rPr>
      </w:pPr>
    </w:p>
    <w:p w:rsidR="006D2FD5" w:rsidRDefault="006D2FD5" w:rsidP="006D2FD5">
      <w:pPr>
        <w:spacing w:line="288" w:lineRule="auto"/>
        <w:jc w:val="both"/>
        <w:rPr>
          <w:sz w:val="24"/>
          <w:lang w:val="da-DK"/>
        </w:rPr>
      </w:pPr>
      <w:r>
        <w:rPr>
          <w:b/>
          <w:sz w:val="24"/>
          <w:lang w:val="da-DK"/>
        </w:rPr>
        <w:t>5.</w:t>
      </w:r>
      <w:r>
        <w:rPr>
          <w:sz w:val="24"/>
          <w:lang w:val="da-DK"/>
        </w:rPr>
        <w:t xml:space="preserve"> </w:t>
      </w:r>
      <w:r>
        <w:rPr>
          <w:i/>
          <w:sz w:val="24"/>
          <w:lang w:val="da-DK"/>
        </w:rPr>
        <w:t xml:space="preserve">§ 5, nr. 13-14 </w:t>
      </w:r>
      <w:r w:rsidRPr="004800D1">
        <w:rPr>
          <w:sz w:val="24"/>
          <w:lang w:val="da-DK"/>
        </w:rPr>
        <w:t>og</w:t>
      </w:r>
      <w:r>
        <w:rPr>
          <w:i/>
          <w:sz w:val="24"/>
          <w:lang w:val="da-DK"/>
        </w:rPr>
        <w:t xml:space="preserve"> 28</w:t>
      </w:r>
      <w:r>
        <w:rPr>
          <w:sz w:val="24"/>
          <w:lang w:val="da-DK"/>
        </w:rPr>
        <w:t xml:space="preserve"> ophæves.</w:t>
      </w:r>
    </w:p>
    <w:p w:rsidR="006D2FD5" w:rsidRDefault="006D2FD5" w:rsidP="002827B2">
      <w:pPr>
        <w:jc w:val="both"/>
        <w:rPr>
          <w:sz w:val="24"/>
          <w:lang w:val="da-DK"/>
        </w:rPr>
      </w:pPr>
    </w:p>
    <w:p w:rsidR="00400E5C" w:rsidRDefault="00400E5C" w:rsidP="00400E5C">
      <w:pPr>
        <w:jc w:val="center"/>
        <w:rPr>
          <w:b/>
          <w:bCs/>
          <w:sz w:val="24"/>
          <w:lang w:val="da-DK"/>
        </w:rPr>
      </w:pPr>
      <w:r w:rsidRPr="00400E5C">
        <w:rPr>
          <w:b/>
          <w:bCs/>
          <w:sz w:val="24"/>
          <w:lang w:val="da-DK"/>
        </w:rPr>
        <w:t xml:space="preserve">§ </w:t>
      </w:r>
      <w:r w:rsidR="00922E44">
        <w:rPr>
          <w:b/>
          <w:bCs/>
          <w:sz w:val="24"/>
          <w:lang w:val="da-DK"/>
        </w:rPr>
        <w:t>9</w:t>
      </w:r>
    </w:p>
    <w:p w:rsidR="00B70911" w:rsidRPr="00922E44" w:rsidRDefault="00B70911" w:rsidP="00B70911">
      <w:pPr>
        <w:jc w:val="both"/>
        <w:rPr>
          <w:iCs/>
          <w:sz w:val="24"/>
          <w:lang w:val="da-DK"/>
        </w:rPr>
      </w:pPr>
    </w:p>
    <w:p w:rsidR="00B70911" w:rsidRPr="00F27766" w:rsidRDefault="00B70911" w:rsidP="004770CC">
      <w:pPr>
        <w:jc w:val="both"/>
        <w:rPr>
          <w:sz w:val="24"/>
          <w:lang w:val="da-DK"/>
        </w:rPr>
      </w:pPr>
      <w:r w:rsidRPr="00F27766">
        <w:rPr>
          <w:sz w:val="24"/>
          <w:lang w:val="da-DK"/>
        </w:rPr>
        <w:t>Loven træder i kraft</w:t>
      </w:r>
      <w:r w:rsidR="00400E5C" w:rsidRPr="00F27766">
        <w:rPr>
          <w:sz w:val="24"/>
          <w:lang w:val="da-DK"/>
        </w:rPr>
        <w:t xml:space="preserve"> den 1. </w:t>
      </w:r>
      <w:r w:rsidR="009F375A" w:rsidRPr="00F27766">
        <w:rPr>
          <w:sz w:val="24"/>
          <w:lang w:val="da-DK"/>
        </w:rPr>
        <w:t>j</w:t>
      </w:r>
      <w:r w:rsidR="00826D16" w:rsidRPr="00F27766">
        <w:rPr>
          <w:sz w:val="24"/>
          <w:lang w:val="da-DK"/>
        </w:rPr>
        <w:t>u</w:t>
      </w:r>
      <w:r w:rsidR="00A25306" w:rsidRPr="00F27766">
        <w:rPr>
          <w:sz w:val="24"/>
          <w:lang w:val="da-DK"/>
        </w:rPr>
        <w:t>li</w:t>
      </w:r>
      <w:r w:rsidR="00400E5C" w:rsidRPr="00F27766">
        <w:rPr>
          <w:sz w:val="24"/>
          <w:lang w:val="da-DK"/>
        </w:rPr>
        <w:t xml:space="preserve"> 2011</w:t>
      </w:r>
      <w:r w:rsidR="004770CC" w:rsidRPr="00F27766">
        <w:rPr>
          <w:sz w:val="24"/>
          <w:lang w:val="da-DK"/>
        </w:rPr>
        <w:t xml:space="preserve"> og har virkning fra denne dato, jf. dog stk. </w:t>
      </w:r>
      <w:r w:rsidR="00331D67" w:rsidRPr="00F27766">
        <w:rPr>
          <w:sz w:val="24"/>
          <w:lang w:val="da-DK"/>
        </w:rPr>
        <w:t>2</w:t>
      </w:r>
      <w:r w:rsidR="00BB062B" w:rsidRPr="00F27766">
        <w:rPr>
          <w:sz w:val="24"/>
          <w:lang w:val="da-DK"/>
        </w:rPr>
        <w:t>,</w:t>
      </w:r>
      <w:r w:rsidR="007E4817" w:rsidRPr="00F27766">
        <w:rPr>
          <w:sz w:val="24"/>
          <w:lang w:val="da-DK"/>
        </w:rPr>
        <w:t xml:space="preserve"> </w:t>
      </w:r>
      <w:r w:rsidR="00331D67" w:rsidRPr="00F27766">
        <w:rPr>
          <w:sz w:val="24"/>
          <w:lang w:val="da-DK"/>
        </w:rPr>
        <w:t>3</w:t>
      </w:r>
      <w:r w:rsidR="00127CB4" w:rsidRPr="00F27766">
        <w:rPr>
          <w:sz w:val="24"/>
          <w:lang w:val="da-DK"/>
        </w:rPr>
        <w:t>,</w:t>
      </w:r>
      <w:r w:rsidR="00BB062B" w:rsidRPr="00F27766">
        <w:rPr>
          <w:sz w:val="24"/>
          <w:lang w:val="da-DK"/>
        </w:rPr>
        <w:t xml:space="preserve"> 4</w:t>
      </w:r>
      <w:r w:rsidR="00127CB4" w:rsidRPr="00F27766">
        <w:rPr>
          <w:sz w:val="24"/>
          <w:lang w:val="da-DK"/>
        </w:rPr>
        <w:t xml:space="preserve"> og 7</w:t>
      </w:r>
      <w:r w:rsidR="00331D67" w:rsidRPr="00F27766">
        <w:rPr>
          <w:sz w:val="24"/>
          <w:lang w:val="da-DK"/>
        </w:rPr>
        <w:t>.</w:t>
      </w:r>
    </w:p>
    <w:p w:rsidR="008A65F7" w:rsidRPr="00C315F8" w:rsidRDefault="00134761" w:rsidP="008A65F7">
      <w:pPr>
        <w:ind w:left="357"/>
        <w:jc w:val="both"/>
        <w:rPr>
          <w:sz w:val="24"/>
          <w:lang w:val="da-DK"/>
        </w:rPr>
      </w:pPr>
      <w:r w:rsidRPr="00F27766">
        <w:rPr>
          <w:sz w:val="24"/>
          <w:lang w:val="da-DK"/>
        </w:rPr>
        <w:t xml:space="preserve">    </w:t>
      </w:r>
      <w:r w:rsidRPr="00F27766">
        <w:rPr>
          <w:i/>
          <w:iCs/>
          <w:sz w:val="24"/>
          <w:lang w:val="da-DK"/>
        </w:rPr>
        <w:t>Stk. 2</w:t>
      </w:r>
      <w:r w:rsidR="00BB062B" w:rsidRPr="00F27766">
        <w:rPr>
          <w:i/>
          <w:iCs/>
          <w:sz w:val="24"/>
          <w:lang w:val="da-DK"/>
        </w:rPr>
        <w:t xml:space="preserve">. </w:t>
      </w:r>
      <w:r w:rsidR="002827B2" w:rsidRPr="00F27766">
        <w:rPr>
          <w:iCs/>
          <w:sz w:val="24"/>
          <w:lang w:val="da-DK"/>
        </w:rPr>
        <w:t>§</w:t>
      </w:r>
      <w:r w:rsidR="00803241" w:rsidRPr="00F27766">
        <w:rPr>
          <w:iCs/>
          <w:sz w:val="24"/>
          <w:lang w:val="da-DK"/>
        </w:rPr>
        <w:t xml:space="preserve"> </w:t>
      </w:r>
      <w:r w:rsidR="006D2FD5" w:rsidRPr="00F27766">
        <w:rPr>
          <w:iCs/>
          <w:sz w:val="24"/>
          <w:lang w:val="da-DK"/>
        </w:rPr>
        <w:t>6</w:t>
      </w:r>
      <w:r w:rsidR="00803241" w:rsidRPr="00F27766">
        <w:rPr>
          <w:iCs/>
          <w:sz w:val="24"/>
          <w:lang w:val="da-DK"/>
        </w:rPr>
        <w:t xml:space="preserve"> og</w:t>
      </w:r>
      <w:r w:rsidR="002827B2" w:rsidRPr="00F27766">
        <w:rPr>
          <w:iCs/>
          <w:sz w:val="24"/>
          <w:lang w:val="da-DK"/>
        </w:rPr>
        <w:t xml:space="preserve"> </w:t>
      </w:r>
      <w:r w:rsidR="006D2FD5" w:rsidRPr="00F27766">
        <w:rPr>
          <w:iCs/>
          <w:sz w:val="24"/>
          <w:lang w:val="da-DK"/>
        </w:rPr>
        <w:t>7</w:t>
      </w:r>
      <w:r w:rsidR="00BB062B" w:rsidRPr="00F27766">
        <w:rPr>
          <w:iCs/>
          <w:sz w:val="24"/>
          <w:lang w:val="da-DK"/>
        </w:rPr>
        <w:t xml:space="preserve"> træder i kraft den 1. januar 2011.</w:t>
      </w:r>
      <w:r w:rsidR="00DA77E2" w:rsidRPr="00F27766">
        <w:rPr>
          <w:iCs/>
          <w:sz w:val="24"/>
          <w:lang w:val="da-DK"/>
        </w:rPr>
        <w:t xml:space="preserve"> </w:t>
      </w:r>
      <w:r w:rsidR="008A65F7" w:rsidRPr="008A65F7">
        <w:rPr>
          <w:sz w:val="24"/>
          <w:lang w:val="da-DK"/>
        </w:rPr>
        <w:t xml:space="preserve"> </w:t>
      </w:r>
      <w:r w:rsidR="008A65F7">
        <w:rPr>
          <w:sz w:val="24"/>
          <w:lang w:val="da-DK"/>
        </w:rPr>
        <w:t>§ 7</w:t>
      </w:r>
      <w:r w:rsidR="008A65F7" w:rsidRPr="00915210">
        <w:rPr>
          <w:sz w:val="24"/>
          <w:lang w:val="da-DK"/>
        </w:rPr>
        <w:t xml:space="preserve"> har virkning for køretøjer</w:t>
      </w:r>
      <w:r w:rsidR="008A65F7">
        <w:rPr>
          <w:sz w:val="24"/>
          <w:lang w:val="da-DK"/>
        </w:rPr>
        <w:t>,</w:t>
      </w:r>
      <w:r w:rsidR="008A65F7" w:rsidRPr="00915210">
        <w:rPr>
          <w:sz w:val="24"/>
          <w:lang w:val="da-DK"/>
        </w:rPr>
        <w:t xml:space="preserve"> der færdsels</w:t>
      </w:r>
      <w:r w:rsidR="008A65F7">
        <w:rPr>
          <w:sz w:val="24"/>
          <w:lang w:val="da-DK"/>
        </w:rPr>
        <w:t>s</w:t>
      </w:r>
      <w:r w:rsidR="008A65F7" w:rsidRPr="00915210">
        <w:rPr>
          <w:sz w:val="24"/>
          <w:lang w:val="da-DK"/>
        </w:rPr>
        <w:t xml:space="preserve">kades den 1. januar </w:t>
      </w:r>
      <w:r w:rsidR="008A65F7">
        <w:rPr>
          <w:sz w:val="24"/>
          <w:lang w:val="da-DK"/>
        </w:rPr>
        <w:t>2011</w:t>
      </w:r>
    </w:p>
    <w:p w:rsidR="008A65F7" w:rsidRPr="00C315F8" w:rsidRDefault="008A65F7" w:rsidP="008A65F7">
      <w:pPr>
        <w:ind w:right="1"/>
        <w:jc w:val="both"/>
        <w:rPr>
          <w:sz w:val="24"/>
          <w:lang w:val="da-DK"/>
        </w:rPr>
      </w:pPr>
      <w:r>
        <w:rPr>
          <w:sz w:val="24"/>
          <w:lang w:val="da-DK"/>
        </w:rPr>
        <w:t>e</w:t>
      </w:r>
      <w:r w:rsidRPr="002827B2">
        <w:rPr>
          <w:sz w:val="24"/>
          <w:lang w:val="da-DK"/>
        </w:rPr>
        <w:t>ller</w:t>
      </w:r>
      <w:r>
        <w:rPr>
          <w:sz w:val="24"/>
          <w:lang w:val="da-DK"/>
        </w:rPr>
        <w:t xml:space="preserve"> </w:t>
      </w:r>
      <w:r w:rsidRPr="002827B2">
        <w:rPr>
          <w:sz w:val="24"/>
          <w:lang w:val="da-DK"/>
        </w:rPr>
        <w:t>senere.</w:t>
      </w:r>
    </w:p>
    <w:p w:rsidR="00134761" w:rsidRPr="00F27766" w:rsidRDefault="00134761" w:rsidP="004770CC">
      <w:pPr>
        <w:jc w:val="both"/>
        <w:rPr>
          <w:iCs/>
          <w:sz w:val="24"/>
          <w:lang w:val="da-DK"/>
        </w:rPr>
      </w:pPr>
    </w:p>
    <w:p w:rsidR="0072606F" w:rsidRPr="00F27766" w:rsidRDefault="00134761" w:rsidP="004770CC">
      <w:pPr>
        <w:jc w:val="both"/>
        <w:rPr>
          <w:sz w:val="24"/>
          <w:lang w:val="da-DK"/>
        </w:rPr>
      </w:pPr>
      <w:r w:rsidRPr="00F27766">
        <w:rPr>
          <w:i/>
          <w:iCs/>
          <w:sz w:val="24"/>
          <w:lang w:val="da-DK"/>
        </w:rPr>
        <w:t xml:space="preserve">   </w:t>
      </w:r>
      <w:r w:rsidR="004770CC" w:rsidRPr="00F27766">
        <w:rPr>
          <w:i/>
          <w:iCs/>
          <w:sz w:val="24"/>
          <w:lang w:val="da-DK"/>
        </w:rPr>
        <w:t xml:space="preserve"> </w:t>
      </w:r>
      <w:r w:rsidR="00B70911" w:rsidRPr="00F27766">
        <w:rPr>
          <w:i/>
          <w:iCs/>
          <w:sz w:val="24"/>
          <w:lang w:val="da-DK"/>
        </w:rPr>
        <w:t xml:space="preserve">Stk. </w:t>
      </w:r>
      <w:r w:rsidRPr="00F27766">
        <w:rPr>
          <w:i/>
          <w:iCs/>
          <w:sz w:val="24"/>
          <w:lang w:val="da-DK"/>
        </w:rPr>
        <w:t>3</w:t>
      </w:r>
      <w:r w:rsidR="00B70911" w:rsidRPr="00F27766">
        <w:rPr>
          <w:i/>
          <w:iCs/>
          <w:sz w:val="24"/>
          <w:lang w:val="da-DK"/>
        </w:rPr>
        <w:t>.</w:t>
      </w:r>
      <w:r w:rsidR="004770CC" w:rsidRPr="00F27766">
        <w:rPr>
          <w:i/>
          <w:iCs/>
          <w:sz w:val="24"/>
          <w:lang w:val="da-DK"/>
        </w:rPr>
        <w:t xml:space="preserve"> </w:t>
      </w:r>
      <w:r w:rsidR="004770CC" w:rsidRPr="00F27766">
        <w:rPr>
          <w:iCs/>
          <w:sz w:val="24"/>
          <w:lang w:val="da-DK"/>
        </w:rPr>
        <w:t xml:space="preserve">Skatteministeren fastsætter tidspunktet for ikrafttræden af </w:t>
      </w:r>
      <w:r w:rsidR="004770CC" w:rsidRPr="00F27766">
        <w:rPr>
          <w:sz w:val="24"/>
          <w:lang w:val="da-DK"/>
        </w:rPr>
        <w:t>§ 11, stk. 17, § 11 f og bilag 2-8, i lov om afgift af elektricitet, som affattet</w:t>
      </w:r>
      <w:r w:rsidR="0072606F" w:rsidRPr="00F27766">
        <w:rPr>
          <w:sz w:val="24"/>
          <w:lang w:val="da-DK"/>
        </w:rPr>
        <w:t xml:space="preserve"> eller ændret</w:t>
      </w:r>
      <w:r w:rsidR="004770CC" w:rsidRPr="00F27766">
        <w:rPr>
          <w:sz w:val="24"/>
          <w:lang w:val="da-DK"/>
        </w:rPr>
        <w:t xml:space="preserve"> ved denne lovs § 1, nr. 3-</w:t>
      </w:r>
      <w:r w:rsidR="00665637">
        <w:rPr>
          <w:sz w:val="24"/>
          <w:lang w:val="da-DK"/>
        </w:rPr>
        <w:t>5</w:t>
      </w:r>
      <w:r w:rsidR="004770CC" w:rsidRPr="00F27766">
        <w:rPr>
          <w:sz w:val="24"/>
          <w:lang w:val="da-DK"/>
        </w:rPr>
        <w:t xml:space="preserve">, </w:t>
      </w:r>
      <w:r w:rsidR="008B187A" w:rsidRPr="00F27766">
        <w:rPr>
          <w:sz w:val="24"/>
          <w:lang w:val="da-DK"/>
        </w:rPr>
        <w:t xml:space="preserve">§ 8, stk. 4, § 8 a og bilag 4 i lov om afgift af naturgas og bygas, som </w:t>
      </w:r>
      <w:r w:rsidR="0072606F" w:rsidRPr="00F27766">
        <w:rPr>
          <w:sz w:val="24"/>
          <w:lang w:val="da-DK"/>
        </w:rPr>
        <w:t>affattet eller ændret</w:t>
      </w:r>
      <w:r w:rsidR="008B187A" w:rsidRPr="00F27766">
        <w:rPr>
          <w:sz w:val="24"/>
          <w:lang w:val="da-DK"/>
        </w:rPr>
        <w:t xml:space="preserve"> ved denne lovs § 2, nr. 4</w:t>
      </w:r>
      <w:r w:rsidR="00993B23" w:rsidRPr="00F27766">
        <w:rPr>
          <w:sz w:val="24"/>
          <w:lang w:val="da-DK"/>
        </w:rPr>
        <w:t>, 6</w:t>
      </w:r>
      <w:r w:rsidR="008B187A" w:rsidRPr="00F27766">
        <w:rPr>
          <w:sz w:val="24"/>
          <w:lang w:val="da-DK"/>
        </w:rPr>
        <w:t xml:space="preserve"> og </w:t>
      </w:r>
      <w:r w:rsidR="005C02E4" w:rsidRPr="00F27766">
        <w:rPr>
          <w:sz w:val="24"/>
          <w:lang w:val="da-DK"/>
        </w:rPr>
        <w:t>12</w:t>
      </w:r>
      <w:r w:rsidR="004800D1" w:rsidRPr="00F27766">
        <w:rPr>
          <w:sz w:val="24"/>
          <w:lang w:val="da-DK"/>
        </w:rPr>
        <w:t xml:space="preserve">, § 7, stk. 3, § 7 b og bilag 4, i lov om afgift af stenkul, brunkul og koks m.v., som affattet eller ændret ved denne lovs § 3, nr. 12-13 og 20, </w:t>
      </w:r>
      <w:r w:rsidR="0072606F" w:rsidRPr="00F27766">
        <w:rPr>
          <w:sz w:val="24"/>
          <w:lang w:val="da-DK"/>
        </w:rPr>
        <w:t>§ 9, stk. 4, § 9 a og bilag 3 i lov om energiafgift af mineralolieprodukter m.v., som affattet eller ændret ved denne lovs</w:t>
      </w:r>
      <w:r w:rsidR="000E49AE" w:rsidRPr="00F27766">
        <w:rPr>
          <w:sz w:val="24"/>
          <w:lang w:val="da-DK"/>
        </w:rPr>
        <w:t xml:space="preserve"> § 4, nr. 4</w:t>
      </w:r>
      <w:r w:rsidR="002B7B3B" w:rsidRPr="00F27766">
        <w:rPr>
          <w:sz w:val="24"/>
          <w:lang w:val="da-DK"/>
        </w:rPr>
        <w:t xml:space="preserve">, </w:t>
      </w:r>
      <w:r w:rsidR="00C00039" w:rsidRPr="00F27766">
        <w:rPr>
          <w:sz w:val="24"/>
          <w:lang w:val="da-DK"/>
        </w:rPr>
        <w:t>6</w:t>
      </w:r>
      <w:r w:rsidR="000E49AE" w:rsidRPr="00F27766">
        <w:rPr>
          <w:sz w:val="24"/>
          <w:lang w:val="da-DK"/>
        </w:rPr>
        <w:t xml:space="preserve"> og </w:t>
      </w:r>
      <w:r w:rsidR="00C00039" w:rsidRPr="00F27766">
        <w:rPr>
          <w:sz w:val="24"/>
          <w:lang w:val="da-DK"/>
        </w:rPr>
        <w:t>12</w:t>
      </w:r>
      <w:r w:rsidR="000E49AE" w:rsidRPr="00F27766">
        <w:rPr>
          <w:sz w:val="24"/>
          <w:lang w:val="da-DK"/>
        </w:rPr>
        <w:t>,</w:t>
      </w:r>
      <w:r w:rsidR="00F0770A" w:rsidRPr="00F27766">
        <w:rPr>
          <w:sz w:val="24"/>
          <w:lang w:val="da-DK"/>
        </w:rPr>
        <w:t xml:space="preserve"> § 7, stk. 7, § 7 b og bilag 3 i lov om kuldioxidafgift af visse energiprodukter, </w:t>
      </w:r>
      <w:r w:rsidR="003733A2" w:rsidRPr="00F27766">
        <w:rPr>
          <w:sz w:val="24"/>
          <w:lang w:val="da-DK"/>
        </w:rPr>
        <w:t>som affattet ved denne lovs § 5, nr. 3-4 og 6</w:t>
      </w:r>
      <w:r w:rsidR="00696E3F">
        <w:rPr>
          <w:sz w:val="24"/>
          <w:lang w:val="da-DK"/>
        </w:rPr>
        <w:t xml:space="preserve"> og § 8. Ministeren kan herunder fastsætte, at bestemmelserne træder i kraft på forskellige tidspunkter.</w:t>
      </w:r>
    </w:p>
    <w:p w:rsidR="00D17C4B" w:rsidRPr="00D17C4B" w:rsidRDefault="00D17C4B" w:rsidP="004770CC">
      <w:pPr>
        <w:jc w:val="both"/>
        <w:rPr>
          <w:sz w:val="24"/>
          <w:lang w:val="da-DK"/>
        </w:rPr>
      </w:pPr>
      <w:r>
        <w:rPr>
          <w:sz w:val="24"/>
          <w:lang w:val="da-DK"/>
        </w:rPr>
        <w:t xml:space="preserve">    </w:t>
      </w:r>
    </w:p>
    <w:p w:rsidR="00400E5C" w:rsidRPr="00400E5C" w:rsidRDefault="00400E5C" w:rsidP="004770CC">
      <w:pPr>
        <w:pStyle w:val="stk2"/>
        <w:jc w:val="both"/>
        <w:rPr>
          <w:rFonts w:ascii="Times New Roman" w:hAnsi="Times New Roman" w:cs="Times New Roman"/>
        </w:rPr>
      </w:pPr>
      <w:r w:rsidRPr="00400E5C">
        <w:rPr>
          <w:rStyle w:val="stknr1"/>
          <w:rFonts w:ascii="Times New Roman" w:hAnsi="Times New Roman" w:cs="Times New Roman"/>
        </w:rPr>
        <w:t>Stk.</w:t>
      </w:r>
      <w:r w:rsidR="00292C63">
        <w:rPr>
          <w:rStyle w:val="stknr1"/>
          <w:rFonts w:ascii="Times New Roman" w:hAnsi="Times New Roman" w:cs="Times New Roman"/>
        </w:rPr>
        <w:t>4</w:t>
      </w:r>
      <w:r w:rsidRPr="00400E5C">
        <w:rPr>
          <w:rStyle w:val="stknr1"/>
          <w:rFonts w:ascii="Times New Roman" w:hAnsi="Times New Roman" w:cs="Times New Roman"/>
        </w:rPr>
        <w:t>.</w:t>
      </w:r>
      <w:r w:rsidRPr="00400E5C">
        <w:rPr>
          <w:rFonts w:ascii="Times New Roman" w:hAnsi="Times New Roman" w:cs="Times New Roman"/>
        </w:rPr>
        <w:t xml:space="preserve"> Loven finder anvendelse på afgiftspligtige varer, der fra lovens ikrafttræden udleveres til forbrug fra registrerede virksomheder, forbruges af registrerede virksomheder, angives til fortoldning, modtages fra udlandet eller medtages fra udlandet.</w:t>
      </w:r>
    </w:p>
    <w:p w:rsidR="002827B2" w:rsidRPr="002827B2" w:rsidRDefault="00400E5C" w:rsidP="002827B2">
      <w:pPr>
        <w:pStyle w:val="stk2"/>
        <w:jc w:val="both"/>
        <w:rPr>
          <w:rFonts w:ascii="Times New Roman" w:hAnsi="Times New Roman" w:cs="Times New Roman"/>
        </w:rPr>
      </w:pPr>
      <w:r w:rsidRPr="00400E5C">
        <w:rPr>
          <w:rStyle w:val="stknr1"/>
          <w:rFonts w:ascii="Times New Roman" w:hAnsi="Times New Roman" w:cs="Times New Roman"/>
        </w:rPr>
        <w:t>Stk.</w:t>
      </w:r>
      <w:r w:rsidR="008B187A">
        <w:rPr>
          <w:rStyle w:val="stknr1"/>
          <w:rFonts w:ascii="Times New Roman" w:hAnsi="Times New Roman" w:cs="Times New Roman"/>
        </w:rPr>
        <w:t xml:space="preserve"> </w:t>
      </w:r>
      <w:r w:rsidR="00292C63">
        <w:rPr>
          <w:rStyle w:val="stknr1"/>
          <w:rFonts w:ascii="Times New Roman" w:hAnsi="Times New Roman" w:cs="Times New Roman"/>
        </w:rPr>
        <w:t>5</w:t>
      </w:r>
      <w:r w:rsidRPr="00400E5C">
        <w:rPr>
          <w:rStyle w:val="stknr1"/>
          <w:rFonts w:ascii="Times New Roman" w:hAnsi="Times New Roman" w:cs="Times New Roman"/>
        </w:rPr>
        <w:t>.</w:t>
      </w:r>
      <w:r w:rsidRPr="00400E5C">
        <w:rPr>
          <w:rFonts w:ascii="Times New Roman" w:hAnsi="Times New Roman" w:cs="Times New Roman"/>
        </w:rPr>
        <w:t xml:space="preserve"> For løbende leverancer, for hvilke afregningsperioden påbegyndes inden lovens ikrafttræden og afsluttes efter dette tidspunkt, beregnes den ændrede afgift af så stor en del af leverancen, som tidsrummet fra lovens ikrafttræden til afregningsperiodens afslutning udgør i forhold til den samlede afregningsperiode. </w:t>
      </w:r>
    </w:p>
    <w:p w:rsidR="00863503" w:rsidRDefault="00863503" w:rsidP="00863503">
      <w:pPr>
        <w:ind w:left="357"/>
        <w:jc w:val="both"/>
        <w:rPr>
          <w:sz w:val="24"/>
          <w:lang w:val="da-DK"/>
        </w:rPr>
      </w:pPr>
    </w:p>
    <w:p w:rsidR="006D7B1B" w:rsidRDefault="006D7B1B" w:rsidP="008601C0">
      <w:pPr>
        <w:spacing w:line="288" w:lineRule="auto"/>
        <w:jc w:val="center"/>
        <w:rPr>
          <w:i/>
          <w:iCs/>
          <w:sz w:val="28"/>
          <w:lang w:val="da-DK"/>
        </w:rPr>
      </w:pPr>
    </w:p>
    <w:p w:rsidR="00B70911" w:rsidRPr="00E470BE" w:rsidRDefault="00B70911" w:rsidP="00270CAD">
      <w:pPr>
        <w:spacing w:line="288" w:lineRule="auto"/>
        <w:jc w:val="center"/>
        <w:rPr>
          <w:i/>
          <w:iCs/>
          <w:sz w:val="28"/>
          <w:lang w:val="da-DK"/>
        </w:rPr>
      </w:pPr>
      <w:r w:rsidRPr="00E470BE">
        <w:rPr>
          <w:i/>
          <w:iCs/>
          <w:sz w:val="28"/>
          <w:lang w:val="da-DK"/>
        </w:rPr>
        <w:br w:type="page"/>
        <w:t>Bemærkninger til lovforslaget</w:t>
      </w:r>
    </w:p>
    <w:p w:rsidR="00B70911" w:rsidRDefault="00B70911" w:rsidP="008601C0">
      <w:pPr>
        <w:pStyle w:val="Overskrift2"/>
        <w:spacing w:line="288" w:lineRule="auto"/>
        <w:jc w:val="center"/>
        <w:rPr>
          <w:rFonts w:ascii="Times New Roman" w:hAnsi="Times New Roman" w:cs="Times New Roman"/>
          <w:b/>
          <w:sz w:val="24"/>
        </w:rPr>
      </w:pPr>
      <w:bookmarkStart w:id="2" w:name="_Toc207591966"/>
      <w:bookmarkStart w:id="3" w:name="_Toc207684797"/>
      <w:bookmarkStart w:id="4" w:name="_Toc210026129"/>
    </w:p>
    <w:p w:rsidR="00B70911" w:rsidRPr="00C315F8" w:rsidRDefault="00B70911" w:rsidP="008601C0">
      <w:pPr>
        <w:pStyle w:val="Overskrift2"/>
        <w:spacing w:line="288" w:lineRule="auto"/>
        <w:jc w:val="center"/>
        <w:rPr>
          <w:rFonts w:ascii="Times New Roman" w:hAnsi="Times New Roman" w:cs="Times New Roman"/>
          <w:i/>
          <w:sz w:val="24"/>
        </w:rPr>
      </w:pPr>
      <w:r w:rsidRPr="00C315F8">
        <w:rPr>
          <w:rFonts w:ascii="Times New Roman" w:hAnsi="Times New Roman" w:cs="Times New Roman"/>
          <w:i/>
          <w:sz w:val="24"/>
        </w:rPr>
        <w:t>Almindelige bemærkninger</w:t>
      </w:r>
      <w:bookmarkEnd w:id="2"/>
      <w:bookmarkEnd w:id="3"/>
      <w:bookmarkEnd w:id="4"/>
    </w:p>
    <w:p w:rsidR="00B70911" w:rsidRPr="00C315F8" w:rsidRDefault="00B70911" w:rsidP="008601C0">
      <w:pPr>
        <w:spacing w:line="288" w:lineRule="auto"/>
        <w:jc w:val="both"/>
        <w:rPr>
          <w:i/>
          <w:iCs/>
          <w:sz w:val="24"/>
          <w:lang w:val="da-DK"/>
        </w:rPr>
      </w:pPr>
    </w:p>
    <w:p w:rsidR="00B70911" w:rsidRDefault="00B70911" w:rsidP="008601C0">
      <w:pPr>
        <w:spacing w:line="288" w:lineRule="auto"/>
        <w:jc w:val="both"/>
        <w:rPr>
          <w:i/>
          <w:iCs/>
          <w:sz w:val="24"/>
          <w:lang w:val="da-DK"/>
        </w:rPr>
      </w:pPr>
      <w:r w:rsidRPr="00C315F8">
        <w:rPr>
          <w:i/>
          <w:iCs/>
          <w:sz w:val="24"/>
          <w:lang w:val="da-DK"/>
        </w:rPr>
        <w:t>Indholdsfortegnelse</w:t>
      </w:r>
    </w:p>
    <w:p w:rsidR="00B70911" w:rsidRDefault="002008F8" w:rsidP="008601C0">
      <w:pPr>
        <w:spacing w:line="288" w:lineRule="auto"/>
        <w:jc w:val="both"/>
        <w:rPr>
          <w:i/>
          <w:iCs/>
          <w:sz w:val="24"/>
          <w:lang w:val="da-DK"/>
        </w:rPr>
      </w:pPr>
      <w:r>
        <w:rPr>
          <w:i/>
          <w:iCs/>
          <w:sz w:val="24"/>
          <w:lang w:val="da-DK"/>
        </w:rPr>
        <w:t xml:space="preserve">1. </w:t>
      </w:r>
      <w:r w:rsidR="00B70911" w:rsidRPr="00C315F8">
        <w:rPr>
          <w:i/>
          <w:iCs/>
          <w:sz w:val="24"/>
          <w:lang w:val="da-DK"/>
        </w:rPr>
        <w:t>Indledning</w:t>
      </w:r>
    </w:p>
    <w:p w:rsidR="00B70911" w:rsidRDefault="00B70911" w:rsidP="008601C0">
      <w:pPr>
        <w:spacing w:line="288" w:lineRule="auto"/>
        <w:jc w:val="both"/>
        <w:rPr>
          <w:i/>
          <w:iCs/>
          <w:sz w:val="24"/>
          <w:lang w:val="da-DK"/>
        </w:rPr>
      </w:pPr>
      <w:r w:rsidRPr="00C315F8">
        <w:rPr>
          <w:i/>
          <w:iCs/>
          <w:sz w:val="24"/>
          <w:lang w:val="da-DK"/>
        </w:rPr>
        <w:t xml:space="preserve">2. Lovforslagets formål og baggrund </w:t>
      </w:r>
    </w:p>
    <w:p w:rsidR="00B777C7" w:rsidRDefault="00B777C7" w:rsidP="008601C0">
      <w:pPr>
        <w:spacing w:line="288" w:lineRule="auto"/>
        <w:jc w:val="both"/>
        <w:rPr>
          <w:i/>
          <w:iCs/>
          <w:sz w:val="24"/>
          <w:lang w:val="da-DK"/>
        </w:rPr>
      </w:pPr>
      <w:r>
        <w:rPr>
          <w:i/>
          <w:iCs/>
          <w:sz w:val="24"/>
          <w:lang w:val="da-DK"/>
        </w:rPr>
        <w:t>2.1. Kraftvarme</w:t>
      </w:r>
    </w:p>
    <w:p w:rsidR="00B70911" w:rsidRDefault="00B777C7" w:rsidP="008601C0">
      <w:pPr>
        <w:spacing w:line="288" w:lineRule="auto"/>
        <w:jc w:val="both"/>
        <w:rPr>
          <w:i/>
          <w:iCs/>
          <w:sz w:val="24"/>
          <w:lang w:val="da-DK"/>
        </w:rPr>
      </w:pPr>
      <w:r>
        <w:rPr>
          <w:i/>
          <w:iCs/>
          <w:sz w:val="24"/>
          <w:lang w:val="da-DK"/>
        </w:rPr>
        <w:t>2.2.</w:t>
      </w:r>
      <w:r w:rsidR="003A1E00">
        <w:rPr>
          <w:i/>
          <w:iCs/>
          <w:sz w:val="24"/>
          <w:lang w:val="da-DK"/>
        </w:rPr>
        <w:t xml:space="preserve"> </w:t>
      </w:r>
      <w:r w:rsidR="003A1E00" w:rsidRPr="003A1E00">
        <w:rPr>
          <w:i/>
          <w:sz w:val="24"/>
        </w:rPr>
        <w:t>Forøgelse af fradrag for moms på hotelydelser</w:t>
      </w:r>
    </w:p>
    <w:p w:rsidR="00B777C7" w:rsidRDefault="00B777C7" w:rsidP="008601C0">
      <w:pPr>
        <w:spacing w:line="288" w:lineRule="auto"/>
        <w:jc w:val="both"/>
        <w:rPr>
          <w:i/>
          <w:iCs/>
          <w:sz w:val="24"/>
          <w:lang w:val="da-DK"/>
        </w:rPr>
      </w:pPr>
      <w:r>
        <w:rPr>
          <w:i/>
          <w:iCs/>
          <w:sz w:val="24"/>
          <w:lang w:val="da-DK"/>
        </w:rPr>
        <w:t>2.3.</w:t>
      </w:r>
      <w:r w:rsidR="00B06352" w:rsidRPr="00B06352">
        <w:rPr>
          <w:sz w:val="24"/>
          <w:lang w:val="da-DK"/>
        </w:rPr>
        <w:t xml:space="preserve"> </w:t>
      </w:r>
      <w:r w:rsidR="00B06352">
        <w:rPr>
          <w:i/>
          <w:sz w:val="24"/>
          <w:lang w:val="da-DK"/>
        </w:rPr>
        <w:t>F</w:t>
      </w:r>
      <w:r w:rsidR="00B06352" w:rsidRPr="00B06352">
        <w:rPr>
          <w:i/>
          <w:sz w:val="24"/>
          <w:lang w:val="da-DK"/>
        </w:rPr>
        <w:t>ærdselsskadede køretøjer</w:t>
      </w:r>
    </w:p>
    <w:p w:rsidR="00B70911" w:rsidRPr="00C315F8" w:rsidRDefault="00B70911" w:rsidP="008601C0">
      <w:pPr>
        <w:spacing w:line="288" w:lineRule="auto"/>
        <w:jc w:val="both"/>
        <w:rPr>
          <w:i/>
          <w:iCs/>
          <w:sz w:val="24"/>
          <w:lang w:val="da-DK"/>
        </w:rPr>
      </w:pPr>
      <w:r w:rsidRPr="00C315F8">
        <w:rPr>
          <w:i/>
          <w:iCs/>
          <w:sz w:val="24"/>
          <w:lang w:val="da-DK"/>
        </w:rPr>
        <w:t>3. Lovforslagets enkelte elementer</w:t>
      </w:r>
    </w:p>
    <w:p w:rsidR="00B777C7" w:rsidRDefault="00B70911" w:rsidP="008601C0">
      <w:pPr>
        <w:spacing w:line="288" w:lineRule="auto"/>
        <w:jc w:val="both"/>
        <w:rPr>
          <w:i/>
          <w:iCs/>
          <w:sz w:val="24"/>
          <w:lang w:val="da-DK"/>
        </w:rPr>
      </w:pPr>
      <w:r w:rsidRPr="00C315F8">
        <w:rPr>
          <w:i/>
          <w:iCs/>
          <w:sz w:val="24"/>
          <w:lang w:val="da-DK"/>
        </w:rPr>
        <w:t xml:space="preserve">3.1. </w:t>
      </w:r>
      <w:r w:rsidR="00B777C7">
        <w:rPr>
          <w:i/>
          <w:iCs/>
          <w:sz w:val="24"/>
          <w:lang w:val="da-DK"/>
        </w:rPr>
        <w:t>Kraftvarme</w:t>
      </w:r>
    </w:p>
    <w:p w:rsidR="00B777C7" w:rsidRDefault="00B777C7" w:rsidP="008601C0">
      <w:pPr>
        <w:spacing w:line="288" w:lineRule="auto"/>
        <w:jc w:val="both"/>
        <w:rPr>
          <w:i/>
          <w:iCs/>
          <w:sz w:val="24"/>
          <w:lang w:val="da-DK"/>
        </w:rPr>
      </w:pPr>
      <w:r>
        <w:rPr>
          <w:i/>
          <w:iCs/>
          <w:sz w:val="24"/>
          <w:lang w:val="da-DK"/>
        </w:rPr>
        <w:t>3.1.1. Gældende ret</w:t>
      </w:r>
    </w:p>
    <w:p w:rsidR="005E149A" w:rsidRPr="009C30E9" w:rsidRDefault="005E149A" w:rsidP="008601C0">
      <w:pPr>
        <w:spacing w:line="288" w:lineRule="auto"/>
        <w:jc w:val="both"/>
        <w:rPr>
          <w:i/>
          <w:iCs/>
          <w:sz w:val="24"/>
          <w:highlight w:val="white"/>
        </w:rPr>
      </w:pPr>
      <w:r>
        <w:rPr>
          <w:i/>
          <w:iCs/>
          <w:sz w:val="24"/>
          <w:highlight w:val="white"/>
        </w:rPr>
        <w:t>3.1.1.1. Kraftvarmeværker</w:t>
      </w:r>
    </w:p>
    <w:p w:rsidR="005E149A" w:rsidRDefault="005E149A" w:rsidP="008601C0">
      <w:pPr>
        <w:spacing w:before="100" w:after="100" w:line="288" w:lineRule="auto"/>
        <w:jc w:val="both"/>
        <w:rPr>
          <w:i/>
          <w:iCs/>
          <w:sz w:val="24"/>
          <w:highlight w:val="white"/>
        </w:rPr>
      </w:pPr>
      <w:r w:rsidRPr="009C30E9">
        <w:rPr>
          <w:i/>
          <w:iCs/>
          <w:sz w:val="24"/>
          <w:highlight w:val="white"/>
        </w:rPr>
        <w:t>3.1.1.2. Affaldsbaseret varme generelt</w:t>
      </w:r>
    </w:p>
    <w:p w:rsidR="005E149A" w:rsidRDefault="005E149A" w:rsidP="008601C0">
      <w:pPr>
        <w:spacing w:before="100" w:after="100" w:line="288" w:lineRule="auto"/>
        <w:jc w:val="both"/>
        <w:rPr>
          <w:i/>
          <w:iCs/>
          <w:sz w:val="24"/>
        </w:rPr>
      </w:pPr>
      <w:r>
        <w:rPr>
          <w:i/>
          <w:iCs/>
          <w:sz w:val="24"/>
          <w:highlight w:val="white"/>
        </w:rPr>
        <w:t xml:space="preserve">3.1.1.2.1. </w:t>
      </w:r>
      <w:r w:rsidRPr="009C30E9">
        <w:rPr>
          <w:i/>
          <w:iCs/>
          <w:sz w:val="24"/>
          <w:highlight w:val="white"/>
        </w:rPr>
        <w:t>Tillægsafgift</w:t>
      </w:r>
    </w:p>
    <w:p w:rsidR="005E149A" w:rsidRDefault="005E149A" w:rsidP="008601C0">
      <w:pPr>
        <w:spacing w:before="100" w:after="100" w:line="288" w:lineRule="auto"/>
        <w:jc w:val="both"/>
        <w:rPr>
          <w:i/>
          <w:sz w:val="24"/>
        </w:rPr>
      </w:pPr>
      <w:r>
        <w:rPr>
          <w:i/>
          <w:sz w:val="24"/>
        </w:rPr>
        <w:t xml:space="preserve">3.1.1.2.2. </w:t>
      </w:r>
      <w:r w:rsidRPr="009C30E9">
        <w:rPr>
          <w:i/>
          <w:sz w:val="24"/>
        </w:rPr>
        <w:t>Affaldsvarmeafgift</w:t>
      </w:r>
    </w:p>
    <w:p w:rsidR="005E149A" w:rsidRDefault="005E149A" w:rsidP="008601C0">
      <w:pPr>
        <w:spacing w:line="288" w:lineRule="auto"/>
        <w:jc w:val="both"/>
        <w:rPr>
          <w:i/>
          <w:iCs/>
          <w:sz w:val="24"/>
        </w:rPr>
      </w:pPr>
      <w:r>
        <w:rPr>
          <w:i/>
          <w:iCs/>
          <w:sz w:val="24"/>
          <w:highlight w:val="white"/>
        </w:rPr>
        <w:t xml:space="preserve">3.1.1.2.3. </w:t>
      </w:r>
      <w:r w:rsidRPr="009C30E9">
        <w:rPr>
          <w:i/>
          <w:iCs/>
          <w:sz w:val="24"/>
          <w:highlight w:val="white"/>
        </w:rPr>
        <w:t>CO2-afgift på ikke-bionedbrydeligt affald</w:t>
      </w:r>
    </w:p>
    <w:p w:rsidR="005E149A" w:rsidRDefault="005E149A" w:rsidP="008601C0">
      <w:pPr>
        <w:spacing w:line="288" w:lineRule="auto"/>
        <w:jc w:val="both"/>
        <w:rPr>
          <w:i/>
          <w:iCs/>
          <w:sz w:val="24"/>
        </w:rPr>
      </w:pPr>
      <w:r w:rsidRPr="009C30E9">
        <w:rPr>
          <w:i/>
          <w:iCs/>
          <w:sz w:val="24"/>
          <w:highlight w:val="white"/>
        </w:rPr>
        <w:t>3.1.1.3. Elpatronordningen</w:t>
      </w:r>
    </w:p>
    <w:p w:rsidR="005E149A" w:rsidRDefault="005E149A" w:rsidP="008601C0">
      <w:pPr>
        <w:spacing w:line="288" w:lineRule="auto"/>
        <w:jc w:val="both"/>
        <w:rPr>
          <w:i/>
          <w:iCs/>
          <w:sz w:val="24"/>
          <w:highlight w:val="white"/>
        </w:rPr>
      </w:pPr>
      <w:r w:rsidRPr="009C30E9">
        <w:rPr>
          <w:i/>
          <w:iCs/>
          <w:sz w:val="24"/>
          <w:highlight w:val="white"/>
        </w:rPr>
        <w:t>3.1.1.</w:t>
      </w:r>
      <w:r>
        <w:rPr>
          <w:i/>
          <w:iCs/>
          <w:sz w:val="24"/>
          <w:highlight w:val="white"/>
        </w:rPr>
        <w:t>4</w:t>
      </w:r>
      <w:r w:rsidRPr="009C30E9">
        <w:rPr>
          <w:i/>
          <w:iCs/>
          <w:sz w:val="24"/>
          <w:highlight w:val="white"/>
        </w:rPr>
        <w:t>. Overskudsvarme fra industrielle kraft-varmeværker</w:t>
      </w:r>
    </w:p>
    <w:p w:rsidR="00B777C7" w:rsidRDefault="00B777C7" w:rsidP="008601C0">
      <w:pPr>
        <w:spacing w:line="288" w:lineRule="auto"/>
        <w:jc w:val="both"/>
        <w:rPr>
          <w:i/>
          <w:iCs/>
          <w:sz w:val="24"/>
          <w:lang w:val="da-DK"/>
        </w:rPr>
      </w:pPr>
      <w:r>
        <w:rPr>
          <w:i/>
          <w:iCs/>
          <w:sz w:val="24"/>
          <w:lang w:val="da-DK"/>
        </w:rPr>
        <w:t>3.1.2. Forslagets baggrund</w:t>
      </w:r>
    </w:p>
    <w:p w:rsidR="00B777C7" w:rsidRDefault="00B777C7" w:rsidP="008601C0">
      <w:pPr>
        <w:spacing w:line="288" w:lineRule="auto"/>
        <w:jc w:val="both"/>
        <w:rPr>
          <w:i/>
          <w:iCs/>
          <w:sz w:val="24"/>
          <w:lang w:val="da-DK"/>
        </w:rPr>
      </w:pPr>
      <w:r>
        <w:rPr>
          <w:i/>
          <w:iCs/>
          <w:sz w:val="24"/>
          <w:lang w:val="da-DK"/>
        </w:rPr>
        <w:t>3.1.3. Forslagets indhold</w:t>
      </w:r>
    </w:p>
    <w:p w:rsidR="005E149A" w:rsidRPr="009C30E9" w:rsidRDefault="005E149A" w:rsidP="008601C0">
      <w:pPr>
        <w:spacing w:line="288" w:lineRule="auto"/>
        <w:jc w:val="both"/>
        <w:rPr>
          <w:i/>
          <w:iCs/>
          <w:sz w:val="24"/>
        </w:rPr>
      </w:pPr>
      <w:r w:rsidRPr="009C30E9">
        <w:rPr>
          <w:i/>
          <w:iCs/>
          <w:sz w:val="24"/>
        </w:rPr>
        <w:t xml:space="preserve">3.1.3.1. Kraftvarme – ændrede brændselsfordelingsnøgler </w:t>
      </w:r>
    </w:p>
    <w:p w:rsidR="005E149A" w:rsidRPr="009C30E9" w:rsidRDefault="005E149A" w:rsidP="008601C0">
      <w:pPr>
        <w:spacing w:line="288" w:lineRule="auto"/>
        <w:rPr>
          <w:i/>
          <w:sz w:val="24"/>
        </w:rPr>
      </w:pPr>
      <w:r w:rsidRPr="009C30E9">
        <w:rPr>
          <w:i/>
          <w:sz w:val="24"/>
        </w:rPr>
        <w:t>3.1.3.2. Affaldsbaseret varme</w:t>
      </w:r>
    </w:p>
    <w:p w:rsidR="005E149A" w:rsidRPr="009C30E9" w:rsidRDefault="005E149A" w:rsidP="008601C0">
      <w:pPr>
        <w:spacing w:line="288" w:lineRule="auto"/>
        <w:rPr>
          <w:i/>
          <w:iCs/>
          <w:sz w:val="24"/>
        </w:rPr>
      </w:pPr>
      <w:r w:rsidRPr="009C30E9">
        <w:rPr>
          <w:i/>
          <w:iCs/>
          <w:sz w:val="24"/>
        </w:rPr>
        <w:t>3.1.3.3. Elpatronordningen</w:t>
      </w:r>
    </w:p>
    <w:p w:rsidR="00202013" w:rsidRPr="009C30E9" w:rsidRDefault="00202013" w:rsidP="008601C0">
      <w:pPr>
        <w:spacing w:line="288" w:lineRule="auto"/>
        <w:jc w:val="both"/>
        <w:rPr>
          <w:i/>
          <w:iCs/>
          <w:sz w:val="24"/>
        </w:rPr>
      </w:pPr>
      <w:r w:rsidRPr="009C30E9">
        <w:rPr>
          <w:i/>
          <w:iCs/>
          <w:sz w:val="24"/>
        </w:rPr>
        <w:t>3.1.3.4</w:t>
      </w:r>
      <w:r>
        <w:rPr>
          <w:i/>
          <w:iCs/>
          <w:sz w:val="24"/>
        </w:rPr>
        <w:t>.</w:t>
      </w:r>
      <w:r w:rsidRPr="009C30E9">
        <w:rPr>
          <w:i/>
          <w:iCs/>
          <w:sz w:val="24"/>
        </w:rPr>
        <w:t xml:space="preserve"> Overskudsvarme</w:t>
      </w:r>
    </w:p>
    <w:p w:rsidR="00B777C7" w:rsidRDefault="00B777C7" w:rsidP="008601C0">
      <w:pPr>
        <w:spacing w:line="288" w:lineRule="auto"/>
        <w:jc w:val="both"/>
        <w:rPr>
          <w:i/>
          <w:iCs/>
          <w:sz w:val="24"/>
          <w:lang w:val="da-DK"/>
        </w:rPr>
      </w:pPr>
      <w:r>
        <w:rPr>
          <w:i/>
          <w:iCs/>
          <w:sz w:val="24"/>
          <w:lang w:val="da-DK"/>
        </w:rPr>
        <w:t xml:space="preserve">3.2. </w:t>
      </w:r>
      <w:r w:rsidR="003A1E00" w:rsidRPr="003A1E00">
        <w:rPr>
          <w:i/>
          <w:sz w:val="24"/>
        </w:rPr>
        <w:t>Forøgelse af fradrag for moms på hotelydelser</w:t>
      </w:r>
    </w:p>
    <w:p w:rsidR="00B777C7" w:rsidRDefault="00B777C7" w:rsidP="008601C0">
      <w:pPr>
        <w:spacing w:line="288" w:lineRule="auto"/>
        <w:jc w:val="both"/>
        <w:rPr>
          <w:i/>
          <w:iCs/>
          <w:sz w:val="24"/>
          <w:lang w:val="da-DK"/>
        </w:rPr>
      </w:pPr>
      <w:r>
        <w:rPr>
          <w:i/>
          <w:iCs/>
          <w:sz w:val="24"/>
          <w:lang w:val="da-DK"/>
        </w:rPr>
        <w:t>3.2.1 Gældende ret</w:t>
      </w:r>
    </w:p>
    <w:p w:rsidR="00B777C7" w:rsidRDefault="00B777C7" w:rsidP="008601C0">
      <w:pPr>
        <w:spacing w:line="288" w:lineRule="auto"/>
        <w:jc w:val="both"/>
        <w:rPr>
          <w:i/>
          <w:iCs/>
          <w:sz w:val="24"/>
          <w:lang w:val="da-DK"/>
        </w:rPr>
      </w:pPr>
      <w:r>
        <w:rPr>
          <w:i/>
          <w:iCs/>
          <w:sz w:val="24"/>
          <w:lang w:val="da-DK"/>
        </w:rPr>
        <w:t>3.2.2. Forslagets baggrund</w:t>
      </w:r>
    </w:p>
    <w:p w:rsidR="00B777C7" w:rsidRDefault="00B777C7" w:rsidP="008601C0">
      <w:pPr>
        <w:spacing w:line="288" w:lineRule="auto"/>
        <w:jc w:val="both"/>
        <w:rPr>
          <w:i/>
          <w:iCs/>
          <w:sz w:val="24"/>
          <w:lang w:val="da-DK"/>
        </w:rPr>
      </w:pPr>
      <w:r>
        <w:rPr>
          <w:i/>
          <w:iCs/>
          <w:sz w:val="24"/>
          <w:lang w:val="da-DK"/>
        </w:rPr>
        <w:t>3.2.3. Forslagets indhold</w:t>
      </w:r>
    </w:p>
    <w:p w:rsidR="00B777C7" w:rsidRDefault="00B777C7" w:rsidP="008601C0">
      <w:pPr>
        <w:spacing w:line="288" w:lineRule="auto"/>
        <w:jc w:val="both"/>
        <w:rPr>
          <w:i/>
          <w:iCs/>
          <w:sz w:val="24"/>
          <w:lang w:val="da-DK"/>
        </w:rPr>
      </w:pPr>
      <w:r>
        <w:rPr>
          <w:i/>
          <w:iCs/>
          <w:sz w:val="24"/>
          <w:lang w:val="da-DK"/>
        </w:rPr>
        <w:t>3.3.</w:t>
      </w:r>
      <w:r w:rsidR="00B06352">
        <w:rPr>
          <w:i/>
          <w:iCs/>
          <w:sz w:val="24"/>
          <w:lang w:val="da-DK"/>
        </w:rPr>
        <w:t xml:space="preserve"> </w:t>
      </w:r>
      <w:r w:rsidR="00B06352">
        <w:rPr>
          <w:i/>
          <w:sz w:val="24"/>
          <w:lang w:val="da-DK"/>
        </w:rPr>
        <w:t>F</w:t>
      </w:r>
      <w:r w:rsidR="00B06352" w:rsidRPr="00B06352">
        <w:rPr>
          <w:i/>
          <w:sz w:val="24"/>
          <w:lang w:val="da-DK"/>
        </w:rPr>
        <w:t>ærdselsskadede køretøjer</w:t>
      </w:r>
    </w:p>
    <w:p w:rsidR="00B777C7" w:rsidRDefault="00B777C7" w:rsidP="008601C0">
      <w:pPr>
        <w:spacing w:line="288" w:lineRule="auto"/>
        <w:jc w:val="both"/>
        <w:rPr>
          <w:i/>
          <w:iCs/>
          <w:sz w:val="24"/>
          <w:lang w:val="da-DK"/>
        </w:rPr>
      </w:pPr>
      <w:r>
        <w:rPr>
          <w:i/>
          <w:iCs/>
          <w:sz w:val="24"/>
          <w:lang w:val="da-DK"/>
        </w:rPr>
        <w:t>3.3.1. Gældende ret</w:t>
      </w:r>
    </w:p>
    <w:p w:rsidR="00B777C7" w:rsidRDefault="00B777C7" w:rsidP="008601C0">
      <w:pPr>
        <w:spacing w:line="288" w:lineRule="auto"/>
        <w:jc w:val="both"/>
        <w:rPr>
          <w:i/>
          <w:iCs/>
          <w:sz w:val="24"/>
          <w:lang w:val="da-DK"/>
        </w:rPr>
      </w:pPr>
      <w:r>
        <w:rPr>
          <w:i/>
          <w:iCs/>
          <w:sz w:val="24"/>
          <w:lang w:val="da-DK"/>
        </w:rPr>
        <w:t>3.3.2. Forslagets baggrund</w:t>
      </w:r>
    </w:p>
    <w:p w:rsidR="00B70911" w:rsidRDefault="00B777C7" w:rsidP="008601C0">
      <w:pPr>
        <w:spacing w:line="288" w:lineRule="auto"/>
        <w:jc w:val="both"/>
        <w:rPr>
          <w:i/>
          <w:iCs/>
          <w:sz w:val="24"/>
          <w:lang w:val="da-DK"/>
        </w:rPr>
      </w:pPr>
      <w:r>
        <w:rPr>
          <w:i/>
          <w:iCs/>
          <w:sz w:val="24"/>
          <w:lang w:val="da-DK"/>
        </w:rPr>
        <w:t>3.3.3. Forslagets indhold</w:t>
      </w:r>
      <w:r w:rsidR="00B70911" w:rsidRPr="00C315F8">
        <w:rPr>
          <w:i/>
          <w:iCs/>
          <w:sz w:val="24"/>
          <w:lang w:val="da-DK"/>
        </w:rPr>
        <w:t xml:space="preserve"> </w:t>
      </w:r>
    </w:p>
    <w:p w:rsidR="00E1102F" w:rsidRPr="00C315F8" w:rsidRDefault="00E1102F" w:rsidP="00E1102F">
      <w:pPr>
        <w:spacing w:line="288" w:lineRule="auto"/>
        <w:rPr>
          <w:i/>
          <w:iCs/>
          <w:sz w:val="24"/>
          <w:lang w:val="da-DK"/>
        </w:rPr>
      </w:pPr>
      <w:r w:rsidRPr="00C315F8">
        <w:rPr>
          <w:i/>
          <w:iCs/>
          <w:sz w:val="24"/>
          <w:lang w:val="da-DK"/>
        </w:rPr>
        <w:t>3.</w:t>
      </w:r>
      <w:r>
        <w:rPr>
          <w:i/>
          <w:iCs/>
          <w:sz w:val="24"/>
          <w:lang w:val="da-DK"/>
        </w:rPr>
        <w:t>3</w:t>
      </w:r>
      <w:r w:rsidRPr="00C315F8">
        <w:rPr>
          <w:i/>
          <w:iCs/>
          <w:sz w:val="24"/>
          <w:lang w:val="da-DK"/>
        </w:rPr>
        <w:t>.</w:t>
      </w:r>
      <w:r>
        <w:rPr>
          <w:i/>
          <w:iCs/>
          <w:sz w:val="24"/>
          <w:lang w:val="da-DK"/>
        </w:rPr>
        <w:t>3.1</w:t>
      </w:r>
      <w:r w:rsidRPr="00C315F8">
        <w:rPr>
          <w:i/>
          <w:iCs/>
          <w:sz w:val="24"/>
          <w:lang w:val="da-DK"/>
        </w:rPr>
        <w:t xml:space="preserve">. </w:t>
      </w:r>
      <w:r>
        <w:rPr>
          <w:i/>
          <w:iCs/>
          <w:sz w:val="24"/>
          <w:lang w:val="da-DK"/>
        </w:rPr>
        <w:t>Reparationsgrænsen</w:t>
      </w:r>
    </w:p>
    <w:p w:rsidR="00E1102F" w:rsidRPr="0009305D" w:rsidRDefault="00E1102F" w:rsidP="00E1102F">
      <w:pPr>
        <w:spacing w:line="288" w:lineRule="auto"/>
        <w:rPr>
          <w:i/>
          <w:sz w:val="24"/>
          <w:lang w:val="da-DK"/>
        </w:rPr>
      </w:pPr>
      <w:r w:rsidRPr="00C315F8">
        <w:rPr>
          <w:i/>
          <w:iCs/>
          <w:sz w:val="24"/>
          <w:lang w:val="da-DK"/>
        </w:rPr>
        <w:t>3</w:t>
      </w:r>
      <w:r>
        <w:rPr>
          <w:i/>
          <w:iCs/>
          <w:sz w:val="24"/>
          <w:lang w:val="da-DK"/>
        </w:rPr>
        <w:t>.3</w:t>
      </w:r>
      <w:r w:rsidRPr="00C315F8">
        <w:rPr>
          <w:i/>
          <w:iCs/>
          <w:sz w:val="24"/>
          <w:lang w:val="da-DK"/>
        </w:rPr>
        <w:t>.</w:t>
      </w:r>
      <w:r>
        <w:rPr>
          <w:i/>
          <w:iCs/>
          <w:sz w:val="24"/>
          <w:lang w:val="da-DK"/>
        </w:rPr>
        <w:t>3.</w:t>
      </w:r>
      <w:r w:rsidRPr="00C315F8">
        <w:rPr>
          <w:i/>
          <w:iCs/>
          <w:sz w:val="24"/>
          <w:lang w:val="da-DK"/>
        </w:rPr>
        <w:t>2.</w:t>
      </w:r>
      <w:r>
        <w:rPr>
          <w:i/>
          <w:iCs/>
          <w:sz w:val="24"/>
          <w:lang w:val="da-DK"/>
        </w:rPr>
        <w:t xml:space="preserve"> Bagatelgrænsen</w:t>
      </w:r>
    </w:p>
    <w:p w:rsidR="00B70911" w:rsidRDefault="00B70911" w:rsidP="008601C0">
      <w:pPr>
        <w:spacing w:line="288" w:lineRule="auto"/>
        <w:jc w:val="both"/>
        <w:rPr>
          <w:i/>
          <w:iCs/>
          <w:sz w:val="24"/>
          <w:lang w:val="da-DK"/>
        </w:rPr>
      </w:pPr>
      <w:r w:rsidRPr="00C315F8">
        <w:rPr>
          <w:i/>
          <w:iCs/>
          <w:sz w:val="24"/>
          <w:lang w:val="da-DK"/>
        </w:rPr>
        <w:t xml:space="preserve">4. Økonomiske konsekvenser for det offentlige </w:t>
      </w:r>
    </w:p>
    <w:p w:rsidR="00B777C7" w:rsidRDefault="00B777C7" w:rsidP="008601C0">
      <w:pPr>
        <w:spacing w:line="288" w:lineRule="auto"/>
        <w:jc w:val="both"/>
        <w:rPr>
          <w:i/>
          <w:iCs/>
          <w:sz w:val="24"/>
          <w:lang w:val="da-DK"/>
        </w:rPr>
      </w:pPr>
      <w:r>
        <w:rPr>
          <w:i/>
          <w:iCs/>
          <w:sz w:val="24"/>
          <w:lang w:val="da-DK"/>
        </w:rPr>
        <w:t>4.1. Kraftvarme</w:t>
      </w:r>
    </w:p>
    <w:p w:rsidR="00547429" w:rsidRDefault="00547429" w:rsidP="008601C0">
      <w:pPr>
        <w:spacing w:line="288" w:lineRule="auto"/>
        <w:rPr>
          <w:i/>
          <w:iCs/>
          <w:sz w:val="24"/>
          <w:lang w:val="da-DK"/>
        </w:rPr>
      </w:pPr>
      <w:r>
        <w:rPr>
          <w:i/>
          <w:iCs/>
          <w:sz w:val="24"/>
          <w:lang w:val="da-DK"/>
        </w:rPr>
        <w:t>4.1.1. Provenuvurdering</w:t>
      </w:r>
    </w:p>
    <w:p w:rsidR="00547429" w:rsidRDefault="00547429" w:rsidP="008601C0">
      <w:pPr>
        <w:spacing w:line="288" w:lineRule="auto"/>
        <w:rPr>
          <w:i/>
          <w:iCs/>
          <w:sz w:val="24"/>
          <w:lang w:val="da-DK"/>
        </w:rPr>
      </w:pPr>
      <w:r>
        <w:rPr>
          <w:i/>
          <w:iCs/>
          <w:sz w:val="24"/>
          <w:lang w:val="da-DK"/>
        </w:rPr>
        <w:t>4.1.2. Fordeling</w:t>
      </w:r>
    </w:p>
    <w:p w:rsidR="00547429" w:rsidRDefault="00547429" w:rsidP="008601C0">
      <w:pPr>
        <w:spacing w:line="288" w:lineRule="auto"/>
        <w:rPr>
          <w:i/>
          <w:iCs/>
          <w:sz w:val="24"/>
          <w:lang w:val="da-DK"/>
        </w:rPr>
      </w:pPr>
      <w:r>
        <w:rPr>
          <w:i/>
          <w:iCs/>
          <w:sz w:val="24"/>
          <w:lang w:val="da-DK"/>
        </w:rPr>
        <w:t>4.1.3. Skatteudgifter</w:t>
      </w:r>
    </w:p>
    <w:p w:rsidR="00B777C7" w:rsidRDefault="00B777C7" w:rsidP="008601C0">
      <w:pPr>
        <w:spacing w:line="288" w:lineRule="auto"/>
        <w:jc w:val="both"/>
        <w:rPr>
          <w:i/>
          <w:iCs/>
          <w:sz w:val="24"/>
          <w:lang w:val="da-DK"/>
        </w:rPr>
      </w:pPr>
      <w:r>
        <w:rPr>
          <w:i/>
          <w:iCs/>
          <w:sz w:val="24"/>
          <w:lang w:val="da-DK"/>
        </w:rPr>
        <w:t>4.2.</w:t>
      </w:r>
      <w:r w:rsidR="003A1E00" w:rsidRPr="003A1E00">
        <w:rPr>
          <w:i/>
          <w:sz w:val="24"/>
        </w:rPr>
        <w:t xml:space="preserve"> Forøgelse af fradrag for moms på hotelydelser</w:t>
      </w:r>
    </w:p>
    <w:p w:rsidR="00B777C7" w:rsidRPr="00C315F8" w:rsidRDefault="00B777C7" w:rsidP="008601C0">
      <w:pPr>
        <w:spacing w:line="288" w:lineRule="auto"/>
        <w:jc w:val="both"/>
        <w:rPr>
          <w:i/>
          <w:iCs/>
          <w:sz w:val="24"/>
          <w:lang w:val="da-DK"/>
        </w:rPr>
      </w:pPr>
      <w:r>
        <w:rPr>
          <w:i/>
          <w:iCs/>
          <w:sz w:val="24"/>
          <w:lang w:val="da-DK"/>
        </w:rPr>
        <w:t>4.3.</w:t>
      </w:r>
      <w:r w:rsidR="00B06352" w:rsidRPr="00B06352">
        <w:rPr>
          <w:i/>
          <w:sz w:val="24"/>
          <w:lang w:val="da-DK"/>
        </w:rPr>
        <w:t xml:space="preserve"> </w:t>
      </w:r>
      <w:r w:rsidR="00B06352">
        <w:rPr>
          <w:i/>
          <w:sz w:val="24"/>
          <w:lang w:val="da-DK"/>
        </w:rPr>
        <w:t>F</w:t>
      </w:r>
      <w:r w:rsidR="00B06352" w:rsidRPr="00B06352">
        <w:rPr>
          <w:i/>
          <w:sz w:val="24"/>
          <w:lang w:val="da-DK"/>
        </w:rPr>
        <w:t>ærdselsskadede køretøjer</w:t>
      </w:r>
    </w:p>
    <w:p w:rsidR="00B70911" w:rsidRDefault="00B70911" w:rsidP="008601C0">
      <w:pPr>
        <w:spacing w:line="288" w:lineRule="auto"/>
        <w:jc w:val="both"/>
        <w:rPr>
          <w:i/>
          <w:iCs/>
          <w:sz w:val="24"/>
          <w:lang w:val="da-DK"/>
        </w:rPr>
      </w:pPr>
      <w:r w:rsidRPr="00C315F8">
        <w:rPr>
          <w:i/>
          <w:iCs/>
          <w:sz w:val="24"/>
          <w:lang w:val="da-DK"/>
        </w:rPr>
        <w:t xml:space="preserve">5. Administrative konsekvenser for det offentlige </w:t>
      </w:r>
    </w:p>
    <w:p w:rsidR="00B777C7" w:rsidRDefault="00B777C7" w:rsidP="008601C0">
      <w:pPr>
        <w:spacing w:line="288" w:lineRule="auto"/>
        <w:jc w:val="both"/>
        <w:rPr>
          <w:i/>
          <w:iCs/>
          <w:sz w:val="24"/>
          <w:lang w:val="da-DK"/>
        </w:rPr>
      </w:pPr>
      <w:r>
        <w:rPr>
          <w:i/>
          <w:iCs/>
          <w:sz w:val="24"/>
          <w:lang w:val="da-DK"/>
        </w:rPr>
        <w:t>5.1. Kraftvarme</w:t>
      </w:r>
    </w:p>
    <w:p w:rsidR="00B777C7" w:rsidRDefault="00B777C7" w:rsidP="008601C0">
      <w:pPr>
        <w:spacing w:line="288" w:lineRule="auto"/>
        <w:jc w:val="both"/>
        <w:rPr>
          <w:i/>
          <w:iCs/>
          <w:sz w:val="24"/>
          <w:lang w:val="da-DK"/>
        </w:rPr>
      </w:pPr>
      <w:r>
        <w:rPr>
          <w:i/>
          <w:iCs/>
          <w:sz w:val="24"/>
          <w:lang w:val="da-DK"/>
        </w:rPr>
        <w:t>5.2.</w:t>
      </w:r>
      <w:r w:rsidR="003A1E00">
        <w:rPr>
          <w:i/>
          <w:iCs/>
          <w:sz w:val="24"/>
          <w:lang w:val="da-DK"/>
        </w:rPr>
        <w:t xml:space="preserve"> </w:t>
      </w:r>
      <w:r w:rsidR="003A1E00" w:rsidRPr="003A1E00">
        <w:rPr>
          <w:i/>
          <w:sz w:val="24"/>
        </w:rPr>
        <w:t>Forøgelse af fradrag for moms på hotelydelser</w:t>
      </w:r>
    </w:p>
    <w:p w:rsidR="00B777C7" w:rsidRPr="00C315F8" w:rsidRDefault="00B777C7" w:rsidP="008601C0">
      <w:pPr>
        <w:spacing w:line="288" w:lineRule="auto"/>
        <w:jc w:val="both"/>
        <w:rPr>
          <w:i/>
          <w:iCs/>
          <w:sz w:val="24"/>
          <w:lang w:val="da-DK"/>
        </w:rPr>
      </w:pPr>
      <w:r>
        <w:rPr>
          <w:i/>
          <w:iCs/>
          <w:sz w:val="24"/>
          <w:lang w:val="da-DK"/>
        </w:rPr>
        <w:t>5.3.</w:t>
      </w:r>
      <w:r w:rsidR="00B06352" w:rsidRPr="00B06352">
        <w:rPr>
          <w:i/>
          <w:sz w:val="24"/>
          <w:lang w:val="da-DK"/>
        </w:rPr>
        <w:t xml:space="preserve"> </w:t>
      </w:r>
      <w:r w:rsidR="00B06352">
        <w:rPr>
          <w:i/>
          <w:sz w:val="24"/>
          <w:lang w:val="da-DK"/>
        </w:rPr>
        <w:t>F</w:t>
      </w:r>
      <w:r w:rsidR="00B06352" w:rsidRPr="00B06352">
        <w:rPr>
          <w:i/>
          <w:sz w:val="24"/>
          <w:lang w:val="da-DK"/>
        </w:rPr>
        <w:t>ærdselsskadede køretøjer</w:t>
      </w:r>
    </w:p>
    <w:p w:rsidR="00B70911" w:rsidRDefault="00B70911" w:rsidP="008601C0">
      <w:pPr>
        <w:spacing w:line="288" w:lineRule="auto"/>
        <w:jc w:val="both"/>
        <w:rPr>
          <w:i/>
          <w:iCs/>
          <w:sz w:val="24"/>
          <w:lang w:val="da-DK"/>
        </w:rPr>
      </w:pPr>
      <w:r w:rsidRPr="00C315F8">
        <w:rPr>
          <w:i/>
          <w:iCs/>
          <w:sz w:val="24"/>
          <w:lang w:val="da-DK"/>
        </w:rPr>
        <w:t xml:space="preserve">6. Økonomiske konsekvenser for erhvervslivet </w:t>
      </w:r>
    </w:p>
    <w:p w:rsidR="00B777C7" w:rsidRDefault="00B777C7" w:rsidP="008601C0">
      <w:pPr>
        <w:spacing w:line="288" w:lineRule="auto"/>
        <w:jc w:val="both"/>
        <w:rPr>
          <w:i/>
          <w:iCs/>
          <w:sz w:val="24"/>
          <w:lang w:val="da-DK"/>
        </w:rPr>
      </w:pPr>
      <w:r>
        <w:rPr>
          <w:i/>
          <w:iCs/>
          <w:sz w:val="24"/>
          <w:lang w:val="da-DK"/>
        </w:rPr>
        <w:t>6.1. Kraftvarme</w:t>
      </w:r>
    </w:p>
    <w:p w:rsidR="00B777C7" w:rsidRDefault="00B777C7" w:rsidP="008601C0">
      <w:pPr>
        <w:spacing w:line="288" w:lineRule="auto"/>
        <w:jc w:val="both"/>
        <w:rPr>
          <w:i/>
          <w:iCs/>
          <w:sz w:val="24"/>
          <w:lang w:val="da-DK"/>
        </w:rPr>
      </w:pPr>
      <w:r>
        <w:rPr>
          <w:i/>
          <w:iCs/>
          <w:sz w:val="24"/>
          <w:lang w:val="da-DK"/>
        </w:rPr>
        <w:t>6.2.</w:t>
      </w:r>
      <w:r w:rsidR="003A1E00">
        <w:rPr>
          <w:i/>
          <w:iCs/>
          <w:sz w:val="24"/>
          <w:lang w:val="da-DK"/>
        </w:rPr>
        <w:t xml:space="preserve"> </w:t>
      </w:r>
      <w:r w:rsidR="003A1E00" w:rsidRPr="003A1E00">
        <w:rPr>
          <w:i/>
          <w:sz w:val="24"/>
        </w:rPr>
        <w:t>Forøgelse af fradrag for moms på hotelydelser</w:t>
      </w:r>
    </w:p>
    <w:p w:rsidR="00B777C7" w:rsidRPr="00C315F8" w:rsidRDefault="00B06352" w:rsidP="008601C0">
      <w:pPr>
        <w:spacing w:line="288" w:lineRule="auto"/>
        <w:jc w:val="both"/>
        <w:rPr>
          <w:i/>
          <w:iCs/>
          <w:sz w:val="24"/>
          <w:lang w:val="da-DK"/>
        </w:rPr>
      </w:pPr>
      <w:r>
        <w:rPr>
          <w:i/>
          <w:iCs/>
          <w:sz w:val="24"/>
          <w:lang w:val="da-DK"/>
        </w:rPr>
        <w:t xml:space="preserve">6.3. </w:t>
      </w:r>
      <w:r>
        <w:rPr>
          <w:i/>
          <w:sz w:val="24"/>
          <w:lang w:val="da-DK"/>
        </w:rPr>
        <w:t>F</w:t>
      </w:r>
      <w:r w:rsidRPr="00B06352">
        <w:rPr>
          <w:i/>
          <w:sz w:val="24"/>
          <w:lang w:val="da-DK"/>
        </w:rPr>
        <w:t>ærdselsskadede køretøjer</w:t>
      </w:r>
    </w:p>
    <w:p w:rsidR="00B70911" w:rsidRDefault="00B70911" w:rsidP="008601C0">
      <w:pPr>
        <w:spacing w:line="288" w:lineRule="auto"/>
        <w:jc w:val="both"/>
        <w:rPr>
          <w:i/>
          <w:iCs/>
          <w:sz w:val="24"/>
          <w:lang w:val="da-DK"/>
        </w:rPr>
      </w:pPr>
      <w:r w:rsidRPr="00C315F8">
        <w:rPr>
          <w:i/>
          <w:iCs/>
          <w:sz w:val="24"/>
          <w:lang w:val="da-DK"/>
        </w:rPr>
        <w:t xml:space="preserve">7. Administrative konsekvenser for erhvervslivet </w:t>
      </w:r>
    </w:p>
    <w:p w:rsidR="00B777C7" w:rsidRDefault="00B777C7" w:rsidP="008601C0">
      <w:pPr>
        <w:spacing w:line="288" w:lineRule="auto"/>
        <w:jc w:val="both"/>
        <w:rPr>
          <w:i/>
          <w:iCs/>
          <w:sz w:val="24"/>
          <w:lang w:val="da-DK"/>
        </w:rPr>
      </w:pPr>
      <w:r>
        <w:rPr>
          <w:i/>
          <w:iCs/>
          <w:sz w:val="24"/>
          <w:lang w:val="da-DK"/>
        </w:rPr>
        <w:t>7.1 Kraftvarme</w:t>
      </w:r>
    </w:p>
    <w:p w:rsidR="00B777C7" w:rsidRDefault="00B777C7" w:rsidP="008601C0">
      <w:pPr>
        <w:spacing w:line="288" w:lineRule="auto"/>
        <w:jc w:val="both"/>
        <w:rPr>
          <w:i/>
          <w:iCs/>
          <w:sz w:val="24"/>
          <w:lang w:val="da-DK"/>
        </w:rPr>
      </w:pPr>
      <w:r>
        <w:rPr>
          <w:i/>
          <w:iCs/>
          <w:sz w:val="24"/>
          <w:lang w:val="da-DK"/>
        </w:rPr>
        <w:t>7.2</w:t>
      </w:r>
      <w:r w:rsidR="003A1E00">
        <w:rPr>
          <w:i/>
          <w:iCs/>
          <w:sz w:val="24"/>
          <w:lang w:val="da-DK"/>
        </w:rPr>
        <w:t xml:space="preserve"> </w:t>
      </w:r>
      <w:r w:rsidR="003A1E00" w:rsidRPr="003A1E00">
        <w:rPr>
          <w:i/>
          <w:sz w:val="24"/>
        </w:rPr>
        <w:t>Forøgelse af fradrag for moms på hotelydelser</w:t>
      </w:r>
    </w:p>
    <w:p w:rsidR="00B70911" w:rsidRPr="00C315F8" w:rsidRDefault="00B777C7" w:rsidP="008601C0">
      <w:pPr>
        <w:spacing w:line="288" w:lineRule="auto"/>
        <w:jc w:val="both"/>
        <w:rPr>
          <w:sz w:val="24"/>
          <w:lang w:val="da-DK"/>
        </w:rPr>
      </w:pPr>
      <w:r>
        <w:rPr>
          <w:i/>
          <w:iCs/>
          <w:sz w:val="24"/>
          <w:lang w:val="da-DK"/>
        </w:rPr>
        <w:t>7.3.</w:t>
      </w:r>
      <w:r w:rsidR="00B06352">
        <w:rPr>
          <w:i/>
          <w:iCs/>
          <w:sz w:val="24"/>
          <w:lang w:val="da-DK"/>
        </w:rPr>
        <w:t xml:space="preserve"> </w:t>
      </w:r>
      <w:r w:rsidR="00B06352">
        <w:rPr>
          <w:i/>
          <w:sz w:val="24"/>
          <w:lang w:val="da-DK"/>
        </w:rPr>
        <w:t>F</w:t>
      </w:r>
      <w:r w:rsidR="00B06352" w:rsidRPr="00B06352">
        <w:rPr>
          <w:i/>
          <w:sz w:val="24"/>
          <w:lang w:val="da-DK"/>
        </w:rPr>
        <w:t>ærdselsskadede køretøjer</w:t>
      </w:r>
    </w:p>
    <w:p w:rsidR="00B70911" w:rsidRDefault="00B70911" w:rsidP="008601C0">
      <w:pPr>
        <w:spacing w:line="288" w:lineRule="auto"/>
        <w:jc w:val="both"/>
        <w:rPr>
          <w:i/>
          <w:iCs/>
          <w:sz w:val="24"/>
          <w:lang w:val="da-DK"/>
        </w:rPr>
      </w:pPr>
      <w:r w:rsidRPr="00C315F8">
        <w:rPr>
          <w:i/>
          <w:iCs/>
          <w:sz w:val="24"/>
          <w:lang w:val="da-DK"/>
        </w:rPr>
        <w:t xml:space="preserve">8. Administrative konsekvenser for borgerne  </w:t>
      </w:r>
    </w:p>
    <w:p w:rsidR="00B777C7" w:rsidRDefault="00B777C7" w:rsidP="008601C0">
      <w:pPr>
        <w:spacing w:line="288" w:lineRule="auto"/>
        <w:jc w:val="both"/>
        <w:rPr>
          <w:i/>
          <w:iCs/>
          <w:sz w:val="24"/>
          <w:lang w:val="da-DK"/>
        </w:rPr>
      </w:pPr>
      <w:r>
        <w:rPr>
          <w:i/>
          <w:iCs/>
          <w:sz w:val="24"/>
          <w:lang w:val="da-DK"/>
        </w:rPr>
        <w:t>8.1. Kraftvarme</w:t>
      </w:r>
    </w:p>
    <w:p w:rsidR="00B777C7" w:rsidRDefault="00B777C7" w:rsidP="008601C0">
      <w:pPr>
        <w:spacing w:line="288" w:lineRule="auto"/>
        <w:jc w:val="both"/>
        <w:rPr>
          <w:i/>
          <w:iCs/>
          <w:sz w:val="24"/>
          <w:lang w:val="da-DK"/>
        </w:rPr>
      </w:pPr>
      <w:r>
        <w:rPr>
          <w:i/>
          <w:iCs/>
          <w:sz w:val="24"/>
          <w:lang w:val="da-DK"/>
        </w:rPr>
        <w:t>8.2.</w:t>
      </w:r>
      <w:r w:rsidR="003A1E00" w:rsidRPr="003A1E00">
        <w:rPr>
          <w:i/>
          <w:sz w:val="24"/>
        </w:rPr>
        <w:t xml:space="preserve"> Forøgelse af fradrag for moms på hotelydelser</w:t>
      </w:r>
    </w:p>
    <w:p w:rsidR="00B777C7" w:rsidRPr="00C315F8" w:rsidRDefault="00B777C7" w:rsidP="008601C0">
      <w:pPr>
        <w:spacing w:line="288" w:lineRule="auto"/>
        <w:jc w:val="both"/>
        <w:rPr>
          <w:i/>
          <w:iCs/>
          <w:sz w:val="24"/>
          <w:lang w:val="da-DK"/>
        </w:rPr>
      </w:pPr>
      <w:r>
        <w:rPr>
          <w:i/>
          <w:iCs/>
          <w:sz w:val="24"/>
          <w:lang w:val="da-DK"/>
        </w:rPr>
        <w:t>8.3.</w:t>
      </w:r>
      <w:r w:rsidR="00B06352">
        <w:rPr>
          <w:i/>
          <w:iCs/>
          <w:sz w:val="24"/>
          <w:lang w:val="da-DK"/>
        </w:rPr>
        <w:t xml:space="preserve"> </w:t>
      </w:r>
      <w:r w:rsidR="00B06352">
        <w:rPr>
          <w:i/>
          <w:sz w:val="24"/>
          <w:lang w:val="da-DK"/>
        </w:rPr>
        <w:t>F</w:t>
      </w:r>
      <w:r w:rsidR="00B06352" w:rsidRPr="00B06352">
        <w:rPr>
          <w:i/>
          <w:sz w:val="24"/>
          <w:lang w:val="da-DK"/>
        </w:rPr>
        <w:t>ærdselsskadede køretøjer</w:t>
      </w:r>
    </w:p>
    <w:p w:rsidR="00B70911" w:rsidRDefault="00B70911" w:rsidP="008601C0">
      <w:pPr>
        <w:spacing w:line="288" w:lineRule="auto"/>
        <w:jc w:val="both"/>
        <w:rPr>
          <w:i/>
          <w:iCs/>
          <w:sz w:val="24"/>
          <w:lang w:val="da-DK"/>
        </w:rPr>
      </w:pPr>
      <w:r w:rsidRPr="00C315F8">
        <w:rPr>
          <w:i/>
          <w:iCs/>
          <w:sz w:val="24"/>
          <w:lang w:val="da-DK"/>
        </w:rPr>
        <w:t>9. Miljømæssige konsekvenser</w:t>
      </w:r>
    </w:p>
    <w:p w:rsidR="00B777C7" w:rsidRDefault="00B777C7" w:rsidP="008601C0">
      <w:pPr>
        <w:spacing w:line="288" w:lineRule="auto"/>
        <w:jc w:val="both"/>
        <w:rPr>
          <w:i/>
          <w:iCs/>
          <w:sz w:val="24"/>
          <w:lang w:val="da-DK"/>
        </w:rPr>
      </w:pPr>
      <w:r>
        <w:rPr>
          <w:i/>
          <w:iCs/>
          <w:sz w:val="24"/>
          <w:lang w:val="da-DK"/>
        </w:rPr>
        <w:t>9.1. Kraftvarme</w:t>
      </w:r>
    </w:p>
    <w:p w:rsidR="00B777C7" w:rsidRDefault="00B777C7" w:rsidP="008601C0">
      <w:pPr>
        <w:spacing w:line="288" w:lineRule="auto"/>
        <w:jc w:val="both"/>
        <w:rPr>
          <w:i/>
          <w:iCs/>
          <w:sz w:val="24"/>
          <w:lang w:val="da-DK"/>
        </w:rPr>
      </w:pPr>
      <w:r>
        <w:rPr>
          <w:i/>
          <w:iCs/>
          <w:sz w:val="24"/>
          <w:lang w:val="da-DK"/>
        </w:rPr>
        <w:t>9.2.</w:t>
      </w:r>
      <w:r w:rsidR="003A1E00">
        <w:rPr>
          <w:i/>
          <w:iCs/>
          <w:sz w:val="24"/>
          <w:lang w:val="da-DK"/>
        </w:rPr>
        <w:t xml:space="preserve"> </w:t>
      </w:r>
      <w:r w:rsidR="003A1E00" w:rsidRPr="003A1E00">
        <w:rPr>
          <w:i/>
          <w:sz w:val="24"/>
        </w:rPr>
        <w:t>Forøgelse af fradrag for moms på hotelydelser</w:t>
      </w:r>
    </w:p>
    <w:p w:rsidR="00B70911" w:rsidRPr="00C315F8" w:rsidRDefault="00B777C7" w:rsidP="008601C0">
      <w:pPr>
        <w:spacing w:line="288" w:lineRule="auto"/>
        <w:jc w:val="both"/>
        <w:rPr>
          <w:b/>
          <w:bCs/>
          <w:sz w:val="24"/>
          <w:lang w:val="da-DK"/>
        </w:rPr>
      </w:pPr>
      <w:r>
        <w:rPr>
          <w:i/>
          <w:iCs/>
          <w:sz w:val="24"/>
          <w:lang w:val="da-DK"/>
        </w:rPr>
        <w:t>9.3.</w:t>
      </w:r>
      <w:r w:rsidR="00B06352">
        <w:rPr>
          <w:i/>
          <w:iCs/>
          <w:sz w:val="24"/>
          <w:lang w:val="da-DK"/>
        </w:rPr>
        <w:t xml:space="preserve"> </w:t>
      </w:r>
      <w:r w:rsidR="00B06352">
        <w:rPr>
          <w:i/>
          <w:sz w:val="24"/>
          <w:lang w:val="da-DK"/>
        </w:rPr>
        <w:t>F</w:t>
      </w:r>
      <w:r w:rsidR="00B06352" w:rsidRPr="00B06352">
        <w:rPr>
          <w:i/>
          <w:sz w:val="24"/>
          <w:lang w:val="da-DK"/>
        </w:rPr>
        <w:t>ærdselsskadede køretøjer</w:t>
      </w:r>
    </w:p>
    <w:p w:rsidR="00A579F2" w:rsidRDefault="00B70911" w:rsidP="008601C0">
      <w:pPr>
        <w:spacing w:line="288" w:lineRule="auto"/>
        <w:jc w:val="both"/>
        <w:rPr>
          <w:i/>
          <w:iCs/>
          <w:sz w:val="24"/>
          <w:lang w:val="da-DK"/>
        </w:rPr>
      </w:pPr>
      <w:r w:rsidRPr="00C315F8">
        <w:rPr>
          <w:i/>
          <w:iCs/>
          <w:sz w:val="24"/>
          <w:lang w:val="da-DK"/>
        </w:rPr>
        <w:t>1</w:t>
      </w:r>
      <w:r>
        <w:rPr>
          <w:i/>
          <w:iCs/>
          <w:sz w:val="24"/>
          <w:lang w:val="da-DK"/>
        </w:rPr>
        <w:t>0</w:t>
      </w:r>
      <w:r w:rsidRPr="00C315F8">
        <w:rPr>
          <w:i/>
          <w:iCs/>
          <w:sz w:val="24"/>
          <w:lang w:val="da-DK"/>
        </w:rPr>
        <w:t>. Forholdet til EU-retten</w:t>
      </w:r>
    </w:p>
    <w:p w:rsidR="00B777C7" w:rsidRDefault="00B777C7" w:rsidP="008601C0">
      <w:pPr>
        <w:spacing w:line="288" w:lineRule="auto"/>
        <w:jc w:val="both"/>
        <w:rPr>
          <w:i/>
          <w:iCs/>
          <w:sz w:val="24"/>
          <w:lang w:val="da-DK"/>
        </w:rPr>
      </w:pPr>
      <w:r>
        <w:rPr>
          <w:i/>
          <w:iCs/>
          <w:sz w:val="24"/>
          <w:lang w:val="da-DK"/>
        </w:rPr>
        <w:t>10.1. Kraftvarme</w:t>
      </w:r>
    </w:p>
    <w:p w:rsidR="00B777C7" w:rsidRDefault="00B777C7" w:rsidP="008601C0">
      <w:pPr>
        <w:spacing w:line="288" w:lineRule="auto"/>
        <w:jc w:val="both"/>
        <w:rPr>
          <w:i/>
          <w:iCs/>
          <w:sz w:val="24"/>
          <w:lang w:val="da-DK"/>
        </w:rPr>
      </w:pPr>
      <w:r>
        <w:rPr>
          <w:i/>
          <w:iCs/>
          <w:sz w:val="24"/>
          <w:lang w:val="da-DK"/>
        </w:rPr>
        <w:t>10.2.</w:t>
      </w:r>
      <w:r w:rsidR="003A1E00">
        <w:rPr>
          <w:i/>
          <w:iCs/>
          <w:sz w:val="24"/>
          <w:lang w:val="da-DK"/>
        </w:rPr>
        <w:t xml:space="preserve"> </w:t>
      </w:r>
      <w:r w:rsidR="003A1E00" w:rsidRPr="003A1E00">
        <w:rPr>
          <w:i/>
          <w:sz w:val="24"/>
        </w:rPr>
        <w:t>Forøgelse af fradrag for moms på hotelydelser</w:t>
      </w:r>
    </w:p>
    <w:p w:rsidR="00B777C7" w:rsidRDefault="00B777C7" w:rsidP="008601C0">
      <w:pPr>
        <w:spacing w:line="288" w:lineRule="auto"/>
        <w:jc w:val="both"/>
        <w:rPr>
          <w:i/>
          <w:iCs/>
          <w:sz w:val="24"/>
          <w:lang w:val="da-DK"/>
        </w:rPr>
      </w:pPr>
      <w:r>
        <w:rPr>
          <w:i/>
          <w:iCs/>
          <w:sz w:val="24"/>
          <w:lang w:val="da-DK"/>
        </w:rPr>
        <w:t>10.3.</w:t>
      </w:r>
      <w:r w:rsidR="00B06352">
        <w:rPr>
          <w:i/>
          <w:iCs/>
          <w:sz w:val="24"/>
          <w:lang w:val="da-DK"/>
        </w:rPr>
        <w:t xml:space="preserve"> </w:t>
      </w:r>
      <w:r w:rsidR="00B06352">
        <w:rPr>
          <w:i/>
          <w:sz w:val="24"/>
          <w:lang w:val="da-DK"/>
        </w:rPr>
        <w:t>F</w:t>
      </w:r>
      <w:r w:rsidR="00B06352" w:rsidRPr="00B06352">
        <w:rPr>
          <w:i/>
          <w:sz w:val="24"/>
          <w:lang w:val="da-DK"/>
        </w:rPr>
        <w:t>ærdselsskadede køretøjer</w:t>
      </w:r>
    </w:p>
    <w:p w:rsidR="00B777C7" w:rsidRDefault="00B777C7" w:rsidP="008601C0">
      <w:pPr>
        <w:spacing w:line="288" w:lineRule="auto"/>
        <w:jc w:val="both"/>
        <w:rPr>
          <w:i/>
          <w:iCs/>
          <w:sz w:val="24"/>
          <w:lang w:val="da-DK"/>
        </w:rPr>
      </w:pPr>
      <w:r w:rsidRPr="00C315F8">
        <w:rPr>
          <w:i/>
          <w:iCs/>
          <w:sz w:val="24"/>
          <w:lang w:val="da-DK"/>
        </w:rPr>
        <w:t>1</w:t>
      </w:r>
      <w:r>
        <w:rPr>
          <w:i/>
          <w:iCs/>
          <w:sz w:val="24"/>
          <w:lang w:val="da-DK"/>
        </w:rPr>
        <w:t>1</w:t>
      </w:r>
      <w:r w:rsidRPr="00C315F8">
        <w:rPr>
          <w:i/>
          <w:iCs/>
          <w:sz w:val="24"/>
          <w:lang w:val="da-DK"/>
        </w:rPr>
        <w:t xml:space="preserve">. Hørte myndigheder og organisationer m.v.  </w:t>
      </w:r>
    </w:p>
    <w:p w:rsidR="00B777C7" w:rsidRPr="00C315F8" w:rsidRDefault="00B06352" w:rsidP="008601C0">
      <w:pPr>
        <w:spacing w:line="288" w:lineRule="auto"/>
        <w:jc w:val="both"/>
        <w:rPr>
          <w:i/>
          <w:iCs/>
          <w:sz w:val="24"/>
          <w:lang w:val="da-DK"/>
        </w:rPr>
      </w:pPr>
      <w:r>
        <w:rPr>
          <w:i/>
          <w:iCs/>
          <w:sz w:val="24"/>
          <w:lang w:val="da-DK"/>
        </w:rPr>
        <w:t>1</w:t>
      </w:r>
      <w:r w:rsidR="00B777C7">
        <w:rPr>
          <w:i/>
          <w:iCs/>
          <w:sz w:val="24"/>
          <w:lang w:val="da-DK"/>
        </w:rPr>
        <w:t>2</w:t>
      </w:r>
      <w:r w:rsidR="00B777C7" w:rsidRPr="00C315F8">
        <w:rPr>
          <w:i/>
          <w:iCs/>
          <w:sz w:val="24"/>
          <w:lang w:val="da-DK"/>
        </w:rPr>
        <w:t>. Sammenfattende skema</w:t>
      </w:r>
    </w:p>
    <w:p w:rsidR="00B777C7" w:rsidRDefault="00B777C7" w:rsidP="002B564E">
      <w:pPr>
        <w:jc w:val="both"/>
        <w:rPr>
          <w:i/>
          <w:iCs/>
          <w:sz w:val="24"/>
          <w:lang w:val="da-DK"/>
        </w:rPr>
      </w:pPr>
    </w:p>
    <w:p w:rsidR="002D482D" w:rsidRDefault="002D482D" w:rsidP="008601C0">
      <w:pPr>
        <w:spacing w:line="288" w:lineRule="auto"/>
        <w:jc w:val="both"/>
        <w:rPr>
          <w:i/>
          <w:iCs/>
          <w:sz w:val="24"/>
          <w:lang w:val="da-DK"/>
        </w:rPr>
      </w:pPr>
      <w:r>
        <w:rPr>
          <w:i/>
          <w:iCs/>
          <w:sz w:val="24"/>
          <w:lang w:val="da-DK"/>
        </w:rPr>
        <w:t xml:space="preserve">1. </w:t>
      </w:r>
      <w:r w:rsidRPr="00C315F8">
        <w:rPr>
          <w:i/>
          <w:iCs/>
          <w:sz w:val="24"/>
          <w:lang w:val="da-DK"/>
        </w:rPr>
        <w:t>Indledning</w:t>
      </w:r>
    </w:p>
    <w:p w:rsidR="00C819EC" w:rsidRDefault="00C819EC" w:rsidP="008601C0">
      <w:pPr>
        <w:spacing w:line="288" w:lineRule="auto"/>
        <w:jc w:val="both"/>
        <w:rPr>
          <w:i/>
          <w:iCs/>
          <w:sz w:val="24"/>
          <w:lang w:val="da-DK"/>
        </w:rPr>
      </w:pPr>
    </w:p>
    <w:p w:rsidR="00500E02" w:rsidRDefault="00C819EC" w:rsidP="008601C0">
      <w:pPr>
        <w:spacing w:line="288" w:lineRule="auto"/>
        <w:jc w:val="both"/>
        <w:rPr>
          <w:sz w:val="24"/>
        </w:rPr>
      </w:pPr>
      <w:r w:rsidRPr="00C819EC">
        <w:rPr>
          <w:sz w:val="24"/>
        </w:rPr>
        <w:t xml:space="preserve">Regeringen, </w:t>
      </w:r>
      <w:r w:rsidR="00500E02">
        <w:rPr>
          <w:sz w:val="24"/>
        </w:rPr>
        <w:t>(Venstre og</w:t>
      </w:r>
      <w:r w:rsidR="00E360F7">
        <w:rPr>
          <w:sz w:val="24"/>
        </w:rPr>
        <w:t xml:space="preserve"> </w:t>
      </w:r>
      <w:r w:rsidR="00500E02">
        <w:rPr>
          <w:sz w:val="24"/>
        </w:rPr>
        <w:t>Det Konservative Folkeparti), Dansk Folkeparti og Kristendemokraterne har den 8.</w:t>
      </w:r>
      <w:r w:rsidR="00B4193B">
        <w:rPr>
          <w:sz w:val="24"/>
        </w:rPr>
        <w:t xml:space="preserve"> </w:t>
      </w:r>
      <w:r w:rsidR="00E360F7">
        <w:rPr>
          <w:sz w:val="24"/>
        </w:rPr>
        <w:t>november 2010</w:t>
      </w:r>
      <w:r w:rsidR="00500E02">
        <w:rPr>
          <w:sz w:val="24"/>
        </w:rPr>
        <w:t xml:space="preserve"> indgået aftale om finansloven for 2011.</w:t>
      </w:r>
    </w:p>
    <w:p w:rsidR="00500E02" w:rsidRDefault="00500E02" w:rsidP="008601C0">
      <w:pPr>
        <w:spacing w:line="288" w:lineRule="auto"/>
        <w:jc w:val="both"/>
        <w:rPr>
          <w:sz w:val="24"/>
        </w:rPr>
      </w:pPr>
    </w:p>
    <w:p w:rsidR="00500E02" w:rsidRDefault="00E360F7" w:rsidP="008601C0">
      <w:pPr>
        <w:spacing w:line="288" w:lineRule="auto"/>
        <w:jc w:val="both"/>
        <w:rPr>
          <w:sz w:val="24"/>
        </w:rPr>
      </w:pPr>
      <w:r>
        <w:rPr>
          <w:sz w:val="24"/>
        </w:rPr>
        <w:t>I dette lovforslag indgår tre elementer fra finansloven for 2011. Det drejer sig om øget afgift af varmeproduktion fra kraftvarme, forøgelse af fradrag for moms på hotelydelser og registreringsafgift på færdselsskadede biler.</w:t>
      </w:r>
    </w:p>
    <w:p w:rsidR="00B53157" w:rsidRPr="002827B2" w:rsidRDefault="00B53157" w:rsidP="008601C0">
      <w:pPr>
        <w:spacing w:line="288" w:lineRule="auto"/>
        <w:jc w:val="both"/>
        <w:rPr>
          <w:iCs/>
          <w:sz w:val="24"/>
          <w:lang w:val="da-DK"/>
        </w:rPr>
      </w:pPr>
    </w:p>
    <w:p w:rsidR="002D482D" w:rsidRDefault="002D482D" w:rsidP="008601C0">
      <w:pPr>
        <w:spacing w:line="288" w:lineRule="auto"/>
        <w:jc w:val="both"/>
        <w:rPr>
          <w:i/>
          <w:iCs/>
          <w:sz w:val="24"/>
          <w:lang w:val="da-DK"/>
        </w:rPr>
      </w:pPr>
      <w:r w:rsidRPr="00C315F8">
        <w:rPr>
          <w:i/>
          <w:iCs/>
          <w:sz w:val="24"/>
          <w:lang w:val="da-DK"/>
        </w:rPr>
        <w:t xml:space="preserve">2. Lovforslagets formål og baggrund </w:t>
      </w:r>
    </w:p>
    <w:p w:rsidR="002D482D" w:rsidRDefault="002D482D" w:rsidP="008601C0">
      <w:pPr>
        <w:spacing w:line="288" w:lineRule="auto"/>
        <w:jc w:val="both"/>
        <w:rPr>
          <w:i/>
          <w:iCs/>
          <w:sz w:val="24"/>
          <w:lang w:val="da-DK"/>
        </w:rPr>
      </w:pPr>
    </w:p>
    <w:p w:rsidR="002D482D" w:rsidRDefault="002D482D" w:rsidP="008601C0">
      <w:pPr>
        <w:spacing w:line="288" w:lineRule="auto"/>
        <w:jc w:val="both"/>
        <w:rPr>
          <w:i/>
          <w:iCs/>
          <w:sz w:val="24"/>
          <w:lang w:val="da-DK"/>
        </w:rPr>
      </w:pPr>
      <w:r>
        <w:rPr>
          <w:i/>
          <w:iCs/>
          <w:sz w:val="24"/>
          <w:lang w:val="da-DK"/>
        </w:rPr>
        <w:t>2.1. Kraftvarme</w:t>
      </w:r>
    </w:p>
    <w:p w:rsidR="00227951" w:rsidRPr="00C819EC" w:rsidRDefault="00227951" w:rsidP="008601C0">
      <w:pPr>
        <w:spacing w:line="288" w:lineRule="auto"/>
        <w:jc w:val="both"/>
        <w:rPr>
          <w:sz w:val="24"/>
        </w:rPr>
      </w:pPr>
      <w:r w:rsidRPr="00C819EC">
        <w:rPr>
          <w:sz w:val="24"/>
        </w:rPr>
        <w:t xml:space="preserve">Varme, som produceres sammen med el på kraftvarmeværker, understøttes i afgiftssystemet i forhold til varmeproduktion, der ikke produceres i kombination med el. I afgiftssystemet sker begunstigelsen ved, at kraftvarmefordelen reducerer afgiftsgrundlaget for afgiften på varme fra kraftvarmeproduktion. </w:t>
      </w:r>
    </w:p>
    <w:p w:rsidR="00227951" w:rsidRPr="00C819EC" w:rsidRDefault="00227951" w:rsidP="008601C0">
      <w:pPr>
        <w:spacing w:line="288" w:lineRule="auto"/>
        <w:ind w:left="360"/>
        <w:jc w:val="both"/>
        <w:rPr>
          <w:sz w:val="24"/>
        </w:rPr>
      </w:pPr>
    </w:p>
    <w:p w:rsidR="00FA1380" w:rsidRDefault="00227951" w:rsidP="008601C0">
      <w:pPr>
        <w:spacing w:line="288" w:lineRule="auto"/>
        <w:jc w:val="both"/>
        <w:rPr>
          <w:sz w:val="24"/>
        </w:rPr>
      </w:pPr>
      <w:r w:rsidRPr="00C819EC">
        <w:rPr>
          <w:sz w:val="24"/>
        </w:rPr>
        <w:t>Regeringen, Dansk Folkeparti og Kristendemokraterne er enige om at justere reglerne for opgørelse af afgift på varme produceret i samspil med el (kraftvarme), således at afgiften af varme produceret ved kraftvarme øges.</w:t>
      </w:r>
      <w:r w:rsidR="00287AB0">
        <w:rPr>
          <w:sz w:val="24"/>
        </w:rPr>
        <w:t xml:space="preserve"> Udover at være et finansieringselement vil</w:t>
      </w:r>
      <w:r w:rsidRPr="00C819EC">
        <w:rPr>
          <w:sz w:val="24"/>
        </w:rPr>
        <w:t xml:space="preserve"> </w:t>
      </w:r>
      <w:r w:rsidR="00287AB0">
        <w:rPr>
          <w:sz w:val="24"/>
        </w:rPr>
        <w:t>t</w:t>
      </w:r>
      <w:r w:rsidRPr="00C819EC">
        <w:rPr>
          <w:sz w:val="24"/>
        </w:rPr>
        <w:t>iltaget</w:t>
      </w:r>
      <w:r w:rsidR="00287AB0">
        <w:rPr>
          <w:sz w:val="24"/>
        </w:rPr>
        <w:t xml:space="preserve"> </w:t>
      </w:r>
      <w:r w:rsidRPr="00C819EC">
        <w:rPr>
          <w:sz w:val="24"/>
        </w:rPr>
        <w:t xml:space="preserve">bidrage til at reducere det endelige </w:t>
      </w:r>
      <w:r w:rsidRPr="004A76D5">
        <w:rPr>
          <w:sz w:val="24"/>
        </w:rPr>
        <w:t>energiforbrug og til opfyldelsen af Danmarks internationale forpligtelser i</w:t>
      </w:r>
      <w:r w:rsidRPr="00C819EC">
        <w:rPr>
          <w:sz w:val="24"/>
        </w:rPr>
        <w:t xml:space="preserve"> forhold til at øge andelen af vedvarende energi.</w:t>
      </w:r>
    </w:p>
    <w:p w:rsidR="00FA1380" w:rsidRDefault="00FA1380" w:rsidP="008601C0">
      <w:pPr>
        <w:spacing w:line="288" w:lineRule="auto"/>
        <w:jc w:val="both"/>
        <w:rPr>
          <w:sz w:val="24"/>
        </w:rPr>
      </w:pPr>
    </w:p>
    <w:p w:rsidR="002D482D" w:rsidRDefault="002D482D" w:rsidP="008601C0">
      <w:pPr>
        <w:spacing w:line="288" w:lineRule="auto"/>
        <w:jc w:val="both"/>
        <w:rPr>
          <w:i/>
          <w:sz w:val="24"/>
        </w:rPr>
      </w:pPr>
      <w:r>
        <w:rPr>
          <w:i/>
          <w:iCs/>
          <w:sz w:val="24"/>
          <w:lang w:val="da-DK"/>
        </w:rPr>
        <w:t>2.2.</w:t>
      </w:r>
      <w:r w:rsidR="003A1E00">
        <w:rPr>
          <w:i/>
          <w:iCs/>
          <w:sz w:val="24"/>
          <w:lang w:val="da-DK"/>
        </w:rPr>
        <w:t xml:space="preserve"> </w:t>
      </w:r>
      <w:r w:rsidR="003A1E00" w:rsidRPr="003A1E00">
        <w:rPr>
          <w:i/>
          <w:sz w:val="24"/>
        </w:rPr>
        <w:t>Forøgelse af fradrag for moms på hotelydelser</w:t>
      </w:r>
    </w:p>
    <w:p w:rsidR="00E62F23" w:rsidRDefault="00E62F23" w:rsidP="00E62F23">
      <w:pPr>
        <w:spacing w:line="288" w:lineRule="auto"/>
        <w:jc w:val="both"/>
        <w:rPr>
          <w:sz w:val="24"/>
        </w:rPr>
      </w:pPr>
      <w:r>
        <w:rPr>
          <w:sz w:val="24"/>
        </w:rPr>
        <w:t>Regeringen, Dansk Folkeparti og Kristsendemokraterne er enige om at forbedre turisterhvervets konkurrencevilkår.</w:t>
      </w:r>
    </w:p>
    <w:p w:rsidR="00E62F23" w:rsidRDefault="00E62F23" w:rsidP="00E62F23">
      <w:pPr>
        <w:spacing w:line="288" w:lineRule="auto"/>
        <w:jc w:val="both"/>
        <w:rPr>
          <w:sz w:val="24"/>
        </w:rPr>
      </w:pPr>
    </w:p>
    <w:p w:rsidR="00E62F23" w:rsidRDefault="00E62F23" w:rsidP="00E62F23">
      <w:pPr>
        <w:spacing w:line="288" w:lineRule="auto"/>
        <w:jc w:val="both"/>
        <w:rPr>
          <w:sz w:val="24"/>
        </w:rPr>
      </w:pPr>
      <w:r>
        <w:rPr>
          <w:sz w:val="24"/>
        </w:rPr>
        <w:t>Til en start er forligspartierne enige om at styrke danske hotellers konkurrenceevne over for konkurrenter i nabolandene ved at øge erhvervslivets mulighed for at fradrage momsudgiften på overnatninger, der bliver afholdt i erhvervsmæssig sammenhæng.</w:t>
      </w:r>
    </w:p>
    <w:p w:rsidR="00E62F23" w:rsidRDefault="00E62F23" w:rsidP="00E62F23">
      <w:pPr>
        <w:spacing w:line="288" w:lineRule="auto"/>
        <w:jc w:val="both"/>
        <w:rPr>
          <w:sz w:val="24"/>
        </w:rPr>
      </w:pPr>
    </w:p>
    <w:p w:rsidR="00E62F23" w:rsidRDefault="00E62F23" w:rsidP="00E62F23">
      <w:pPr>
        <w:spacing w:line="288" w:lineRule="auto"/>
        <w:jc w:val="both"/>
        <w:rPr>
          <w:sz w:val="24"/>
        </w:rPr>
      </w:pPr>
      <w:r>
        <w:rPr>
          <w:sz w:val="24"/>
        </w:rPr>
        <w:t>I langt de fleste sammenhænge har momspligtige erhverv fuldt fradrag for moms på afholdte udgifter. Efter gældende regler kan momspligtige erhverv dog kun fradrage 25 pct. af momsudgiften på hotel- og restaurationsydelser.</w:t>
      </w:r>
    </w:p>
    <w:p w:rsidR="00E62F23" w:rsidRDefault="00E62F23" w:rsidP="00E62F23">
      <w:pPr>
        <w:spacing w:line="288" w:lineRule="auto"/>
        <w:jc w:val="both"/>
        <w:rPr>
          <w:sz w:val="24"/>
        </w:rPr>
      </w:pPr>
    </w:p>
    <w:p w:rsidR="00E62F23" w:rsidRDefault="00E62F23" w:rsidP="00E62F23">
      <w:pPr>
        <w:spacing w:line="288" w:lineRule="auto"/>
        <w:jc w:val="both"/>
        <w:rPr>
          <w:iCs/>
          <w:sz w:val="24"/>
          <w:lang w:val="da-DK"/>
        </w:rPr>
      </w:pPr>
      <w:r>
        <w:rPr>
          <w:iCs/>
          <w:sz w:val="24"/>
          <w:lang w:val="da-DK"/>
        </w:rPr>
        <w:t>Forligspartierne er på den baggrund enige om at øge erhvervenes fradrag for moms til 50 pct. ved overnatninger i erhvervsmæssig sammenhæng for at tilnærme vilkårene for danske hoteller mv. til vilkårene i udlandet.</w:t>
      </w:r>
    </w:p>
    <w:p w:rsidR="00E62F23" w:rsidRPr="0016298B" w:rsidRDefault="00E62F23" w:rsidP="00E62F23">
      <w:pPr>
        <w:spacing w:line="288" w:lineRule="auto"/>
        <w:jc w:val="both"/>
        <w:rPr>
          <w:iCs/>
          <w:sz w:val="24"/>
          <w:lang w:val="da-DK"/>
        </w:rPr>
      </w:pPr>
    </w:p>
    <w:p w:rsidR="009A3330" w:rsidRDefault="009A3330" w:rsidP="009A3330">
      <w:pPr>
        <w:spacing w:line="288" w:lineRule="auto"/>
        <w:jc w:val="both"/>
        <w:rPr>
          <w:i/>
          <w:sz w:val="24"/>
          <w:lang w:val="da-DK"/>
        </w:rPr>
      </w:pPr>
      <w:r>
        <w:rPr>
          <w:i/>
          <w:iCs/>
          <w:sz w:val="24"/>
          <w:lang w:val="da-DK"/>
        </w:rPr>
        <w:t xml:space="preserve">2.3. </w:t>
      </w:r>
      <w:r>
        <w:rPr>
          <w:i/>
          <w:sz w:val="24"/>
          <w:lang w:val="da-DK"/>
        </w:rPr>
        <w:t>F</w:t>
      </w:r>
      <w:r w:rsidRPr="00B06352">
        <w:rPr>
          <w:i/>
          <w:sz w:val="24"/>
          <w:lang w:val="da-DK"/>
        </w:rPr>
        <w:t>ærdselsskadede køretøjer</w:t>
      </w:r>
    </w:p>
    <w:p w:rsidR="002F538D" w:rsidRDefault="002F538D" w:rsidP="002F538D">
      <w:pPr>
        <w:spacing w:line="288" w:lineRule="auto"/>
        <w:jc w:val="both"/>
        <w:rPr>
          <w:iCs/>
          <w:sz w:val="24"/>
          <w:lang w:val="da-DK"/>
        </w:rPr>
      </w:pPr>
      <w:r w:rsidRPr="002827B2">
        <w:rPr>
          <w:iCs/>
          <w:sz w:val="24"/>
          <w:lang w:val="da-DK"/>
        </w:rPr>
        <w:t xml:space="preserve">Når en bil </w:t>
      </w:r>
      <w:r>
        <w:rPr>
          <w:iCs/>
          <w:sz w:val="24"/>
          <w:lang w:val="da-DK"/>
        </w:rPr>
        <w:t>bliver skadet ved et færdselsuheld, skal den enten repareres eller skrottes og erstattes af en anden bil. Som følge af registreringsafgiften vil det ofte bedre kunne betale sig at udbedre skaderne på bilen frem for at anskaffe sig en anden bil, selv om dette ikke er samfundsøkonomisk rentabelt.</w:t>
      </w:r>
    </w:p>
    <w:p w:rsidR="002F538D" w:rsidRDefault="002F538D" w:rsidP="002F538D">
      <w:pPr>
        <w:spacing w:line="288" w:lineRule="auto"/>
        <w:jc w:val="both"/>
        <w:rPr>
          <w:iCs/>
          <w:sz w:val="24"/>
          <w:lang w:val="da-DK"/>
        </w:rPr>
      </w:pPr>
    </w:p>
    <w:p w:rsidR="002F538D" w:rsidRDefault="002F538D" w:rsidP="002F538D">
      <w:pPr>
        <w:spacing w:line="288" w:lineRule="auto"/>
        <w:jc w:val="both"/>
        <w:rPr>
          <w:iCs/>
          <w:sz w:val="24"/>
          <w:lang w:val="da-DK"/>
        </w:rPr>
      </w:pPr>
      <w:r>
        <w:rPr>
          <w:iCs/>
          <w:sz w:val="24"/>
          <w:lang w:val="da-DK"/>
        </w:rPr>
        <w:t>Regeringen, Dansk Folkeparti og Kristendemokraterne er på den baggrund enige om at stramme reglerne for registreringsafgift af færdselsskadede biler med henblik på at begrænse omfanget af reparationer, der alene foretages af afgiftsmæssige hensyn. Fremover skal der betales registreringsafgift, når udgiften til udbedring af skaden udgør mere end 65 pct. af bilens værdi før skaden mod tidligere 75 pct.</w:t>
      </w:r>
    </w:p>
    <w:p w:rsidR="002F538D" w:rsidRDefault="002F538D" w:rsidP="002F538D">
      <w:pPr>
        <w:spacing w:line="288" w:lineRule="auto"/>
        <w:jc w:val="both"/>
        <w:rPr>
          <w:iCs/>
          <w:sz w:val="24"/>
          <w:lang w:val="da-DK"/>
        </w:rPr>
      </w:pPr>
    </w:p>
    <w:p w:rsidR="002F538D" w:rsidRDefault="002F538D" w:rsidP="002F538D">
      <w:pPr>
        <w:spacing w:line="288" w:lineRule="auto"/>
        <w:jc w:val="both"/>
        <w:rPr>
          <w:iCs/>
          <w:sz w:val="24"/>
          <w:lang w:val="da-DK"/>
        </w:rPr>
      </w:pPr>
      <w:r>
        <w:rPr>
          <w:iCs/>
          <w:sz w:val="24"/>
          <w:lang w:val="da-DK"/>
        </w:rPr>
        <w:t>Forligspartierne er samtidig enige om, at forsikringsselskaberne skal give bilejerne tilbud om kontant erstatning som alternativ til reparation, hvis udgiften hertil udgør mere end 55 pct. af bilens værdi før skaden mod tidligere 65 pct. Desuden forøges bagatelgrænsen for ordningen fra de nuværende 15.000 kr. til 25.000 kr.</w:t>
      </w:r>
    </w:p>
    <w:p w:rsidR="002F538D" w:rsidRDefault="002F538D" w:rsidP="009A3330">
      <w:pPr>
        <w:spacing w:line="288" w:lineRule="auto"/>
        <w:jc w:val="both"/>
        <w:rPr>
          <w:iCs/>
          <w:sz w:val="24"/>
          <w:lang w:val="da-DK"/>
        </w:rPr>
      </w:pPr>
    </w:p>
    <w:p w:rsidR="002D482D" w:rsidRPr="00C315F8" w:rsidRDefault="002D482D" w:rsidP="008601C0">
      <w:pPr>
        <w:spacing w:line="288" w:lineRule="auto"/>
        <w:jc w:val="both"/>
        <w:rPr>
          <w:i/>
          <w:iCs/>
          <w:sz w:val="24"/>
          <w:lang w:val="da-DK"/>
        </w:rPr>
      </w:pPr>
      <w:r w:rsidRPr="00C315F8">
        <w:rPr>
          <w:i/>
          <w:iCs/>
          <w:sz w:val="24"/>
          <w:lang w:val="da-DK"/>
        </w:rPr>
        <w:t>3. Lovforslagets enkelte elementer</w:t>
      </w:r>
    </w:p>
    <w:p w:rsidR="002D482D" w:rsidRDefault="002D482D" w:rsidP="008601C0">
      <w:pPr>
        <w:spacing w:line="288" w:lineRule="auto"/>
        <w:jc w:val="both"/>
        <w:rPr>
          <w:i/>
          <w:iCs/>
          <w:sz w:val="24"/>
          <w:lang w:val="da-DK"/>
        </w:rPr>
      </w:pPr>
    </w:p>
    <w:p w:rsidR="008E46B2" w:rsidRDefault="008E46B2" w:rsidP="008E46B2">
      <w:pPr>
        <w:spacing w:line="288" w:lineRule="auto"/>
        <w:jc w:val="both"/>
        <w:rPr>
          <w:i/>
          <w:iCs/>
          <w:sz w:val="24"/>
          <w:lang w:val="da-DK"/>
        </w:rPr>
      </w:pPr>
      <w:r w:rsidRPr="00C315F8">
        <w:rPr>
          <w:i/>
          <w:iCs/>
          <w:sz w:val="24"/>
          <w:lang w:val="da-DK"/>
        </w:rPr>
        <w:t xml:space="preserve">3.1. </w:t>
      </w:r>
      <w:r>
        <w:rPr>
          <w:i/>
          <w:iCs/>
          <w:sz w:val="24"/>
          <w:lang w:val="da-DK"/>
        </w:rPr>
        <w:t>Kraftvarme</w:t>
      </w:r>
    </w:p>
    <w:p w:rsidR="008E46B2" w:rsidRDefault="008E46B2" w:rsidP="008E46B2">
      <w:pPr>
        <w:spacing w:line="288" w:lineRule="auto"/>
        <w:jc w:val="both"/>
        <w:rPr>
          <w:i/>
          <w:iCs/>
          <w:sz w:val="24"/>
          <w:lang w:val="da-DK"/>
        </w:rPr>
      </w:pPr>
    </w:p>
    <w:p w:rsidR="008E46B2" w:rsidRDefault="008E46B2" w:rsidP="008E46B2">
      <w:pPr>
        <w:spacing w:line="288" w:lineRule="auto"/>
        <w:jc w:val="both"/>
        <w:rPr>
          <w:i/>
          <w:iCs/>
          <w:sz w:val="24"/>
          <w:lang w:val="da-DK"/>
        </w:rPr>
      </w:pPr>
      <w:r>
        <w:rPr>
          <w:i/>
          <w:iCs/>
          <w:sz w:val="24"/>
          <w:lang w:val="da-DK"/>
        </w:rPr>
        <w:t>3.1.1. Gældende ret</w:t>
      </w:r>
    </w:p>
    <w:p w:rsidR="008E46B2" w:rsidRDefault="008E46B2" w:rsidP="008E46B2">
      <w:pPr>
        <w:spacing w:line="288" w:lineRule="auto"/>
        <w:jc w:val="both"/>
        <w:rPr>
          <w:i/>
          <w:iCs/>
          <w:sz w:val="24"/>
          <w:lang w:val="da-DK"/>
        </w:rPr>
      </w:pPr>
    </w:p>
    <w:p w:rsidR="008E46B2" w:rsidRPr="00A73476" w:rsidRDefault="008E46B2" w:rsidP="008E46B2">
      <w:pPr>
        <w:spacing w:line="288" w:lineRule="auto"/>
        <w:jc w:val="both"/>
        <w:rPr>
          <w:i/>
          <w:iCs/>
          <w:sz w:val="24"/>
          <w:highlight w:val="white"/>
          <w:lang w:val="da-DK"/>
        </w:rPr>
      </w:pPr>
      <w:r w:rsidRPr="00A73476">
        <w:rPr>
          <w:i/>
          <w:iCs/>
          <w:sz w:val="24"/>
          <w:highlight w:val="white"/>
          <w:lang w:val="da-DK"/>
        </w:rPr>
        <w:t>3.1.1.1. Kraftvarmeværker</w:t>
      </w:r>
    </w:p>
    <w:p w:rsidR="008E46B2" w:rsidRPr="002727E5" w:rsidRDefault="008E46B2" w:rsidP="008E46B2">
      <w:pPr>
        <w:spacing w:line="288" w:lineRule="auto"/>
        <w:jc w:val="both"/>
        <w:rPr>
          <w:sz w:val="24"/>
          <w:highlight w:val="white"/>
          <w:lang w:val="da-DK"/>
        </w:rPr>
      </w:pPr>
      <w:r w:rsidRPr="002727E5">
        <w:rPr>
          <w:sz w:val="24"/>
          <w:highlight w:val="white"/>
          <w:lang w:val="da-DK"/>
        </w:rPr>
        <w:t>Energiafgiftslovgivningen er udformet på den måde, at forbruget af elektricitet pålægges en elafgift og energispareafgift. Modsat skal der ikke betales energiafgift af afgiftspligtige brændsler, der anvendes til produktion af elektricitet. Derudover er de kvoteomfattede elproducenter fritaget for CO</w:t>
      </w:r>
      <w:r w:rsidRPr="002727E5">
        <w:rPr>
          <w:sz w:val="24"/>
          <w:highlight w:val="white"/>
          <w:vertAlign w:val="subscript"/>
          <w:lang w:val="da-DK"/>
        </w:rPr>
        <w:t>2</w:t>
      </w:r>
      <w:r w:rsidRPr="002727E5">
        <w:rPr>
          <w:sz w:val="24"/>
          <w:highlight w:val="white"/>
          <w:lang w:val="da-DK"/>
        </w:rPr>
        <w:t>-afgift af forbruget af afgiftspligtige brændsler til elproduktion.</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Der skal derimod betales energi- og CO</w:t>
      </w:r>
      <w:r w:rsidRPr="002727E5">
        <w:rPr>
          <w:sz w:val="24"/>
          <w:highlight w:val="white"/>
          <w:vertAlign w:val="subscript"/>
          <w:lang w:val="da-DK"/>
        </w:rPr>
        <w:t>2</w:t>
      </w:r>
      <w:r w:rsidRPr="002727E5">
        <w:rPr>
          <w:sz w:val="24"/>
          <w:highlight w:val="white"/>
          <w:lang w:val="da-DK"/>
        </w:rPr>
        <w:t>-afgift af afgiftspligtigt brændsel, der anvendes til varmeproduktion.</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Når elektricitet og varme produceres i samproduktion, skal der derfor ske en fordeling af henholdsvis brændsel til el</w:t>
      </w:r>
      <w:r>
        <w:rPr>
          <w:sz w:val="24"/>
          <w:highlight w:val="white"/>
          <w:lang w:val="da-DK"/>
        </w:rPr>
        <w:t>produktion</w:t>
      </w:r>
      <w:r w:rsidRPr="002727E5">
        <w:rPr>
          <w:sz w:val="24"/>
          <w:highlight w:val="white"/>
          <w:lang w:val="da-DK"/>
        </w:rPr>
        <w:t>, der kan fritages for afgift, og brændsel til varmeproduktion, hvoraf der skal betales afgift.</w:t>
      </w:r>
    </w:p>
    <w:p w:rsidR="008E46B2" w:rsidRPr="002727E5"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sidRPr="002727E5">
        <w:rPr>
          <w:sz w:val="24"/>
          <w:lang w:val="da-DK"/>
        </w:rPr>
        <w:t>Kraftvarmereglerne er senest ændret ved lov nr. 527 af 12. juni 2009, hvor der skete en ligestilling af reglerne mellem decentrale kraftvarmeværker og centrale kraftvarmeværker. Ligestillingen af reglerne trådte i kraft den 1. januar 2010.</w:t>
      </w:r>
    </w:p>
    <w:p w:rsidR="008E46B2" w:rsidRPr="002727E5"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sidRPr="002727E5">
        <w:rPr>
          <w:sz w:val="24"/>
          <w:lang w:val="da-DK"/>
        </w:rPr>
        <w:t>Varme produceret på kraftvarmeværker er belastet med en mindre afgift end varme, som er produceret på et varmeproduktionsanlæg uden samtidig produktion af elektricitet.</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Den afgiftsmæssige begunstigelse for varme fra kraftvarmeværker sker i dag gennem 2 beregningstekniske fordelingsnøgler, som kraftvarmeværkerne selv kan vælge imellem: 125 pct.-reglen eller 65 pct.-reglen.</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Ved 125 pct.-reglen beregnes det afgiftspligtige brændsel som varmeproduktionen divideret med 1,25. Udtrykt på en anden måde skal der for hver GJ varme, der produceres på kraftvarmeværket, dvs. varme, der produceres ved samproduktion af el og varme, betales afgift af 0,8 GJ brændsel.</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Værker, der anvender denne metode, kan dog højst opnå afgiftsfrihed for brændsel, svarende til elproduktionen divideret med 0,35. </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Ved 65 pct.-reglen beregnes det afgiftspligtige brændsel til varmeproduktion som det samlede brændselsforbrug til el og varme fratrukket elproduktionen divideret med 0,65. </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De fleste kraftvarmeværker anvender 125 pct.-reglen. De mest effektive værker og værker med stor elproduktion anvender typisk 65 pct.-reglen.</w:t>
      </w: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      </w:t>
      </w:r>
    </w:p>
    <w:p w:rsidR="008E46B2" w:rsidRPr="002727E5" w:rsidRDefault="008E46B2" w:rsidP="008E46B2">
      <w:pPr>
        <w:spacing w:line="288" w:lineRule="auto"/>
        <w:jc w:val="both"/>
        <w:rPr>
          <w:sz w:val="24"/>
          <w:highlight w:val="white"/>
          <w:lang w:val="da-DK"/>
        </w:rPr>
      </w:pPr>
      <w:r w:rsidRPr="002727E5">
        <w:rPr>
          <w:sz w:val="24"/>
          <w:highlight w:val="white"/>
          <w:lang w:val="da-DK"/>
        </w:rPr>
        <w:t>Kraftvarmeværkerne skal for hvert kalenderår vælge en af opgørelsesmetoderne, som skal anvendes ved fordeling af brændselsforbruget for hele kalenderåret.</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i/>
          <w:iCs/>
          <w:sz w:val="24"/>
          <w:highlight w:val="white"/>
          <w:lang w:val="da-DK"/>
        </w:rPr>
      </w:pPr>
      <w:r>
        <w:rPr>
          <w:iCs/>
          <w:sz w:val="24"/>
          <w:highlight w:val="white"/>
          <w:lang w:val="da-DK"/>
        </w:rPr>
        <w:t xml:space="preserve">Brændselsfordelingsnøglerne har </w:t>
      </w:r>
      <w:r w:rsidRPr="002727E5">
        <w:rPr>
          <w:iCs/>
          <w:sz w:val="24"/>
          <w:highlight w:val="white"/>
          <w:lang w:val="da-DK"/>
        </w:rPr>
        <w:t>virkning på flere andre områder i energiafgiftslovgivningen.</w:t>
      </w:r>
    </w:p>
    <w:p w:rsidR="008E46B2" w:rsidRPr="002727E5" w:rsidRDefault="008E46B2" w:rsidP="008E46B2">
      <w:pPr>
        <w:spacing w:line="288" w:lineRule="auto"/>
        <w:jc w:val="both"/>
        <w:rPr>
          <w:i/>
          <w:iCs/>
          <w:sz w:val="24"/>
          <w:highlight w:val="white"/>
          <w:lang w:val="da-DK"/>
        </w:rPr>
      </w:pPr>
    </w:p>
    <w:p w:rsidR="008E46B2" w:rsidRPr="002727E5" w:rsidRDefault="008E46B2" w:rsidP="008E46B2">
      <w:pPr>
        <w:spacing w:line="288" w:lineRule="auto"/>
        <w:jc w:val="both"/>
        <w:rPr>
          <w:i/>
          <w:iCs/>
          <w:sz w:val="24"/>
          <w:highlight w:val="white"/>
          <w:lang w:val="da-DK"/>
        </w:rPr>
      </w:pPr>
      <w:r w:rsidRPr="002727E5">
        <w:rPr>
          <w:iCs/>
          <w:sz w:val="24"/>
          <w:highlight w:val="white"/>
          <w:lang w:val="da-DK"/>
        </w:rPr>
        <w:t xml:space="preserve">Det gælder således for </w:t>
      </w:r>
      <w:r w:rsidRPr="002727E5">
        <w:rPr>
          <w:sz w:val="24"/>
          <w:highlight w:val="white"/>
          <w:lang w:val="da-DK"/>
        </w:rPr>
        <w:t xml:space="preserve">affaldsbaseret varmeproduktion, for den såkaldte el-patronordning (afgiftslempelse </w:t>
      </w:r>
      <w:r>
        <w:rPr>
          <w:sz w:val="24"/>
          <w:highlight w:val="white"/>
          <w:lang w:val="da-DK"/>
        </w:rPr>
        <w:t>på</w:t>
      </w:r>
      <w:r w:rsidRPr="002727E5">
        <w:rPr>
          <w:sz w:val="24"/>
          <w:highlight w:val="white"/>
          <w:lang w:val="da-DK"/>
        </w:rPr>
        <w:t xml:space="preserve"> fjernvarme) og for overskudsvarme fra industrielle kraftvarmeværker. Dette er nærmere beskrevet nedenfor.   </w:t>
      </w:r>
      <w:r w:rsidRPr="002727E5">
        <w:rPr>
          <w:i/>
          <w:iCs/>
          <w:sz w:val="24"/>
          <w:highlight w:val="white"/>
          <w:lang w:val="da-DK"/>
        </w:rPr>
        <w:t xml:space="preserve">  </w:t>
      </w:r>
    </w:p>
    <w:p w:rsidR="008E46B2" w:rsidRPr="002727E5" w:rsidRDefault="008E46B2" w:rsidP="008E46B2">
      <w:pPr>
        <w:spacing w:before="100" w:after="100" w:line="288" w:lineRule="auto"/>
        <w:jc w:val="both"/>
        <w:rPr>
          <w:i/>
          <w:iCs/>
          <w:sz w:val="24"/>
          <w:highlight w:val="white"/>
          <w:lang w:val="da-DK"/>
        </w:rPr>
      </w:pPr>
    </w:p>
    <w:p w:rsidR="008E46B2" w:rsidRPr="002727E5" w:rsidRDefault="008E46B2" w:rsidP="008E46B2">
      <w:pPr>
        <w:spacing w:before="100" w:after="100" w:line="288" w:lineRule="auto"/>
        <w:jc w:val="both"/>
        <w:rPr>
          <w:i/>
          <w:iCs/>
          <w:sz w:val="24"/>
          <w:highlight w:val="white"/>
          <w:lang w:val="da-DK"/>
        </w:rPr>
      </w:pPr>
      <w:r w:rsidRPr="002727E5">
        <w:rPr>
          <w:i/>
          <w:iCs/>
          <w:sz w:val="24"/>
          <w:highlight w:val="white"/>
          <w:lang w:val="da-DK"/>
        </w:rPr>
        <w:t>3.1.1.2. Affaldsbaseret varme generelt</w:t>
      </w:r>
    </w:p>
    <w:p w:rsidR="008E46B2" w:rsidRPr="002727E5" w:rsidRDefault="008E46B2" w:rsidP="008E46B2">
      <w:pPr>
        <w:spacing w:before="100" w:after="100" w:line="288" w:lineRule="auto"/>
        <w:rPr>
          <w:iCs/>
          <w:sz w:val="24"/>
          <w:highlight w:val="white"/>
          <w:lang w:val="da-DK"/>
        </w:rPr>
      </w:pPr>
      <w:r w:rsidRPr="002727E5">
        <w:rPr>
          <w:iCs/>
          <w:sz w:val="24"/>
          <w:highlight w:val="white"/>
          <w:lang w:val="da-DK"/>
        </w:rPr>
        <w:t xml:space="preserve">Ved lov nr. 461 af 12. juni 2009 skete der en omlægning </w:t>
      </w:r>
      <w:r>
        <w:rPr>
          <w:iCs/>
          <w:sz w:val="24"/>
          <w:highlight w:val="white"/>
          <w:lang w:val="da-DK"/>
        </w:rPr>
        <w:t>af afgiften på affald</w:t>
      </w:r>
      <w:r w:rsidRPr="002727E5">
        <w:rPr>
          <w:iCs/>
          <w:sz w:val="24"/>
          <w:highlight w:val="white"/>
          <w:lang w:val="da-DK"/>
        </w:rPr>
        <w:t xml:space="preserve">, hvor den hidtidige affaldsforbrændingsafgift på affald blev erstattet af en energiafgift (tillægsafgift) på affald, der anvendes som brændsel. </w:t>
      </w:r>
    </w:p>
    <w:p w:rsidR="008E46B2" w:rsidRPr="002727E5" w:rsidRDefault="008E46B2" w:rsidP="008E46B2">
      <w:pPr>
        <w:spacing w:before="100" w:after="100" w:line="288" w:lineRule="auto"/>
        <w:rPr>
          <w:iCs/>
          <w:sz w:val="24"/>
          <w:highlight w:val="white"/>
          <w:lang w:val="da-DK"/>
        </w:rPr>
      </w:pPr>
      <w:r w:rsidRPr="002727E5">
        <w:rPr>
          <w:iCs/>
          <w:sz w:val="24"/>
          <w:highlight w:val="white"/>
          <w:lang w:val="da-DK"/>
        </w:rPr>
        <w:t xml:space="preserve">Der blev endvidere indført en </w:t>
      </w:r>
      <w:r w:rsidRPr="002727E5">
        <w:rPr>
          <w:sz w:val="24"/>
          <w:highlight w:val="white"/>
          <w:lang w:val="da-DK"/>
        </w:rPr>
        <w:t>CO</w:t>
      </w:r>
      <w:r w:rsidRPr="002727E5">
        <w:rPr>
          <w:sz w:val="24"/>
          <w:highlight w:val="white"/>
          <w:vertAlign w:val="subscript"/>
          <w:lang w:val="da-DK"/>
        </w:rPr>
        <w:t>2</w:t>
      </w:r>
      <w:r w:rsidRPr="002727E5">
        <w:rPr>
          <w:sz w:val="24"/>
          <w:highlight w:val="white"/>
          <w:lang w:val="da-DK"/>
        </w:rPr>
        <w:t xml:space="preserve">-afgift </w:t>
      </w:r>
      <w:r w:rsidRPr="002727E5">
        <w:rPr>
          <w:iCs/>
          <w:sz w:val="24"/>
          <w:highlight w:val="white"/>
          <w:lang w:val="da-DK"/>
        </w:rPr>
        <w:t>på ikke-bionedbrydeligt affald.</w:t>
      </w:r>
    </w:p>
    <w:p w:rsidR="008E46B2" w:rsidRPr="002727E5" w:rsidRDefault="008E46B2" w:rsidP="008E46B2">
      <w:pPr>
        <w:spacing w:before="100" w:after="100" w:line="288" w:lineRule="auto"/>
        <w:rPr>
          <w:iCs/>
          <w:sz w:val="24"/>
          <w:highlight w:val="white"/>
          <w:lang w:val="da-DK"/>
        </w:rPr>
      </w:pPr>
      <w:r w:rsidRPr="002727E5">
        <w:rPr>
          <w:iCs/>
          <w:sz w:val="24"/>
          <w:highlight w:val="white"/>
          <w:lang w:val="da-DK"/>
        </w:rPr>
        <w:t>Omlægningen havde virkning fra den 1. januar 2010.</w:t>
      </w:r>
    </w:p>
    <w:p w:rsidR="008E46B2" w:rsidRPr="002727E5" w:rsidRDefault="008E46B2" w:rsidP="008E46B2">
      <w:pPr>
        <w:spacing w:before="100" w:after="100" w:line="288" w:lineRule="auto"/>
        <w:jc w:val="both"/>
        <w:rPr>
          <w:i/>
          <w:iCs/>
          <w:sz w:val="24"/>
          <w:highlight w:val="white"/>
          <w:lang w:val="da-DK"/>
        </w:rPr>
      </w:pPr>
    </w:p>
    <w:p w:rsidR="008E46B2" w:rsidRPr="00A73476" w:rsidRDefault="008E46B2" w:rsidP="008E46B2">
      <w:pPr>
        <w:spacing w:before="100" w:after="100" w:line="288" w:lineRule="auto"/>
        <w:jc w:val="both"/>
        <w:rPr>
          <w:i/>
          <w:iCs/>
          <w:sz w:val="24"/>
          <w:highlight w:val="white"/>
          <w:lang w:val="da-DK"/>
        </w:rPr>
      </w:pPr>
      <w:r w:rsidRPr="00A73476">
        <w:rPr>
          <w:i/>
          <w:iCs/>
          <w:sz w:val="24"/>
          <w:highlight w:val="white"/>
          <w:lang w:val="da-DK"/>
        </w:rPr>
        <w:t>3.1.1.2.1. Tillægsafgift</w:t>
      </w:r>
    </w:p>
    <w:p w:rsidR="008E46B2" w:rsidRPr="002727E5" w:rsidRDefault="008E46B2" w:rsidP="008E46B2">
      <w:pPr>
        <w:shd w:val="clear" w:color="auto" w:fill="FFFFFF"/>
        <w:spacing w:line="288" w:lineRule="auto"/>
        <w:jc w:val="both"/>
        <w:rPr>
          <w:sz w:val="24"/>
          <w:lang w:val="da-DK"/>
        </w:rPr>
      </w:pPr>
      <w:r w:rsidRPr="002727E5">
        <w:rPr>
          <w:sz w:val="24"/>
          <w:lang w:val="da-DK"/>
        </w:rPr>
        <w:t xml:space="preserve">Tillægsafgiften, der er reguleret i kulafgiftsloven, er en afgift på affald, der anvendes som brændsel. </w:t>
      </w:r>
      <w:r w:rsidRPr="002727E5">
        <w:rPr>
          <w:iCs/>
          <w:sz w:val="24"/>
          <w:highlight w:val="white"/>
          <w:lang w:val="da-DK"/>
        </w:rPr>
        <w:t xml:space="preserve"> </w:t>
      </w:r>
    </w:p>
    <w:p w:rsidR="008E46B2" w:rsidRPr="002727E5" w:rsidRDefault="008E46B2" w:rsidP="008E46B2">
      <w:pPr>
        <w:spacing w:before="100" w:after="100" w:line="288" w:lineRule="auto"/>
        <w:jc w:val="both"/>
        <w:rPr>
          <w:iCs/>
          <w:sz w:val="24"/>
          <w:highlight w:val="white"/>
          <w:lang w:val="da-DK"/>
        </w:rPr>
      </w:pPr>
      <w:r w:rsidRPr="002727E5">
        <w:rPr>
          <w:iCs/>
          <w:sz w:val="24"/>
          <w:highlight w:val="white"/>
          <w:lang w:val="da-DK"/>
        </w:rPr>
        <w:t>Tillægsafgiften udgør 33,125 kr.</w:t>
      </w:r>
      <w:r>
        <w:rPr>
          <w:iCs/>
          <w:sz w:val="24"/>
          <w:highlight w:val="white"/>
          <w:lang w:val="da-DK"/>
        </w:rPr>
        <w:t>/</w:t>
      </w:r>
      <w:r w:rsidRPr="002727E5">
        <w:rPr>
          <w:iCs/>
          <w:sz w:val="24"/>
          <w:highlight w:val="white"/>
          <w:lang w:val="da-DK"/>
        </w:rPr>
        <w:t>GJ affald. Tillægsafgiften er ikke indekseret som de øvrige energiafgifter, da den erstattede affaldsforbrændingsafgiften, som ikke var indekseret.</w:t>
      </w:r>
    </w:p>
    <w:p w:rsidR="008E46B2" w:rsidRPr="002727E5" w:rsidRDefault="008E46B2" w:rsidP="008E46B2">
      <w:pPr>
        <w:shd w:val="clear" w:color="auto" w:fill="FFFFFF"/>
        <w:spacing w:line="288" w:lineRule="auto"/>
        <w:jc w:val="both"/>
        <w:rPr>
          <w:sz w:val="24"/>
          <w:lang w:val="da-DK"/>
        </w:rPr>
      </w:pPr>
      <w:r w:rsidRPr="002727E5">
        <w:rPr>
          <w:sz w:val="24"/>
          <w:lang w:val="da-DK"/>
        </w:rPr>
        <w:t xml:space="preserve">Reglerne for opgørelse af tillægsafgiften er afhængig af, om de omhandler et anlæg, der er </w:t>
      </w:r>
      <w:r w:rsidRPr="002727E5">
        <w:rPr>
          <w:sz w:val="24"/>
          <w:highlight w:val="white"/>
          <w:lang w:val="da-DK"/>
        </w:rPr>
        <w:t>CO</w:t>
      </w:r>
      <w:r w:rsidRPr="002727E5">
        <w:rPr>
          <w:sz w:val="24"/>
          <w:highlight w:val="white"/>
          <w:vertAlign w:val="subscript"/>
          <w:lang w:val="da-DK"/>
        </w:rPr>
        <w:t>2</w:t>
      </w:r>
      <w:r w:rsidRPr="002727E5">
        <w:rPr>
          <w:sz w:val="24"/>
          <w:highlight w:val="white"/>
          <w:lang w:val="da-DK"/>
        </w:rPr>
        <w:t>-</w:t>
      </w:r>
      <w:r w:rsidRPr="002727E5">
        <w:rPr>
          <w:sz w:val="24"/>
          <w:lang w:val="da-DK"/>
        </w:rPr>
        <w:t xml:space="preserve">kvoteomfattet eller ej. </w:t>
      </w:r>
    </w:p>
    <w:p w:rsidR="008E46B2" w:rsidRPr="002727E5" w:rsidRDefault="008E46B2" w:rsidP="008E46B2">
      <w:pPr>
        <w:shd w:val="clear" w:color="auto" w:fill="FFFFFF"/>
        <w:spacing w:line="288" w:lineRule="auto"/>
        <w:jc w:val="both"/>
        <w:rPr>
          <w:sz w:val="24"/>
          <w:lang w:val="da-DK"/>
        </w:rPr>
      </w:pPr>
    </w:p>
    <w:p w:rsidR="008E46B2" w:rsidRPr="002727E5" w:rsidRDefault="008E46B2" w:rsidP="008E46B2">
      <w:pPr>
        <w:shd w:val="clear" w:color="auto" w:fill="FFFFFF"/>
        <w:spacing w:line="288" w:lineRule="auto"/>
        <w:jc w:val="both"/>
        <w:rPr>
          <w:sz w:val="24"/>
          <w:lang w:val="da-DK"/>
        </w:rPr>
      </w:pPr>
      <w:r w:rsidRPr="002727E5">
        <w:rPr>
          <w:sz w:val="24"/>
          <w:lang w:val="da-DK"/>
        </w:rPr>
        <w:t>Kvoteomfattede affaldsbaserede kraftvarmeværker opgør det faktiske energiindhold i affaldet.</w:t>
      </w:r>
    </w:p>
    <w:p w:rsidR="008E46B2" w:rsidRPr="002727E5" w:rsidRDefault="008E46B2" w:rsidP="008E46B2">
      <w:pPr>
        <w:shd w:val="clear" w:color="auto" w:fill="FFFFFF"/>
        <w:spacing w:line="288" w:lineRule="auto"/>
        <w:jc w:val="both"/>
        <w:rPr>
          <w:sz w:val="24"/>
          <w:lang w:val="da-DK"/>
        </w:rPr>
      </w:pPr>
      <w:r w:rsidRPr="002727E5">
        <w:rPr>
          <w:sz w:val="24"/>
          <w:lang w:val="da-DK"/>
        </w:rPr>
        <w:t xml:space="preserve">  </w:t>
      </w:r>
    </w:p>
    <w:p w:rsidR="008E46B2" w:rsidRPr="002727E5" w:rsidRDefault="008E46B2" w:rsidP="008E46B2">
      <w:pPr>
        <w:shd w:val="clear" w:color="auto" w:fill="FFFFFF"/>
        <w:spacing w:line="288" w:lineRule="auto"/>
        <w:jc w:val="both"/>
        <w:rPr>
          <w:sz w:val="24"/>
          <w:lang w:val="da-DK"/>
        </w:rPr>
      </w:pPr>
      <w:r w:rsidRPr="002727E5">
        <w:rPr>
          <w:sz w:val="24"/>
          <w:lang w:val="da-DK"/>
        </w:rPr>
        <w:t xml:space="preserve">Ikke-kvoteomfattede affaldsbaserede kraftvarmeværker opgør ikke energiindholdet i affaldet, men måler i stedet den producerede mængde varme, inkl. eget forbrug af varme og bortkølet varme. </w:t>
      </w:r>
    </w:p>
    <w:p w:rsidR="008E46B2" w:rsidRPr="002727E5" w:rsidRDefault="008E46B2" w:rsidP="008E46B2">
      <w:pPr>
        <w:shd w:val="clear" w:color="auto" w:fill="FFFFFF"/>
        <w:spacing w:line="288" w:lineRule="auto"/>
        <w:jc w:val="both"/>
        <w:rPr>
          <w:sz w:val="24"/>
          <w:lang w:val="da-DK"/>
        </w:rPr>
      </w:pPr>
    </w:p>
    <w:p w:rsidR="008E46B2" w:rsidRPr="002727E5" w:rsidRDefault="008E46B2" w:rsidP="008E46B2">
      <w:pPr>
        <w:shd w:val="clear" w:color="auto" w:fill="FFFFFF"/>
        <w:spacing w:line="288" w:lineRule="auto"/>
        <w:jc w:val="both"/>
        <w:rPr>
          <w:sz w:val="24"/>
          <w:lang w:val="da-DK"/>
        </w:rPr>
      </w:pPr>
      <w:r w:rsidRPr="002727E5">
        <w:rPr>
          <w:sz w:val="24"/>
          <w:lang w:val="da-DK"/>
        </w:rPr>
        <w:t>Fælles for begge typer anlæg er, at de på tilsvarende måde som for almindelige afgiftspligtige brændsler er fritaget for afgift af den del af affaldet, der anvendes til produktion af elektricitet.</w:t>
      </w:r>
    </w:p>
    <w:p w:rsidR="008E46B2" w:rsidRPr="002727E5" w:rsidRDefault="008E46B2" w:rsidP="008E46B2">
      <w:pPr>
        <w:shd w:val="clear" w:color="auto" w:fill="FFFFFF"/>
        <w:spacing w:line="288" w:lineRule="auto"/>
        <w:jc w:val="both"/>
        <w:rPr>
          <w:sz w:val="24"/>
          <w:lang w:val="da-DK"/>
        </w:rPr>
      </w:pPr>
    </w:p>
    <w:p w:rsidR="008E46B2" w:rsidRPr="002727E5" w:rsidRDefault="008E46B2" w:rsidP="008E46B2">
      <w:pPr>
        <w:shd w:val="clear" w:color="auto" w:fill="FFFFFF"/>
        <w:spacing w:line="288" w:lineRule="auto"/>
        <w:jc w:val="both"/>
        <w:rPr>
          <w:sz w:val="24"/>
          <w:lang w:val="da-DK"/>
        </w:rPr>
      </w:pPr>
      <w:r w:rsidRPr="002727E5">
        <w:rPr>
          <w:sz w:val="24"/>
          <w:lang w:val="da-DK"/>
        </w:rPr>
        <w:t xml:space="preserve">Der skal derimod betales tillægsafgift af affald, der anvendes til varmeproduktion. </w:t>
      </w:r>
    </w:p>
    <w:p w:rsidR="008E46B2" w:rsidRPr="002727E5" w:rsidRDefault="008E46B2" w:rsidP="008E46B2">
      <w:pPr>
        <w:shd w:val="clear" w:color="auto" w:fill="FFFFFF"/>
        <w:spacing w:line="288" w:lineRule="auto"/>
        <w:jc w:val="both"/>
        <w:rPr>
          <w:sz w:val="24"/>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Ved fordeling af affaldet mellem el- og varmeproduktion anvendes de samme 2 beregningstekniske fordelingsnøgler, som kraftvarmeværkerne anvender ved fordelingen af almindelige afgiftspligtige fossile brændsler, dvs. enten 125 pct.-reglen eller 65 pct.-reglen.</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Ifølge bestemmelserne skal de kvoteomfattede affaldsbaserede kraftvarmeværker fordele affaldet mellem el- og varmeproduktion efter reglerne i kulafgiftslovens § 7, stk. 1, som omfatter brændselsfordelingsnøglerne for kraftvarmeværker. </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I bestemmelserne for ikke-kvoteomfattede virksomheders opgørelse af den afgiftspligtige mængde for tillægsafgiften nævnes direkte de nævnte brændselsfordelingsnøgler i form af 125 pct.-reglen og 65 pct.-reglen. </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Affaldsbaserede kraftvarmeværker, der anvender 125 pct.-reglen, dividerer den målte varmeproduktion med 1,25. Dette svarer til, at afgiften på 33,125 kr./GJ i affald udgør 26,5 kr./GJ affaldsvarme. </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For at ligestille varme produceret på affaldsbaserede kraftvarmeværker og varme produceret på rene affaldsforbrændingsanlæg tillades det, at rene affaldsforbrændingsanlæg dividerer den målte varmeproduktion med 1,25. Dette svarer til, at tillægsafgiften ikke kan overstige 26,5 kr./GJ varme.</w:t>
      </w:r>
    </w:p>
    <w:p w:rsidR="008E46B2" w:rsidRPr="002727E5" w:rsidRDefault="008E46B2" w:rsidP="008E46B2">
      <w:pPr>
        <w:spacing w:line="288" w:lineRule="auto"/>
        <w:jc w:val="both"/>
        <w:rPr>
          <w:sz w:val="24"/>
          <w:highlight w:val="white"/>
          <w:lang w:val="da-DK"/>
        </w:rPr>
      </w:pPr>
    </w:p>
    <w:p w:rsidR="008E46B2" w:rsidRPr="002727E5" w:rsidRDefault="008E46B2" w:rsidP="008E46B2">
      <w:pPr>
        <w:shd w:val="clear" w:color="auto" w:fill="FFFFFF"/>
        <w:spacing w:line="288" w:lineRule="auto"/>
        <w:jc w:val="both"/>
        <w:rPr>
          <w:sz w:val="24"/>
          <w:lang w:val="da-DK"/>
        </w:rPr>
      </w:pPr>
      <w:r w:rsidRPr="002727E5">
        <w:rPr>
          <w:sz w:val="24"/>
          <w:lang w:val="da-DK"/>
        </w:rPr>
        <w:t>Da affaldsafgiften i sin tid belastede affaldsleverandørerne, blev det tilstræbt, at tillægsafgiften ligeledes væltes over i gebyret for at aflevere affaldet. Derved tabte varmekunderne ikke ved afgiftsomlægningen. Dette blev gennemført ved, at tillægsafgiften blev defineret som</w:t>
      </w:r>
      <w:r>
        <w:rPr>
          <w:sz w:val="24"/>
          <w:lang w:val="da-DK"/>
        </w:rPr>
        <w:t xml:space="preserve"> en</w:t>
      </w:r>
      <w:r w:rsidRPr="002727E5">
        <w:rPr>
          <w:sz w:val="24"/>
          <w:lang w:val="da-DK"/>
        </w:rPr>
        <w:t xml:space="preserve"> særomkostning ved anlæggenes prisfastsættelse overfor affaldsleverandørerne. Hvis forbrændingsanlæggene og varmekunderne kan blive enige om en anden fordeling af afgifterne, har de mulighed for at aftale dette. Det forhold, at tillægsafgiften ikke uden videre må overvæltes i varmeprisen, er reguleret i varmeforsyningsloven.  </w:t>
      </w:r>
    </w:p>
    <w:p w:rsidR="008E46B2" w:rsidRPr="00A73476" w:rsidRDefault="008E46B2" w:rsidP="008E46B2">
      <w:pPr>
        <w:shd w:val="clear" w:color="auto" w:fill="FFFFFF"/>
        <w:spacing w:before="100" w:beforeAutospacing="1" w:after="100" w:afterAutospacing="1" w:line="288" w:lineRule="auto"/>
        <w:jc w:val="both"/>
        <w:rPr>
          <w:i/>
          <w:sz w:val="24"/>
          <w:lang w:val="da-DK"/>
        </w:rPr>
      </w:pPr>
      <w:r w:rsidRPr="00A73476">
        <w:rPr>
          <w:i/>
          <w:sz w:val="24"/>
          <w:lang w:val="da-DK"/>
        </w:rPr>
        <w:t>3.1.1.2.2. Affaldsvarmeafgift</w:t>
      </w:r>
    </w:p>
    <w:p w:rsidR="008E46B2" w:rsidRPr="002727E5" w:rsidRDefault="008E46B2" w:rsidP="008E46B2">
      <w:pPr>
        <w:shd w:val="clear" w:color="auto" w:fill="FFFFFF"/>
        <w:spacing w:before="100" w:beforeAutospacing="1" w:after="100" w:afterAutospacing="1" w:line="288" w:lineRule="auto"/>
        <w:jc w:val="both"/>
        <w:rPr>
          <w:sz w:val="24"/>
          <w:lang w:val="da-DK"/>
        </w:rPr>
      </w:pPr>
      <w:r w:rsidRPr="002727E5">
        <w:rPr>
          <w:sz w:val="24"/>
          <w:lang w:val="da-DK"/>
        </w:rPr>
        <w:t>Ifølge kulafgiftsloven skal der betales en affaldsvarmeafgift af varme produceret ved forbrænding af affald.</w:t>
      </w:r>
    </w:p>
    <w:p w:rsidR="008E46B2" w:rsidRPr="002727E5" w:rsidRDefault="008E46B2" w:rsidP="008E46B2">
      <w:pPr>
        <w:shd w:val="clear" w:color="auto" w:fill="FFFFFF"/>
        <w:spacing w:line="288" w:lineRule="auto"/>
        <w:jc w:val="both"/>
        <w:rPr>
          <w:sz w:val="24"/>
          <w:lang w:val="da-DK"/>
        </w:rPr>
      </w:pPr>
      <w:r w:rsidRPr="002727E5">
        <w:rPr>
          <w:iCs/>
          <w:sz w:val="24"/>
          <w:highlight w:val="white"/>
          <w:lang w:val="da-DK"/>
        </w:rPr>
        <w:t>Den hidtidige affaldsvarmeafgift, som blev indført den 1. januar 1999, blev samtidig forhøjet som led i de generelle forhøjelser af energiafgifterne, som indgik i Forårspakke 2.0.</w:t>
      </w:r>
    </w:p>
    <w:p w:rsidR="008E46B2" w:rsidRPr="002727E5" w:rsidRDefault="008E46B2" w:rsidP="008E46B2">
      <w:pPr>
        <w:shd w:val="clear" w:color="auto" w:fill="FFFFFF"/>
        <w:spacing w:line="288" w:lineRule="auto"/>
        <w:jc w:val="both"/>
        <w:rPr>
          <w:sz w:val="24"/>
          <w:lang w:val="da-DK"/>
        </w:rPr>
      </w:pPr>
    </w:p>
    <w:p w:rsidR="008E46B2" w:rsidRPr="002727E5" w:rsidRDefault="008E46B2" w:rsidP="008E46B2">
      <w:pPr>
        <w:shd w:val="clear" w:color="auto" w:fill="FFFFFF"/>
        <w:spacing w:line="288" w:lineRule="auto"/>
        <w:jc w:val="both"/>
        <w:rPr>
          <w:sz w:val="24"/>
          <w:lang w:val="da-DK"/>
        </w:rPr>
      </w:pPr>
      <w:r w:rsidRPr="002727E5">
        <w:rPr>
          <w:sz w:val="24"/>
          <w:lang w:val="da-DK"/>
        </w:rPr>
        <w:t>Afgiftssatsen for affaldsvarme er i 2010 46,1 kr./GJ, dvs. at satsen er fastsat inkl. tillægsafgiften på affald. Affaldsvarmeafgiften beregnes herefter som 46,1 kr./GJ fratrukket tillægsafgiften på 33,125 kr./GJ divideret med 1,25. I 2010 udgør affaldsvarmeafgiften herefter 19,6 kr./GJ leveret varme ab værk.</w:t>
      </w:r>
    </w:p>
    <w:p w:rsidR="008E46B2" w:rsidRPr="002727E5" w:rsidRDefault="008E46B2" w:rsidP="008E46B2">
      <w:pPr>
        <w:spacing w:before="100" w:after="100" w:line="288" w:lineRule="auto"/>
        <w:jc w:val="both"/>
        <w:rPr>
          <w:iCs/>
          <w:sz w:val="24"/>
          <w:highlight w:val="white"/>
          <w:lang w:val="da-DK"/>
        </w:rPr>
      </w:pPr>
      <w:r w:rsidRPr="002727E5">
        <w:rPr>
          <w:iCs/>
          <w:sz w:val="24"/>
          <w:highlight w:val="white"/>
          <w:lang w:val="da-DK"/>
        </w:rPr>
        <w:t xml:space="preserve">Affaldsvarmeafgiften forhøjes med 1,8 pct. hvert år frem til og med 2015. Efter 2015 </w:t>
      </w:r>
      <w:r>
        <w:rPr>
          <w:iCs/>
          <w:sz w:val="24"/>
          <w:highlight w:val="white"/>
          <w:lang w:val="da-DK"/>
        </w:rPr>
        <w:t xml:space="preserve">reguleres </w:t>
      </w:r>
      <w:r w:rsidRPr="002727E5">
        <w:rPr>
          <w:iCs/>
          <w:sz w:val="24"/>
          <w:highlight w:val="white"/>
          <w:lang w:val="da-DK"/>
        </w:rPr>
        <w:t>affaldsvarmeafgiften efter nettoprisindekset.</w:t>
      </w:r>
    </w:p>
    <w:p w:rsidR="008E46B2" w:rsidRPr="002727E5" w:rsidRDefault="008E46B2" w:rsidP="008E46B2">
      <w:pPr>
        <w:shd w:val="clear" w:color="auto" w:fill="FFFFFF"/>
        <w:spacing w:line="288" w:lineRule="auto"/>
        <w:jc w:val="both"/>
        <w:rPr>
          <w:sz w:val="24"/>
          <w:lang w:val="da-DK"/>
        </w:rPr>
      </w:pPr>
      <w:r w:rsidRPr="002727E5">
        <w:rPr>
          <w:sz w:val="24"/>
          <w:lang w:val="da-DK"/>
        </w:rPr>
        <w:t>Affaldsvarmeafgiften er en energiafgift. Affaldsvarmeafgiften belaster varmekunderne via varmeprisen</w:t>
      </w:r>
      <w:r w:rsidR="003578A6">
        <w:rPr>
          <w:sz w:val="24"/>
          <w:lang w:val="da-DK"/>
        </w:rPr>
        <w:t>.</w:t>
      </w:r>
    </w:p>
    <w:p w:rsidR="008E46B2" w:rsidRPr="002727E5" w:rsidRDefault="008E46B2" w:rsidP="008E46B2">
      <w:pPr>
        <w:shd w:val="clear" w:color="auto" w:fill="FFFFFF"/>
        <w:spacing w:line="288" w:lineRule="auto"/>
        <w:jc w:val="both"/>
        <w:rPr>
          <w:sz w:val="24"/>
          <w:lang w:val="da-DK"/>
        </w:rPr>
      </w:pPr>
    </w:p>
    <w:p w:rsidR="008E46B2" w:rsidRPr="002727E5" w:rsidRDefault="008E46B2" w:rsidP="008E46B2">
      <w:pPr>
        <w:shd w:val="clear" w:color="auto" w:fill="FFFFFF"/>
        <w:spacing w:line="288" w:lineRule="auto"/>
        <w:jc w:val="both"/>
        <w:rPr>
          <w:sz w:val="24"/>
          <w:lang w:val="da-DK"/>
        </w:rPr>
      </w:pPr>
      <w:r w:rsidRPr="002727E5">
        <w:rPr>
          <w:sz w:val="24"/>
          <w:lang w:val="da-DK"/>
        </w:rPr>
        <w:t xml:space="preserve">De momsregistrerede virksomheder kan få godtgjort afgiften på affaldsvarme, der anvendes til procesformål og elproduktion. </w:t>
      </w:r>
    </w:p>
    <w:p w:rsidR="008E46B2" w:rsidRPr="002727E5" w:rsidRDefault="008E46B2" w:rsidP="008E46B2">
      <w:pPr>
        <w:shd w:val="clear" w:color="auto" w:fill="FFFFFF"/>
        <w:spacing w:line="288" w:lineRule="auto"/>
        <w:jc w:val="both"/>
        <w:rPr>
          <w:sz w:val="24"/>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Ifølge bestemmelserne skal de centrale kraftvarmeværker fordele affaldet mellem el- og varmeproduktion efter reglerne i kulafgiftslovens § 7, stk. 1, som omfatter brændselsfordelingsnøglerne for kraftvarmeværker. </w:t>
      </w:r>
    </w:p>
    <w:p w:rsidR="008E46B2" w:rsidRPr="002727E5" w:rsidRDefault="008E46B2" w:rsidP="008E46B2">
      <w:pPr>
        <w:shd w:val="clear" w:color="auto" w:fill="FFFFFF"/>
        <w:spacing w:line="288" w:lineRule="auto"/>
        <w:jc w:val="both"/>
        <w:rPr>
          <w:sz w:val="24"/>
          <w:lang w:val="da-DK"/>
        </w:rPr>
      </w:pPr>
    </w:p>
    <w:p w:rsidR="008E46B2" w:rsidRPr="002727E5" w:rsidRDefault="008E46B2" w:rsidP="008E46B2">
      <w:pPr>
        <w:spacing w:before="100" w:after="100" w:line="288" w:lineRule="auto"/>
        <w:rPr>
          <w:sz w:val="24"/>
          <w:lang w:val="da-DK"/>
        </w:rPr>
      </w:pPr>
      <w:r w:rsidRPr="002727E5">
        <w:rPr>
          <w:i/>
          <w:iCs/>
          <w:sz w:val="24"/>
          <w:highlight w:val="white"/>
          <w:lang w:val="da-DK"/>
        </w:rPr>
        <w:t xml:space="preserve">3.1.1.2.3. </w:t>
      </w:r>
      <w:r w:rsidRPr="002727E5">
        <w:rPr>
          <w:i/>
          <w:sz w:val="24"/>
          <w:highlight w:val="white"/>
          <w:lang w:val="da-DK"/>
        </w:rPr>
        <w:t>CO</w:t>
      </w:r>
      <w:r w:rsidRPr="002727E5">
        <w:rPr>
          <w:i/>
          <w:sz w:val="24"/>
          <w:highlight w:val="white"/>
          <w:vertAlign w:val="subscript"/>
          <w:lang w:val="da-DK"/>
        </w:rPr>
        <w:t>2</w:t>
      </w:r>
      <w:r w:rsidRPr="002727E5">
        <w:rPr>
          <w:i/>
          <w:sz w:val="24"/>
          <w:highlight w:val="white"/>
          <w:lang w:val="da-DK"/>
        </w:rPr>
        <w:t xml:space="preserve">-afgift </w:t>
      </w:r>
      <w:r w:rsidRPr="002727E5">
        <w:rPr>
          <w:i/>
          <w:iCs/>
          <w:sz w:val="24"/>
          <w:highlight w:val="white"/>
          <w:lang w:val="da-DK"/>
        </w:rPr>
        <w:t>på ikke-bionedbrydeligt affald</w:t>
      </w:r>
      <w:r w:rsidRPr="002727E5">
        <w:rPr>
          <w:i/>
          <w:iCs/>
          <w:sz w:val="24"/>
          <w:highlight w:val="white"/>
          <w:lang w:val="da-DK"/>
        </w:rPr>
        <w:br/>
      </w:r>
    </w:p>
    <w:p w:rsidR="008E46B2" w:rsidRDefault="008E46B2" w:rsidP="008E46B2">
      <w:pPr>
        <w:spacing w:before="100" w:after="100" w:line="288" w:lineRule="auto"/>
        <w:rPr>
          <w:sz w:val="24"/>
          <w:lang w:val="da-DK"/>
        </w:rPr>
      </w:pPr>
      <w:r w:rsidRPr="002727E5">
        <w:rPr>
          <w:sz w:val="24"/>
          <w:lang w:val="da-DK"/>
        </w:rPr>
        <w:t>I CO</w:t>
      </w:r>
      <w:r w:rsidRPr="002727E5">
        <w:rPr>
          <w:sz w:val="24"/>
          <w:vertAlign w:val="subscript"/>
          <w:lang w:val="da-DK"/>
        </w:rPr>
        <w:t>2</w:t>
      </w:r>
      <w:r w:rsidRPr="002727E5">
        <w:rPr>
          <w:sz w:val="24"/>
          <w:lang w:val="da-DK"/>
        </w:rPr>
        <w:t>-afgiftsloven blev der samtidig med indførelse af tillægsafgiften indført en CO</w:t>
      </w:r>
      <w:r w:rsidRPr="002727E5">
        <w:rPr>
          <w:sz w:val="24"/>
          <w:vertAlign w:val="subscript"/>
          <w:lang w:val="da-DK"/>
        </w:rPr>
        <w:t>2</w:t>
      </w:r>
      <w:r w:rsidRPr="002727E5">
        <w:rPr>
          <w:sz w:val="24"/>
          <w:lang w:val="da-DK"/>
        </w:rPr>
        <w:t>-afgift på ikke</w:t>
      </w:r>
      <w:r>
        <w:rPr>
          <w:sz w:val="24"/>
          <w:lang w:val="da-DK"/>
        </w:rPr>
        <w:t>-</w:t>
      </w:r>
      <w:r w:rsidRPr="002727E5">
        <w:rPr>
          <w:sz w:val="24"/>
          <w:lang w:val="da-DK"/>
        </w:rPr>
        <w:t xml:space="preserve"> bionedbrydeligt affald (plast m.v.)</w:t>
      </w:r>
      <w:r>
        <w:rPr>
          <w:sz w:val="24"/>
          <w:lang w:val="da-DK"/>
        </w:rPr>
        <w:t>, der anvendes som brændsel</w:t>
      </w:r>
      <w:r w:rsidRPr="002727E5">
        <w:rPr>
          <w:sz w:val="24"/>
          <w:lang w:val="da-DK"/>
        </w:rPr>
        <w:t>. Satsen udgør i 2010 155,4 kr./ton udledt CO</w:t>
      </w:r>
      <w:r w:rsidRPr="002727E5">
        <w:rPr>
          <w:sz w:val="24"/>
          <w:vertAlign w:val="subscript"/>
          <w:lang w:val="da-DK"/>
        </w:rPr>
        <w:t>2</w:t>
      </w:r>
      <w:r w:rsidRPr="002727E5">
        <w:rPr>
          <w:sz w:val="24"/>
          <w:lang w:val="da-DK"/>
        </w:rPr>
        <w:t xml:space="preserve">. </w:t>
      </w:r>
    </w:p>
    <w:p w:rsidR="008E46B2" w:rsidRPr="002727E5" w:rsidRDefault="008E46B2" w:rsidP="008E46B2">
      <w:pPr>
        <w:spacing w:before="100" w:after="100" w:line="288" w:lineRule="auto"/>
        <w:jc w:val="both"/>
        <w:rPr>
          <w:iCs/>
          <w:sz w:val="24"/>
          <w:highlight w:val="white"/>
          <w:lang w:val="da-DK"/>
        </w:rPr>
      </w:pPr>
      <w:r>
        <w:rPr>
          <w:iCs/>
          <w:sz w:val="24"/>
          <w:highlight w:val="white"/>
          <w:lang w:val="da-DK"/>
        </w:rPr>
        <w:t>CO</w:t>
      </w:r>
      <w:r w:rsidRPr="00C26CBD">
        <w:rPr>
          <w:iCs/>
          <w:sz w:val="24"/>
          <w:highlight w:val="white"/>
          <w:vertAlign w:val="subscript"/>
          <w:lang w:val="da-DK"/>
        </w:rPr>
        <w:t>2</w:t>
      </w:r>
      <w:r>
        <w:rPr>
          <w:iCs/>
          <w:sz w:val="24"/>
          <w:highlight w:val="white"/>
          <w:lang w:val="da-DK"/>
        </w:rPr>
        <w:t xml:space="preserve">-afgiften </w:t>
      </w:r>
      <w:r w:rsidRPr="002727E5">
        <w:rPr>
          <w:iCs/>
          <w:sz w:val="24"/>
          <w:highlight w:val="white"/>
          <w:lang w:val="da-DK"/>
        </w:rPr>
        <w:t xml:space="preserve">forhøjes med 1,8 pct. hvert år frem til og med 2015. Efter 2015 </w:t>
      </w:r>
      <w:r>
        <w:rPr>
          <w:iCs/>
          <w:sz w:val="24"/>
          <w:highlight w:val="white"/>
          <w:lang w:val="da-DK"/>
        </w:rPr>
        <w:t>reguleres CO</w:t>
      </w:r>
      <w:r w:rsidRPr="00C26CBD">
        <w:rPr>
          <w:iCs/>
          <w:sz w:val="24"/>
          <w:highlight w:val="white"/>
          <w:vertAlign w:val="subscript"/>
          <w:lang w:val="da-DK"/>
        </w:rPr>
        <w:t>2</w:t>
      </w:r>
      <w:r>
        <w:rPr>
          <w:iCs/>
          <w:sz w:val="24"/>
          <w:highlight w:val="white"/>
          <w:lang w:val="da-DK"/>
        </w:rPr>
        <w:t xml:space="preserve">-afgiften </w:t>
      </w:r>
      <w:r w:rsidRPr="002727E5">
        <w:rPr>
          <w:iCs/>
          <w:sz w:val="24"/>
          <w:highlight w:val="white"/>
          <w:lang w:val="da-DK"/>
        </w:rPr>
        <w:t>efter nettoprisindekset.</w:t>
      </w:r>
    </w:p>
    <w:p w:rsidR="008E46B2" w:rsidRDefault="008E46B2" w:rsidP="008E46B2">
      <w:pPr>
        <w:shd w:val="clear" w:color="auto" w:fill="FFFFFF"/>
        <w:spacing w:line="288" w:lineRule="auto"/>
        <w:jc w:val="both"/>
        <w:rPr>
          <w:sz w:val="24"/>
          <w:lang w:val="da-DK"/>
        </w:rPr>
      </w:pPr>
    </w:p>
    <w:p w:rsidR="008E46B2" w:rsidRPr="002727E5" w:rsidRDefault="008E46B2" w:rsidP="008E46B2">
      <w:pPr>
        <w:shd w:val="clear" w:color="auto" w:fill="FFFFFF"/>
        <w:spacing w:line="288" w:lineRule="auto"/>
        <w:jc w:val="both"/>
        <w:rPr>
          <w:sz w:val="24"/>
          <w:lang w:val="da-DK"/>
        </w:rPr>
      </w:pPr>
      <w:r w:rsidRPr="002727E5">
        <w:rPr>
          <w:sz w:val="24"/>
          <w:lang w:val="da-DK"/>
        </w:rPr>
        <w:t xml:space="preserve">Fritaget er affald, hvor indholdet af ikke-bionedbrydeligt affald udgør mindre end 1 pct. af affaldets samlede vægt. </w:t>
      </w:r>
    </w:p>
    <w:p w:rsidR="008E46B2" w:rsidRPr="002727E5" w:rsidRDefault="008E46B2" w:rsidP="008E46B2">
      <w:pPr>
        <w:shd w:val="clear" w:color="auto" w:fill="FFFFFF"/>
        <w:spacing w:line="288" w:lineRule="auto"/>
        <w:jc w:val="both"/>
        <w:rPr>
          <w:sz w:val="24"/>
          <w:lang w:val="da-DK"/>
        </w:rPr>
      </w:pPr>
    </w:p>
    <w:p w:rsidR="008E46B2" w:rsidRPr="002727E5" w:rsidRDefault="008E46B2" w:rsidP="008E46B2">
      <w:pPr>
        <w:shd w:val="clear" w:color="auto" w:fill="FFFFFF"/>
        <w:spacing w:line="288" w:lineRule="auto"/>
        <w:jc w:val="both"/>
        <w:rPr>
          <w:sz w:val="24"/>
          <w:lang w:val="da-DK"/>
        </w:rPr>
      </w:pPr>
      <w:r w:rsidRPr="002727E5">
        <w:rPr>
          <w:sz w:val="24"/>
          <w:lang w:val="da-DK"/>
        </w:rPr>
        <w:t>Affaldsbaserede kraftvarmeværker indenfor CO</w:t>
      </w:r>
      <w:r w:rsidRPr="002727E5">
        <w:rPr>
          <w:sz w:val="24"/>
          <w:vertAlign w:val="subscript"/>
          <w:lang w:val="da-DK"/>
        </w:rPr>
        <w:t>2</w:t>
      </w:r>
      <w:r w:rsidRPr="002727E5">
        <w:rPr>
          <w:sz w:val="24"/>
          <w:lang w:val="da-DK"/>
        </w:rPr>
        <w:t>-kvotesektoren, der opgør CO</w:t>
      </w:r>
      <w:r w:rsidRPr="002727E5">
        <w:rPr>
          <w:sz w:val="24"/>
          <w:vertAlign w:val="subscript"/>
          <w:lang w:val="da-DK"/>
        </w:rPr>
        <w:t xml:space="preserve">2 </w:t>
      </w:r>
      <w:r w:rsidRPr="002727E5">
        <w:rPr>
          <w:sz w:val="24"/>
          <w:lang w:val="da-DK"/>
        </w:rPr>
        <w:t>for dette affald, skal betale afgift af den opgjorte CO</w:t>
      </w:r>
      <w:r w:rsidRPr="002727E5">
        <w:rPr>
          <w:sz w:val="24"/>
          <w:vertAlign w:val="subscript"/>
          <w:lang w:val="da-DK"/>
        </w:rPr>
        <w:t>2</w:t>
      </w:r>
      <w:r w:rsidRPr="002727E5">
        <w:rPr>
          <w:sz w:val="24"/>
          <w:lang w:val="da-DK"/>
        </w:rPr>
        <w:t>.</w:t>
      </w:r>
      <w:r>
        <w:rPr>
          <w:sz w:val="24"/>
          <w:lang w:val="da-DK"/>
        </w:rPr>
        <w:t xml:space="preserve"> </w:t>
      </w:r>
      <w:r w:rsidRPr="002727E5">
        <w:rPr>
          <w:sz w:val="24"/>
          <w:lang w:val="da-DK"/>
        </w:rPr>
        <w:t xml:space="preserve">Disse virksomheder kan dog opnå afgiftsfrihed </w:t>
      </w:r>
      <w:r>
        <w:rPr>
          <w:sz w:val="24"/>
          <w:lang w:val="da-DK"/>
        </w:rPr>
        <w:t>for CO</w:t>
      </w:r>
      <w:r w:rsidRPr="0016025B">
        <w:rPr>
          <w:sz w:val="24"/>
          <w:vertAlign w:val="subscript"/>
          <w:lang w:val="da-DK"/>
        </w:rPr>
        <w:t>2</w:t>
      </w:r>
      <w:r>
        <w:rPr>
          <w:sz w:val="24"/>
          <w:lang w:val="da-DK"/>
        </w:rPr>
        <w:t xml:space="preserve">-afgift </w:t>
      </w:r>
      <w:r w:rsidRPr="002727E5">
        <w:rPr>
          <w:sz w:val="24"/>
          <w:lang w:val="da-DK"/>
        </w:rPr>
        <w:t xml:space="preserve">for affaldsbaseret varme til elproduktion. </w:t>
      </w:r>
    </w:p>
    <w:p w:rsidR="008E46B2" w:rsidRPr="002727E5" w:rsidRDefault="008E46B2" w:rsidP="008E46B2">
      <w:pPr>
        <w:shd w:val="clear" w:color="auto" w:fill="FFFFFF"/>
        <w:spacing w:line="288" w:lineRule="auto"/>
        <w:jc w:val="both"/>
        <w:rPr>
          <w:sz w:val="24"/>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Ifølge bestemmelserne skal de kvoteomfattede affaldsbaserede kraftvarmeværker fordele affaldet mellem el- og varmeproduktion efter reglerne i kulafgiftslovens § 5, stk. 5 og 6, hvori der henvises til kraftvarmefordelingsreglerne i kulafgiftslovens § 7, stk. 1.</w:t>
      </w:r>
    </w:p>
    <w:p w:rsidR="008E46B2" w:rsidRPr="002727E5" w:rsidRDefault="008E46B2" w:rsidP="008E46B2">
      <w:pPr>
        <w:spacing w:line="288" w:lineRule="auto"/>
        <w:jc w:val="both"/>
        <w:rPr>
          <w:sz w:val="24"/>
          <w:highlight w:val="white"/>
          <w:lang w:val="da-DK"/>
        </w:rPr>
      </w:pPr>
    </w:p>
    <w:p w:rsidR="008E46B2" w:rsidRPr="002727E5" w:rsidRDefault="008E46B2" w:rsidP="008E46B2">
      <w:pPr>
        <w:shd w:val="clear" w:color="auto" w:fill="FFFFFF"/>
        <w:spacing w:line="288" w:lineRule="auto"/>
        <w:jc w:val="both"/>
        <w:rPr>
          <w:sz w:val="24"/>
          <w:lang w:val="da-DK"/>
        </w:rPr>
      </w:pPr>
      <w:r w:rsidRPr="002727E5">
        <w:rPr>
          <w:sz w:val="24"/>
          <w:lang w:val="da-DK"/>
        </w:rPr>
        <w:t>Ikke-kvoteomfattede affaldsbaserede kraftvarmeværker, som ikke foretager en faktisk opgørelse af CO</w:t>
      </w:r>
      <w:r w:rsidRPr="002727E5">
        <w:rPr>
          <w:sz w:val="24"/>
          <w:vertAlign w:val="subscript"/>
          <w:lang w:val="da-DK"/>
        </w:rPr>
        <w:t>2</w:t>
      </w:r>
      <w:r w:rsidRPr="002727E5">
        <w:rPr>
          <w:sz w:val="24"/>
          <w:lang w:val="da-DK"/>
        </w:rPr>
        <w:t xml:space="preserve"> for affald til både el- og varmefremstilling, betaler afgift ud fra en standardemissionsfaktor på 28,34 kg CO</w:t>
      </w:r>
      <w:r w:rsidRPr="002727E5">
        <w:rPr>
          <w:sz w:val="24"/>
          <w:vertAlign w:val="subscript"/>
          <w:lang w:val="da-DK"/>
        </w:rPr>
        <w:t>2</w:t>
      </w:r>
      <w:r w:rsidRPr="002727E5">
        <w:rPr>
          <w:rStyle w:val="subscript"/>
          <w:sz w:val="24"/>
          <w:lang w:val="da-DK"/>
        </w:rPr>
        <w:t>/</w:t>
      </w:r>
      <w:r w:rsidRPr="002727E5">
        <w:rPr>
          <w:sz w:val="24"/>
          <w:lang w:val="da-DK"/>
        </w:rPr>
        <w:t xml:space="preserve">GJ for affaldet. </w:t>
      </w:r>
    </w:p>
    <w:p w:rsidR="008E46B2" w:rsidRPr="002727E5" w:rsidRDefault="008E46B2" w:rsidP="008E46B2">
      <w:pPr>
        <w:shd w:val="clear" w:color="auto" w:fill="FFFFFF"/>
        <w:spacing w:line="288" w:lineRule="auto"/>
        <w:jc w:val="both"/>
        <w:rPr>
          <w:sz w:val="24"/>
          <w:lang w:val="da-DK"/>
        </w:rPr>
      </w:pPr>
    </w:p>
    <w:p w:rsidR="008E46B2" w:rsidRPr="002727E5" w:rsidRDefault="008E46B2" w:rsidP="008E46B2">
      <w:pPr>
        <w:shd w:val="clear" w:color="auto" w:fill="FFFFFF"/>
        <w:spacing w:line="288" w:lineRule="auto"/>
        <w:jc w:val="both"/>
        <w:rPr>
          <w:sz w:val="24"/>
          <w:lang w:val="da-DK"/>
        </w:rPr>
      </w:pPr>
      <w:r w:rsidRPr="002727E5">
        <w:rPr>
          <w:sz w:val="24"/>
          <w:lang w:val="da-DK"/>
        </w:rPr>
        <w:t>Disse værker skal også betale CO</w:t>
      </w:r>
      <w:r w:rsidRPr="002727E5">
        <w:rPr>
          <w:sz w:val="24"/>
          <w:vertAlign w:val="subscript"/>
          <w:lang w:val="da-DK"/>
        </w:rPr>
        <w:t>2</w:t>
      </w:r>
      <w:r w:rsidRPr="002727E5">
        <w:rPr>
          <w:sz w:val="24"/>
          <w:lang w:val="da-DK"/>
        </w:rPr>
        <w:t>-afgift af ikke-bionedbrydeligt affald, der anvendes til elproduktion.</w:t>
      </w:r>
    </w:p>
    <w:p w:rsidR="008E46B2" w:rsidRPr="002727E5" w:rsidRDefault="008E46B2" w:rsidP="008E46B2">
      <w:pPr>
        <w:shd w:val="clear" w:color="auto" w:fill="FFFFFF"/>
        <w:spacing w:line="288" w:lineRule="auto"/>
        <w:jc w:val="both"/>
        <w:rPr>
          <w:sz w:val="24"/>
          <w:lang w:val="da-DK"/>
        </w:rPr>
      </w:pPr>
    </w:p>
    <w:p w:rsidR="008E46B2" w:rsidRPr="002727E5" w:rsidRDefault="008E46B2" w:rsidP="008E46B2">
      <w:pPr>
        <w:shd w:val="clear" w:color="auto" w:fill="FFFFFF"/>
        <w:spacing w:line="288" w:lineRule="auto"/>
        <w:jc w:val="both"/>
        <w:rPr>
          <w:sz w:val="24"/>
          <w:lang w:val="da-DK"/>
        </w:rPr>
      </w:pPr>
      <w:r w:rsidRPr="002727E5">
        <w:rPr>
          <w:sz w:val="24"/>
          <w:lang w:val="da-DK"/>
        </w:rPr>
        <w:t>Ved omlægningen af affaldsforbrændingsafgiften blev det tilstræbt, at CO</w:t>
      </w:r>
      <w:r w:rsidRPr="002727E5">
        <w:rPr>
          <w:sz w:val="24"/>
          <w:vertAlign w:val="subscript"/>
          <w:lang w:val="da-DK"/>
        </w:rPr>
        <w:t>2</w:t>
      </w:r>
      <w:r w:rsidRPr="002727E5">
        <w:rPr>
          <w:sz w:val="24"/>
          <w:lang w:val="da-DK"/>
        </w:rPr>
        <w:t>-afgiften på ikke-bionedbrydeligt affald væltes over i gebyret for at aflevere affaldet. Dette blev gennemført ved, at CO</w:t>
      </w:r>
      <w:r w:rsidRPr="002727E5">
        <w:rPr>
          <w:sz w:val="24"/>
          <w:vertAlign w:val="subscript"/>
          <w:lang w:val="da-DK"/>
        </w:rPr>
        <w:t>2</w:t>
      </w:r>
      <w:r w:rsidRPr="002727E5">
        <w:rPr>
          <w:sz w:val="24"/>
          <w:lang w:val="da-DK"/>
        </w:rPr>
        <w:t>-afgiften tilsvarende som tillægsafgiften blev defineret som særomkostninger ved anlæggenes prisfastsættelse overfor affaldsleverandørerne. Hvis forbrændingsanlæggene og varmekunderne kan blive enige om en anden fordeling af afgifterne, vil de som udgangspunkt have mulighed for at aftale det. Det forhold, at CO</w:t>
      </w:r>
      <w:r w:rsidRPr="002727E5">
        <w:rPr>
          <w:sz w:val="24"/>
          <w:vertAlign w:val="subscript"/>
          <w:lang w:val="da-DK"/>
        </w:rPr>
        <w:t>2</w:t>
      </w:r>
      <w:r w:rsidRPr="002727E5">
        <w:rPr>
          <w:sz w:val="24"/>
          <w:lang w:val="da-DK"/>
        </w:rPr>
        <w:t xml:space="preserve">-afgiften ikke uden videre må overvæltes i varmeprisen, er reguleret i varmeforsyningsloven.  </w:t>
      </w:r>
    </w:p>
    <w:p w:rsidR="008E46B2" w:rsidRPr="002727E5" w:rsidRDefault="008E46B2" w:rsidP="008E46B2">
      <w:pPr>
        <w:spacing w:line="288" w:lineRule="auto"/>
        <w:jc w:val="both"/>
        <w:rPr>
          <w:i/>
          <w:iCs/>
          <w:sz w:val="24"/>
          <w:highlight w:val="white"/>
          <w:lang w:val="da-DK"/>
        </w:rPr>
      </w:pPr>
    </w:p>
    <w:p w:rsidR="008E46B2" w:rsidRPr="00A73476" w:rsidRDefault="008E46B2" w:rsidP="008E46B2">
      <w:pPr>
        <w:spacing w:line="288" w:lineRule="auto"/>
        <w:rPr>
          <w:sz w:val="24"/>
          <w:highlight w:val="white"/>
          <w:lang w:val="da-DK"/>
        </w:rPr>
      </w:pPr>
      <w:r w:rsidRPr="00A73476">
        <w:rPr>
          <w:i/>
          <w:iCs/>
          <w:sz w:val="24"/>
          <w:highlight w:val="white"/>
          <w:lang w:val="da-DK"/>
        </w:rPr>
        <w:t>3.1.1.3. Elpatronordningen</w:t>
      </w:r>
      <w:r w:rsidRPr="00A73476">
        <w:rPr>
          <w:sz w:val="24"/>
          <w:highlight w:val="white"/>
          <w:lang w:val="da-DK"/>
        </w:rPr>
        <w:br/>
      </w: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Ved lov nr. 1417 af 21. december 2005 blev der indført en afgiftslempelse på fjernvarme. </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Elpatronordningen indebærer, at afgifterne i energiafgiftslovene og </w:t>
      </w:r>
      <w:r w:rsidRPr="002727E5">
        <w:rPr>
          <w:sz w:val="24"/>
          <w:lang w:val="da-DK"/>
        </w:rPr>
        <w:t>CO</w:t>
      </w:r>
      <w:r w:rsidRPr="002727E5">
        <w:rPr>
          <w:sz w:val="24"/>
          <w:vertAlign w:val="subscript"/>
          <w:lang w:val="da-DK"/>
        </w:rPr>
        <w:t>2</w:t>
      </w:r>
      <w:r w:rsidRPr="002727E5">
        <w:rPr>
          <w:sz w:val="24"/>
          <w:highlight w:val="white"/>
          <w:lang w:val="da-DK"/>
        </w:rPr>
        <w:t>-afgiftsloven på brændsler og elektricitet, der anvendes til produktion af varme på varmeproduktionsanlæg uden samtidig elproduktion, er reduceret ned mod niveauet for brændselsbaseret kraftvarme for fjernvarmeleverandører med kraftvarmekapacitet. D</w:t>
      </w:r>
      <w:r w:rsidR="00EA7399">
        <w:rPr>
          <w:sz w:val="24"/>
          <w:highlight w:val="white"/>
          <w:lang w:val="da-DK"/>
        </w:rPr>
        <w:t>et vil sige,</w:t>
      </w:r>
      <w:r w:rsidRPr="002727E5">
        <w:rPr>
          <w:sz w:val="24"/>
          <w:highlight w:val="white"/>
          <w:lang w:val="da-DK"/>
        </w:rPr>
        <w:t xml:space="preserve"> at afgiftslempelsen er balanceret i forhold til afgift på varme, der er produceret på kraftvarmeværker.</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Elpatronordningen, som har været i kraft siden 1. januar 2008, omfatter kun momsregistrerede fjernvarmeproducenter, der leverer fjernvarme </w:t>
      </w:r>
      <w:r>
        <w:rPr>
          <w:sz w:val="24"/>
          <w:highlight w:val="white"/>
          <w:lang w:val="da-DK"/>
        </w:rPr>
        <w:t>til de kollektive fjernvarmenet med kraftvarmekapacitet.</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For varme, der er produceret på basis </w:t>
      </w:r>
      <w:r>
        <w:rPr>
          <w:sz w:val="24"/>
          <w:highlight w:val="white"/>
          <w:lang w:val="da-DK"/>
        </w:rPr>
        <w:t xml:space="preserve">af </w:t>
      </w:r>
      <w:r w:rsidRPr="002727E5">
        <w:rPr>
          <w:sz w:val="24"/>
          <w:highlight w:val="white"/>
          <w:lang w:val="da-DK"/>
        </w:rPr>
        <w:t>afgiftspligtige brændsler,</w:t>
      </w:r>
      <w:r w:rsidR="002000FF">
        <w:rPr>
          <w:sz w:val="24"/>
          <w:highlight w:val="white"/>
          <w:lang w:val="da-DK"/>
        </w:rPr>
        <w:t xml:space="preserve"> </w:t>
      </w:r>
      <w:r w:rsidRPr="002727E5">
        <w:rPr>
          <w:sz w:val="24"/>
          <w:highlight w:val="white"/>
          <w:lang w:val="da-DK"/>
        </w:rPr>
        <w:t>udgør afgiftslempelsen forskellen mellem afgiftsbelastningen på den producerede varme og satserne i medfør af elpatronordningen.</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For 2010 er grænsen for tilbagebetaling af afgift til momsregistrerede varmeproducenter 45,9 kr./GJ fjernvarme ab værk. Den tilsvarende </w:t>
      </w:r>
      <w:r>
        <w:rPr>
          <w:sz w:val="24"/>
          <w:highlight w:val="white"/>
          <w:lang w:val="da-DK"/>
        </w:rPr>
        <w:t xml:space="preserve">grænse </w:t>
      </w:r>
      <w:r w:rsidRPr="002727E5">
        <w:rPr>
          <w:sz w:val="24"/>
          <w:highlight w:val="white"/>
          <w:lang w:val="da-DK"/>
        </w:rPr>
        <w:t xml:space="preserve">for elbaseret varme er i 2010 16,5 øre/kWh fjernvarme ab værk. </w:t>
      </w:r>
      <w:r>
        <w:rPr>
          <w:sz w:val="24"/>
          <w:highlight w:val="white"/>
          <w:lang w:val="da-DK"/>
        </w:rPr>
        <w:t>Grænsen for t</w:t>
      </w:r>
      <w:r w:rsidRPr="002727E5">
        <w:rPr>
          <w:sz w:val="24"/>
          <w:highlight w:val="white"/>
          <w:lang w:val="da-DK"/>
        </w:rPr>
        <w:t xml:space="preserve">ilbagebetaling af </w:t>
      </w:r>
      <w:r w:rsidRPr="002727E5">
        <w:rPr>
          <w:sz w:val="24"/>
          <w:lang w:val="da-DK"/>
        </w:rPr>
        <w:t>CO</w:t>
      </w:r>
      <w:r w:rsidRPr="002727E5">
        <w:rPr>
          <w:sz w:val="24"/>
          <w:vertAlign w:val="subscript"/>
          <w:lang w:val="da-DK"/>
        </w:rPr>
        <w:t>2</w:t>
      </w:r>
      <w:r w:rsidRPr="002727E5">
        <w:rPr>
          <w:sz w:val="24"/>
          <w:highlight w:val="white"/>
          <w:lang w:val="da-DK"/>
        </w:rPr>
        <w:t xml:space="preserve">-afgift til momsregistrerede varmeproducenter er i 2010 henholdsvis 11,8 kr./GJ fjernvarme ab værk og 4,3 øre pr./kWh fjernvarme ab værk. </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Satserne forhøjes med 1,8 pct. hvert år frem til og med 2015. Efter 1. januar 2015 </w:t>
      </w:r>
      <w:r>
        <w:rPr>
          <w:sz w:val="24"/>
          <w:highlight w:val="white"/>
          <w:lang w:val="da-DK"/>
        </w:rPr>
        <w:t>reguleres</w:t>
      </w:r>
      <w:r w:rsidRPr="002727E5">
        <w:rPr>
          <w:sz w:val="24"/>
          <w:highlight w:val="white"/>
          <w:lang w:val="da-DK"/>
        </w:rPr>
        <w:t xml:space="preserve"> </w:t>
      </w:r>
      <w:r>
        <w:rPr>
          <w:sz w:val="24"/>
          <w:highlight w:val="white"/>
          <w:lang w:val="da-DK"/>
        </w:rPr>
        <w:t>satserne</w:t>
      </w:r>
      <w:r w:rsidRPr="002727E5">
        <w:rPr>
          <w:sz w:val="24"/>
          <w:highlight w:val="white"/>
          <w:lang w:val="da-DK"/>
        </w:rPr>
        <w:t xml:space="preserve"> efter nettoprisindekset.   </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Det er en betingelse for at opnå afgiftslempelse, at varmeproducenten har eller den 1. oktober 2005 havde kraftvarmekapacitet, eller at der er tale om et centralt værk, jf. listen over centrale værker i bilag 1 til lov om afgift af mineralolieprodukter m.v. Efter energiafgiftslovene og </w:t>
      </w:r>
      <w:r w:rsidRPr="002727E5">
        <w:rPr>
          <w:sz w:val="24"/>
          <w:lang w:val="da-DK"/>
        </w:rPr>
        <w:t>CO</w:t>
      </w:r>
      <w:r w:rsidRPr="002727E5">
        <w:rPr>
          <w:sz w:val="24"/>
          <w:vertAlign w:val="subscript"/>
          <w:lang w:val="da-DK"/>
        </w:rPr>
        <w:t>2</w:t>
      </w:r>
      <w:r w:rsidRPr="002727E5">
        <w:rPr>
          <w:sz w:val="24"/>
          <w:highlight w:val="white"/>
          <w:lang w:val="da-DK"/>
        </w:rPr>
        <w:t>-afgiftsloven har en momsregistreret varmeproducent kraftvarmekapacitet, hvis virksomheden leverer varme til kollektive fjernvarmenet, og 100 pct. af varmeleverancen i mindst 75 pct. af året kan dækkes af kraftvarmeenheden. Endvidere skal mindst 25 pct. af produktionen af elektricitet og varme i kraftvarmeenheden udgøres af elektricitet.</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Elpatronordningen gælder dermed ikke for fjernvarmeværker, </w:t>
      </w:r>
      <w:r>
        <w:rPr>
          <w:sz w:val="24"/>
          <w:highlight w:val="white"/>
          <w:lang w:val="da-DK"/>
        </w:rPr>
        <w:t xml:space="preserve">der leverer varme til fjernvarmenet </w:t>
      </w:r>
      <w:r w:rsidRPr="002727E5">
        <w:rPr>
          <w:sz w:val="24"/>
          <w:highlight w:val="white"/>
          <w:lang w:val="da-DK"/>
        </w:rPr>
        <w:t>uden kraftvarmekapacitet.</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For så vidt angår elektr</w:t>
      </w:r>
      <w:r>
        <w:rPr>
          <w:sz w:val="24"/>
          <w:highlight w:val="white"/>
          <w:lang w:val="da-DK"/>
        </w:rPr>
        <w:t>i</w:t>
      </w:r>
      <w:r w:rsidRPr="002727E5">
        <w:rPr>
          <w:sz w:val="24"/>
          <w:highlight w:val="white"/>
          <w:lang w:val="da-DK"/>
        </w:rPr>
        <w:t>citet, der anvendes til varmeproduktion, blev ordningen gjort forsøgsvis i en 4-årig periode fra tidspunktet for elpatron</w:t>
      </w:r>
      <w:r>
        <w:rPr>
          <w:sz w:val="24"/>
          <w:highlight w:val="white"/>
          <w:lang w:val="da-DK"/>
        </w:rPr>
        <w:t xml:space="preserve">ordningens </w:t>
      </w:r>
      <w:r w:rsidRPr="002727E5">
        <w:rPr>
          <w:sz w:val="24"/>
          <w:highlight w:val="white"/>
          <w:lang w:val="da-DK"/>
        </w:rPr>
        <w:t>ikrafttrædelse</w:t>
      </w:r>
      <w:r>
        <w:rPr>
          <w:sz w:val="24"/>
          <w:highlight w:val="white"/>
          <w:lang w:val="da-DK"/>
        </w:rPr>
        <w:t xml:space="preserve"> pr. </w:t>
      </w:r>
      <w:r w:rsidRPr="002727E5">
        <w:rPr>
          <w:sz w:val="24"/>
          <w:highlight w:val="white"/>
          <w:lang w:val="da-DK"/>
        </w:rPr>
        <w:t>1. januar 2008. Efter elpatronloven udløber ordningen for el</w:t>
      </w:r>
      <w:r>
        <w:rPr>
          <w:sz w:val="24"/>
          <w:highlight w:val="white"/>
          <w:lang w:val="da-DK"/>
        </w:rPr>
        <w:t xml:space="preserve">ektricitet </w:t>
      </w:r>
      <w:r w:rsidRPr="002727E5">
        <w:rPr>
          <w:sz w:val="24"/>
          <w:highlight w:val="white"/>
          <w:lang w:val="da-DK"/>
        </w:rPr>
        <w:t>således ved udgangen af 2011.</w:t>
      </w:r>
    </w:p>
    <w:p w:rsidR="008E46B2"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Pr>
          <w:sz w:val="24"/>
          <w:highlight w:val="white"/>
          <w:lang w:val="da-DK"/>
        </w:rPr>
        <w:t>Elpatrono</w:t>
      </w:r>
      <w:r w:rsidRPr="002727E5">
        <w:rPr>
          <w:sz w:val="24"/>
          <w:highlight w:val="white"/>
          <w:lang w:val="da-DK"/>
        </w:rPr>
        <w:t>rdningen er godkendt af EU-Kommissionen efter statsstøttereglerne</w:t>
      </w:r>
      <w:r>
        <w:rPr>
          <w:sz w:val="24"/>
          <w:highlight w:val="white"/>
          <w:lang w:val="da-DK"/>
        </w:rPr>
        <w:t>.</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Elpatronordningen er senest ændret ved lov nr. 722 af 25. juni 2010. </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Der er i hovedtræk tale om følgende ændringer:</w:t>
      </w:r>
    </w:p>
    <w:p w:rsidR="008E46B2" w:rsidRPr="002727E5" w:rsidRDefault="008E46B2" w:rsidP="008E46B2">
      <w:pPr>
        <w:numPr>
          <w:ilvl w:val="0"/>
          <w:numId w:val="7"/>
        </w:numPr>
        <w:spacing w:line="288" w:lineRule="auto"/>
        <w:ind w:left="720" w:hanging="360"/>
        <w:jc w:val="both"/>
        <w:rPr>
          <w:sz w:val="24"/>
          <w:highlight w:val="white"/>
          <w:lang w:val="da-DK"/>
        </w:rPr>
      </w:pPr>
      <w:r w:rsidRPr="002727E5">
        <w:rPr>
          <w:sz w:val="24"/>
          <w:highlight w:val="white"/>
          <w:lang w:val="da-DK"/>
        </w:rPr>
        <w:t>Elpatronordningen for forbrug af elektricitet i elpatroner og lignende til produktion af fjernvarme gøres permanent.</w:t>
      </w:r>
    </w:p>
    <w:p w:rsidR="008E46B2" w:rsidRPr="002727E5" w:rsidRDefault="008E46B2" w:rsidP="008E46B2">
      <w:pPr>
        <w:numPr>
          <w:ilvl w:val="0"/>
          <w:numId w:val="7"/>
        </w:numPr>
        <w:spacing w:line="288" w:lineRule="auto"/>
        <w:ind w:left="720" w:hanging="360"/>
        <w:jc w:val="both"/>
        <w:rPr>
          <w:sz w:val="24"/>
          <w:highlight w:val="white"/>
          <w:lang w:val="da-DK"/>
        </w:rPr>
      </w:pPr>
      <w:r w:rsidRPr="002727E5">
        <w:rPr>
          <w:sz w:val="24"/>
          <w:highlight w:val="white"/>
          <w:lang w:val="da-DK"/>
        </w:rPr>
        <w:t xml:space="preserve">Elpatronordningen skal også gælde for varme, som almindelige fjernvarmeværker leverer til fjernvarmenet med kraftvarmekapacitet. </w:t>
      </w:r>
    </w:p>
    <w:p w:rsidR="008E46B2" w:rsidRPr="002727E5" w:rsidRDefault="008E46B2" w:rsidP="008E46B2">
      <w:pPr>
        <w:numPr>
          <w:ilvl w:val="0"/>
          <w:numId w:val="7"/>
        </w:numPr>
        <w:spacing w:line="288" w:lineRule="auto"/>
        <w:ind w:left="720" w:hanging="360"/>
        <w:jc w:val="both"/>
        <w:rPr>
          <w:sz w:val="24"/>
          <w:highlight w:val="white"/>
          <w:lang w:val="da-DK"/>
        </w:rPr>
      </w:pPr>
      <w:r w:rsidRPr="002727E5">
        <w:rPr>
          <w:sz w:val="24"/>
          <w:highlight w:val="white"/>
          <w:lang w:val="da-DK"/>
        </w:rPr>
        <w:t>For virksomheder med kraftvarmekapacitet er elpatronordningen udvidet til også at omfatte varme, der bruges direkte i deres interne varmesystemer.</w:t>
      </w:r>
    </w:p>
    <w:p w:rsidR="008E46B2" w:rsidRPr="002727E5" w:rsidRDefault="008E46B2" w:rsidP="008E46B2">
      <w:pPr>
        <w:numPr>
          <w:ilvl w:val="0"/>
          <w:numId w:val="7"/>
        </w:numPr>
        <w:spacing w:line="288" w:lineRule="auto"/>
        <w:ind w:left="720" w:hanging="360"/>
        <w:jc w:val="both"/>
        <w:rPr>
          <w:sz w:val="24"/>
          <w:highlight w:val="white"/>
          <w:lang w:val="da-DK"/>
        </w:rPr>
      </w:pPr>
      <w:r w:rsidRPr="002727E5">
        <w:rPr>
          <w:sz w:val="24"/>
          <w:highlight w:val="white"/>
          <w:lang w:val="da-DK"/>
        </w:rPr>
        <w:t>Elpatronordningen er udvidet til også at gælde for varmeleverancer til andre lignende fjernvarmenet.</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Ændringerne i medfør af lov nr. 722 af 25. juni 2010 er endnu ikke trådt i kraft. Spørgsmålet om hvorvidt disse ændringer er i overensstemmelse med energibeskatningsdirektivet og statsstøttereglerne behandles af EU-Kommissionen. Ændringerne kan først træde i kraft, når der er sket en afklaring af dette forhold i relation til EU-Kommissionen.</w:t>
      </w:r>
    </w:p>
    <w:p w:rsidR="008E46B2" w:rsidRPr="002727E5" w:rsidRDefault="008E46B2" w:rsidP="008E46B2">
      <w:pPr>
        <w:spacing w:line="288" w:lineRule="auto"/>
        <w:jc w:val="both"/>
        <w:rPr>
          <w:sz w:val="24"/>
          <w:highlight w:val="white"/>
          <w:lang w:val="da-DK"/>
        </w:rPr>
      </w:pPr>
    </w:p>
    <w:p w:rsidR="008E46B2" w:rsidRPr="00A73476" w:rsidRDefault="008E46B2" w:rsidP="008E46B2">
      <w:pPr>
        <w:spacing w:line="288" w:lineRule="auto"/>
        <w:jc w:val="both"/>
        <w:rPr>
          <w:i/>
          <w:iCs/>
          <w:sz w:val="24"/>
          <w:highlight w:val="white"/>
          <w:lang w:val="da-DK"/>
        </w:rPr>
      </w:pPr>
      <w:r w:rsidRPr="00A73476">
        <w:rPr>
          <w:i/>
          <w:iCs/>
          <w:sz w:val="24"/>
          <w:highlight w:val="white"/>
          <w:lang w:val="da-DK"/>
        </w:rPr>
        <w:t>3.1.1.4. Overskudsvarme fra industrielle kraft-varmeværker</w:t>
      </w:r>
    </w:p>
    <w:p w:rsidR="008E46B2" w:rsidRPr="00A73476"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Afgiften på overskudsvarme er indrettet således, at afgift betales via en nedsættelse af godtgørelsen af energiafgiften. </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lang w:val="da-DK"/>
        </w:rPr>
      </w:pPr>
      <w:r w:rsidRPr="002727E5">
        <w:rPr>
          <w:sz w:val="24"/>
          <w:lang w:val="da-DK"/>
        </w:rPr>
        <w:t xml:space="preserve">De grundlæggende regler for overskudsvarme trådte i kraft den 1. januar 1996. </w:t>
      </w:r>
    </w:p>
    <w:p w:rsidR="008E46B2" w:rsidRPr="002727E5"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sidRPr="002727E5">
        <w:rPr>
          <w:sz w:val="24"/>
          <w:lang w:val="da-DK"/>
        </w:rPr>
        <w:t>Ved lov nr. 393 af 6. juni 2002 skete der en nedsættelse af satsen for overskudsvarme fra en produktionsproces, hvor varmen kommer fra en virksomheds eget industrielle kraftvarmeværk.</w:t>
      </w:r>
    </w:p>
    <w:p w:rsidR="008E46B2" w:rsidRPr="002727E5"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sidRPr="002727E5">
        <w:rPr>
          <w:sz w:val="24"/>
          <w:lang w:val="da-DK"/>
        </w:rPr>
        <w:t xml:space="preserve">Satsen for overskudsvarme er fastsat med udgangspunkt i adgangen til tilbagebetaling af energiafgifter på energi til procesformål. </w:t>
      </w:r>
    </w:p>
    <w:p w:rsidR="008E46B2" w:rsidRPr="002727E5"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sidRPr="002727E5">
        <w:rPr>
          <w:sz w:val="24"/>
          <w:lang w:val="da-DK"/>
        </w:rPr>
        <w:t>For virksomheder, der er omfattet af de almindelige tilbagebetalingsregler for energiforbrug til procesformål, dvs. for hovedparten af de momsregistrerede virksomheder, er reguleringssatsen for overskudsvarme 52,8 kr./GJ i 2010.</w:t>
      </w:r>
    </w:p>
    <w:p w:rsidR="008E46B2" w:rsidRPr="002727E5" w:rsidRDefault="008E46B2" w:rsidP="008E46B2">
      <w:pPr>
        <w:spacing w:line="288" w:lineRule="auto"/>
        <w:jc w:val="both"/>
        <w:rPr>
          <w:sz w:val="24"/>
          <w:lang w:val="da-DK"/>
        </w:rPr>
      </w:pPr>
      <w:r w:rsidRPr="002727E5">
        <w:rPr>
          <w:sz w:val="24"/>
          <w:lang w:val="da-DK"/>
        </w:rPr>
        <w:t xml:space="preserve"> </w:t>
      </w:r>
    </w:p>
    <w:p w:rsidR="008E46B2" w:rsidRPr="002727E5" w:rsidRDefault="008E46B2" w:rsidP="008E46B2">
      <w:pPr>
        <w:spacing w:line="288" w:lineRule="auto"/>
        <w:jc w:val="both"/>
        <w:rPr>
          <w:sz w:val="24"/>
          <w:lang w:val="da-DK"/>
        </w:rPr>
      </w:pPr>
      <w:r w:rsidRPr="002727E5">
        <w:rPr>
          <w:sz w:val="24"/>
          <w:lang w:val="da-DK"/>
        </w:rPr>
        <w:t xml:space="preserve">For nyttiggjort overskudsvarme fra virksomheder inden for landbrug, gartneri og lignende samt fra virksomheder med kemisk reduktion, elektrolyse, metallurgiske processer og mineralogiske processer er reguleringssatsen 57,3 kr./GJ i 2010.  </w:t>
      </w:r>
    </w:p>
    <w:p w:rsidR="008E46B2" w:rsidRPr="002727E5"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sidRPr="002727E5">
        <w:rPr>
          <w:sz w:val="24"/>
          <w:lang w:val="da-DK"/>
        </w:rPr>
        <w:t xml:space="preserve">Reguleringssatsen for overskudsvarme fra varme produceret på virksomhedens eget kraftvarmeanlæg svarer til ovennævnte reguleringssatser for overskudsvarme divideret med 1,25. </w:t>
      </w:r>
    </w:p>
    <w:p w:rsidR="008E46B2" w:rsidRPr="002727E5" w:rsidRDefault="008E46B2" w:rsidP="008E46B2">
      <w:pPr>
        <w:spacing w:line="288" w:lineRule="auto"/>
        <w:jc w:val="both"/>
        <w:rPr>
          <w:sz w:val="24"/>
          <w:lang w:val="da-DK"/>
        </w:rPr>
      </w:pPr>
    </w:p>
    <w:p w:rsidR="008E46B2" w:rsidRDefault="008E46B2" w:rsidP="008E46B2">
      <w:pPr>
        <w:spacing w:line="288" w:lineRule="auto"/>
        <w:jc w:val="both"/>
        <w:rPr>
          <w:sz w:val="24"/>
          <w:lang w:val="da-DK"/>
        </w:rPr>
      </w:pPr>
      <w:r w:rsidRPr="002727E5">
        <w:rPr>
          <w:sz w:val="24"/>
          <w:lang w:val="da-DK"/>
        </w:rPr>
        <w:t>Reguleringssatserne for overskudsvarme fra varme produceret på virksomhedens eget kraftvarmeanlæg udgør henholdsvis 42,3 kr./GJ og 45,8 kr./GJ i 2010.</w:t>
      </w:r>
    </w:p>
    <w:p w:rsidR="008E46B2" w:rsidRDefault="008E46B2" w:rsidP="008E46B2">
      <w:pPr>
        <w:spacing w:line="288" w:lineRule="auto"/>
        <w:jc w:val="both"/>
        <w:rPr>
          <w:sz w:val="24"/>
          <w:lang w:val="da-DK"/>
        </w:rPr>
      </w:pPr>
    </w:p>
    <w:p w:rsidR="008E46B2" w:rsidRPr="002727E5" w:rsidRDefault="008E46B2" w:rsidP="008E46B2">
      <w:pPr>
        <w:spacing w:before="100" w:after="100" w:line="288" w:lineRule="auto"/>
        <w:jc w:val="both"/>
        <w:rPr>
          <w:iCs/>
          <w:sz w:val="24"/>
          <w:highlight w:val="white"/>
          <w:lang w:val="da-DK"/>
        </w:rPr>
      </w:pPr>
      <w:r>
        <w:rPr>
          <w:iCs/>
          <w:sz w:val="24"/>
          <w:highlight w:val="white"/>
          <w:lang w:val="da-DK"/>
        </w:rPr>
        <w:t>Alle reguleringssatser for overskudsvarme er fastlagt for</w:t>
      </w:r>
      <w:r w:rsidRPr="002727E5">
        <w:rPr>
          <w:iCs/>
          <w:sz w:val="24"/>
          <w:highlight w:val="white"/>
          <w:lang w:val="da-DK"/>
        </w:rPr>
        <w:t xml:space="preserve"> hvert år frem til og med 2015. Efter 2015 </w:t>
      </w:r>
      <w:r>
        <w:rPr>
          <w:iCs/>
          <w:sz w:val="24"/>
          <w:highlight w:val="white"/>
          <w:lang w:val="da-DK"/>
        </w:rPr>
        <w:t xml:space="preserve">reguleres satserne </w:t>
      </w:r>
      <w:r w:rsidRPr="002727E5">
        <w:rPr>
          <w:iCs/>
          <w:sz w:val="24"/>
          <w:highlight w:val="white"/>
          <w:lang w:val="da-DK"/>
        </w:rPr>
        <w:t>efter nettoprisindekset.</w:t>
      </w:r>
    </w:p>
    <w:p w:rsidR="008E46B2" w:rsidRPr="002727E5"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sidRPr="002727E5">
        <w:rPr>
          <w:sz w:val="24"/>
          <w:lang w:val="da-DK"/>
        </w:rPr>
        <w:t>Virksomhedernes skal betale afgift af overskudsvarme til rumvarme og varmt vand i virksomheden i vinterhalvåret, dvs. oktober, november, december, januar, februar og marts.</w:t>
      </w:r>
    </w:p>
    <w:p w:rsidR="008E46B2" w:rsidRPr="002727E5" w:rsidRDefault="008E46B2" w:rsidP="008E46B2">
      <w:pPr>
        <w:spacing w:line="288" w:lineRule="auto"/>
        <w:jc w:val="both"/>
        <w:rPr>
          <w:sz w:val="24"/>
          <w:lang w:val="da-DK"/>
        </w:rPr>
      </w:pPr>
    </w:p>
    <w:p w:rsidR="008E46B2" w:rsidRDefault="008E46B2" w:rsidP="008E46B2">
      <w:pPr>
        <w:spacing w:line="288" w:lineRule="auto"/>
        <w:jc w:val="both"/>
        <w:rPr>
          <w:sz w:val="24"/>
          <w:lang w:val="da-DK"/>
        </w:rPr>
      </w:pPr>
      <w:r w:rsidRPr="002727E5">
        <w:rPr>
          <w:sz w:val="24"/>
          <w:lang w:val="da-DK"/>
        </w:rPr>
        <w:t>For overskudsvarme, der afsættes, beregnes nedsættelsen af afgiften med en pct.-sats af vederlaget (32,5 pct.). Regulering for overskudsvarme, der afsættes, gælder for hele året.</w:t>
      </w:r>
    </w:p>
    <w:p w:rsidR="008E46B2"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Pr>
          <w:sz w:val="24"/>
          <w:lang w:val="da-DK"/>
        </w:rPr>
        <w:t>Der skal ikke reguleres for CO</w:t>
      </w:r>
      <w:r w:rsidRPr="00A20769">
        <w:rPr>
          <w:sz w:val="24"/>
          <w:vertAlign w:val="subscript"/>
          <w:lang w:val="da-DK"/>
        </w:rPr>
        <w:t>2</w:t>
      </w:r>
      <w:r>
        <w:rPr>
          <w:sz w:val="24"/>
          <w:lang w:val="da-DK"/>
        </w:rPr>
        <w:t>-afgift ved nyttiggørelse af overskudsvarme.</w:t>
      </w:r>
      <w:r w:rsidRPr="002727E5">
        <w:rPr>
          <w:sz w:val="24"/>
          <w:lang w:val="da-DK"/>
        </w:rPr>
        <w:t xml:space="preserve">  </w:t>
      </w:r>
    </w:p>
    <w:p w:rsidR="008E46B2" w:rsidRPr="002727E5" w:rsidRDefault="008E46B2" w:rsidP="008E46B2">
      <w:pPr>
        <w:spacing w:line="288" w:lineRule="auto"/>
        <w:jc w:val="both"/>
        <w:rPr>
          <w:sz w:val="24"/>
          <w:lang w:val="da-DK"/>
        </w:rPr>
      </w:pPr>
    </w:p>
    <w:p w:rsidR="008E46B2" w:rsidRPr="009C30E9" w:rsidRDefault="008E46B2" w:rsidP="008E46B2">
      <w:pPr>
        <w:spacing w:line="288" w:lineRule="auto"/>
        <w:jc w:val="both"/>
        <w:rPr>
          <w:i/>
          <w:iCs/>
          <w:sz w:val="24"/>
          <w:lang w:val="da-DK"/>
        </w:rPr>
      </w:pPr>
      <w:r w:rsidRPr="009C30E9">
        <w:rPr>
          <w:i/>
          <w:iCs/>
          <w:sz w:val="24"/>
          <w:lang w:val="da-DK"/>
        </w:rPr>
        <w:t>3.1.2. Forslagets baggrund</w:t>
      </w:r>
    </w:p>
    <w:p w:rsidR="008E46B2" w:rsidRPr="009C30E9" w:rsidRDefault="008E46B2" w:rsidP="008E46B2">
      <w:pPr>
        <w:spacing w:line="288" w:lineRule="auto"/>
        <w:jc w:val="both"/>
        <w:rPr>
          <w:iCs/>
          <w:sz w:val="24"/>
          <w:lang w:val="da-DK"/>
        </w:rPr>
      </w:pPr>
      <w:r w:rsidRPr="009C30E9">
        <w:rPr>
          <w:iCs/>
          <w:sz w:val="24"/>
          <w:lang w:val="da-DK"/>
        </w:rPr>
        <w:t>Forslaget har baggrund i aftalen mellem regeringen, Dansk Folkeparti og Kristendemokraterne om finansloven for 2011, se ovenfor.</w:t>
      </w:r>
    </w:p>
    <w:p w:rsidR="008E46B2" w:rsidRPr="009C30E9" w:rsidRDefault="008E46B2" w:rsidP="008E46B2">
      <w:pPr>
        <w:spacing w:line="288" w:lineRule="auto"/>
        <w:jc w:val="both"/>
        <w:rPr>
          <w:iCs/>
          <w:sz w:val="24"/>
          <w:lang w:val="da-DK"/>
        </w:rPr>
      </w:pPr>
    </w:p>
    <w:p w:rsidR="008E46B2" w:rsidRPr="002727E5" w:rsidRDefault="008E46B2" w:rsidP="008E46B2">
      <w:pPr>
        <w:spacing w:line="288" w:lineRule="auto"/>
        <w:jc w:val="both"/>
        <w:rPr>
          <w:sz w:val="24"/>
          <w:lang w:val="da-DK"/>
        </w:rPr>
      </w:pPr>
      <w:r w:rsidRPr="002727E5">
        <w:rPr>
          <w:sz w:val="24"/>
          <w:lang w:val="da-DK"/>
        </w:rPr>
        <w:t xml:space="preserve">Varme, som produceres sammen med el på kraftvarmeværker, understøttes i afgiftssystemet i forhold til varmeproduktion, der ikke produceres i kombination med el. </w:t>
      </w:r>
    </w:p>
    <w:p w:rsidR="008E46B2" w:rsidRPr="002727E5"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sidRPr="002727E5">
        <w:rPr>
          <w:sz w:val="24"/>
          <w:lang w:val="da-DK"/>
        </w:rPr>
        <w:t xml:space="preserve">Baggrunden for den såkaldte kraftvarmefordel er, at produktion af el og varme sammen er mere effektivt end produktion af varme og el hver for sig. I afgiftssystemet sker begunstigelsen ved, at kraftvarmefordelen reducerer afgiftsgrundlaget for afgiften på varme fra kraftvarmeproduktion. </w:t>
      </w:r>
    </w:p>
    <w:p w:rsidR="008E46B2" w:rsidRPr="002727E5"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sidRPr="002727E5">
        <w:rPr>
          <w:sz w:val="24"/>
          <w:lang w:val="da-DK"/>
        </w:rPr>
        <w:t xml:space="preserve">Der findes ikke entydige fysiske love, der kan bruges til at fordele brændselsforbruget på den producerede el og varme. </w:t>
      </w:r>
    </w:p>
    <w:p w:rsidR="008E46B2" w:rsidRPr="002727E5"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sidRPr="002727E5">
        <w:rPr>
          <w:sz w:val="24"/>
          <w:lang w:val="da-DK"/>
        </w:rPr>
        <w:t>Derfor opgøres afgiftsgrundlaget ved at tage udgangspunkt i det faktiske, samlede brændselsforbrug som herefter korrigeres ved hjælp af faste korrektionsfaktorer, som er fastsat i lovgivningen. Der er i gældende regler to forskellige måder at opgøre grundlaget på, men de er konceptuelt ens, og der er derfor også to korrektionsfaktorer, der anvendes ved hver sin omregningsmetode.</w:t>
      </w:r>
    </w:p>
    <w:p w:rsidR="008E46B2" w:rsidRPr="002727E5" w:rsidRDefault="008E46B2" w:rsidP="008E46B2">
      <w:pPr>
        <w:spacing w:line="288" w:lineRule="auto"/>
        <w:jc w:val="both"/>
        <w:rPr>
          <w:sz w:val="24"/>
          <w:lang w:val="da-DK"/>
        </w:rPr>
      </w:pPr>
    </w:p>
    <w:p w:rsidR="008E46B2" w:rsidRPr="009C30E9" w:rsidRDefault="008E46B2" w:rsidP="008E46B2">
      <w:pPr>
        <w:spacing w:line="288" w:lineRule="auto"/>
        <w:jc w:val="both"/>
        <w:rPr>
          <w:i/>
          <w:iCs/>
          <w:sz w:val="24"/>
          <w:lang w:val="da-DK"/>
        </w:rPr>
      </w:pPr>
      <w:r w:rsidRPr="009C30E9">
        <w:rPr>
          <w:i/>
          <w:iCs/>
          <w:sz w:val="24"/>
          <w:lang w:val="da-DK"/>
        </w:rPr>
        <w:t>3.1.3. Forslagets indhold</w:t>
      </w:r>
    </w:p>
    <w:p w:rsidR="008E46B2" w:rsidRPr="00A73476" w:rsidRDefault="008E46B2" w:rsidP="008E46B2">
      <w:pPr>
        <w:spacing w:line="288" w:lineRule="auto"/>
        <w:jc w:val="both"/>
        <w:rPr>
          <w:i/>
          <w:iCs/>
          <w:lang w:val="da-DK"/>
        </w:rPr>
      </w:pPr>
    </w:p>
    <w:p w:rsidR="008E46B2" w:rsidRPr="00A73476" w:rsidRDefault="008E46B2" w:rsidP="008E46B2">
      <w:pPr>
        <w:spacing w:line="288" w:lineRule="auto"/>
        <w:jc w:val="both"/>
        <w:rPr>
          <w:i/>
          <w:iCs/>
          <w:sz w:val="24"/>
          <w:lang w:val="da-DK"/>
        </w:rPr>
      </w:pPr>
      <w:r w:rsidRPr="00A73476">
        <w:rPr>
          <w:i/>
          <w:iCs/>
          <w:sz w:val="24"/>
          <w:lang w:val="da-DK"/>
        </w:rPr>
        <w:t xml:space="preserve">3.1.3.1. Kraftvarme – ændrede brændselsfordelingsnøgler </w:t>
      </w:r>
    </w:p>
    <w:p w:rsidR="008E46B2" w:rsidRPr="002727E5" w:rsidRDefault="008E46B2" w:rsidP="008E46B2">
      <w:pPr>
        <w:spacing w:line="288" w:lineRule="auto"/>
        <w:jc w:val="both"/>
        <w:rPr>
          <w:sz w:val="24"/>
          <w:lang w:val="da-DK"/>
        </w:rPr>
      </w:pPr>
      <w:r w:rsidRPr="002727E5">
        <w:rPr>
          <w:sz w:val="24"/>
          <w:lang w:val="da-DK"/>
        </w:rPr>
        <w:t>Det foreslås, at der sker en ændring af brændselsfordelingsnøglerne for kraftvarmeværker, således at 125 pct.-reglen ændres til 120 pct. og 65 pct.-reglen ændres til 67 pct.</w:t>
      </w:r>
    </w:p>
    <w:p w:rsidR="008E46B2" w:rsidRPr="002727E5" w:rsidRDefault="008E46B2" w:rsidP="008E46B2">
      <w:pPr>
        <w:spacing w:line="288" w:lineRule="auto"/>
        <w:jc w:val="both"/>
        <w:rPr>
          <w:sz w:val="24"/>
          <w:highlight w:val="white"/>
          <w:lang w:val="da-DK"/>
        </w:rPr>
      </w:pPr>
    </w:p>
    <w:p w:rsidR="008E46B2" w:rsidRPr="002727E5" w:rsidRDefault="008E46B2" w:rsidP="008E46B2">
      <w:pPr>
        <w:spacing w:line="288" w:lineRule="auto"/>
        <w:jc w:val="both"/>
        <w:rPr>
          <w:sz w:val="24"/>
          <w:lang w:val="da-DK"/>
        </w:rPr>
      </w:pPr>
      <w:r w:rsidRPr="002727E5">
        <w:rPr>
          <w:sz w:val="24"/>
          <w:lang w:val="da-DK"/>
        </w:rPr>
        <w:t xml:space="preserve">Dette indebærer, at en større mængde brændsel henføres til produktion af varme og tilsvarende en mindre mængde brændsel henføres til produktion af elektricitet. </w:t>
      </w:r>
    </w:p>
    <w:p w:rsidR="008E46B2" w:rsidRPr="002727E5" w:rsidRDefault="008E46B2" w:rsidP="008E46B2">
      <w:pPr>
        <w:spacing w:line="288" w:lineRule="auto"/>
        <w:jc w:val="both"/>
        <w:rPr>
          <w:sz w:val="24"/>
          <w:lang w:val="da-DK"/>
        </w:rPr>
      </w:pPr>
    </w:p>
    <w:p w:rsidR="008E46B2" w:rsidRPr="002727E5" w:rsidRDefault="008E46B2" w:rsidP="008E46B2">
      <w:pPr>
        <w:spacing w:line="288" w:lineRule="auto"/>
        <w:jc w:val="both"/>
        <w:rPr>
          <w:sz w:val="24"/>
          <w:highlight w:val="white"/>
          <w:lang w:val="da-DK"/>
        </w:rPr>
      </w:pPr>
      <w:r w:rsidRPr="002727E5">
        <w:rPr>
          <w:sz w:val="24"/>
          <w:highlight w:val="white"/>
          <w:lang w:val="da-DK"/>
        </w:rPr>
        <w:t xml:space="preserve">Udtrykt på en anden måde skal der for hver GJ varme, der fremstilles i kraftvarmeanlægget, betales afgift af </w:t>
      </w:r>
      <w:r>
        <w:rPr>
          <w:sz w:val="24"/>
          <w:highlight w:val="white"/>
          <w:lang w:val="da-DK"/>
        </w:rPr>
        <w:t xml:space="preserve">en brændselsmængde på i størrelsesordenen </w:t>
      </w:r>
      <w:r w:rsidRPr="002727E5">
        <w:rPr>
          <w:sz w:val="24"/>
          <w:highlight w:val="white"/>
          <w:lang w:val="da-DK"/>
        </w:rPr>
        <w:t>0,833 GJ</w:t>
      </w:r>
      <w:r w:rsidR="003578A6">
        <w:rPr>
          <w:sz w:val="24"/>
          <w:highlight w:val="white"/>
          <w:lang w:val="da-DK"/>
        </w:rPr>
        <w:t xml:space="preserve"> ved brug af den foreslåede 120 ptc. regel</w:t>
      </w:r>
    </w:p>
    <w:p w:rsidR="008E46B2" w:rsidRPr="002727E5"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sidRPr="002727E5">
        <w:rPr>
          <w:sz w:val="24"/>
          <w:lang w:val="da-DK"/>
        </w:rPr>
        <w:t>Brændselsmængden til varmesiden, hvoraf der skal betales</w:t>
      </w:r>
      <w:r w:rsidR="003B4F8F">
        <w:rPr>
          <w:sz w:val="24"/>
          <w:lang w:val="da-DK"/>
        </w:rPr>
        <w:t xml:space="preserve"> afgift</w:t>
      </w:r>
      <w:r w:rsidRPr="002727E5">
        <w:rPr>
          <w:sz w:val="24"/>
          <w:lang w:val="da-DK"/>
        </w:rPr>
        <w:t xml:space="preserve">, forøges dermed med ca. 4,2 pct. Dette indebærer samtidig, at afgiften på varme produceret på kraftvarmeværker tilsvarende forhøjes med ca. 4,2 pct. </w:t>
      </w:r>
    </w:p>
    <w:p w:rsidR="008E46B2" w:rsidRPr="002727E5" w:rsidRDefault="008E46B2" w:rsidP="008E46B2">
      <w:pPr>
        <w:spacing w:line="288" w:lineRule="auto"/>
        <w:jc w:val="both"/>
        <w:rPr>
          <w:sz w:val="24"/>
          <w:lang w:val="da-DK"/>
        </w:rPr>
      </w:pPr>
    </w:p>
    <w:p w:rsidR="008E46B2" w:rsidRPr="00A73476" w:rsidRDefault="008E46B2" w:rsidP="008E46B2">
      <w:pPr>
        <w:spacing w:line="288" w:lineRule="auto"/>
        <w:rPr>
          <w:i/>
          <w:iCs/>
          <w:sz w:val="24"/>
          <w:lang w:val="da-DK"/>
        </w:rPr>
      </w:pPr>
      <w:r w:rsidRPr="00A73476">
        <w:rPr>
          <w:i/>
          <w:iCs/>
          <w:sz w:val="24"/>
          <w:lang w:val="da-DK"/>
        </w:rPr>
        <w:t>3.1.3.2. Affaldsbaseret varme</w:t>
      </w:r>
    </w:p>
    <w:p w:rsidR="008E46B2" w:rsidRPr="002727E5" w:rsidRDefault="008E46B2" w:rsidP="008E46B2">
      <w:pPr>
        <w:spacing w:line="288" w:lineRule="auto"/>
        <w:rPr>
          <w:sz w:val="24"/>
          <w:lang w:val="da-DK"/>
        </w:rPr>
      </w:pPr>
      <w:r w:rsidRPr="002727E5">
        <w:rPr>
          <w:sz w:val="24"/>
          <w:lang w:val="da-DK"/>
        </w:rPr>
        <w:t xml:space="preserve">Som nævnt under afsnit 3.1.3.1 foreslås en ændring af brændselsfordelingsnøglerne for kraftvarmeværker, der indebærer en højere afgift på varme, som produceres på kraftvarmeværker ved afgiftspligtige brændsler – gas, olie </w:t>
      </w:r>
      <w:r>
        <w:rPr>
          <w:sz w:val="24"/>
          <w:lang w:val="da-DK"/>
        </w:rPr>
        <w:t xml:space="preserve">og kul </w:t>
      </w:r>
      <w:r w:rsidRPr="002727E5">
        <w:rPr>
          <w:sz w:val="24"/>
          <w:lang w:val="da-DK"/>
        </w:rPr>
        <w:t>samt affald.</w:t>
      </w:r>
    </w:p>
    <w:p w:rsidR="008E46B2" w:rsidRPr="002727E5" w:rsidRDefault="008E46B2" w:rsidP="008E46B2">
      <w:pPr>
        <w:spacing w:line="288" w:lineRule="auto"/>
        <w:rPr>
          <w:sz w:val="24"/>
          <w:lang w:val="da-DK"/>
        </w:rPr>
      </w:pPr>
    </w:p>
    <w:p w:rsidR="008E46B2" w:rsidRPr="002727E5" w:rsidRDefault="008E46B2" w:rsidP="008E46B2">
      <w:pPr>
        <w:spacing w:line="288" w:lineRule="auto"/>
        <w:rPr>
          <w:sz w:val="24"/>
          <w:lang w:val="da-DK"/>
        </w:rPr>
      </w:pPr>
      <w:r w:rsidRPr="002727E5">
        <w:rPr>
          <w:sz w:val="24"/>
          <w:lang w:val="da-DK"/>
        </w:rPr>
        <w:t>For at opretholde balancen mellem afgiftsbelastningn på kraftvarme baseret på gas, olie og kul og afgiftsbelastningen på affaldsbaseret varme foreslås en omlægning af beregningsgrundlaget for tillægsafgiften og for satserne på både tillægsafgiften og affaldsvarmeafgiften.</w:t>
      </w:r>
    </w:p>
    <w:p w:rsidR="008E46B2" w:rsidRPr="002727E5" w:rsidRDefault="008E46B2" w:rsidP="008E46B2">
      <w:pPr>
        <w:spacing w:line="288" w:lineRule="auto"/>
        <w:rPr>
          <w:sz w:val="24"/>
          <w:lang w:val="da-DK"/>
        </w:rPr>
      </w:pPr>
    </w:p>
    <w:p w:rsidR="008E46B2" w:rsidRPr="002727E5" w:rsidRDefault="008E46B2" w:rsidP="008E46B2">
      <w:pPr>
        <w:spacing w:line="288" w:lineRule="auto"/>
        <w:rPr>
          <w:sz w:val="24"/>
          <w:lang w:val="da-DK"/>
        </w:rPr>
      </w:pPr>
      <w:r w:rsidRPr="002727E5">
        <w:rPr>
          <w:sz w:val="24"/>
          <w:lang w:val="da-DK"/>
        </w:rPr>
        <w:t xml:space="preserve">Det foreslås, at den foreslåede ændring af brændselsfordelingsnøglerne for kraftvarmeværker også kommer til at gælde reglerne for opgørelse af tillægsafgiften på affald. </w:t>
      </w:r>
      <w:r w:rsidR="002000FF">
        <w:rPr>
          <w:sz w:val="24"/>
          <w:lang w:val="da-DK"/>
        </w:rPr>
        <w:t>Det vil sige,</w:t>
      </w:r>
      <w:r w:rsidRPr="002727E5">
        <w:rPr>
          <w:sz w:val="24"/>
          <w:lang w:val="da-DK"/>
        </w:rPr>
        <w:t xml:space="preserve"> at 125 pct.-reglen i kulafgiftslovens § 5 ændres til 120 pct., og at 65 pct.-reglen ændres til 67 pct., men samtidig, at tillægsafgiften på affald nedsættes fra 33,125 kr./GJ til 31,8 kr./GJ.  Dermed vil belastningen via tillægsafgiften af produceret varme uændret være 26,5 kr./GJ</w:t>
      </w:r>
      <w:r w:rsidR="003578A6">
        <w:rPr>
          <w:sz w:val="24"/>
          <w:lang w:val="da-DK"/>
        </w:rPr>
        <w:t>.</w:t>
      </w:r>
    </w:p>
    <w:p w:rsidR="008E46B2" w:rsidRPr="002727E5" w:rsidRDefault="008E46B2" w:rsidP="008E46B2">
      <w:pPr>
        <w:spacing w:line="288" w:lineRule="auto"/>
        <w:rPr>
          <w:sz w:val="24"/>
          <w:lang w:val="da-DK"/>
        </w:rPr>
      </w:pPr>
    </w:p>
    <w:p w:rsidR="008E46B2" w:rsidRPr="002727E5" w:rsidRDefault="008E46B2" w:rsidP="008E46B2">
      <w:pPr>
        <w:spacing w:line="288" w:lineRule="auto"/>
        <w:rPr>
          <w:sz w:val="24"/>
          <w:lang w:val="da-DK"/>
        </w:rPr>
      </w:pPr>
      <w:r w:rsidRPr="002727E5">
        <w:rPr>
          <w:sz w:val="24"/>
          <w:lang w:val="da-DK"/>
        </w:rPr>
        <w:t xml:space="preserve">Det foreslås i stedet, at hele forhøjelsen af afgiften på kraftvarme pålægges affaldsvarmeafgiften. Dette indebærer, at afgiftssatsen for affaldsvarmeafgift forhøjes. For 2011 foreslås satsen, der udgør summen af affaldsvarmeafgift og tillægsafgift, forhøjet fra 46,4 kr./GJ til 48,6 kr./GJ. Efter fradrag af tillægsafgiften (31,8 kr./GJ/1,20 = 26,5 kr./GJ) vil affaldsvarmeafgiften for 2011 herefter udgøre 22,1 kr./GJ. </w:t>
      </w:r>
    </w:p>
    <w:p w:rsidR="008E46B2" w:rsidRPr="002727E5" w:rsidRDefault="008E46B2" w:rsidP="008E46B2">
      <w:pPr>
        <w:spacing w:line="288" w:lineRule="auto"/>
        <w:rPr>
          <w:sz w:val="24"/>
          <w:lang w:val="da-DK"/>
        </w:rPr>
      </w:pPr>
    </w:p>
    <w:p w:rsidR="008E46B2" w:rsidRPr="002727E5" w:rsidRDefault="008E46B2" w:rsidP="008E46B2">
      <w:pPr>
        <w:spacing w:line="288" w:lineRule="auto"/>
        <w:rPr>
          <w:sz w:val="24"/>
          <w:lang w:val="da-DK"/>
        </w:rPr>
      </w:pPr>
      <w:r w:rsidRPr="002727E5">
        <w:rPr>
          <w:sz w:val="24"/>
          <w:lang w:val="da-DK"/>
        </w:rPr>
        <w:t xml:space="preserve">Det sikres herved, at tillægsafgiften, som kan indregnes i gebyret for at aflevere affaldet, ikke ændres som følge af ændringerne i brændselsfordelingsnøglerne. </w:t>
      </w:r>
    </w:p>
    <w:p w:rsidR="008E46B2" w:rsidRPr="002727E5" w:rsidRDefault="008E46B2" w:rsidP="008E46B2">
      <w:pPr>
        <w:spacing w:line="288" w:lineRule="auto"/>
        <w:rPr>
          <w:sz w:val="24"/>
          <w:lang w:val="da-DK"/>
        </w:rPr>
      </w:pPr>
    </w:p>
    <w:p w:rsidR="008E46B2" w:rsidRPr="002727E5" w:rsidRDefault="008E46B2" w:rsidP="008E46B2">
      <w:pPr>
        <w:spacing w:line="288" w:lineRule="auto"/>
        <w:rPr>
          <w:color w:val="1F497D"/>
          <w:sz w:val="24"/>
          <w:lang w:val="da-DK"/>
        </w:rPr>
      </w:pPr>
      <w:r w:rsidRPr="002727E5">
        <w:rPr>
          <w:sz w:val="24"/>
          <w:lang w:val="da-DK"/>
        </w:rPr>
        <w:t>Modsat kan forhøjelsen af affaldsvarmeafgiften indregnes i omkostningerne ved varmeleverancen. Dermed kan affaldsforbrændingsværkerne overvælte i varmeprisen, hvis der er plads hertil indenfor prisloft eller substitutionsprisen. Prisloft og substitutionspris vil stige, hvor affaldsvarme konkurrerer med kraftvarme fremstillet ved kul, gas eller olie, hvilket oftest er tilfældet.</w:t>
      </w:r>
      <w:r w:rsidRPr="002727E5" w:rsidDel="0059328F">
        <w:rPr>
          <w:sz w:val="24"/>
          <w:lang w:val="da-DK"/>
        </w:rPr>
        <w:t xml:space="preserve"> </w:t>
      </w:r>
    </w:p>
    <w:p w:rsidR="008E46B2" w:rsidRPr="002727E5" w:rsidRDefault="008E46B2" w:rsidP="008E46B2">
      <w:pPr>
        <w:spacing w:line="288" w:lineRule="auto"/>
        <w:jc w:val="both"/>
        <w:rPr>
          <w:i/>
          <w:iCs/>
          <w:sz w:val="24"/>
          <w:lang w:val="da-DK"/>
        </w:rPr>
      </w:pPr>
    </w:p>
    <w:p w:rsidR="008E46B2" w:rsidRPr="00A73476" w:rsidRDefault="008E46B2" w:rsidP="008E46B2">
      <w:pPr>
        <w:spacing w:line="288" w:lineRule="auto"/>
        <w:rPr>
          <w:i/>
          <w:iCs/>
          <w:sz w:val="24"/>
          <w:lang w:val="da-DK"/>
        </w:rPr>
      </w:pPr>
      <w:r w:rsidRPr="00A73476">
        <w:rPr>
          <w:i/>
          <w:iCs/>
          <w:sz w:val="24"/>
          <w:lang w:val="da-DK"/>
        </w:rPr>
        <w:t>3.1.3.3. Elpatronordningen</w:t>
      </w:r>
    </w:p>
    <w:p w:rsidR="008E46B2" w:rsidRPr="002727E5" w:rsidRDefault="008E46B2" w:rsidP="008E46B2">
      <w:pPr>
        <w:spacing w:line="288" w:lineRule="auto"/>
        <w:jc w:val="both"/>
        <w:rPr>
          <w:sz w:val="24"/>
          <w:lang w:val="da-DK"/>
        </w:rPr>
      </w:pPr>
      <w:r w:rsidRPr="002727E5">
        <w:rPr>
          <w:sz w:val="24"/>
          <w:lang w:val="da-DK"/>
        </w:rPr>
        <w:t>Som nævnt under afsnit 3.1.3.1 foreslås en ændring af brændselsfordelingsnøglerne for kraftvarmeværker, der indebærer en højere afgift på varme, som produceres på kraftvarmeværker.</w:t>
      </w:r>
    </w:p>
    <w:p w:rsidR="008E46B2" w:rsidRPr="002727E5"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sidRPr="002727E5">
        <w:rPr>
          <w:sz w:val="24"/>
          <w:lang w:val="da-DK"/>
        </w:rPr>
        <w:t xml:space="preserve">For at opretholde balancen mellem afgiften på kraftvarme og satserne i elpatronordningen foreslås satserne i elpatronordningen forhøjet tilsvarende som virkningen af de foreslåede nye brændselsfordelingsnøgler har i form af en højere afgift på varme fra kraftvarmeværker. </w:t>
      </w:r>
    </w:p>
    <w:p w:rsidR="008E46B2" w:rsidRPr="002727E5" w:rsidRDefault="008E46B2" w:rsidP="008E46B2">
      <w:pPr>
        <w:spacing w:line="288" w:lineRule="auto"/>
        <w:jc w:val="both"/>
        <w:rPr>
          <w:sz w:val="24"/>
          <w:lang w:val="da-DK"/>
        </w:rPr>
      </w:pPr>
    </w:p>
    <w:p w:rsidR="008E46B2" w:rsidRDefault="008E46B2" w:rsidP="008E46B2">
      <w:pPr>
        <w:spacing w:line="288" w:lineRule="auto"/>
        <w:jc w:val="both"/>
        <w:rPr>
          <w:sz w:val="24"/>
          <w:lang w:val="da-DK"/>
        </w:rPr>
      </w:pPr>
      <w:r w:rsidRPr="002727E5">
        <w:rPr>
          <w:sz w:val="24"/>
          <w:lang w:val="da-DK"/>
        </w:rPr>
        <w:t>D</w:t>
      </w:r>
      <w:r w:rsidR="002000FF">
        <w:rPr>
          <w:sz w:val="24"/>
          <w:lang w:val="da-DK"/>
        </w:rPr>
        <w:t>et vil sige</w:t>
      </w:r>
      <w:r w:rsidRPr="002727E5">
        <w:rPr>
          <w:sz w:val="24"/>
          <w:lang w:val="da-DK"/>
        </w:rPr>
        <w:t xml:space="preserve">, at grænserne for tilbagebetaling af afgift til momsregistrerede varmeproducenter vil blive forhøjet med ca. 4,2 pct. i forhold til de gældende satser i medfør af elpatronordningen. </w:t>
      </w:r>
    </w:p>
    <w:p w:rsidR="008E46B2" w:rsidRDefault="008E46B2" w:rsidP="008E46B2">
      <w:pPr>
        <w:spacing w:line="288" w:lineRule="auto"/>
        <w:jc w:val="both"/>
        <w:rPr>
          <w:sz w:val="24"/>
          <w:lang w:val="da-DK"/>
        </w:rPr>
      </w:pPr>
    </w:p>
    <w:p w:rsidR="008B2293" w:rsidRDefault="008E46B2" w:rsidP="008B2293">
      <w:pPr>
        <w:spacing w:line="288" w:lineRule="auto"/>
        <w:jc w:val="both"/>
        <w:rPr>
          <w:sz w:val="24"/>
          <w:lang w:val="da-DK"/>
        </w:rPr>
      </w:pPr>
      <w:r w:rsidRPr="002727E5">
        <w:rPr>
          <w:sz w:val="24"/>
          <w:highlight w:val="white"/>
          <w:lang w:val="da-DK"/>
        </w:rPr>
        <w:t>For 201</w:t>
      </w:r>
      <w:r>
        <w:rPr>
          <w:sz w:val="24"/>
          <w:highlight w:val="white"/>
          <w:lang w:val="da-DK"/>
        </w:rPr>
        <w:t>1</w:t>
      </w:r>
      <w:r w:rsidRPr="002727E5">
        <w:rPr>
          <w:sz w:val="24"/>
          <w:highlight w:val="white"/>
          <w:lang w:val="da-DK"/>
        </w:rPr>
        <w:t xml:space="preserve"> </w:t>
      </w:r>
      <w:r>
        <w:rPr>
          <w:sz w:val="24"/>
          <w:highlight w:val="white"/>
          <w:lang w:val="da-DK"/>
        </w:rPr>
        <w:t xml:space="preserve">foreslås </w:t>
      </w:r>
      <w:r w:rsidRPr="002727E5">
        <w:rPr>
          <w:sz w:val="24"/>
          <w:highlight w:val="white"/>
          <w:lang w:val="da-DK"/>
        </w:rPr>
        <w:t xml:space="preserve">grænsen for tilbagebetaling af afgift til momsregistrerede varmeproducenter </w:t>
      </w:r>
      <w:r>
        <w:rPr>
          <w:sz w:val="24"/>
          <w:highlight w:val="white"/>
          <w:lang w:val="da-DK"/>
        </w:rPr>
        <w:t>forhøjet fra 46,7</w:t>
      </w:r>
      <w:r w:rsidRPr="002727E5">
        <w:rPr>
          <w:sz w:val="24"/>
          <w:highlight w:val="white"/>
          <w:lang w:val="da-DK"/>
        </w:rPr>
        <w:t xml:space="preserve"> kr./GJ fjernvarme ab værk</w:t>
      </w:r>
      <w:r>
        <w:rPr>
          <w:sz w:val="24"/>
          <w:highlight w:val="white"/>
          <w:lang w:val="da-DK"/>
        </w:rPr>
        <w:t xml:space="preserve"> til 48,6 kr./GJ fjernvarme ab værk</w:t>
      </w:r>
      <w:r w:rsidRPr="002727E5">
        <w:rPr>
          <w:sz w:val="24"/>
          <w:highlight w:val="white"/>
          <w:lang w:val="da-DK"/>
        </w:rPr>
        <w:t xml:space="preserve">. Den tilsvarende </w:t>
      </w:r>
      <w:r>
        <w:rPr>
          <w:sz w:val="24"/>
          <w:highlight w:val="white"/>
          <w:lang w:val="da-DK"/>
        </w:rPr>
        <w:t xml:space="preserve">grænse </w:t>
      </w:r>
      <w:r w:rsidRPr="002727E5">
        <w:rPr>
          <w:sz w:val="24"/>
          <w:highlight w:val="white"/>
          <w:lang w:val="da-DK"/>
        </w:rPr>
        <w:t xml:space="preserve">for elbaseret varme </w:t>
      </w:r>
      <w:r>
        <w:rPr>
          <w:sz w:val="24"/>
          <w:highlight w:val="white"/>
          <w:lang w:val="da-DK"/>
        </w:rPr>
        <w:t xml:space="preserve">i 2011 foreslås forhøjet fra </w:t>
      </w:r>
      <w:r w:rsidRPr="002727E5">
        <w:rPr>
          <w:sz w:val="24"/>
          <w:highlight w:val="white"/>
          <w:lang w:val="da-DK"/>
        </w:rPr>
        <w:t>16,</w:t>
      </w:r>
      <w:r>
        <w:rPr>
          <w:sz w:val="24"/>
          <w:highlight w:val="white"/>
          <w:lang w:val="da-DK"/>
        </w:rPr>
        <w:t>8</w:t>
      </w:r>
      <w:r w:rsidRPr="002727E5">
        <w:rPr>
          <w:sz w:val="24"/>
          <w:highlight w:val="white"/>
          <w:lang w:val="da-DK"/>
        </w:rPr>
        <w:t xml:space="preserve"> øre/kWh fjernvarme ab værk</w:t>
      </w:r>
      <w:r>
        <w:rPr>
          <w:sz w:val="24"/>
          <w:highlight w:val="white"/>
          <w:lang w:val="da-DK"/>
        </w:rPr>
        <w:t xml:space="preserve"> til 17,5 øre/kWh ab værk</w:t>
      </w:r>
      <w:r w:rsidRPr="002727E5">
        <w:rPr>
          <w:sz w:val="24"/>
          <w:highlight w:val="white"/>
          <w:lang w:val="da-DK"/>
        </w:rPr>
        <w:t xml:space="preserve">. </w:t>
      </w:r>
      <w:r>
        <w:rPr>
          <w:sz w:val="24"/>
          <w:highlight w:val="white"/>
          <w:lang w:val="da-DK"/>
        </w:rPr>
        <w:t>Grænsen for t</w:t>
      </w:r>
      <w:r w:rsidRPr="002727E5">
        <w:rPr>
          <w:sz w:val="24"/>
          <w:highlight w:val="white"/>
          <w:lang w:val="da-DK"/>
        </w:rPr>
        <w:t xml:space="preserve">ilbagebetaling af </w:t>
      </w:r>
      <w:r w:rsidRPr="002727E5">
        <w:rPr>
          <w:sz w:val="24"/>
          <w:lang w:val="da-DK"/>
        </w:rPr>
        <w:t>CO</w:t>
      </w:r>
      <w:r w:rsidRPr="002727E5">
        <w:rPr>
          <w:sz w:val="24"/>
          <w:vertAlign w:val="subscript"/>
          <w:lang w:val="da-DK"/>
        </w:rPr>
        <w:t>2</w:t>
      </w:r>
      <w:r w:rsidRPr="002727E5">
        <w:rPr>
          <w:sz w:val="24"/>
          <w:highlight w:val="white"/>
          <w:lang w:val="da-DK"/>
        </w:rPr>
        <w:t xml:space="preserve">-afgift til momsregistrerede varmeproducenter </w:t>
      </w:r>
      <w:r>
        <w:rPr>
          <w:sz w:val="24"/>
          <w:highlight w:val="white"/>
          <w:lang w:val="da-DK"/>
        </w:rPr>
        <w:t xml:space="preserve">foreslås for </w:t>
      </w:r>
      <w:r w:rsidRPr="002727E5">
        <w:rPr>
          <w:sz w:val="24"/>
          <w:highlight w:val="white"/>
          <w:lang w:val="da-DK"/>
        </w:rPr>
        <w:t>201</w:t>
      </w:r>
      <w:r>
        <w:rPr>
          <w:sz w:val="24"/>
          <w:highlight w:val="white"/>
          <w:lang w:val="da-DK"/>
        </w:rPr>
        <w:t xml:space="preserve">1 forhøjet fra </w:t>
      </w:r>
      <w:r w:rsidRPr="002727E5">
        <w:rPr>
          <w:sz w:val="24"/>
          <w:highlight w:val="white"/>
          <w:lang w:val="da-DK"/>
        </w:rPr>
        <w:t xml:space="preserve">henholdsvis </w:t>
      </w:r>
      <w:r>
        <w:rPr>
          <w:sz w:val="24"/>
          <w:highlight w:val="white"/>
          <w:lang w:val="da-DK"/>
        </w:rPr>
        <w:t>12,0</w:t>
      </w:r>
      <w:r w:rsidRPr="002727E5">
        <w:rPr>
          <w:sz w:val="24"/>
          <w:highlight w:val="white"/>
          <w:lang w:val="da-DK"/>
        </w:rPr>
        <w:t xml:space="preserve"> kr./GJ fjernvarme ab værk og 4,3 øre/kWh fjernvarme ab værk</w:t>
      </w:r>
      <w:r>
        <w:rPr>
          <w:sz w:val="24"/>
          <w:highlight w:val="white"/>
          <w:lang w:val="da-DK"/>
        </w:rPr>
        <w:t xml:space="preserve"> til henholdsvis 12,5 kr./GJ fjernvarme ab værk og 4,5 øre/kWh fjernvarme ab værk.</w:t>
      </w:r>
    </w:p>
    <w:p w:rsidR="008E46B2" w:rsidRPr="002727E5" w:rsidRDefault="008E46B2" w:rsidP="008B2293">
      <w:pPr>
        <w:spacing w:line="288" w:lineRule="auto"/>
        <w:jc w:val="both"/>
        <w:rPr>
          <w:sz w:val="24"/>
          <w:lang w:val="da-DK"/>
        </w:rPr>
      </w:pPr>
      <w:r w:rsidRPr="002727E5">
        <w:rPr>
          <w:sz w:val="24"/>
          <w:lang w:val="da-DK"/>
        </w:rPr>
        <w:t xml:space="preserve">   </w:t>
      </w:r>
    </w:p>
    <w:p w:rsidR="008E46B2" w:rsidRPr="002727E5" w:rsidRDefault="008E46B2" w:rsidP="008E46B2">
      <w:pPr>
        <w:spacing w:line="288" w:lineRule="auto"/>
        <w:jc w:val="both"/>
        <w:rPr>
          <w:i/>
          <w:iCs/>
          <w:sz w:val="24"/>
          <w:lang w:val="da-DK"/>
        </w:rPr>
      </w:pPr>
      <w:r w:rsidRPr="002727E5">
        <w:rPr>
          <w:i/>
          <w:iCs/>
          <w:sz w:val="24"/>
          <w:lang w:val="da-DK"/>
        </w:rPr>
        <w:t>3.1.3.4 Overskudsvarme</w:t>
      </w:r>
    </w:p>
    <w:p w:rsidR="008E46B2" w:rsidRPr="002727E5" w:rsidRDefault="008E46B2" w:rsidP="008E46B2">
      <w:pPr>
        <w:spacing w:line="288" w:lineRule="auto"/>
        <w:jc w:val="both"/>
        <w:rPr>
          <w:sz w:val="24"/>
          <w:lang w:val="da-DK"/>
        </w:rPr>
      </w:pPr>
      <w:r w:rsidRPr="002727E5">
        <w:rPr>
          <w:sz w:val="24"/>
          <w:lang w:val="da-DK"/>
        </w:rPr>
        <w:t>Som nævnt under afsnit 3.1.3.1 foreslås en ændring af brændselsfordelingsnøglerne for kraftvarmeværker, der indebærer en højere afgift på varme, som produceres på kraftvarmeværker.</w:t>
      </w:r>
    </w:p>
    <w:p w:rsidR="008E46B2" w:rsidRPr="002727E5"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sidRPr="002727E5">
        <w:rPr>
          <w:sz w:val="24"/>
          <w:lang w:val="da-DK"/>
        </w:rPr>
        <w:t>For at opretholde balancen mellem afgiften på kraftvarme og reguleringssatserne for overskudsvarme fra varme</w:t>
      </w:r>
      <w:r w:rsidR="005E0696">
        <w:rPr>
          <w:sz w:val="24"/>
          <w:lang w:val="da-DK"/>
        </w:rPr>
        <w:t>,</w:t>
      </w:r>
      <w:r w:rsidRPr="002727E5">
        <w:rPr>
          <w:sz w:val="24"/>
          <w:lang w:val="da-DK"/>
        </w:rPr>
        <w:t xml:space="preserve"> produceret på virksomhedens eget kraftvarmeanlæg</w:t>
      </w:r>
      <w:r w:rsidR="005E0696">
        <w:rPr>
          <w:sz w:val="24"/>
          <w:lang w:val="da-DK"/>
        </w:rPr>
        <w:t xml:space="preserve">, </w:t>
      </w:r>
      <w:r w:rsidRPr="002727E5">
        <w:rPr>
          <w:sz w:val="24"/>
          <w:lang w:val="da-DK"/>
        </w:rPr>
        <w:t xml:space="preserve">foreslås reguleringssatserne forhøjet tilsvarende som virkningen af de foreslåede nye brændselsfordelingsnøgler har i form af en højere afgift på varme fra kraftvarmeværker. </w:t>
      </w:r>
    </w:p>
    <w:p w:rsidR="008E46B2" w:rsidRPr="002727E5" w:rsidRDefault="008E46B2" w:rsidP="008E46B2">
      <w:pPr>
        <w:spacing w:line="288" w:lineRule="auto"/>
        <w:jc w:val="both"/>
        <w:rPr>
          <w:sz w:val="24"/>
          <w:lang w:val="da-DK"/>
        </w:rPr>
      </w:pPr>
      <w:r w:rsidRPr="002727E5">
        <w:rPr>
          <w:sz w:val="24"/>
          <w:lang w:val="da-DK"/>
        </w:rPr>
        <w:t xml:space="preserve"> </w:t>
      </w:r>
    </w:p>
    <w:p w:rsidR="008E46B2" w:rsidRDefault="008E46B2" w:rsidP="008E46B2">
      <w:pPr>
        <w:spacing w:line="288" w:lineRule="auto"/>
        <w:jc w:val="both"/>
        <w:rPr>
          <w:sz w:val="24"/>
          <w:lang w:val="da-DK"/>
        </w:rPr>
      </w:pPr>
      <w:r w:rsidRPr="002727E5">
        <w:rPr>
          <w:sz w:val="24"/>
          <w:lang w:val="da-DK"/>
        </w:rPr>
        <w:t>D</w:t>
      </w:r>
      <w:r w:rsidR="00E41787">
        <w:rPr>
          <w:sz w:val="24"/>
          <w:lang w:val="da-DK"/>
        </w:rPr>
        <w:t>et vil sige</w:t>
      </w:r>
      <w:r w:rsidRPr="002727E5">
        <w:rPr>
          <w:sz w:val="24"/>
          <w:lang w:val="da-DK"/>
        </w:rPr>
        <w:t>, at reguleringssatserne for overskudsvarme fra varme produceret på virksomhedens eget kraftvarmeanlæg vil blive forhøjet med ca. 4,2 pct. i forhold til de gældende reguleringssatser for overskudsvarme, som virksomheden anvender til rumvarme og varmt vand.</w:t>
      </w:r>
    </w:p>
    <w:p w:rsidR="008E46B2" w:rsidRDefault="008E46B2" w:rsidP="008E46B2">
      <w:pPr>
        <w:spacing w:line="288" w:lineRule="auto"/>
        <w:jc w:val="both"/>
        <w:rPr>
          <w:sz w:val="24"/>
          <w:lang w:val="da-DK"/>
        </w:rPr>
      </w:pPr>
    </w:p>
    <w:p w:rsidR="008E46B2" w:rsidRDefault="008E46B2" w:rsidP="008E46B2">
      <w:pPr>
        <w:spacing w:line="288" w:lineRule="auto"/>
        <w:jc w:val="both"/>
        <w:rPr>
          <w:sz w:val="24"/>
          <w:lang w:val="da-DK"/>
        </w:rPr>
      </w:pPr>
      <w:r w:rsidRPr="002727E5">
        <w:rPr>
          <w:sz w:val="24"/>
          <w:highlight w:val="white"/>
          <w:lang w:val="da-DK"/>
        </w:rPr>
        <w:t>For 201</w:t>
      </w:r>
      <w:r>
        <w:rPr>
          <w:sz w:val="24"/>
          <w:highlight w:val="white"/>
          <w:lang w:val="da-DK"/>
        </w:rPr>
        <w:t>1</w:t>
      </w:r>
      <w:r w:rsidRPr="002727E5">
        <w:rPr>
          <w:sz w:val="24"/>
          <w:highlight w:val="white"/>
          <w:lang w:val="da-DK"/>
        </w:rPr>
        <w:t xml:space="preserve"> </w:t>
      </w:r>
      <w:r>
        <w:rPr>
          <w:sz w:val="24"/>
          <w:highlight w:val="white"/>
          <w:lang w:val="da-DK"/>
        </w:rPr>
        <w:t xml:space="preserve">foreslås </w:t>
      </w:r>
      <w:r w:rsidRPr="002727E5">
        <w:rPr>
          <w:sz w:val="24"/>
          <w:lang w:val="da-DK"/>
        </w:rPr>
        <w:t>reguleringssatserne for overskudsvarme fra varme produceret på eget kraftvarmeanlæg forhøjet</w:t>
      </w:r>
      <w:r>
        <w:rPr>
          <w:sz w:val="24"/>
          <w:lang w:val="da-DK"/>
        </w:rPr>
        <w:t xml:space="preserve"> fra 43,1 kr./GJ til 44,9 kr./GJ vedrørende virksomheder, der er omfattet af de almindelige tilbagebetalingsregler for energiforbrug til procesformål. </w:t>
      </w:r>
    </w:p>
    <w:p w:rsidR="008E46B2" w:rsidRDefault="008E46B2" w:rsidP="008E46B2">
      <w:pPr>
        <w:spacing w:line="288" w:lineRule="auto"/>
        <w:jc w:val="both"/>
        <w:rPr>
          <w:sz w:val="24"/>
          <w:lang w:val="da-DK"/>
        </w:rPr>
      </w:pPr>
    </w:p>
    <w:p w:rsidR="008E46B2" w:rsidRPr="002727E5" w:rsidRDefault="008E46B2" w:rsidP="008E46B2">
      <w:pPr>
        <w:spacing w:line="288" w:lineRule="auto"/>
        <w:jc w:val="both"/>
        <w:rPr>
          <w:sz w:val="24"/>
          <w:lang w:val="da-DK"/>
        </w:rPr>
      </w:pPr>
      <w:r w:rsidRPr="002727E5">
        <w:rPr>
          <w:sz w:val="24"/>
          <w:lang w:val="da-DK"/>
        </w:rPr>
        <w:t xml:space="preserve">For nyttiggjort overskudsvarme fra virksomheder </w:t>
      </w:r>
      <w:r>
        <w:rPr>
          <w:sz w:val="24"/>
          <w:lang w:val="da-DK"/>
        </w:rPr>
        <w:t xml:space="preserve">med eget kraftvarmeanlæg </w:t>
      </w:r>
      <w:r w:rsidRPr="002727E5">
        <w:rPr>
          <w:sz w:val="24"/>
          <w:lang w:val="da-DK"/>
        </w:rPr>
        <w:t>inden for</w:t>
      </w:r>
      <w:r w:rsidR="003578A6">
        <w:rPr>
          <w:sz w:val="24"/>
          <w:lang w:val="da-DK"/>
        </w:rPr>
        <w:t xml:space="preserve"> olieraffinaderier,</w:t>
      </w:r>
      <w:r w:rsidRPr="002727E5">
        <w:rPr>
          <w:sz w:val="24"/>
          <w:lang w:val="da-DK"/>
        </w:rPr>
        <w:t xml:space="preserve"> landbrug,</w:t>
      </w:r>
      <w:r w:rsidR="003578A6">
        <w:rPr>
          <w:sz w:val="24"/>
          <w:lang w:val="da-DK"/>
        </w:rPr>
        <w:t xml:space="preserve"> </w:t>
      </w:r>
      <w:r w:rsidRPr="002727E5">
        <w:rPr>
          <w:sz w:val="24"/>
          <w:lang w:val="da-DK"/>
        </w:rPr>
        <w:t xml:space="preserve">gartneri og lignende samt fra virksomheder med kemisk reduktion, elektrolyse, metallurgiske processer og mineralogiske processer </w:t>
      </w:r>
      <w:r>
        <w:rPr>
          <w:sz w:val="24"/>
          <w:lang w:val="da-DK"/>
        </w:rPr>
        <w:t xml:space="preserve">foreslås </w:t>
      </w:r>
      <w:r w:rsidRPr="002727E5">
        <w:rPr>
          <w:sz w:val="24"/>
          <w:lang w:val="da-DK"/>
        </w:rPr>
        <w:t xml:space="preserve">reguleringssatsen </w:t>
      </w:r>
      <w:r>
        <w:rPr>
          <w:sz w:val="24"/>
          <w:lang w:val="da-DK"/>
        </w:rPr>
        <w:t>for 2011 forhøjet fra 46,7 kr.</w:t>
      </w:r>
      <w:r w:rsidRPr="002727E5">
        <w:rPr>
          <w:sz w:val="24"/>
          <w:lang w:val="da-DK"/>
        </w:rPr>
        <w:t xml:space="preserve">/GJ </w:t>
      </w:r>
      <w:r>
        <w:rPr>
          <w:sz w:val="24"/>
          <w:lang w:val="da-DK"/>
        </w:rPr>
        <w:t>til 48,6 kr./GJ.</w:t>
      </w:r>
      <w:r w:rsidRPr="002727E5">
        <w:rPr>
          <w:sz w:val="24"/>
          <w:lang w:val="da-DK"/>
        </w:rPr>
        <w:t xml:space="preserve">  </w:t>
      </w:r>
    </w:p>
    <w:p w:rsidR="009C30E9" w:rsidRDefault="009C30E9" w:rsidP="008601C0">
      <w:pPr>
        <w:spacing w:line="288" w:lineRule="auto"/>
        <w:jc w:val="both"/>
        <w:rPr>
          <w:sz w:val="24"/>
        </w:rPr>
      </w:pPr>
    </w:p>
    <w:p w:rsidR="002D482D" w:rsidRDefault="002D482D" w:rsidP="008601C0">
      <w:pPr>
        <w:spacing w:line="288" w:lineRule="auto"/>
        <w:jc w:val="both"/>
        <w:rPr>
          <w:i/>
          <w:iCs/>
          <w:sz w:val="24"/>
          <w:lang w:val="da-DK"/>
        </w:rPr>
      </w:pPr>
      <w:r>
        <w:rPr>
          <w:i/>
          <w:iCs/>
          <w:sz w:val="24"/>
          <w:lang w:val="da-DK"/>
        </w:rPr>
        <w:t xml:space="preserve">3.2. </w:t>
      </w:r>
      <w:r w:rsidR="003A1E00" w:rsidRPr="003A1E00">
        <w:rPr>
          <w:i/>
          <w:sz w:val="24"/>
        </w:rPr>
        <w:t>Forøgelse af fradrag for moms på hotelydelser</w:t>
      </w:r>
    </w:p>
    <w:p w:rsidR="002D482D" w:rsidRDefault="002D482D" w:rsidP="008601C0">
      <w:pPr>
        <w:spacing w:line="288" w:lineRule="auto"/>
        <w:jc w:val="both"/>
        <w:rPr>
          <w:i/>
          <w:iCs/>
          <w:sz w:val="24"/>
          <w:lang w:val="da-DK"/>
        </w:rPr>
      </w:pPr>
    </w:p>
    <w:p w:rsidR="008B5EFC" w:rsidRPr="002D7C36" w:rsidRDefault="008B5EFC" w:rsidP="008601C0">
      <w:pPr>
        <w:spacing w:line="288" w:lineRule="auto"/>
        <w:rPr>
          <w:sz w:val="24"/>
        </w:rPr>
      </w:pPr>
      <w:r w:rsidRPr="002D7C36">
        <w:rPr>
          <w:i/>
          <w:sz w:val="24"/>
        </w:rPr>
        <w:t>3.2.1. Gældende ret</w:t>
      </w:r>
    </w:p>
    <w:p w:rsidR="008B5EFC" w:rsidRDefault="008B5EFC" w:rsidP="008601C0">
      <w:pPr>
        <w:spacing w:line="288" w:lineRule="auto"/>
        <w:rPr>
          <w:sz w:val="24"/>
        </w:rPr>
      </w:pPr>
      <w:r>
        <w:rPr>
          <w:sz w:val="24"/>
        </w:rPr>
        <w:t>Det følger af momslov</w:t>
      </w:r>
      <w:r w:rsidR="005A4CCE">
        <w:rPr>
          <w:sz w:val="24"/>
        </w:rPr>
        <w:t>en</w:t>
      </w:r>
      <w:r>
        <w:rPr>
          <w:sz w:val="24"/>
        </w:rPr>
        <w:t xml:space="preserve">, at </w:t>
      </w:r>
      <w:r w:rsidRPr="002D7C36">
        <w:rPr>
          <w:sz w:val="24"/>
        </w:rPr>
        <w:t xml:space="preserve">der ikke </w:t>
      </w:r>
      <w:r>
        <w:rPr>
          <w:sz w:val="24"/>
        </w:rPr>
        <w:t xml:space="preserve">er </w:t>
      </w:r>
      <w:r w:rsidRPr="002D7C36">
        <w:rPr>
          <w:sz w:val="24"/>
        </w:rPr>
        <w:t xml:space="preserve">fradrag for moms på hotelophold. Dog </w:t>
      </w:r>
      <w:r>
        <w:rPr>
          <w:sz w:val="24"/>
        </w:rPr>
        <w:t xml:space="preserve">giver momsloven </w:t>
      </w:r>
      <w:r w:rsidRPr="002D7C36">
        <w:rPr>
          <w:sz w:val="24"/>
        </w:rPr>
        <w:t>virksomheder</w:t>
      </w:r>
      <w:r>
        <w:rPr>
          <w:sz w:val="24"/>
        </w:rPr>
        <w:t xml:space="preserve"> ret til at</w:t>
      </w:r>
      <w:r w:rsidRPr="002D7C36">
        <w:rPr>
          <w:sz w:val="24"/>
        </w:rPr>
        <w:t xml:space="preserve"> fradrage 25 pct.</w:t>
      </w:r>
      <w:r w:rsidR="005A4CCE">
        <w:rPr>
          <w:sz w:val="24"/>
        </w:rPr>
        <w:t xml:space="preserve"> </w:t>
      </w:r>
      <w:r w:rsidRPr="002D7C36">
        <w:rPr>
          <w:sz w:val="24"/>
        </w:rPr>
        <w:t>af momsen på hotelydelser i det omfang</w:t>
      </w:r>
      <w:r>
        <w:rPr>
          <w:sz w:val="24"/>
        </w:rPr>
        <w:t>,</w:t>
      </w:r>
      <w:r w:rsidR="00C66ABD">
        <w:rPr>
          <w:sz w:val="24"/>
        </w:rPr>
        <w:t xml:space="preserve"> </w:t>
      </w:r>
      <w:r w:rsidRPr="002D7C36">
        <w:rPr>
          <w:sz w:val="24"/>
        </w:rPr>
        <w:t>udgifterne hertil er af streng erhvervsmæssig karakter.</w:t>
      </w:r>
    </w:p>
    <w:p w:rsidR="008B5EFC" w:rsidRDefault="008B5EFC" w:rsidP="008601C0">
      <w:pPr>
        <w:spacing w:line="288" w:lineRule="auto"/>
        <w:rPr>
          <w:sz w:val="24"/>
        </w:rPr>
      </w:pPr>
    </w:p>
    <w:p w:rsidR="008B5EFC" w:rsidRPr="0044745E" w:rsidRDefault="008B5EFC" w:rsidP="008601C0">
      <w:pPr>
        <w:spacing w:line="288" w:lineRule="auto"/>
        <w:rPr>
          <w:sz w:val="24"/>
        </w:rPr>
      </w:pPr>
      <w:r>
        <w:rPr>
          <w:sz w:val="24"/>
        </w:rPr>
        <w:t xml:space="preserve">Den gældende fradragsbegrænsning er </w:t>
      </w:r>
      <w:r w:rsidRPr="0044745E">
        <w:rPr>
          <w:sz w:val="24"/>
        </w:rPr>
        <w:t xml:space="preserve">en </w:t>
      </w:r>
      <w:r>
        <w:rPr>
          <w:sz w:val="24"/>
        </w:rPr>
        <w:t>bestemmelse</w:t>
      </w:r>
      <w:r w:rsidRPr="0044745E">
        <w:rPr>
          <w:sz w:val="24"/>
        </w:rPr>
        <w:t xml:space="preserve">, som </w:t>
      </w:r>
      <w:r>
        <w:rPr>
          <w:sz w:val="24"/>
        </w:rPr>
        <w:t xml:space="preserve">har hjemmel i EU’s momssystemdirektiv artikel 176, stk. 2, hvorefter </w:t>
      </w:r>
      <w:r w:rsidRPr="0044745E">
        <w:rPr>
          <w:sz w:val="24"/>
        </w:rPr>
        <w:t>Danmark kan opretholde</w:t>
      </w:r>
      <w:r>
        <w:rPr>
          <w:sz w:val="24"/>
        </w:rPr>
        <w:t xml:space="preserve"> begrænsningen</w:t>
      </w:r>
      <w:r w:rsidRPr="0044745E">
        <w:rPr>
          <w:sz w:val="24"/>
        </w:rPr>
        <w:t xml:space="preserve"> på de betingelser, som var gældende, da sjette momsdirektiv trådte i kraft</w:t>
      </w:r>
      <w:r>
        <w:rPr>
          <w:sz w:val="24"/>
        </w:rPr>
        <w:t xml:space="preserve"> i 1978</w:t>
      </w:r>
      <w:r w:rsidRPr="0044745E">
        <w:rPr>
          <w:sz w:val="24"/>
        </w:rPr>
        <w:t xml:space="preserve">. </w:t>
      </w:r>
    </w:p>
    <w:p w:rsidR="008B5EFC" w:rsidRDefault="008B5EFC" w:rsidP="008601C0">
      <w:pPr>
        <w:spacing w:line="288" w:lineRule="auto"/>
        <w:rPr>
          <w:i/>
          <w:sz w:val="24"/>
        </w:rPr>
      </w:pPr>
    </w:p>
    <w:p w:rsidR="008B5EFC" w:rsidRPr="002D7C36" w:rsidRDefault="008B5EFC" w:rsidP="008601C0">
      <w:pPr>
        <w:spacing w:line="288" w:lineRule="auto"/>
        <w:rPr>
          <w:i/>
          <w:sz w:val="24"/>
        </w:rPr>
      </w:pPr>
      <w:r w:rsidRPr="002D7C36">
        <w:rPr>
          <w:i/>
          <w:sz w:val="24"/>
        </w:rPr>
        <w:t>3.2.2. Forslagets baggrund</w:t>
      </w:r>
    </w:p>
    <w:p w:rsidR="008B5EFC" w:rsidRDefault="008B5EFC" w:rsidP="008601C0">
      <w:pPr>
        <w:spacing w:line="288" w:lineRule="auto"/>
        <w:rPr>
          <w:sz w:val="24"/>
        </w:rPr>
      </w:pPr>
      <w:r>
        <w:rPr>
          <w:sz w:val="24"/>
        </w:rPr>
        <w:t>Konkurrencesituationen for turisterhvervet i EU er blevet skærpet</w:t>
      </w:r>
      <w:r w:rsidR="002A1FB4">
        <w:rPr>
          <w:sz w:val="24"/>
        </w:rPr>
        <w:t>,</w:t>
      </w:r>
      <w:r>
        <w:rPr>
          <w:sz w:val="24"/>
        </w:rPr>
        <w:t xml:space="preserve"> efter at flere EU-lande har valgt at nedsætte momssatsen for bl.a. hotelydelser. På fradragssiden bliver reglerne for moms på hotelydelser administreret meget forskelligt. Således giver nogle medlemslande ingen fradragsret, nogle medlemslande giver en begrænset fradragsret (som </w:t>
      </w:r>
      <w:r w:rsidR="002A1FB4">
        <w:rPr>
          <w:sz w:val="24"/>
        </w:rPr>
        <w:t xml:space="preserve">for eksempel </w:t>
      </w:r>
      <w:r>
        <w:rPr>
          <w:sz w:val="24"/>
        </w:rPr>
        <w:t>Danmark), og endelig er der medlemslande, som tillader fuld fradragsret.</w:t>
      </w:r>
    </w:p>
    <w:p w:rsidR="008B5EFC" w:rsidRDefault="008B5EFC" w:rsidP="008601C0">
      <w:pPr>
        <w:spacing w:line="288" w:lineRule="auto"/>
        <w:rPr>
          <w:sz w:val="24"/>
        </w:rPr>
      </w:pPr>
    </w:p>
    <w:p w:rsidR="008B5EFC" w:rsidRPr="002D7C36" w:rsidRDefault="008B5EFC" w:rsidP="008601C0">
      <w:pPr>
        <w:spacing w:line="288" w:lineRule="auto"/>
        <w:rPr>
          <w:sz w:val="24"/>
        </w:rPr>
      </w:pPr>
      <w:r>
        <w:rPr>
          <w:sz w:val="24"/>
        </w:rPr>
        <w:t>Forslaget om forøgelse af fradraget for moms på hotelydelser skal således ses som en forbedring af mulighederne for turismeerhvervet i Danmark til at tage konkurrencen op fra turismeerhvervet i andre EU-lande.</w:t>
      </w:r>
    </w:p>
    <w:p w:rsidR="008B5EFC" w:rsidRDefault="008B5EFC" w:rsidP="008601C0">
      <w:pPr>
        <w:spacing w:line="288" w:lineRule="auto"/>
        <w:rPr>
          <w:i/>
          <w:sz w:val="24"/>
        </w:rPr>
      </w:pPr>
    </w:p>
    <w:p w:rsidR="008B5EFC" w:rsidRPr="002D7C36" w:rsidRDefault="008B5EFC" w:rsidP="008601C0">
      <w:pPr>
        <w:spacing w:line="288" w:lineRule="auto"/>
        <w:rPr>
          <w:sz w:val="24"/>
        </w:rPr>
      </w:pPr>
      <w:r w:rsidRPr="002D7C36">
        <w:rPr>
          <w:i/>
          <w:sz w:val="24"/>
        </w:rPr>
        <w:t>3.2.3. Forslagets indhold</w:t>
      </w:r>
    </w:p>
    <w:p w:rsidR="008B5EFC" w:rsidRPr="002D7C36" w:rsidRDefault="008B5EFC" w:rsidP="008601C0">
      <w:pPr>
        <w:spacing w:line="288" w:lineRule="auto"/>
        <w:rPr>
          <w:sz w:val="24"/>
        </w:rPr>
      </w:pPr>
      <w:r w:rsidRPr="002D7C36">
        <w:rPr>
          <w:sz w:val="24"/>
        </w:rPr>
        <w:t>Med lovforslaget forhøjes fradragsprocenten fra</w:t>
      </w:r>
      <w:r w:rsidR="00383DF4">
        <w:rPr>
          <w:sz w:val="24"/>
        </w:rPr>
        <w:t xml:space="preserve"> 2</w:t>
      </w:r>
      <w:r w:rsidRPr="002D7C36">
        <w:rPr>
          <w:sz w:val="24"/>
        </w:rPr>
        <w:t>5 til 50 pct. for hotelydelser, når udgiften er af streng erhvervsmæssig karakter.</w:t>
      </w:r>
    </w:p>
    <w:p w:rsidR="008B5EFC" w:rsidRDefault="008B5EFC" w:rsidP="008601C0">
      <w:pPr>
        <w:spacing w:line="288" w:lineRule="auto"/>
        <w:rPr>
          <w:sz w:val="24"/>
        </w:rPr>
      </w:pPr>
    </w:p>
    <w:p w:rsidR="008B5EFC" w:rsidRPr="0044745E" w:rsidRDefault="008B5EFC" w:rsidP="008601C0">
      <w:pPr>
        <w:spacing w:line="288" w:lineRule="auto"/>
        <w:rPr>
          <w:sz w:val="24"/>
        </w:rPr>
      </w:pPr>
      <w:r>
        <w:rPr>
          <w:sz w:val="24"/>
        </w:rPr>
        <w:t>Som nævnt</w:t>
      </w:r>
      <w:r w:rsidR="00DC4DC5">
        <w:rPr>
          <w:sz w:val="24"/>
        </w:rPr>
        <w:t xml:space="preserve"> ovenfor </w:t>
      </w:r>
      <w:r>
        <w:rPr>
          <w:sz w:val="24"/>
        </w:rPr>
        <w:t>under afsnit 3.2.1. er der tale om en fradragsbegræ</w:t>
      </w:r>
      <w:r w:rsidR="00516319">
        <w:rPr>
          <w:sz w:val="24"/>
        </w:rPr>
        <w:t>n</w:t>
      </w:r>
      <w:r>
        <w:rPr>
          <w:sz w:val="24"/>
        </w:rPr>
        <w:t xml:space="preserve">sning, som Danmark kan opretholde med hjemmel i momssystemdirektivets artikel 176, stk. 2, idet Danmark allerede før sjette momsdirektiv trådte i kraft i 1978 anvendte en fradragsbegrænsningsregel. </w:t>
      </w:r>
      <w:r w:rsidRPr="0044745E">
        <w:rPr>
          <w:sz w:val="24"/>
        </w:rPr>
        <w:t>Indskrænkes eller ophæves fr</w:t>
      </w:r>
      <w:r>
        <w:rPr>
          <w:sz w:val="24"/>
        </w:rPr>
        <w:t>adragsbegrænsningen</w:t>
      </w:r>
      <w:r w:rsidR="004B7A9F">
        <w:rPr>
          <w:sz w:val="24"/>
        </w:rPr>
        <w:t>,</w:t>
      </w:r>
      <w:r w:rsidRPr="0044745E">
        <w:rPr>
          <w:sz w:val="24"/>
        </w:rPr>
        <w:t xml:space="preserve"> kan den ikke senere udvides eller genoptages igen. </w:t>
      </w:r>
      <w:r>
        <w:rPr>
          <w:sz w:val="24"/>
        </w:rPr>
        <w:t>Med</w:t>
      </w:r>
      <w:r w:rsidRPr="0044745E">
        <w:rPr>
          <w:sz w:val="24"/>
        </w:rPr>
        <w:t xml:space="preserve"> dette forslag </w:t>
      </w:r>
      <w:r>
        <w:rPr>
          <w:sz w:val="24"/>
        </w:rPr>
        <w:t xml:space="preserve">indskrænkes </w:t>
      </w:r>
      <w:r w:rsidRPr="0044745E">
        <w:rPr>
          <w:sz w:val="24"/>
        </w:rPr>
        <w:t xml:space="preserve">den danske </w:t>
      </w:r>
      <w:r>
        <w:rPr>
          <w:sz w:val="24"/>
        </w:rPr>
        <w:t>fradragsbegrænsning på området delvist, idet fradragssatsen forhøjes fra 25 til 50 pct.</w:t>
      </w:r>
    </w:p>
    <w:p w:rsidR="002D482D" w:rsidRDefault="002D482D" w:rsidP="008601C0">
      <w:pPr>
        <w:spacing w:line="288" w:lineRule="auto"/>
        <w:jc w:val="both"/>
        <w:rPr>
          <w:i/>
          <w:iCs/>
          <w:sz w:val="24"/>
          <w:lang w:val="da-DK"/>
        </w:rPr>
      </w:pPr>
    </w:p>
    <w:p w:rsidR="002D482D" w:rsidRDefault="002D482D" w:rsidP="008601C0">
      <w:pPr>
        <w:spacing w:line="288" w:lineRule="auto"/>
        <w:jc w:val="both"/>
        <w:rPr>
          <w:i/>
          <w:iCs/>
          <w:sz w:val="24"/>
          <w:lang w:val="da-DK"/>
        </w:rPr>
      </w:pPr>
      <w:r>
        <w:rPr>
          <w:i/>
          <w:iCs/>
          <w:sz w:val="24"/>
          <w:lang w:val="da-DK"/>
        </w:rPr>
        <w:t>3.3.</w:t>
      </w:r>
      <w:r w:rsidR="00B06352">
        <w:rPr>
          <w:i/>
          <w:iCs/>
          <w:sz w:val="24"/>
          <w:lang w:val="da-DK"/>
        </w:rPr>
        <w:t xml:space="preserve"> </w:t>
      </w:r>
      <w:r w:rsidR="00B06352">
        <w:rPr>
          <w:i/>
          <w:sz w:val="24"/>
          <w:lang w:val="da-DK"/>
        </w:rPr>
        <w:t>F</w:t>
      </w:r>
      <w:r w:rsidR="00B06352" w:rsidRPr="00B06352">
        <w:rPr>
          <w:i/>
          <w:sz w:val="24"/>
          <w:lang w:val="da-DK"/>
        </w:rPr>
        <w:t>ærdselsskadede køretøjer</w:t>
      </w:r>
    </w:p>
    <w:p w:rsidR="002D482D" w:rsidRDefault="002D482D" w:rsidP="008601C0">
      <w:pPr>
        <w:spacing w:line="288" w:lineRule="auto"/>
        <w:jc w:val="both"/>
        <w:rPr>
          <w:i/>
          <w:iCs/>
          <w:sz w:val="24"/>
          <w:lang w:val="da-DK"/>
        </w:rPr>
      </w:pPr>
    </w:p>
    <w:p w:rsidR="00DB3DC8" w:rsidRDefault="00DB3DC8" w:rsidP="00DB3DC8">
      <w:pPr>
        <w:spacing w:line="288" w:lineRule="auto"/>
        <w:jc w:val="both"/>
        <w:rPr>
          <w:i/>
          <w:iCs/>
          <w:sz w:val="24"/>
          <w:lang w:val="da-DK"/>
        </w:rPr>
      </w:pPr>
      <w:r>
        <w:rPr>
          <w:i/>
          <w:iCs/>
          <w:sz w:val="24"/>
          <w:lang w:val="da-DK"/>
        </w:rPr>
        <w:t>3.3.1. Gældende ret</w:t>
      </w:r>
    </w:p>
    <w:p w:rsidR="00DB3DC8" w:rsidRPr="003A25B0" w:rsidRDefault="00DB3DC8" w:rsidP="00DB3DC8">
      <w:pPr>
        <w:spacing w:line="288" w:lineRule="auto"/>
        <w:jc w:val="both"/>
        <w:rPr>
          <w:iCs/>
          <w:sz w:val="24"/>
          <w:lang w:val="da-DK"/>
        </w:rPr>
      </w:pPr>
      <w:r w:rsidRPr="003A25B0">
        <w:rPr>
          <w:iCs/>
          <w:sz w:val="24"/>
          <w:lang w:val="da-DK"/>
        </w:rPr>
        <w:t>Efter gældende regler skal der betales registreringsafgift</w:t>
      </w:r>
      <w:r>
        <w:rPr>
          <w:iCs/>
          <w:sz w:val="24"/>
          <w:lang w:val="da-DK"/>
        </w:rPr>
        <w:t xml:space="preserve"> på ny</w:t>
      </w:r>
      <w:r w:rsidR="000E7F52">
        <w:rPr>
          <w:iCs/>
          <w:sz w:val="24"/>
          <w:lang w:val="da-DK"/>
        </w:rPr>
        <w:t>,</w:t>
      </w:r>
      <w:r w:rsidRPr="003A25B0">
        <w:rPr>
          <w:iCs/>
          <w:sz w:val="24"/>
          <w:lang w:val="da-DK"/>
        </w:rPr>
        <w:t xml:space="preserve"> </w:t>
      </w:r>
      <w:r w:rsidR="000E7F52">
        <w:rPr>
          <w:iCs/>
          <w:sz w:val="24"/>
          <w:lang w:val="da-DK"/>
        </w:rPr>
        <w:t xml:space="preserve">hvis </w:t>
      </w:r>
      <w:r w:rsidRPr="003A25B0">
        <w:rPr>
          <w:iCs/>
          <w:sz w:val="24"/>
          <w:lang w:val="da-DK"/>
        </w:rPr>
        <w:t>en personbil eller motorcykel har været udsat for en færdselsskade, der er så omfattende, at omkostningerne ved genopbygning overstiger 75 pct. af bilen</w:t>
      </w:r>
      <w:r w:rsidR="000E7F52">
        <w:rPr>
          <w:iCs/>
          <w:sz w:val="24"/>
          <w:lang w:val="da-DK"/>
        </w:rPr>
        <w:t>s eller motorcyklens</w:t>
      </w:r>
      <w:r w:rsidRPr="003A25B0">
        <w:rPr>
          <w:iCs/>
          <w:sz w:val="24"/>
          <w:lang w:val="da-DK"/>
        </w:rPr>
        <w:t xml:space="preserve"> genanskaffelsespris.</w:t>
      </w:r>
    </w:p>
    <w:p w:rsidR="00DB3DC8" w:rsidRDefault="00DB3DC8" w:rsidP="00DB3DC8">
      <w:pPr>
        <w:spacing w:line="288" w:lineRule="auto"/>
        <w:jc w:val="both"/>
        <w:rPr>
          <w:iCs/>
          <w:sz w:val="24"/>
          <w:lang w:val="da-DK"/>
        </w:rPr>
      </w:pPr>
    </w:p>
    <w:p w:rsidR="00DB3DC8" w:rsidRPr="003A25B0" w:rsidRDefault="00DB3DC8" w:rsidP="00DB3DC8">
      <w:pPr>
        <w:spacing w:line="288" w:lineRule="auto"/>
        <w:jc w:val="both"/>
        <w:rPr>
          <w:iCs/>
          <w:sz w:val="24"/>
          <w:lang w:val="da-DK"/>
        </w:rPr>
      </w:pPr>
      <w:r w:rsidRPr="003A25B0">
        <w:rPr>
          <w:iCs/>
          <w:sz w:val="24"/>
          <w:lang w:val="da-DK"/>
        </w:rPr>
        <w:t xml:space="preserve">For at undgå </w:t>
      </w:r>
      <w:r w:rsidR="000E7F52">
        <w:rPr>
          <w:iCs/>
          <w:sz w:val="24"/>
          <w:lang w:val="da-DK"/>
        </w:rPr>
        <w:t xml:space="preserve">at </w:t>
      </w:r>
      <w:r w:rsidRPr="003A25B0">
        <w:rPr>
          <w:iCs/>
          <w:sz w:val="24"/>
          <w:lang w:val="da-DK"/>
        </w:rPr>
        <w:t>tilskynde til at undervurdere skadens omfang</w:t>
      </w:r>
      <w:r>
        <w:rPr>
          <w:iCs/>
          <w:sz w:val="24"/>
          <w:lang w:val="da-DK"/>
        </w:rPr>
        <w:t xml:space="preserve"> eller</w:t>
      </w:r>
      <w:r w:rsidRPr="003A25B0">
        <w:rPr>
          <w:iCs/>
          <w:sz w:val="24"/>
          <w:lang w:val="da-DK"/>
        </w:rPr>
        <w:t xml:space="preserve"> overvurdere køretøjets handel</w:t>
      </w:r>
      <w:r>
        <w:rPr>
          <w:iCs/>
          <w:sz w:val="24"/>
          <w:lang w:val="da-DK"/>
        </w:rPr>
        <w:t>s</w:t>
      </w:r>
      <w:r w:rsidRPr="003A25B0">
        <w:rPr>
          <w:iCs/>
          <w:sz w:val="24"/>
          <w:lang w:val="da-DK"/>
        </w:rPr>
        <w:t xml:space="preserve">værdi er der endvidere indsat en regel om, at </w:t>
      </w:r>
      <w:r w:rsidR="000E7F52">
        <w:rPr>
          <w:iCs/>
          <w:sz w:val="24"/>
          <w:lang w:val="da-DK"/>
        </w:rPr>
        <w:t>hvis</w:t>
      </w:r>
      <w:r w:rsidR="000E7F52" w:rsidRPr="003A25B0">
        <w:rPr>
          <w:iCs/>
          <w:sz w:val="24"/>
          <w:lang w:val="da-DK"/>
        </w:rPr>
        <w:t xml:space="preserve"> </w:t>
      </w:r>
      <w:r w:rsidRPr="003A25B0">
        <w:rPr>
          <w:iCs/>
          <w:sz w:val="24"/>
          <w:lang w:val="da-DK"/>
        </w:rPr>
        <w:t>en personbil eller motorcykel er trafikskadet for mere end 65 pct. af handelsværdien</w:t>
      </w:r>
      <w:r w:rsidR="00244C43">
        <w:rPr>
          <w:iCs/>
          <w:sz w:val="24"/>
          <w:lang w:val="da-DK"/>
        </w:rPr>
        <w:t>,</w:t>
      </w:r>
      <w:r w:rsidRPr="003A25B0">
        <w:rPr>
          <w:iCs/>
          <w:sz w:val="24"/>
          <w:lang w:val="da-DK"/>
        </w:rPr>
        <w:t xml:space="preserve"> skal forsikringstageren tilbydes kontant erstatning.</w:t>
      </w:r>
    </w:p>
    <w:p w:rsidR="00DB3DC8" w:rsidRPr="003A25B0" w:rsidRDefault="00DB3DC8" w:rsidP="00DB3DC8">
      <w:pPr>
        <w:spacing w:line="288" w:lineRule="auto"/>
        <w:jc w:val="both"/>
        <w:rPr>
          <w:iCs/>
          <w:sz w:val="24"/>
          <w:lang w:val="da-DK"/>
        </w:rPr>
      </w:pPr>
    </w:p>
    <w:p w:rsidR="00DB3DC8" w:rsidRDefault="00DB3DC8" w:rsidP="00DB3DC8">
      <w:pPr>
        <w:spacing w:line="288" w:lineRule="auto"/>
        <w:jc w:val="both"/>
        <w:rPr>
          <w:iCs/>
          <w:sz w:val="24"/>
          <w:lang w:val="da-DK"/>
        </w:rPr>
      </w:pPr>
      <w:r w:rsidRPr="003A25B0">
        <w:rPr>
          <w:iCs/>
          <w:sz w:val="24"/>
          <w:lang w:val="da-DK"/>
        </w:rPr>
        <w:t>Endvidere gælder der en bagatelgrænse</w:t>
      </w:r>
      <w:r>
        <w:rPr>
          <w:iCs/>
          <w:sz w:val="24"/>
          <w:lang w:val="da-DK"/>
        </w:rPr>
        <w:t>, der indebærer, at reparationer under 15.000 kr. aldrig kan udløse ny registreringsafgift</w:t>
      </w:r>
      <w:r w:rsidRPr="003A25B0">
        <w:rPr>
          <w:iCs/>
          <w:sz w:val="24"/>
          <w:lang w:val="da-DK"/>
        </w:rPr>
        <w:t xml:space="preserve"> på 15.000 kr.</w:t>
      </w:r>
    </w:p>
    <w:p w:rsidR="003A25B0" w:rsidRPr="003A25B0" w:rsidRDefault="003A25B0" w:rsidP="008601C0">
      <w:pPr>
        <w:spacing w:line="288" w:lineRule="auto"/>
        <w:jc w:val="both"/>
        <w:rPr>
          <w:iCs/>
          <w:sz w:val="24"/>
          <w:lang w:val="da-DK"/>
        </w:rPr>
      </w:pPr>
    </w:p>
    <w:p w:rsidR="0013198D" w:rsidRDefault="0013198D" w:rsidP="0013198D">
      <w:pPr>
        <w:spacing w:line="288" w:lineRule="auto"/>
        <w:jc w:val="both"/>
        <w:rPr>
          <w:i/>
          <w:iCs/>
          <w:sz w:val="24"/>
          <w:lang w:val="da-DK"/>
        </w:rPr>
      </w:pPr>
      <w:r>
        <w:rPr>
          <w:i/>
          <w:iCs/>
          <w:sz w:val="24"/>
          <w:lang w:val="da-DK"/>
        </w:rPr>
        <w:t>3.3.2. Forslagets baggrund</w:t>
      </w:r>
    </w:p>
    <w:p w:rsidR="00E354E1" w:rsidRPr="002827B2" w:rsidRDefault="00E354E1" w:rsidP="00E354E1">
      <w:pPr>
        <w:spacing w:line="288" w:lineRule="auto"/>
        <w:jc w:val="both"/>
        <w:rPr>
          <w:iCs/>
          <w:sz w:val="24"/>
          <w:lang w:val="da-DK"/>
        </w:rPr>
      </w:pPr>
      <w:r w:rsidRPr="002827B2">
        <w:rPr>
          <w:iCs/>
          <w:sz w:val="24"/>
          <w:lang w:val="da-DK"/>
        </w:rPr>
        <w:t xml:space="preserve">I gennemsnit udgør registreringsafgiften omkring 55 pct. af købsprisen for almindelige personbiler og motorcykler. I mange tilfælde vil det derfor kunne betale sig at reparere en bil eller motorcykel, der er færdselsskadet for et beløb, der overstiger dens egentlige værdi (dvs. de ca. 45 pct., der ikke er afgift). </w:t>
      </w:r>
    </w:p>
    <w:p w:rsidR="00E354E1" w:rsidRDefault="00E354E1" w:rsidP="00E354E1">
      <w:pPr>
        <w:spacing w:line="288" w:lineRule="auto"/>
        <w:jc w:val="both"/>
        <w:rPr>
          <w:iCs/>
          <w:sz w:val="24"/>
          <w:lang w:val="da-DK"/>
        </w:rPr>
      </w:pPr>
    </w:p>
    <w:p w:rsidR="00E354E1" w:rsidRPr="002827B2" w:rsidRDefault="00E354E1" w:rsidP="00E354E1">
      <w:pPr>
        <w:spacing w:line="288" w:lineRule="auto"/>
        <w:jc w:val="both"/>
        <w:rPr>
          <w:iCs/>
          <w:sz w:val="24"/>
          <w:lang w:val="da-DK"/>
        </w:rPr>
      </w:pPr>
      <w:r w:rsidRPr="002827B2">
        <w:rPr>
          <w:iCs/>
          <w:sz w:val="24"/>
          <w:lang w:val="da-DK"/>
        </w:rPr>
        <w:t>Umiddelbart ser det ud til at give mening at genopbygge en bil eller motorcykel, der har en værdi på f.eks. 100.000 kr. og er skadet for 70.000 kr. Besparelsen på 30.000 kr. skyldes imidlertid</w:t>
      </w:r>
      <w:r>
        <w:rPr>
          <w:iCs/>
          <w:sz w:val="24"/>
          <w:lang w:val="da-DK"/>
        </w:rPr>
        <w:t xml:space="preserve"> den danske</w:t>
      </w:r>
      <w:r w:rsidRPr="002827B2">
        <w:rPr>
          <w:iCs/>
          <w:sz w:val="24"/>
          <w:lang w:val="da-DK"/>
        </w:rPr>
        <w:t xml:space="preserve"> registreringsafgift. I nabolande uden registreringsafgift vil en bil, der med hensyn til kørte kilometer, årgang m</w:t>
      </w:r>
      <w:r w:rsidR="000E7F52">
        <w:rPr>
          <w:iCs/>
          <w:sz w:val="24"/>
          <w:lang w:val="da-DK"/>
        </w:rPr>
        <w:t>.</w:t>
      </w:r>
      <w:r w:rsidRPr="002827B2">
        <w:rPr>
          <w:iCs/>
          <w:sz w:val="24"/>
          <w:lang w:val="da-DK"/>
        </w:rPr>
        <w:t xml:space="preserve">v. svarer til den genopbyggede bil, kunne købes for måske 45.000 kr. (100.000 kr. ekskl. registreringsafgift). Ved at undlade genopbygning kan samfundet spare 25.000 kr. – nemlig forskellen mellem omkostningen til genopbygning og prisen for den tilsvarende bil ekskl. afgift.  </w:t>
      </w:r>
    </w:p>
    <w:p w:rsidR="00E354E1" w:rsidRPr="002827B2" w:rsidRDefault="00E354E1" w:rsidP="00E354E1">
      <w:pPr>
        <w:spacing w:line="288" w:lineRule="auto"/>
        <w:jc w:val="both"/>
        <w:rPr>
          <w:iCs/>
          <w:sz w:val="24"/>
          <w:lang w:val="da-DK"/>
        </w:rPr>
      </w:pPr>
    </w:p>
    <w:p w:rsidR="0013198D" w:rsidRPr="003A25B0" w:rsidRDefault="0013198D" w:rsidP="0013198D">
      <w:pPr>
        <w:spacing w:line="288" w:lineRule="auto"/>
        <w:jc w:val="both"/>
        <w:rPr>
          <w:iCs/>
          <w:sz w:val="24"/>
          <w:lang w:val="da-DK"/>
        </w:rPr>
      </w:pPr>
      <w:r w:rsidRPr="003A25B0">
        <w:rPr>
          <w:iCs/>
          <w:sz w:val="24"/>
          <w:lang w:val="da-DK"/>
        </w:rPr>
        <w:t>Skattekommissionen foreslog at stramme op på reglerne om færdselsskadede biler ved at nedsætte grænserne fra 75</w:t>
      </w:r>
      <w:r w:rsidR="000E7F52">
        <w:rPr>
          <w:iCs/>
          <w:sz w:val="24"/>
          <w:lang w:val="da-DK"/>
        </w:rPr>
        <w:t xml:space="preserve"> hhv. </w:t>
      </w:r>
      <w:r w:rsidRPr="003A25B0">
        <w:rPr>
          <w:iCs/>
          <w:sz w:val="24"/>
          <w:lang w:val="da-DK"/>
        </w:rPr>
        <w:t>65 pct. af bilens værdi til 65</w:t>
      </w:r>
      <w:r w:rsidR="000E7F52">
        <w:rPr>
          <w:iCs/>
          <w:sz w:val="24"/>
          <w:lang w:val="da-DK"/>
        </w:rPr>
        <w:t xml:space="preserve"> hhv. </w:t>
      </w:r>
      <w:r w:rsidRPr="003A25B0">
        <w:rPr>
          <w:iCs/>
          <w:sz w:val="24"/>
          <w:lang w:val="da-DK"/>
        </w:rPr>
        <w:t>55 pct. af bilens værdi. Derved nærmer grænserne for genopbygning sig i højere grad bilernes gennemsnitlige værdi uden afgift, og incitamentet til at reparere biler alene af afgiftsmæssige hensyn reduceres. Forslaget indebærer en samfundsøkonomisk gevinst</w:t>
      </w:r>
      <w:r>
        <w:rPr>
          <w:iCs/>
          <w:sz w:val="24"/>
          <w:lang w:val="da-DK"/>
        </w:rPr>
        <w:t xml:space="preserve"> ved at afskære genopbygning af biler, hvor reparationsomkostningerne overstiger bilens værdi ekskl. afgift.</w:t>
      </w:r>
    </w:p>
    <w:p w:rsidR="0013198D" w:rsidRPr="003A25B0" w:rsidRDefault="0013198D" w:rsidP="0013198D">
      <w:pPr>
        <w:spacing w:line="288" w:lineRule="auto"/>
        <w:jc w:val="both"/>
        <w:rPr>
          <w:iCs/>
          <w:sz w:val="24"/>
          <w:lang w:val="da-DK"/>
        </w:rPr>
      </w:pPr>
    </w:p>
    <w:p w:rsidR="0013198D" w:rsidRPr="003A25B0" w:rsidRDefault="0013198D" w:rsidP="0013198D">
      <w:pPr>
        <w:spacing w:line="288" w:lineRule="auto"/>
        <w:jc w:val="both"/>
        <w:rPr>
          <w:iCs/>
          <w:sz w:val="24"/>
          <w:lang w:val="da-DK"/>
        </w:rPr>
      </w:pPr>
      <w:r w:rsidRPr="003A25B0">
        <w:rPr>
          <w:iCs/>
          <w:sz w:val="24"/>
          <w:lang w:val="da-DK"/>
        </w:rPr>
        <w:t>Der er dog stor spredning på, hvor stor en andel af bilens værdi der udgøres af registreringsafgift. Det skyldes blandt andet nedslag i registreringsafgiften for god energieffektivitet og fradrag for miljø- og sikkerhedsfremmende udstyr. Desuden sælges der flere små billige biler, der alene belastes med den laveste marginale sats i registreringsafgiften. For nogle biler kan det derfor give et samfundsøkonomisk tab, at reglerne om fornyet betaling af registreringsafgift strammes, fordi stramningen medfører, at en del samfundsøkonomisk fordelagtige reparationer udelades (dvs. at mindre biler</w:t>
      </w:r>
      <w:r w:rsidR="00244C43">
        <w:rPr>
          <w:iCs/>
          <w:sz w:val="24"/>
          <w:lang w:val="da-DK"/>
        </w:rPr>
        <w:t>,</w:t>
      </w:r>
      <w:r w:rsidRPr="003A25B0">
        <w:rPr>
          <w:iCs/>
          <w:sz w:val="24"/>
          <w:lang w:val="da-DK"/>
        </w:rPr>
        <w:t xml:space="preserve"> som egentlig burde være repareret</w:t>
      </w:r>
      <w:r w:rsidR="00AC73F4">
        <w:rPr>
          <w:iCs/>
          <w:sz w:val="24"/>
          <w:lang w:val="da-DK"/>
        </w:rPr>
        <w:t>,</w:t>
      </w:r>
      <w:r w:rsidRPr="003A25B0">
        <w:rPr>
          <w:iCs/>
          <w:sz w:val="24"/>
          <w:lang w:val="da-DK"/>
        </w:rPr>
        <w:t xml:space="preserve"> i stedet skrottes og erstattes af nye biler). </w:t>
      </w:r>
    </w:p>
    <w:p w:rsidR="0013198D" w:rsidRPr="003A25B0" w:rsidRDefault="0013198D" w:rsidP="0013198D">
      <w:pPr>
        <w:spacing w:line="288" w:lineRule="auto"/>
        <w:jc w:val="both"/>
        <w:rPr>
          <w:iCs/>
          <w:sz w:val="24"/>
          <w:lang w:val="da-DK"/>
        </w:rPr>
      </w:pPr>
    </w:p>
    <w:p w:rsidR="0013198D" w:rsidRDefault="0013198D" w:rsidP="0013198D">
      <w:pPr>
        <w:spacing w:line="288" w:lineRule="auto"/>
        <w:jc w:val="both"/>
        <w:rPr>
          <w:iCs/>
          <w:sz w:val="24"/>
          <w:lang w:val="da-DK"/>
        </w:rPr>
      </w:pPr>
      <w:r w:rsidRPr="003A25B0">
        <w:rPr>
          <w:iCs/>
          <w:sz w:val="24"/>
          <w:lang w:val="da-DK"/>
        </w:rPr>
        <w:t>For at bidrage til at sikre at en stramning af reglerne ikke giver anledning til samfundsøkonomiske tab ved skader på de billigere</w:t>
      </w:r>
      <w:r>
        <w:rPr>
          <w:iCs/>
          <w:sz w:val="24"/>
          <w:lang w:val="da-DK"/>
        </w:rPr>
        <w:t>,</w:t>
      </w:r>
      <w:r w:rsidRPr="003A25B0">
        <w:rPr>
          <w:iCs/>
          <w:sz w:val="24"/>
          <w:lang w:val="da-DK"/>
        </w:rPr>
        <w:t xml:space="preserve"> brændstoføkonomiske biler, foreslog </w:t>
      </w:r>
      <w:r w:rsidR="0032696E">
        <w:rPr>
          <w:iCs/>
          <w:sz w:val="24"/>
          <w:lang w:val="da-DK"/>
        </w:rPr>
        <w:t>S</w:t>
      </w:r>
      <w:r w:rsidRPr="003A25B0">
        <w:rPr>
          <w:iCs/>
          <w:sz w:val="24"/>
          <w:lang w:val="da-DK"/>
        </w:rPr>
        <w:t>kattekommissionen at kombinere stramningen med en forøgelse af bagatelgrænsen fra de nuværende 15.000 kr. til 25.000 kr. Forhøjelsen af bagatelgrænsen kan også ses i lyset af, at prisen på reparationer er steget de seneste 10 år, mens bagatelgrænsen har været uændret.</w:t>
      </w:r>
    </w:p>
    <w:p w:rsidR="003A25B0" w:rsidRPr="003A25B0" w:rsidRDefault="003A25B0" w:rsidP="008601C0">
      <w:pPr>
        <w:spacing w:line="288" w:lineRule="auto"/>
        <w:jc w:val="both"/>
        <w:rPr>
          <w:iCs/>
          <w:sz w:val="24"/>
          <w:lang w:val="da-DK"/>
        </w:rPr>
      </w:pPr>
    </w:p>
    <w:p w:rsidR="002D482D" w:rsidRDefault="002D482D" w:rsidP="008601C0">
      <w:pPr>
        <w:spacing w:line="288" w:lineRule="auto"/>
        <w:jc w:val="both"/>
        <w:rPr>
          <w:i/>
          <w:iCs/>
          <w:sz w:val="24"/>
          <w:lang w:val="da-DK"/>
        </w:rPr>
      </w:pPr>
      <w:r>
        <w:rPr>
          <w:i/>
          <w:iCs/>
          <w:sz w:val="24"/>
          <w:lang w:val="da-DK"/>
        </w:rPr>
        <w:t>3.3.</w:t>
      </w:r>
      <w:r w:rsidR="005E13D2">
        <w:rPr>
          <w:i/>
          <w:iCs/>
          <w:sz w:val="24"/>
          <w:lang w:val="da-DK"/>
        </w:rPr>
        <w:t>3.</w:t>
      </w:r>
      <w:r>
        <w:rPr>
          <w:i/>
          <w:iCs/>
          <w:sz w:val="24"/>
          <w:lang w:val="da-DK"/>
        </w:rPr>
        <w:t xml:space="preserve"> Forslagets indhold</w:t>
      </w:r>
      <w:r w:rsidRPr="00C315F8">
        <w:rPr>
          <w:i/>
          <w:iCs/>
          <w:sz w:val="24"/>
          <w:lang w:val="da-DK"/>
        </w:rPr>
        <w:t xml:space="preserve"> </w:t>
      </w:r>
    </w:p>
    <w:p w:rsidR="00D8511A" w:rsidRPr="00D8511A" w:rsidRDefault="00D8511A" w:rsidP="008601C0">
      <w:pPr>
        <w:spacing w:line="288" w:lineRule="auto"/>
        <w:jc w:val="both"/>
        <w:rPr>
          <w:iCs/>
          <w:sz w:val="24"/>
          <w:lang w:val="da-DK"/>
        </w:rPr>
      </w:pPr>
    </w:p>
    <w:p w:rsidR="00C11AB2" w:rsidRPr="00C315F8" w:rsidRDefault="00C11AB2" w:rsidP="00C11AB2">
      <w:pPr>
        <w:spacing w:line="288" w:lineRule="auto"/>
        <w:rPr>
          <w:i/>
          <w:iCs/>
          <w:sz w:val="24"/>
          <w:lang w:val="da-DK"/>
        </w:rPr>
      </w:pPr>
      <w:r w:rsidRPr="00C315F8">
        <w:rPr>
          <w:i/>
          <w:iCs/>
          <w:sz w:val="24"/>
          <w:lang w:val="da-DK"/>
        </w:rPr>
        <w:t>3.</w:t>
      </w:r>
      <w:r>
        <w:rPr>
          <w:i/>
          <w:iCs/>
          <w:sz w:val="24"/>
          <w:lang w:val="da-DK"/>
        </w:rPr>
        <w:t>3</w:t>
      </w:r>
      <w:r w:rsidRPr="00C315F8">
        <w:rPr>
          <w:i/>
          <w:iCs/>
          <w:sz w:val="24"/>
          <w:lang w:val="da-DK"/>
        </w:rPr>
        <w:t>.</w:t>
      </w:r>
      <w:r>
        <w:rPr>
          <w:i/>
          <w:iCs/>
          <w:sz w:val="24"/>
          <w:lang w:val="da-DK"/>
        </w:rPr>
        <w:t>3.1</w:t>
      </w:r>
      <w:r w:rsidRPr="00C315F8">
        <w:rPr>
          <w:i/>
          <w:iCs/>
          <w:sz w:val="24"/>
          <w:lang w:val="da-DK"/>
        </w:rPr>
        <w:t xml:space="preserve">. </w:t>
      </w:r>
      <w:r>
        <w:rPr>
          <w:i/>
          <w:iCs/>
          <w:sz w:val="24"/>
          <w:lang w:val="da-DK"/>
        </w:rPr>
        <w:t>Reparationsgrænsen</w:t>
      </w:r>
    </w:p>
    <w:p w:rsidR="00C11AB2" w:rsidRDefault="00C11AB2" w:rsidP="00C11AB2">
      <w:pPr>
        <w:spacing w:line="288" w:lineRule="auto"/>
        <w:rPr>
          <w:iCs/>
          <w:sz w:val="24"/>
          <w:lang w:val="da-DK"/>
        </w:rPr>
      </w:pPr>
      <w:r>
        <w:rPr>
          <w:iCs/>
          <w:sz w:val="24"/>
          <w:lang w:val="da-DK"/>
        </w:rPr>
        <w:t>Det foreslås</w:t>
      </w:r>
      <w:r w:rsidR="000E7F52">
        <w:rPr>
          <w:iCs/>
          <w:sz w:val="24"/>
          <w:lang w:val="da-DK"/>
        </w:rPr>
        <w:t xml:space="preserve"> </w:t>
      </w:r>
      <w:r>
        <w:rPr>
          <w:iCs/>
          <w:sz w:val="24"/>
          <w:lang w:val="da-DK"/>
        </w:rPr>
        <w:t>at sænke reparationsgrænsen fra 75 pct. til 65 pct. af bilens værdi før skaden, således at færdselsskadede biler kan repareres for dette beløb, uden at det udløser ny registreringsafgift.</w:t>
      </w:r>
    </w:p>
    <w:p w:rsidR="00C11AB2" w:rsidRPr="0009305D" w:rsidRDefault="00C11AB2" w:rsidP="00C11AB2">
      <w:pPr>
        <w:spacing w:line="288" w:lineRule="auto"/>
        <w:rPr>
          <w:iCs/>
          <w:sz w:val="24"/>
          <w:lang w:val="da-DK"/>
        </w:rPr>
      </w:pPr>
    </w:p>
    <w:p w:rsidR="00C11AB2" w:rsidRPr="0009305D" w:rsidRDefault="00C11AB2" w:rsidP="00C11AB2">
      <w:pPr>
        <w:spacing w:line="288" w:lineRule="auto"/>
        <w:rPr>
          <w:i/>
          <w:sz w:val="24"/>
          <w:lang w:val="da-DK"/>
        </w:rPr>
      </w:pPr>
      <w:r w:rsidRPr="00C315F8">
        <w:rPr>
          <w:i/>
          <w:iCs/>
          <w:sz w:val="24"/>
          <w:lang w:val="da-DK"/>
        </w:rPr>
        <w:t>3</w:t>
      </w:r>
      <w:r>
        <w:rPr>
          <w:i/>
          <w:iCs/>
          <w:sz w:val="24"/>
          <w:lang w:val="da-DK"/>
        </w:rPr>
        <w:t>.3</w:t>
      </w:r>
      <w:r w:rsidRPr="00C315F8">
        <w:rPr>
          <w:i/>
          <w:iCs/>
          <w:sz w:val="24"/>
          <w:lang w:val="da-DK"/>
        </w:rPr>
        <w:t>.</w:t>
      </w:r>
      <w:r>
        <w:rPr>
          <w:i/>
          <w:iCs/>
          <w:sz w:val="24"/>
          <w:lang w:val="da-DK"/>
        </w:rPr>
        <w:t>3.</w:t>
      </w:r>
      <w:r w:rsidRPr="00C315F8">
        <w:rPr>
          <w:i/>
          <w:iCs/>
          <w:sz w:val="24"/>
          <w:lang w:val="da-DK"/>
        </w:rPr>
        <w:t>2.</w:t>
      </w:r>
      <w:r>
        <w:rPr>
          <w:i/>
          <w:iCs/>
          <w:sz w:val="24"/>
          <w:lang w:val="da-DK"/>
        </w:rPr>
        <w:t xml:space="preserve"> Bagatelgrænsen</w:t>
      </w:r>
    </w:p>
    <w:p w:rsidR="00C11AB2" w:rsidRDefault="00C11AB2" w:rsidP="00C11AB2">
      <w:pPr>
        <w:spacing w:line="288" w:lineRule="auto"/>
        <w:rPr>
          <w:sz w:val="24"/>
          <w:lang w:val="da-DK"/>
        </w:rPr>
      </w:pPr>
      <w:r>
        <w:rPr>
          <w:sz w:val="24"/>
          <w:lang w:val="da-DK"/>
        </w:rPr>
        <w:t>Det foreslås at hæve bagatelgrænsen med 10.000 kr. fra 15.000 kr. til 25.000 kr.,</w:t>
      </w:r>
      <w:r w:rsidRPr="004B6FAA">
        <w:rPr>
          <w:iCs/>
          <w:sz w:val="24"/>
          <w:lang w:val="da-DK"/>
        </w:rPr>
        <w:t xml:space="preserve"> </w:t>
      </w:r>
      <w:r>
        <w:rPr>
          <w:iCs/>
          <w:sz w:val="24"/>
          <w:lang w:val="da-DK"/>
        </w:rPr>
        <w:t>således at reparation under dette beløb aldrig kan udløse ny registreringsafgift.</w:t>
      </w:r>
    </w:p>
    <w:p w:rsidR="009F301A" w:rsidRDefault="009F301A" w:rsidP="00320A80">
      <w:pPr>
        <w:spacing w:line="288" w:lineRule="auto"/>
        <w:jc w:val="both"/>
        <w:rPr>
          <w:i/>
          <w:iCs/>
          <w:sz w:val="24"/>
          <w:lang w:val="da-DK"/>
        </w:rPr>
      </w:pPr>
    </w:p>
    <w:p w:rsidR="009F301A" w:rsidRDefault="009F301A" w:rsidP="009F301A">
      <w:pPr>
        <w:spacing w:line="288" w:lineRule="auto"/>
        <w:jc w:val="both"/>
        <w:rPr>
          <w:i/>
          <w:iCs/>
          <w:sz w:val="24"/>
          <w:lang w:val="da-DK"/>
        </w:rPr>
      </w:pPr>
      <w:r w:rsidRPr="00C315F8">
        <w:rPr>
          <w:i/>
          <w:iCs/>
          <w:sz w:val="24"/>
          <w:lang w:val="da-DK"/>
        </w:rPr>
        <w:t xml:space="preserve">4. Økonomiske konsekvenser for det offentlige </w:t>
      </w:r>
    </w:p>
    <w:p w:rsidR="009F301A" w:rsidRDefault="009F301A" w:rsidP="009F301A">
      <w:pPr>
        <w:spacing w:line="288" w:lineRule="auto"/>
        <w:jc w:val="both"/>
        <w:rPr>
          <w:iCs/>
          <w:sz w:val="24"/>
          <w:lang w:val="da-DK"/>
        </w:rPr>
      </w:pPr>
      <w:r>
        <w:rPr>
          <w:iCs/>
          <w:sz w:val="24"/>
          <w:lang w:val="da-DK"/>
        </w:rPr>
        <w:t xml:space="preserve">Den umiddelbare virkning for indkomståret 2011 af de tre tiltag: 1) </w:t>
      </w:r>
      <w:r w:rsidRPr="00050A0A">
        <w:rPr>
          <w:iCs/>
          <w:sz w:val="24"/>
          <w:lang w:val="da-DK"/>
        </w:rPr>
        <w:t>Øget afgift af varmeproduktion fra kraftvarme</w:t>
      </w:r>
      <w:r>
        <w:rPr>
          <w:iCs/>
          <w:sz w:val="24"/>
          <w:lang w:val="da-DK"/>
        </w:rPr>
        <w:t xml:space="preserve">, 2) </w:t>
      </w:r>
      <w:r w:rsidRPr="00050A0A">
        <w:rPr>
          <w:iCs/>
          <w:sz w:val="24"/>
          <w:lang w:val="da-DK"/>
        </w:rPr>
        <w:t>Forøgelse af fradrag for moms på hotelydelser</w:t>
      </w:r>
      <w:r>
        <w:rPr>
          <w:iCs/>
          <w:sz w:val="24"/>
          <w:lang w:val="da-DK"/>
        </w:rPr>
        <w:t xml:space="preserve"> samt 3) </w:t>
      </w:r>
      <w:r w:rsidRPr="00050A0A">
        <w:rPr>
          <w:iCs/>
          <w:sz w:val="24"/>
          <w:lang w:val="da-DK"/>
        </w:rPr>
        <w:t>Registreringsafgift på færdselsskadede biler</w:t>
      </w:r>
      <w:r>
        <w:rPr>
          <w:iCs/>
          <w:sz w:val="24"/>
          <w:lang w:val="da-DK"/>
        </w:rPr>
        <w:t xml:space="preserve"> udgør i alt 45 mio. kr., jf tabel 1.</w:t>
      </w:r>
    </w:p>
    <w:p w:rsidR="009F301A" w:rsidRPr="00070BA5" w:rsidRDefault="009F301A" w:rsidP="009F301A">
      <w:pPr>
        <w:spacing w:line="288" w:lineRule="auto"/>
        <w:jc w:val="both"/>
        <w:rPr>
          <w:iCs/>
          <w:sz w:val="24"/>
          <w:lang w:val="da-DK"/>
        </w:rPr>
      </w:pPr>
    </w:p>
    <w:tbl>
      <w:tblPr>
        <w:tblW w:w="9340" w:type="dxa"/>
        <w:tblInd w:w="70" w:type="dxa"/>
        <w:tblCellMar>
          <w:left w:w="70" w:type="dxa"/>
          <w:right w:w="70" w:type="dxa"/>
        </w:tblCellMar>
        <w:tblLook w:val="04A0"/>
      </w:tblPr>
      <w:tblGrid>
        <w:gridCol w:w="3580"/>
        <w:gridCol w:w="960"/>
        <w:gridCol w:w="960"/>
        <w:gridCol w:w="960"/>
        <w:gridCol w:w="960"/>
        <w:gridCol w:w="960"/>
        <w:gridCol w:w="960"/>
      </w:tblGrid>
      <w:tr w:rsidR="009F301A" w:rsidRPr="009B07B5" w:rsidTr="00E11AF2">
        <w:trPr>
          <w:trHeight w:val="284"/>
        </w:trPr>
        <w:tc>
          <w:tcPr>
            <w:tcW w:w="9340" w:type="dxa"/>
            <w:gridSpan w:val="7"/>
            <w:tcBorders>
              <w:top w:val="single" w:sz="12" w:space="0" w:color="000000"/>
              <w:left w:val="nil"/>
              <w:bottom w:val="single" w:sz="8" w:space="0" w:color="000000"/>
            </w:tcBorders>
            <w:shd w:val="clear" w:color="auto" w:fill="auto"/>
            <w:hideMark/>
          </w:tcPr>
          <w:p w:rsidR="009F301A" w:rsidRPr="009B07B5" w:rsidRDefault="009F301A" w:rsidP="00E11AF2">
            <w:pPr>
              <w:widowControl/>
              <w:autoSpaceDE/>
              <w:autoSpaceDN/>
              <w:adjustRightInd/>
              <w:rPr>
                <w:b/>
                <w:bCs/>
                <w:color w:val="000000"/>
                <w:sz w:val="24"/>
                <w:lang w:val="da-DK"/>
              </w:rPr>
            </w:pPr>
            <w:r>
              <w:rPr>
                <w:b/>
                <w:bCs/>
                <w:color w:val="000000"/>
                <w:sz w:val="24"/>
                <w:lang w:val="da-DK"/>
              </w:rPr>
              <w:t>Tabel 1. Provenuvirkning</w:t>
            </w:r>
            <w:r w:rsidRPr="009B07B5">
              <w:rPr>
                <w:b/>
                <w:bCs/>
                <w:color w:val="000000"/>
                <w:sz w:val="24"/>
                <w:lang w:val="da-DK"/>
              </w:rPr>
              <w:t xml:space="preserve"> af </w:t>
            </w:r>
            <w:r>
              <w:rPr>
                <w:b/>
                <w:bCs/>
                <w:color w:val="000000"/>
                <w:sz w:val="24"/>
                <w:lang w:val="da-DK"/>
              </w:rPr>
              <w:t>samtlige tiltag</w:t>
            </w:r>
          </w:p>
        </w:tc>
      </w:tr>
      <w:tr w:rsidR="009F301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both"/>
              <w:rPr>
                <w:color w:val="000000"/>
                <w:szCs w:val="20"/>
                <w:lang w:val="da-DK"/>
              </w:rPr>
            </w:pPr>
            <w:r w:rsidRPr="009B07B5">
              <w:rPr>
                <w:color w:val="000000"/>
                <w:szCs w:val="20"/>
                <w:lang w:val="da-DK"/>
              </w:rPr>
              <w:t>Mio. kr. 2011-niveau</w:t>
            </w:r>
          </w:p>
        </w:tc>
        <w:tc>
          <w:tcPr>
            <w:tcW w:w="96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Varig virkning</w:t>
            </w:r>
          </w:p>
        </w:tc>
        <w:tc>
          <w:tcPr>
            <w:tcW w:w="4800" w:type="dxa"/>
            <w:gridSpan w:val="5"/>
            <w:tcBorders>
              <w:top w:val="single" w:sz="8" w:space="0" w:color="000000"/>
              <w:left w:val="nil"/>
              <w:bottom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Indkomstår</w:t>
            </w:r>
          </w:p>
        </w:tc>
      </w:tr>
      <w:tr w:rsidR="009F301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both"/>
              <w:rPr>
                <w:color w:val="000000"/>
                <w:szCs w:val="20"/>
                <w:lang w:val="da-DK"/>
              </w:rPr>
            </w:pPr>
            <w:r w:rsidRPr="009B07B5">
              <w:rPr>
                <w:color w:val="000000"/>
                <w:szCs w:val="20"/>
                <w:lang w:val="da-DK"/>
              </w:rPr>
              <w:t> </w:t>
            </w:r>
          </w:p>
        </w:tc>
        <w:tc>
          <w:tcPr>
            <w:tcW w:w="96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 </w:t>
            </w:r>
          </w:p>
        </w:tc>
        <w:tc>
          <w:tcPr>
            <w:tcW w:w="96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2011</w:t>
            </w:r>
          </w:p>
        </w:tc>
        <w:tc>
          <w:tcPr>
            <w:tcW w:w="96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2012</w:t>
            </w:r>
          </w:p>
        </w:tc>
        <w:tc>
          <w:tcPr>
            <w:tcW w:w="96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2013</w:t>
            </w:r>
          </w:p>
        </w:tc>
        <w:tc>
          <w:tcPr>
            <w:tcW w:w="96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2014</w:t>
            </w:r>
          </w:p>
        </w:tc>
        <w:tc>
          <w:tcPr>
            <w:tcW w:w="960" w:type="dxa"/>
            <w:tcBorders>
              <w:top w:val="nil"/>
              <w:left w:val="nil"/>
              <w:bottom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2015</w:t>
            </w:r>
          </w:p>
        </w:tc>
      </w:tr>
      <w:tr w:rsidR="009F301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both"/>
              <w:rPr>
                <w:color w:val="000000"/>
                <w:szCs w:val="20"/>
                <w:lang w:val="da-DK"/>
              </w:rPr>
            </w:pPr>
            <w:r w:rsidRPr="009B07B5">
              <w:rPr>
                <w:color w:val="000000"/>
                <w:szCs w:val="20"/>
                <w:lang w:val="da-DK"/>
              </w:rPr>
              <w:t>Provenu på konto</w:t>
            </w:r>
          </w:p>
        </w:tc>
        <w:tc>
          <w:tcPr>
            <w:tcW w:w="960" w:type="dxa"/>
            <w:tcBorders>
              <w:top w:val="nil"/>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r>
              <w:rPr>
                <w:color w:val="000000"/>
                <w:szCs w:val="20"/>
              </w:rPr>
              <w:t>45</w:t>
            </w:r>
          </w:p>
        </w:tc>
        <w:tc>
          <w:tcPr>
            <w:tcW w:w="960" w:type="dxa"/>
            <w:tcBorders>
              <w:top w:val="nil"/>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r>
              <w:rPr>
                <w:color w:val="000000"/>
                <w:szCs w:val="20"/>
              </w:rPr>
              <w:t>45</w:t>
            </w:r>
          </w:p>
        </w:tc>
        <w:tc>
          <w:tcPr>
            <w:tcW w:w="960" w:type="dxa"/>
            <w:tcBorders>
              <w:top w:val="nil"/>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r>
              <w:rPr>
                <w:color w:val="000000"/>
                <w:szCs w:val="20"/>
              </w:rPr>
              <w:t>250</w:t>
            </w:r>
          </w:p>
        </w:tc>
        <w:tc>
          <w:tcPr>
            <w:tcW w:w="960" w:type="dxa"/>
            <w:tcBorders>
              <w:top w:val="nil"/>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r>
              <w:rPr>
                <w:color w:val="000000"/>
                <w:szCs w:val="20"/>
              </w:rPr>
              <w:t>305</w:t>
            </w:r>
          </w:p>
        </w:tc>
        <w:tc>
          <w:tcPr>
            <w:tcW w:w="960" w:type="dxa"/>
            <w:tcBorders>
              <w:top w:val="nil"/>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r>
              <w:rPr>
                <w:color w:val="000000"/>
                <w:szCs w:val="20"/>
              </w:rPr>
              <w:t>275</w:t>
            </w:r>
          </w:p>
        </w:tc>
        <w:tc>
          <w:tcPr>
            <w:tcW w:w="960" w:type="dxa"/>
            <w:tcBorders>
              <w:top w:val="nil"/>
              <w:left w:val="nil"/>
              <w:bottom w:val="single" w:sz="8" w:space="0" w:color="000000"/>
            </w:tcBorders>
            <w:shd w:val="clear" w:color="auto" w:fill="auto"/>
            <w:hideMark/>
          </w:tcPr>
          <w:p w:rsidR="009F301A" w:rsidRDefault="009F301A" w:rsidP="00E11AF2">
            <w:pPr>
              <w:jc w:val="center"/>
              <w:rPr>
                <w:color w:val="000000"/>
                <w:szCs w:val="20"/>
              </w:rPr>
            </w:pPr>
            <w:r>
              <w:rPr>
                <w:color w:val="000000"/>
                <w:szCs w:val="20"/>
              </w:rPr>
              <w:t>220</w:t>
            </w:r>
          </w:p>
        </w:tc>
      </w:tr>
      <w:tr w:rsidR="009F301A" w:rsidRPr="00E20B43"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E20B43" w:rsidRDefault="009F301A" w:rsidP="00E11AF2">
            <w:pPr>
              <w:pStyle w:val="Listeafsnit"/>
              <w:widowControl/>
              <w:numPr>
                <w:ilvl w:val="0"/>
                <w:numId w:val="11"/>
              </w:numPr>
              <w:autoSpaceDE/>
              <w:autoSpaceDN/>
              <w:adjustRightInd/>
              <w:rPr>
                <w:i/>
                <w:color w:val="000000"/>
                <w:szCs w:val="20"/>
                <w:lang w:val="da-DK"/>
              </w:rPr>
            </w:pPr>
            <w:r w:rsidRPr="00E20B43">
              <w:rPr>
                <w:i/>
                <w:color w:val="000000"/>
                <w:szCs w:val="20"/>
                <w:lang w:val="da-DK"/>
              </w:rPr>
              <w:t>Her af kraftvarme</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110</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100</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195</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185</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175</w:t>
            </w:r>
          </w:p>
        </w:tc>
        <w:tc>
          <w:tcPr>
            <w:tcW w:w="960" w:type="dxa"/>
            <w:tcBorders>
              <w:top w:val="nil"/>
              <w:left w:val="nil"/>
              <w:bottom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165</w:t>
            </w:r>
          </w:p>
        </w:tc>
      </w:tr>
      <w:tr w:rsidR="009F301A" w:rsidRPr="00E20B43"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E20B43" w:rsidRDefault="009F301A" w:rsidP="009F301A">
            <w:pPr>
              <w:pStyle w:val="Listeafsnit"/>
              <w:widowControl/>
              <w:numPr>
                <w:ilvl w:val="0"/>
                <w:numId w:val="10"/>
              </w:numPr>
              <w:autoSpaceDE/>
              <w:autoSpaceDN/>
              <w:adjustRightInd/>
              <w:ind w:left="360"/>
              <w:rPr>
                <w:i/>
                <w:color w:val="000000"/>
                <w:szCs w:val="20"/>
                <w:lang w:val="da-DK"/>
              </w:rPr>
            </w:pPr>
            <w:r w:rsidRPr="00E20B43">
              <w:rPr>
                <w:i/>
                <w:color w:val="000000"/>
                <w:szCs w:val="20"/>
                <w:lang w:val="da-DK"/>
              </w:rPr>
              <w:t xml:space="preserve"> Forøgelse af fradrag for moms på hotelydelser</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-180</w:t>
            </w:r>
          </w:p>
        </w:tc>
        <w:tc>
          <w:tcPr>
            <w:tcW w:w="960" w:type="dxa"/>
            <w:tcBorders>
              <w:top w:val="nil"/>
              <w:left w:val="nil"/>
              <w:bottom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-180</w:t>
            </w:r>
          </w:p>
        </w:tc>
      </w:tr>
      <w:tr w:rsidR="009F301A" w:rsidRPr="00E20B43"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E20B43" w:rsidRDefault="009F301A" w:rsidP="009F301A">
            <w:pPr>
              <w:pStyle w:val="Listeafsnit"/>
              <w:widowControl/>
              <w:numPr>
                <w:ilvl w:val="0"/>
                <w:numId w:val="10"/>
              </w:numPr>
              <w:autoSpaceDE/>
              <w:autoSpaceDN/>
              <w:adjustRightInd/>
              <w:ind w:left="360"/>
              <w:rPr>
                <w:i/>
                <w:color w:val="000000"/>
                <w:szCs w:val="20"/>
                <w:lang w:val="da-DK"/>
              </w:rPr>
            </w:pPr>
            <w:r w:rsidRPr="00E20B43">
              <w:rPr>
                <w:i/>
                <w:color w:val="000000"/>
                <w:szCs w:val="20"/>
                <w:lang w:val="da-DK"/>
              </w:rPr>
              <w:t xml:space="preserve"> Færdselsskadede biler</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115</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125</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235</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300</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280</w:t>
            </w:r>
          </w:p>
        </w:tc>
        <w:tc>
          <w:tcPr>
            <w:tcW w:w="960" w:type="dxa"/>
            <w:tcBorders>
              <w:top w:val="nil"/>
              <w:left w:val="nil"/>
              <w:bottom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235</w:t>
            </w:r>
          </w:p>
        </w:tc>
      </w:tr>
      <w:tr w:rsidR="004E0A3C"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4E0A3C" w:rsidRPr="009B07B5" w:rsidRDefault="004E0A3C" w:rsidP="00E11AF2">
            <w:pPr>
              <w:widowControl/>
              <w:autoSpaceDE/>
              <w:autoSpaceDN/>
              <w:adjustRightInd/>
              <w:jc w:val="both"/>
              <w:rPr>
                <w:color w:val="000000"/>
                <w:szCs w:val="20"/>
                <w:lang w:val="da-DK"/>
              </w:rPr>
            </w:pPr>
            <w:r>
              <w:rPr>
                <w:color w:val="000000"/>
                <w:szCs w:val="20"/>
                <w:lang w:val="da-DK"/>
              </w:rPr>
              <w:t>Provenu inkl. v</w:t>
            </w:r>
            <w:r w:rsidRPr="009B07B5">
              <w:rPr>
                <w:color w:val="000000"/>
                <w:szCs w:val="20"/>
                <w:lang w:val="da-DK"/>
              </w:rPr>
              <w:t>irkning på andre konti</w:t>
            </w:r>
          </w:p>
        </w:tc>
        <w:tc>
          <w:tcPr>
            <w:tcW w:w="960" w:type="dxa"/>
            <w:tcBorders>
              <w:top w:val="nil"/>
              <w:left w:val="nil"/>
              <w:bottom w:val="single" w:sz="8" w:space="0" w:color="000000"/>
              <w:right w:val="single" w:sz="8" w:space="0" w:color="000000"/>
            </w:tcBorders>
            <w:shd w:val="clear" w:color="auto" w:fill="auto"/>
            <w:hideMark/>
          </w:tcPr>
          <w:p w:rsidR="004E0A3C" w:rsidRDefault="004E0A3C" w:rsidP="00E11AF2">
            <w:pPr>
              <w:jc w:val="center"/>
              <w:rPr>
                <w:color w:val="000000"/>
                <w:szCs w:val="20"/>
              </w:rPr>
            </w:pPr>
            <w:r>
              <w:rPr>
                <w:color w:val="000000"/>
                <w:szCs w:val="20"/>
              </w:rPr>
              <w:t>80</w:t>
            </w:r>
          </w:p>
        </w:tc>
        <w:tc>
          <w:tcPr>
            <w:tcW w:w="960" w:type="dxa"/>
            <w:tcBorders>
              <w:top w:val="nil"/>
              <w:left w:val="nil"/>
              <w:bottom w:val="single" w:sz="8" w:space="0" w:color="000000"/>
              <w:right w:val="single" w:sz="8" w:space="0" w:color="000000"/>
            </w:tcBorders>
            <w:shd w:val="clear" w:color="auto" w:fill="auto"/>
            <w:hideMark/>
          </w:tcPr>
          <w:p w:rsidR="004E0A3C" w:rsidRDefault="004E0A3C" w:rsidP="00E11AF2">
            <w:pPr>
              <w:jc w:val="center"/>
              <w:rPr>
                <w:color w:val="000000"/>
                <w:szCs w:val="20"/>
              </w:rPr>
            </w:pPr>
            <w:r>
              <w:rPr>
                <w:color w:val="000000"/>
                <w:szCs w:val="20"/>
              </w:rPr>
              <w:t>75</w:t>
            </w:r>
          </w:p>
        </w:tc>
        <w:tc>
          <w:tcPr>
            <w:tcW w:w="960" w:type="dxa"/>
            <w:tcBorders>
              <w:top w:val="nil"/>
              <w:left w:val="nil"/>
              <w:bottom w:val="single" w:sz="8" w:space="0" w:color="000000"/>
              <w:right w:val="single" w:sz="8" w:space="0" w:color="000000"/>
            </w:tcBorders>
            <w:shd w:val="clear" w:color="auto" w:fill="auto"/>
            <w:hideMark/>
          </w:tcPr>
          <w:p w:rsidR="004E0A3C" w:rsidRDefault="004E0A3C" w:rsidP="00E11AF2">
            <w:pPr>
              <w:jc w:val="center"/>
              <w:rPr>
                <w:color w:val="000000"/>
                <w:szCs w:val="20"/>
              </w:rPr>
            </w:pPr>
            <w:r>
              <w:rPr>
                <w:color w:val="000000"/>
                <w:szCs w:val="20"/>
              </w:rPr>
              <w:t>300</w:t>
            </w:r>
          </w:p>
        </w:tc>
        <w:tc>
          <w:tcPr>
            <w:tcW w:w="960" w:type="dxa"/>
            <w:tcBorders>
              <w:top w:val="nil"/>
              <w:left w:val="nil"/>
              <w:bottom w:val="single" w:sz="8" w:space="0" w:color="000000"/>
              <w:right w:val="single" w:sz="8" w:space="0" w:color="000000"/>
            </w:tcBorders>
            <w:shd w:val="clear" w:color="auto" w:fill="auto"/>
            <w:hideMark/>
          </w:tcPr>
          <w:p w:rsidR="004E0A3C" w:rsidRDefault="004E0A3C" w:rsidP="00E11AF2">
            <w:pPr>
              <w:jc w:val="center"/>
              <w:rPr>
                <w:color w:val="000000"/>
                <w:szCs w:val="20"/>
              </w:rPr>
            </w:pPr>
            <w:r>
              <w:rPr>
                <w:color w:val="000000"/>
                <w:szCs w:val="20"/>
              </w:rPr>
              <w:t>355</w:t>
            </w:r>
          </w:p>
        </w:tc>
        <w:tc>
          <w:tcPr>
            <w:tcW w:w="960" w:type="dxa"/>
            <w:tcBorders>
              <w:top w:val="nil"/>
              <w:left w:val="nil"/>
              <w:bottom w:val="single" w:sz="8" w:space="0" w:color="000000"/>
              <w:right w:val="single" w:sz="8" w:space="0" w:color="000000"/>
            </w:tcBorders>
            <w:shd w:val="clear" w:color="auto" w:fill="auto"/>
            <w:hideMark/>
          </w:tcPr>
          <w:p w:rsidR="004E0A3C" w:rsidRDefault="004E0A3C" w:rsidP="00E11AF2">
            <w:pPr>
              <w:jc w:val="center"/>
              <w:rPr>
                <w:color w:val="000000"/>
                <w:szCs w:val="20"/>
              </w:rPr>
            </w:pPr>
            <w:r>
              <w:rPr>
                <w:color w:val="000000"/>
                <w:szCs w:val="20"/>
              </w:rPr>
              <w:t>325</w:t>
            </w:r>
          </w:p>
        </w:tc>
        <w:tc>
          <w:tcPr>
            <w:tcW w:w="960" w:type="dxa"/>
            <w:tcBorders>
              <w:top w:val="nil"/>
              <w:left w:val="nil"/>
              <w:bottom w:val="single" w:sz="8" w:space="0" w:color="000000"/>
            </w:tcBorders>
            <w:shd w:val="clear" w:color="auto" w:fill="auto"/>
            <w:hideMark/>
          </w:tcPr>
          <w:p w:rsidR="004E0A3C" w:rsidRDefault="004E0A3C" w:rsidP="00E11AF2">
            <w:pPr>
              <w:jc w:val="center"/>
              <w:rPr>
                <w:color w:val="000000"/>
                <w:szCs w:val="20"/>
              </w:rPr>
            </w:pPr>
            <w:r>
              <w:rPr>
                <w:color w:val="000000"/>
                <w:szCs w:val="20"/>
              </w:rPr>
              <w:t>265</w:t>
            </w:r>
          </w:p>
        </w:tc>
      </w:tr>
      <w:tr w:rsidR="004E0A3C" w:rsidRPr="00E20B43" w:rsidTr="00E11AF2">
        <w:trPr>
          <w:trHeight w:val="284"/>
        </w:trPr>
        <w:tc>
          <w:tcPr>
            <w:tcW w:w="3580" w:type="dxa"/>
            <w:tcBorders>
              <w:top w:val="nil"/>
              <w:left w:val="nil"/>
              <w:bottom w:val="single" w:sz="8" w:space="0" w:color="000000"/>
              <w:right w:val="single" w:sz="8" w:space="0" w:color="000000"/>
            </w:tcBorders>
            <w:shd w:val="clear" w:color="auto" w:fill="auto"/>
            <w:hideMark/>
          </w:tcPr>
          <w:p w:rsidR="004E0A3C" w:rsidRPr="00E20B43" w:rsidRDefault="004E0A3C" w:rsidP="00E11AF2">
            <w:pPr>
              <w:pStyle w:val="Listeafsnit"/>
              <w:widowControl/>
              <w:numPr>
                <w:ilvl w:val="0"/>
                <w:numId w:val="11"/>
              </w:numPr>
              <w:autoSpaceDE/>
              <w:autoSpaceDN/>
              <w:adjustRightInd/>
              <w:rPr>
                <w:i/>
                <w:color w:val="000000"/>
                <w:szCs w:val="20"/>
                <w:lang w:val="da-DK"/>
              </w:rPr>
            </w:pPr>
            <w:r w:rsidRPr="00E20B43">
              <w:rPr>
                <w:i/>
                <w:color w:val="000000"/>
                <w:szCs w:val="20"/>
                <w:lang w:val="da-DK"/>
              </w:rPr>
              <w:t>Her af kraftvarme</w:t>
            </w:r>
          </w:p>
        </w:tc>
        <w:tc>
          <w:tcPr>
            <w:tcW w:w="960" w:type="dxa"/>
            <w:tcBorders>
              <w:top w:val="nil"/>
              <w:left w:val="nil"/>
              <w:bottom w:val="single" w:sz="8" w:space="0" w:color="000000"/>
              <w:right w:val="single" w:sz="8" w:space="0" w:color="000000"/>
            </w:tcBorders>
            <w:shd w:val="clear" w:color="auto" w:fill="auto"/>
            <w:hideMark/>
          </w:tcPr>
          <w:p w:rsidR="004E0A3C" w:rsidRPr="00E20B43" w:rsidRDefault="004E0A3C" w:rsidP="00E11AF2">
            <w:pPr>
              <w:jc w:val="center"/>
              <w:rPr>
                <w:i/>
                <w:color w:val="000000"/>
                <w:szCs w:val="20"/>
              </w:rPr>
            </w:pPr>
            <w:r w:rsidRPr="00E20B43">
              <w:rPr>
                <w:i/>
                <w:color w:val="000000"/>
                <w:szCs w:val="20"/>
              </w:rPr>
              <w:t>140</w:t>
            </w:r>
          </w:p>
        </w:tc>
        <w:tc>
          <w:tcPr>
            <w:tcW w:w="960" w:type="dxa"/>
            <w:tcBorders>
              <w:top w:val="nil"/>
              <w:left w:val="nil"/>
              <w:bottom w:val="single" w:sz="8" w:space="0" w:color="000000"/>
              <w:right w:val="single" w:sz="8" w:space="0" w:color="000000"/>
            </w:tcBorders>
            <w:shd w:val="clear" w:color="auto" w:fill="auto"/>
            <w:hideMark/>
          </w:tcPr>
          <w:p w:rsidR="004E0A3C" w:rsidRPr="00E20B43" w:rsidRDefault="004E0A3C" w:rsidP="00E11AF2">
            <w:pPr>
              <w:jc w:val="center"/>
              <w:rPr>
                <w:i/>
                <w:color w:val="000000"/>
                <w:szCs w:val="20"/>
              </w:rPr>
            </w:pPr>
            <w:r>
              <w:rPr>
                <w:color w:val="000000"/>
                <w:szCs w:val="20"/>
              </w:rPr>
              <w:t>125</w:t>
            </w:r>
          </w:p>
        </w:tc>
        <w:tc>
          <w:tcPr>
            <w:tcW w:w="960" w:type="dxa"/>
            <w:tcBorders>
              <w:top w:val="nil"/>
              <w:left w:val="nil"/>
              <w:bottom w:val="single" w:sz="8" w:space="0" w:color="000000"/>
              <w:right w:val="single" w:sz="8" w:space="0" w:color="000000"/>
            </w:tcBorders>
            <w:shd w:val="clear" w:color="auto" w:fill="auto"/>
            <w:hideMark/>
          </w:tcPr>
          <w:p w:rsidR="004E0A3C" w:rsidRPr="00E20B43" w:rsidRDefault="004E0A3C" w:rsidP="00E11AF2">
            <w:pPr>
              <w:jc w:val="center"/>
              <w:rPr>
                <w:i/>
                <w:color w:val="000000"/>
                <w:szCs w:val="20"/>
              </w:rPr>
            </w:pPr>
            <w:r>
              <w:rPr>
                <w:color w:val="000000"/>
                <w:szCs w:val="20"/>
              </w:rPr>
              <w:t>240</w:t>
            </w:r>
          </w:p>
        </w:tc>
        <w:tc>
          <w:tcPr>
            <w:tcW w:w="960" w:type="dxa"/>
            <w:tcBorders>
              <w:top w:val="nil"/>
              <w:left w:val="nil"/>
              <w:bottom w:val="single" w:sz="8" w:space="0" w:color="000000"/>
              <w:right w:val="single" w:sz="8" w:space="0" w:color="000000"/>
            </w:tcBorders>
            <w:shd w:val="clear" w:color="auto" w:fill="auto"/>
            <w:hideMark/>
          </w:tcPr>
          <w:p w:rsidR="004E0A3C" w:rsidRPr="00E20B43" w:rsidRDefault="004E0A3C" w:rsidP="00E11AF2">
            <w:pPr>
              <w:jc w:val="center"/>
              <w:rPr>
                <w:i/>
                <w:color w:val="000000"/>
                <w:szCs w:val="20"/>
              </w:rPr>
            </w:pPr>
            <w:r>
              <w:rPr>
                <w:color w:val="000000"/>
                <w:szCs w:val="20"/>
              </w:rPr>
              <w:t>230</w:t>
            </w:r>
          </w:p>
        </w:tc>
        <w:tc>
          <w:tcPr>
            <w:tcW w:w="960" w:type="dxa"/>
            <w:tcBorders>
              <w:top w:val="nil"/>
              <w:left w:val="nil"/>
              <w:bottom w:val="single" w:sz="8" w:space="0" w:color="000000"/>
              <w:right w:val="single" w:sz="8" w:space="0" w:color="000000"/>
            </w:tcBorders>
            <w:shd w:val="clear" w:color="auto" w:fill="auto"/>
            <w:hideMark/>
          </w:tcPr>
          <w:p w:rsidR="004E0A3C" w:rsidRPr="00E20B43" w:rsidRDefault="004E0A3C" w:rsidP="00E11AF2">
            <w:pPr>
              <w:jc w:val="center"/>
              <w:rPr>
                <w:i/>
                <w:color w:val="000000"/>
                <w:szCs w:val="20"/>
              </w:rPr>
            </w:pPr>
            <w:r>
              <w:rPr>
                <w:color w:val="000000"/>
                <w:szCs w:val="20"/>
              </w:rPr>
              <w:t>220</w:t>
            </w:r>
          </w:p>
        </w:tc>
        <w:tc>
          <w:tcPr>
            <w:tcW w:w="960" w:type="dxa"/>
            <w:tcBorders>
              <w:top w:val="nil"/>
              <w:left w:val="nil"/>
              <w:bottom w:val="single" w:sz="8" w:space="0" w:color="000000"/>
            </w:tcBorders>
            <w:shd w:val="clear" w:color="auto" w:fill="auto"/>
            <w:hideMark/>
          </w:tcPr>
          <w:p w:rsidR="004E0A3C" w:rsidRPr="00E20B43" w:rsidRDefault="004E0A3C" w:rsidP="00E11AF2">
            <w:pPr>
              <w:jc w:val="center"/>
              <w:rPr>
                <w:i/>
                <w:color w:val="000000"/>
                <w:szCs w:val="20"/>
              </w:rPr>
            </w:pPr>
            <w:r>
              <w:rPr>
                <w:color w:val="000000"/>
                <w:szCs w:val="20"/>
              </w:rPr>
              <w:t>205</w:t>
            </w:r>
          </w:p>
        </w:tc>
      </w:tr>
      <w:tr w:rsidR="009F301A" w:rsidRPr="00E20B43"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E20B43" w:rsidRDefault="009F301A" w:rsidP="009F301A">
            <w:pPr>
              <w:pStyle w:val="Listeafsnit"/>
              <w:widowControl/>
              <w:numPr>
                <w:ilvl w:val="0"/>
                <w:numId w:val="10"/>
              </w:numPr>
              <w:autoSpaceDE/>
              <w:autoSpaceDN/>
              <w:adjustRightInd/>
              <w:ind w:left="360"/>
              <w:rPr>
                <w:i/>
                <w:color w:val="000000"/>
                <w:szCs w:val="20"/>
                <w:lang w:val="da-DK"/>
              </w:rPr>
            </w:pPr>
            <w:r w:rsidRPr="00E20B43">
              <w:rPr>
                <w:i/>
                <w:color w:val="000000"/>
                <w:szCs w:val="20"/>
                <w:lang w:val="da-DK"/>
              </w:rPr>
              <w:t xml:space="preserve"> Forøgelse af fradrag for moms på hotelydelser</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-180</w:t>
            </w:r>
          </w:p>
        </w:tc>
        <w:tc>
          <w:tcPr>
            <w:tcW w:w="960" w:type="dxa"/>
            <w:tcBorders>
              <w:top w:val="nil"/>
              <w:left w:val="nil"/>
              <w:bottom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-180</w:t>
            </w:r>
          </w:p>
        </w:tc>
      </w:tr>
      <w:tr w:rsidR="009F301A" w:rsidRPr="00E20B43"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E20B43" w:rsidRDefault="009F301A" w:rsidP="009F301A">
            <w:pPr>
              <w:pStyle w:val="Listeafsnit"/>
              <w:widowControl/>
              <w:numPr>
                <w:ilvl w:val="0"/>
                <w:numId w:val="10"/>
              </w:numPr>
              <w:autoSpaceDE/>
              <w:autoSpaceDN/>
              <w:adjustRightInd/>
              <w:ind w:left="360"/>
              <w:rPr>
                <w:i/>
                <w:color w:val="000000"/>
                <w:szCs w:val="20"/>
                <w:lang w:val="da-DK"/>
              </w:rPr>
            </w:pPr>
            <w:r w:rsidRPr="00E20B43">
              <w:rPr>
                <w:i/>
                <w:color w:val="000000"/>
                <w:szCs w:val="20"/>
                <w:lang w:val="da-DK"/>
              </w:rPr>
              <w:t xml:space="preserve"> Færdselsskadede biler</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120</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130</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240</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305</w:t>
            </w:r>
          </w:p>
        </w:tc>
        <w:tc>
          <w:tcPr>
            <w:tcW w:w="960" w:type="dxa"/>
            <w:tcBorders>
              <w:top w:val="nil"/>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285</w:t>
            </w:r>
          </w:p>
        </w:tc>
        <w:tc>
          <w:tcPr>
            <w:tcW w:w="960" w:type="dxa"/>
            <w:tcBorders>
              <w:top w:val="nil"/>
              <w:left w:val="nil"/>
              <w:bottom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240</w:t>
            </w:r>
          </w:p>
        </w:tc>
      </w:tr>
      <w:tr w:rsidR="009F301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both"/>
              <w:rPr>
                <w:color w:val="000000"/>
                <w:szCs w:val="20"/>
                <w:lang w:val="da-DK"/>
              </w:rPr>
            </w:pPr>
            <w:r w:rsidRPr="009B07B5">
              <w:rPr>
                <w:color w:val="000000"/>
                <w:szCs w:val="20"/>
                <w:lang w:val="da-DK"/>
              </w:rPr>
              <w:t>Provenu efter tilbageløb</w:t>
            </w:r>
          </w:p>
        </w:tc>
        <w:tc>
          <w:tcPr>
            <w:tcW w:w="960" w:type="dxa"/>
            <w:tcBorders>
              <w:top w:val="nil"/>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r>
              <w:rPr>
                <w:color w:val="000000"/>
                <w:szCs w:val="20"/>
              </w:rPr>
              <w:t>105</w:t>
            </w:r>
          </w:p>
        </w:tc>
        <w:tc>
          <w:tcPr>
            <w:tcW w:w="960" w:type="dxa"/>
            <w:tcBorders>
              <w:top w:val="nil"/>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r>
              <w:rPr>
                <w:color w:val="000000"/>
                <w:szCs w:val="20"/>
              </w:rPr>
              <w:t>105</w:t>
            </w:r>
          </w:p>
        </w:tc>
        <w:tc>
          <w:tcPr>
            <w:tcW w:w="960" w:type="dxa"/>
            <w:tcBorders>
              <w:top w:val="nil"/>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r>
              <w:rPr>
                <w:color w:val="000000"/>
                <w:szCs w:val="20"/>
              </w:rPr>
              <w:t>300</w:t>
            </w:r>
          </w:p>
        </w:tc>
        <w:tc>
          <w:tcPr>
            <w:tcW w:w="960" w:type="dxa"/>
            <w:tcBorders>
              <w:top w:val="nil"/>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r>
              <w:rPr>
                <w:color w:val="000000"/>
                <w:szCs w:val="20"/>
              </w:rPr>
              <w:t>355</w:t>
            </w:r>
          </w:p>
        </w:tc>
        <w:tc>
          <w:tcPr>
            <w:tcW w:w="960" w:type="dxa"/>
            <w:tcBorders>
              <w:top w:val="nil"/>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r>
              <w:rPr>
                <w:color w:val="000000"/>
                <w:szCs w:val="20"/>
              </w:rPr>
              <w:t>325</w:t>
            </w:r>
          </w:p>
        </w:tc>
        <w:tc>
          <w:tcPr>
            <w:tcW w:w="960" w:type="dxa"/>
            <w:tcBorders>
              <w:top w:val="nil"/>
              <w:left w:val="nil"/>
              <w:bottom w:val="single" w:sz="8" w:space="0" w:color="000000"/>
            </w:tcBorders>
            <w:shd w:val="clear" w:color="auto" w:fill="auto"/>
            <w:hideMark/>
          </w:tcPr>
          <w:p w:rsidR="009F301A" w:rsidRDefault="009F301A" w:rsidP="00E11AF2">
            <w:pPr>
              <w:jc w:val="center"/>
              <w:rPr>
                <w:color w:val="000000"/>
                <w:szCs w:val="20"/>
              </w:rPr>
            </w:pPr>
            <w:r>
              <w:rPr>
                <w:color w:val="000000"/>
                <w:szCs w:val="20"/>
              </w:rPr>
              <w:t>275</w:t>
            </w:r>
          </w:p>
        </w:tc>
      </w:tr>
      <w:tr w:rsidR="009F301A" w:rsidRPr="00E20B43" w:rsidTr="00E11AF2">
        <w:trPr>
          <w:trHeight w:val="284"/>
        </w:trPr>
        <w:tc>
          <w:tcPr>
            <w:tcW w:w="358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pStyle w:val="Listeafsnit"/>
              <w:widowControl/>
              <w:numPr>
                <w:ilvl w:val="0"/>
                <w:numId w:val="11"/>
              </w:numPr>
              <w:autoSpaceDE/>
              <w:autoSpaceDN/>
              <w:adjustRightInd/>
              <w:rPr>
                <w:i/>
                <w:color w:val="000000"/>
                <w:szCs w:val="20"/>
                <w:lang w:val="da-DK"/>
              </w:rPr>
            </w:pPr>
            <w:r w:rsidRPr="00E20B43">
              <w:rPr>
                <w:i/>
                <w:color w:val="000000"/>
                <w:szCs w:val="20"/>
                <w:lang w:val="da-DK"/>
              </w:rPr>
              <w:t>Her af kraftvarme</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105</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95</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185</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175</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165</w:t>
            </w:r>
          </w:p>
        </w:tc>
        <w:tc>
          <w:tcPr>
            <w:tcW w:w="960" w:type="dxa"/>
            <w:tcBorders>
              <w:top w:val="single" w:sz="8" w:space="0" w:color="000000"/>
              <w:left w:val="nil"/>
              <w:bottom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160</w:t>
            </w:r>
          </w:p>
        </w:tc>
      </w:tr>
      <w:tr w:rsidR="009F301A" w:rsidRPr="00E20B43" w:rsidTr="00E11AF2">
        <w:trPr>
          <w:trHeight w:val="284"/>
        </w:trPr>
        <w:tc>
          <w:tcPr>
            <w:tcW w:w="358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9F301A">
            <w:pPr>
              <w:pStyle w:val="Listeafsnit"/>
              <w:widowControl/>
              <w:numPr>
                <w:ilvl w:val="0"/>
                <w:numId w:val="10"/>
              </w:numPr>
              <w:autoSpaceDE/>
              <w:autoSpaceDN/>
              <w:adjustRightInd/>
              <w:ind w:left="360"/>
              <w:rPr>
                <w:i/>
                <w:color w:val="000000"/>
                <w:szCs w:val="20"/>
                <w:lang w:val="da-DK"/>
              </w:rPr>
            </w:pPr>
            <w:r w:rsidRPr="00E20B43">
              <w:rPr>
                <w:i/>
                <w:color w:val="000000"/>
                <w:szCs w:val="20"/>
                <w:lang w:val="da-DK"/>
              </w:rPr>
              <w:t xml:space="preserve"> Forøgelse af fradrag for moms på hotelydelser</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-110</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-110</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-110</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-110</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-110</w:t>
            </w:r>
          </w:p>
        </w:tc>
        <w:tc>
          <w:tcPr>
            <w:tcW w:w="960" w:type="dxa"/>
            <w:tcBorders>
              <w:top w:val="single" w:sz="8" w:space="0" w:color="000000"/>
              <w:left w:val="nil"/>
              <w:bottom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-110</w:t>
            </w:r>
          </w:p>
        </w:tc>
      </w:tr>
      <w:tr w:rsidR="009F301A" w:rsidRPr="00E20B43" w:rsidTr="00E11AF2">
        <w:trPr>
          <w:trHeight w:val="284"/>
        </w:trPr>
        <w:tc>
          <w:tcPr>
            <w:tcW w:w="358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9F301A">
            <w:pPr>
              <w:pStyle w:val="Listeafsnit"/>
              <w:widowControl/>
              <w:numPr>
                <w:ilvl w:val="0"/>
                <w:numId w:val="10"/>
              </w:numPr>
              <w:autoSpaceDE/>
              <w:autoSpaceDN/>
              <w:adjustRightInd/>
              <w:ind w:left="360"/>
              <w:rPr>
                <w:i/>
                <w:color w:val="000000"/>
                <w:szCs w:val="20"/>
                <w:lang w:val="da-DK"/>
              </w:rPr>
            </w:pPr>
            <w:r w:rsidRPr="00E20B43">
              <w:rPr>
                <w:i/>
                <w:color w:val="000000"/>
                <w:szCs w:val="20"/>
                <w:lang w:val="da-DK"/>
              </w:rPr>
              <w:t xml:space="preserve"> Færdselsskadede biler</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110</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120</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225</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290</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270</w:t>
            </w:r>
          </w:p>
        </w:tc>
        <w:tc>
          <w:tcPr>
            <w:tcW w:w="960" w:type="dxa"/>
            <w:tcBorders>
              <w:top w:val="single" w:sz="8" w:space="0" w:color="000000"/>
              <w:left w:val="nil"/>
              <w:bottom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225</w:t>
            </w:r>
          </w:p>
        </w:tc>
      </w:tr>
      <w:tr w:rsidR="009F301A" w:rsidRPr="009B07B5" w:rsidTr="00E11AF2">
        <w:trPr>
          <w:trHeight w:val="284"/>
        </w:trPr>
        <w:tc>
          <w:tcPr>
            <w:tcW w:w="3580" w:type="dxa"/>
            <w:tcBorders>
              <w:top w:val="single" w:sz="8" w:space="0" w:color="000000"/>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both"/>
              <w:rPr>
                <w:color w:val="000000"/>
                <w:szCs w:val="20"/>
                <w:lang w:val="da-DK"/>
              </w:rPr>
            </w:pPr>
            <w:r w:rsidRPr="009B07B5">
              <w:rPr>
                <w:color w:val="000000"/>
                <w:szCs w:val="20"/>
                <w:lang w:val="da-DK"/>
              </w:rPr>
              <w:t>Provenu efter tilbageløb og adfærd</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r>
              <w:rPr>
                <w:color w:val="000000"/>
                <w:szCs w:val="20"/>
              </w:rPr>
              <w:t>85</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Default="009F301A" w:rsidP="00E11AF2">
            <w:pPr>
              <w:jc w:val="center"/>
              <w:rPr>
                <w:color w:val="000000"/>
                <w:szCs w:val="20"/>
              </w:rPr>
            </w:pPr>
          </w:p>
        </w:tc>
        <w:tc>
          <w:tcPr>
            <w:tcW w:w="960" w:type="dxa"/>
            <w:tcBorders>
              <w:top w:val="single" w:sz="8" w:space="0" w:color="000000"/>
              <w:left w:val="nil"/>
              <w:bottom w:val="single" w:sz="8" w:space="0" w:color="000000"/>
            </w:tcBorders>
            <w:shd w:val="clear" w:color="auto" w:fill="auto"/>
            <w:hideMark/>
          </w:tcPr>
          <w:p w:rsidR="009F301A" w:rsidRDefault="009F301A" w:rsidP="00E11AF2">
            <w:pPr>
              <w:jc w:val="center"/>
              <w:rPr>
                <w:color w:val="000000"/>
                <w:szCs w:val="20"/>
              </w:rPr>
            </w:pPr>
          </w:p>
        </w:tc>
      </w:tr>
      <w:tr w:rsidR="009F301A" w:rsidRPr="00E20B43" w:rsidTr="00E11AF2">
        <w:trPr>
          <w:trHeight w:val="284"/>
        </w:trPr>
        <w:tc>
          <w:tcPr>
            <w:tcW w:w="358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pStyle w:val="Listeafsnit"/>
              <w:widowControl/>
              <w:numPr>
                <w:ilvl w:val="0"/>
                <w:numId w:val="11"/>
              </w:numPr>
              <w:autoSpaceDE/>
              <w:autoSpaceDN/>
              <w:adjustRightInd/>
              <w:rPr>
                <w:i/>
                <w:color w:val="000000"/>
                <w:szCs w:val="20"/>
                <w:lang w:val="da-DK"/>
              </w:rPr>
            </w:pPr>
            <w:r w:rsidRPr="00E20B43">
              <w:rPr>
                <w:i/>
                <w:color w:val="000000"/>
                <w:szCs w:val="20"/>
                <w:lang w:val="da-DK"/>
              </w:rPr>
              <w:t>Her af kraftvarme</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55</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p>
        </w:tc>
        <w:tc>
          <w:tcPr>
            <w:tcW w:w="960" w:type="dxa"/>
            <w:tcBorders>
              <w:top w:val="single" w:sz="8" w:space="0" w:color="000000"/>
              <w:left w:val="nil"/>
              <w:bottom w:val="single" w:sz="8" w:space="0" w:color="000000"/>
            </w:tcBorders>
            <w:shd w:val="clear" w:color="auto" w:fill="auto"/>
            <w:hideMark/>
          </w:tcPr>
          <w:p w:rsidR="009F301A" w:rsidRPr="00E20B43" w:rsidRDefault="009F301A" w:rsidP="00E11AF2">
            <w:pPr>
              <w:jc w:val="center"/>
              <w:rPr>
                <w:i/>
                <w:color w:val="000000"/>
                <w:szCs w:val="20"/>
              </w:rPr>
            </w:pPr>
          </w:p>
        </w:tc>
      </w:tr>
      <w:tr w:rsidR="009F301A" w:rsidRPr="00E20B43" w:rsidTr="00E11AF2">
        <w:trPr>
          <w:trHeight w:val="284"/>
        </w:trPr>
        <w:tc>
          <w:tcPr>
            <w:tcW w:w="358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9F301A">
            <w:pPr>
              <w:pStyle w:val="Listeafsnit"/>
              <w:widowControl/>
              <w:numPr>
                <w:ilvl w:val="0"/>
                <w:numId w:val="10"/>
              </w:numPr>
              <w:autoSpaceDE/>
              <w:autoSpaceDN/>
              <w:adjustRightInd/>
              <w:ind w:left="360"/>
              <w:rPr>
                <w:i/>
                <w:color w:val="000000"/>
                <w:szCs w:val="20"/>
                <w:lang w:val="da-DK"/>
              </w:rPr>
            </w:pPr>
            <w:r w:rsidRPr="00E20B43">
              <w:rPr>
                <w:i/>
                <w:color w:val="000000"/>
                <w:szCs w:val="20"/>
                <w:lang w:val="da-DK"/>
              </w:rPr>
              <w:t xml:space="preserve"> Forøgelse af fradrag for moms på hotelydelser</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-100</w:t>
            </w: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p>
        </w:tc>
        <w:tc>
          <w:tcPr>
            <w:tcW w:w="960" w:type="dxa"/>
            <w:tcBorders>
              <w:top w:val="single" w:sz="8" w:space="0" w:color="000000"/>
              <w:left w:val="nil"/>
              <w:bottom w:val="single" w:sz="8" w:space="0" w:color="000000"/>
              <w:right w:val="single" w:sz="8" w:space="0" w:color="000000"/>
            </w:tcBorders>
            <w:shd w:val="clear" w:color="auto" w:fill="auto"/>
            <w:hideMark/>
          </w:tcPr>
          <w:p w:rsidR="009F301A" w:rsidRPr="00E20B43" w:rsidRDefault="009F301A" w:rsidP="00E11AF2">
            <w:pPr>
              <w:jc w:val="center"/>
              <w:rPr>
                <w:i/>
                <w:color w:val="000000"/>
                <w:szCs w:val="20"/>
              </w:rPr>
            </w:pPr>
          </w:p>
        </w:tc>
        <w:tc>
          <w:tcPr>
            <w:tcW w:w="960" w:type="dxa"/>
            <w:tcBorders>
              <w:top w:val="single" w:sz="8" w:space="0" w:color="000000"/>
              <w:left w:val="nil"/>
              <w:bottom w:val="single" w:sz="8" w:space="0" w:color="000000"/>
            </w:tcBorders>
            <w:shd w:val="clear" w:color="auto" w:fill="auto"/>
            <w:hideMark/>
          </w:tcPr>
          <w:p w:rsidR="009F301A" w:rsidRPr="00E20B43" w:rsidRDefault="009F301A" w:rsidP="00E11AF2">
            <w:pPr>
              <w:jc w:val="center"/>
              <w:rPr>
                <w:i/>
                <w:color w:val="000000"/>
                <w:szCs w:val="20"/>
              </w:rPr>
            </w:pPr>
          </w:p>
        </w:tc>
      </w:tr>
      <w:tr w:rsidR="009F301A" w:rsidRPr="00E20B43" w:rsidTr="00E11AF2">
        <w:trPr>
          <w:trHeight w:val="284"/>
        </w:trPr>
        <w:tc>
          <w:tcPr>
            <w:tcW w:w="3580" w:type="dxa"/>
            <w:tcBorders>
              <w:top w:val="single" w:sz="8" w:space="0" w:color="000000"/>
              <w:left w:val="nil"/>
              <w:bottom w:val="single" w:sz="12" w:space="0" w:color="000000"/>
              <w:right w:val="single" w:sz="8" w:space="0" w:color="000000"/>
            </w:tcBorders>
            <w:shd w:val="clear" w:color="auto" w:fill="auto"/>
            <w:hideMark/>
          </w:tcPr>
          <w:p w:rsidR="009F301A" w:rsidRPr="00E20B43" w:rsidRDefault="009F301A" w:rsidP="009F301A">
            <w:pPr>
              <w:pStyle w:val="Listeafsnit"/>
              <w:widowControl/>
              <w:numPr>
                <w:ilvl w:val="0"/>
                <w:numId w:val="10"/>
              </w:numPr>
              <w:autoSpaceDE/>
              <w:autoSpaceDN/>
              <w:adjustRightInd/>
              <w:ind w:left="360"/>
              <w:rPr>
                <w:i/>
                <w:color w:val="000000"/>
                <w:szCs w:val="20"/>
                <w:lang w:val="da-DK"/>
              </w:rPr>
            </w:pPr>
            <w:r w:rsidRPr="00E20B43">
              <w:rPr>
                <w:i/>
                <w:color w:val="000000"/>
                <w:szCs w:val="20"/>
                <w:lang w:val="da-DK"/>
              </w:rPr>
              <w:t xml:space="preserve"> Færdselsskadede biler</w:t>
            </w:r>
          </w:p>
        </w:tc>
        <w:tc>
          <w:tcPr>
            <w:tcW w:w="960" w:type="dxa"/>
            <w:tcBorders>
              <w:top w:val="single" w:sz="8" w:space="0" w:color="000000"/>
              <w:left w:val="nil"/>
              <w:bottom w:val="single" w:sz="12" w:space="0" w:color="000000"/>
              <w:right w:val="single" w:sz="8" w:space="0" w:color="000000"/>
            </w:tcBorders>
            <w:shd w:val="clear" w:color="auto" w:fill="auto"/>
            <w:hideMark/>
          </w:tcPr>
          <w:p w:rsidR="009F301A" w:rsidRPr="00E20B43" w:rsidRDefault="009F301A" w:rsidP="00E11AF2">
            <w:pPr>
              <w:jc w:val="center"/>
              <w:rPr>
                <w:i/>
                <w:color w:val="000000"/>
                <w:szCs w:val="20"/>
              </w:rPr>
            </w:pPr>
            <w:r w:rsidRPr="00E20B43">
              <w:rPr>
                <w:i/>
                <w:color w:val="000000"/>
                <w:szCs w:val="20"/>
              </w:rPr>
              <w:t>130</w:t>
            </w:r>
          </w:p>
        </w:tc>
        <w:tc>
          <w:tcPr>
            <w:tcW w:w="960" w:type="dxa"/>
            <w:tcBorders>
              <w:top w:val="single" w:sz="8" w:space="0" w:color="000000"/>
              <w:left w:val="nil"/>
              <w:bottom w:val="single" w:sz="12" w:space="0" w:color="000000"/>
              <w:right w:val="single" w:sz="8" w:space="0" w:color="000000"/>
            </w:tcBorders>
            <w:shd w:val="clear" w:color="auto" w:fill="auto"/>
            <w:hideMark/>
          </w:tcPr>
          <w:p w:rsidR="009F301A" w:rsidRPr="00E20B43" w:rsidRDefault="009F301A" w:rsidP="00E11AF2">
            <w:pPr>
              <w:jc w:val="center"/>
              <w:rPr>
                <w:i/>
                <w:color w:val="000000"/>
                <w:szCs w:val="20"/>
              </w:rPr>
            </w:pPr>
          </w:p>
        </w:tc>
        <w:tc>
          <w:tcPr>
            <w:tcW w:w="960" w:type="dxa"/>
            <w:tcBorders>
              <w:top w:val="single" w:sz="8" w:space="0" w:color="000000"/>
              <w:left w:val="nil"/>
              <w:bottom w:val="single" w:sz="12" w:space="0" w:color="000000"/>
              <w:right w:val="single" w:sz="8" w:space="0" w:color="000000"/>
            </w:tcBorders>
            <w:shd w:val="clear" w:color="auto" w:fill="auto"/>
            <w:hideMark/>
          </w:tcPr>
          <w:p w:rsidR="009F301A" w:rsidRPr="00E20B43" w:rsidRDefault="009F301A" w:rsidP="00E11AF2">
            <w:pPr>
              <w:jc w:val="center"/>
              <w:rPr>
                <w:i/>
                <w:color w:val="000000"/>
                <w:szCs w:val="20"/>
              </w:rPr>
            </w:pPr>
          </w:p>
        </w:tc>
        <w:tc>
          <w:tcPr>
            <w:tcW w:w="960" w:type="dxa"/>
            <w:tcBorders>
              <w:top w:val="single" w:sz="8" w:space="0" w:color="000000"/>
              <w:left w:val="nil"/>
              <w:bottom w:val="single" w:sz="12" w:space="0" w:color="000000"/>
              <w:right w:val="single" w:sz="8" w:space="0" w:color="000000"/>
            </w:tcBorders>
            <w:shd w:val="clear" w:color="auto" w:fill="auto"/>
            <w:hideMark/>
          </w:tcPr>
          <w:p w:rsidR="009F301A" w:rsidRPr="00E20B43" w:rsidRDefault="009F301A" w:rsidP="00E11AF2">
            <w:pPr>
              <w:jc w:val="center"/>
              <w:rPr>
                <w:i/>
                <w:color w:val="000000"/>
                <w:szCs w:val="20"/>
              </w:rPr>
            </w:pPr>
          </w:p>
        </w:tc>
        <w:tc>
          <w:tcPr>
            <w:tcW w:w="960" w:type="dxa"/>
            <w:tcBorders>
              <w:top w:val="single" w:sz="8" w:space="0" w:color="000000"/>
              <w:left w:val="nil"/>
              <w:bottom w:val="single" w:sz="12" w:space="0" w:color="000000"/>
              <w:right w:val="single" w:sz="8" w:space="0" w:color="000000"/>
            </w:tcBorders>
            <w:shd w:val="clear" w:color="auto" w:fill="auto"/>
            <w:hideMark/>
          </w:tcPr>
          <w:p w:rsidR="009F301A" w:rsidRPr="00E20B43" w:rsidRDefault="009F301A" w:rsidP="00E11AF2">
            <w:pPr>
              <w:jc w:val="center"/>
              <w:rPr>
                <w:i/>
                <w:color w:val="000000"/>
                <w:szCs w:val="20"/>
              </w:rPr>
            </w:pPr>
          </w:p>
        </w:tc>
        <w:tc>
          <w:tcPr>
            <w:tcW w:w="960" w:type="dxa"/>
            <w:tcBorders>
              <w:top w:val="single" w:sz="8" w:space="0" w:color="000000"/>
              <w:left w:val="nil"/>
              <w:bottom w:val="single" w:sz="12" w:space="0" w:color="000000"/>
            </w:tcBorders>
            <w:shd w:val="clear" w:color="auto" w:fill="auto"/>
            <w:hideMark/>
          </w:tcPr>
          <w:p w:rsidR="009F301A" w:rsidRPr="00E20B43" w:rsidRDefault="009F301A" w:rsidP="00E11AF2">
            <w:pPr>
              <w:jc w:val="center"/>
              <w:rPr>
                <w:i/>
                <w:color w:val="000000"/>
                <w:szCs w:val="20"/>
              </w:rPr>
            </w:pPr>
          </w:p>
        </w:tc>
      </w:tr>
    </w:tbl>
    <w:p w:rsidR="009F301A" w:rsidRDefault="009F301A" w:rsidP="009F301A">
      <w:pPr>
        <w:spacing w:line="288" w:lineRule="auto"/>
        <w:jc w:val="both"/>
        <w:rPr>
          <w:iCs/>
          <w:sz w:val="24"/>
          <w:lang w:val="da-DK"/>
        </w:rPr>
      </w:pPr>
    </w:p>
    <w:p w:rsidR="009F301A" w:rsidRDefault="009F301A" w:rsidP="009F301A">
      <w:pPr>
        <w:spacing w:line="288" w:lineRule="auto"/>
        <w:jc w:val="both"/>
        <w:rPr>
          <w:iCs/>
          <w:sz w:val="24"/>
          <w:lang w:val="da-DK"/>
        </w:rPr>
      </w:pPr>
      <w:r>
        <w:rPr>
          <w:iCs/>
          <w:sz w:val="24"/>
          <w:lang w:val="da-DK"/>
        </w:rPr>
        <w:t>Det er noget mindre end virkningen i 2012 på 250 mio. kr, hvilket blandt andet skyldes, at forslaget i forhold til kraftvarme først forslåes at træde i kraft pr. 1. juli 2011.</w:t>
      </w:r>
    </w:p>
    <w:p w:rsidR="009F301A" w:rsidRDefault="009F301A" w:rsidP="009F301A">
      <w:pPr>
        <w:spacing w:line="288" w:lineRule="auto"/>
        <w:jc w:val="both"/>
        <w:rPr>
          <w:iCs/>
          <w:sz w:val="24"/>
          <w:lang w:val="da-DK"/>
        </w:rPr>
      </w:pPr>
    </w:p>
    <w:p w:rsidR="009F301A" w:rsidRDefault="009F301A" w:rsidP="009F301A">
      <w:pPr>
        <w:spacing w:line="288" w:lineRule="auto"/>
        <w:jc w:val="both"/>
        <w:rPr>
          <w:iCs/>
          <w:sz w:val="24"/>
          <w:lang w:val="da-DK"/>
        </w:rPr>
      </w:pPr>
      <w:r>
        <w:rPr>
          <w:iCs/>
          <w:sz w:val="24"/>
          <w:lang w:val="da-DK"/>
        </w:rPr>
        <w:t>Den varige virkning af det umiddelbare provenu udgør 45 mio. kr. og er dermed mindre end den umiddelbare virkning</w:t>
      </w:r>
      <w:r w:rsidR="00D70146">
        <w:rPr>
          <w:iCs/>
          <w:sz w:val="24"/>
          <w:lang w:val="da-DK"/>
        </w:rPr>
        <w:t xml:space="preserve"> i</w:t>
      </w:r>
      <w:r>
        <w:rPr>
          <w:iCs/>
          <w:sz w:val="24"/>
          <w:lang w:val="da-DK"/>
        </w:rPr>
        <w:t xml:space="preserve"> 2012. Det skyldes dels, at skærpelsen af kraftvarmebeskatningen falder på et over tid vigende grundlag, og dels, at tiltaget i forhold til de færds</w:t>
      </w:r>
      <w:r w:rsidR="004119E4">
        <w:rPr>
          <w:iCs/>
          <w:sz w:val="24"/>
          <w:lang w:val="da-DK"/>
        </w:rPr>
        <w:t>elsskadede biler vil lede til et mersalg af biler på kort sigt</w:t>
      </w:r>
      <w:r>
        <w:rPr>
          <w:iCs/>
          <w:sz w:val="24"/>
          <w:lang w:val="da-DK"/>
        </w:rPr>
        <w:t>, hvilket medfører en ekstraordninær provenuetgevisnt på kort sigt.</w:t>
      </w:r>
    </w:p>
    <w:p w:rsidR="009F301A" w:rsidRDefault="009F301A" w:rsidP="009F301A">
      <w:pPr>
        <w:spacing w:line="288" w:lineRule="auto"/>
        <w:jc w:val="both"/>
        <w:rPr>
          <w:iCs/>
          <w:sz w:val="24"/>
          <w:lang w:val="da-DK"/>
        </w:rPr>
      </w:pPr>
    </w:p>
    <w:p w:rsidR="009F301A" w:rsidRDefault="009F301A" w:rsidP="009F301A">
      <w:pPr>
        <w:spacing w:line="288" w:lineRule="auto"/>
        <w:jc w:val="both"/>
        <w:rPr>
          <w:iCs/>
          <w:sz w:val="24"/>
          <w:lang w:val="da-DK"/>
        </w:rPr>
      </w:pPr>
      <w:r>
        <w:rPr>
          <w:iCs/>
          <w:sz w:val="24"/>
          <w:lang w:val="da-DK"/>
        </w:rPr>
        <w:t xml:space="preserve">Nedenfor kommenteres provenuvirkningerne af de enkelte delforslag. </w:t>
      </w:r>
    </w:p>
    <w:p w:rsidR="009F301A" w:rsidRPr="007110C0" w:rsidRDefault="009F301A" w:rsidP="009F301A">
      <w:pPr>
        <w:spacing w:line="288" w:lineRule="auto"/>
        <w:jc w:val="both"/>
        <w:rPr>
          <w:iCs/>
          <w:sz w:val="24"/>
          <w:lang w:val="da-DK"/>
        </w:rPr>
      </w:pPr>
    </w:p>
    <w:p w:rsidR="009F301A" w:rsidRDefault="009F301A" w:rsidP="009F301A">
      <w:pPr>
        <w:spacing w:line="288" w:lineRule="auto"/>
        <w:jc w:val="both"/>
        <w:rPr>
          <w:i/>
          <w:iCs/>
          <w:sz w:val="24"/>
          <w:lang w:val="da-DK"/>
        </w:rPr>
      </w:pPr>
      <w:r>
        <w:rPr>
          <w:i/>
          <w:iCs/>
          <w:sz w:val="24"/>
          <w:lang w:val="da-DK"/>
        </w:rPr>
        <w:t>4.1. Kraftvarme</w:t>
      </w:r>
    </w:p>
    <w:p w:rsidR="009F301A" w:rsidRPr="009B07B5" w:rsidRDefault="009F301A" w:rsidP="009F301A">
      <w:pPr>
        <w:spacing w:line="288" w:lineRule="auto"/>
        <w:jc w:val="both"/>
        <w:rPr>
          <w:iCs/>
          <w:sz w:val="24"/>
          <w:lang w:val="da-DK"/>
        </w:rPr>
      </w:pPr>
      <w:bookmarkStart w:id="5" w:name="bmStartPosition"/>
      <w:bookmarkEnd w:id="5"/>
      <w:r w:rsidRPr="009B07B5">
        <w:rPr>
          <w:iCs/>
          <w:sz w:val="24"/>
          <w:lang w:val="da-DK"/>
        </w:rPr>
        <w:t xml:space="preserve">Varme, som produceres sammen med el på kraftvarmeværker, understøttes i afgiftssystemet i forhold til varmeproduktion, der ikke produceres i kombination med el. </w:t>
      </w:r>
    </w:p>
    <w:p w:rsidR="009F301A" w:rsidRPr="009B07B5" w:rsidRDefault="009F301A" w:rsidP="009F301A">
      <w:pPr>
        <w:spacing w:line="288" w:lineRule="auto"/>
        <w:jc w:val="both"/>
        <w:rPr>
          <w:iCs/>
          <w:sz w:val="24"/>
          <w:lang w:val="da-DK"/>
        </w:rPr>
      </w:pPr>
    </w:p>
    <w:p w:rsidR="009F301A" w:rsidRPr="009B07B5" w:rsidRDefault="009F301A" w:rsidP="009F301A">
      <w:pPr>
        <w:spacing w:line="288" w:lineRule="auto"/>
        <w:jc w:val="both"/>
        <w:rPr>
          <w:iCs/>
          <w:sz w:val="24"/>
          <w:lang w:val="da-DK"/>
        </w:rPr>
      </w:pPr>
      <w:r w:rsidRPr="009B07B5">
        <w:rPr>
          <w:iCs/>
          <w:sz w:val="24"/>
          <w:lang w:val="da-DK"/>
        </w:rPr>
        <w:t xml:space="preserve">Baggrunden for den såkaldte kraftvarmefordel er, at produktion af el og varme sammen er mere effektivt end produktion af varme og el hver for sig. I afgiftssystemet sker begunstigelsen ved, at kraftvarmefordelen reducerer afgiftsgrundlaget for afgiften på varme fra kraftvarmeproduktion. </w:t>
      </w:r>
    </w:p>
    <w:p w:rsidR="009F301A" w:rsidRPr="009B07B5" w:rsidRDefault="009F301A" w:rsidP="009F301A">
      <w:pPr>
        <w:spacing w:line="288" w:lineRule="auto"/>
        <w:jc w:val="both"/>
        <w:rPr>
          <w:iCs/>
          <w:sz w:val="24"/>
          <w:lang w:val="da-DK"/>
        </w:rPr>
      </w:pPr>
    </w:p>
    <w:p w:rsidR="009F301A" w:rsidRPr="009B07B5" w:rsidRDefault="009F301A" w:rsidP="009F301A">
      <w:pPr>
        <w:spacing w:line="288" w:lineRule="auto"/>
        <w:jc w:val="both"/>
        <w:rPr>
          <w:iCs/>
          <w:sz w:val="24"/>
          <w:lang w:val="da-DK"/>
        </w:rPr>
      </w:pPr>
      <w:r w:rsidRPr="009B07B5">
        <w:rPr>
          <w:iCs/>
          <w:sz w:val="24"/>
          <w:lang w:val="da-DK"/>
        </w:rPr>
        <w:t xml:space="preserve">Der findes ikke entydige fysiske love, der kan bruges til at fordele brændselsforbruget på den producerede el og varme. </w:t>
      </w:r>
    </w:p>
    <w:p w:rsidR="009F301A" w:rsidRPr="009B07B5" w:rsidRDefault="009F301A" w:rsidP="009F301A">
      <w:pPr>
        <w:spacing w:line="288" w:lineRule="auto"/>
        <w:jc w:val="both"/>
        <w:rPr>
          <w:iCs/>
          <w:sz w:val="24"/>
          <w:lang w:val="da-DK"/>
        </w:rPr>
      </w:pPr>
    </w:p>
    <w:p w:rsidR="009F301A" w:rsidRDefault="009F301A" w:rsidP="009F301A">
      <w:pPr>
        <w:spacing w:line="288" w:lineRule="auto"/>
        <w:jc w:val="both"/>
        <w:rPr>
          <w:iCs/>
          <w:sz w:val="24"/>
          <w:lang w:val="da-DK"/>
        </w:rPr>
      </w:pPr>
      <w:r w:rsidRPr="009B07B5">
        <w:rPr>
          <w:iCs/>
          <w:sz w:val="24"/>
          <w:lang w:val="da-DK"/>
        </w:rPr>
        <w:t>Derfor opgøres afgiftsgrundlaget ved at tage udgangspunkt i det faktiske, samlede brændselsforbrug</w:t>
      </w:r>
      <w:r>
        <w:rPr>
          <w:iCs/>
          <w:sz w:val="24"/>
          <w:lang w:val="da-DK"/>
        </w:rPr>
        <w:t>,</w:t>
      </w:r>
      <w:r w:rsidRPr="009B07B5">
        <w:rPr>
          <w:iCs/>
          <w:sz w:val="24"/>
          <w:lang w:val="da-DK"/>
        </w:rPr>
        <w:t xml:space="preserve"> som herefter korrigeres ved hjælp af faste korrektionsfaktorer, </w:t>
      </w:r>
      <w:r>
        <w:rPr>
          <w:iCs/>
          <w:sz w:val="24"/>
          <w:lang w:val="da-DK"/>
        </w:rPr>
        <w:t xml:space="preserve">der </w:t>
      </w:r>
      <w:r w:rsidRPr="009B07B5">
        <w:rPr>
          <w:iCs/>
          <w:sz w:val="24"/>
          <w:lang w:val="da-DK"/>
        </w:rPr>
        <w:t xml:space="preserve">er fastsat i lovgivningen. </w:t>
      </w:r>
    </w:p>
    <w:p w:rsidR="009F301A" w:rsidRDefault="009F301A" w:rsidP="009F301A">
      <w:pPr>
        <w:spacing w:line="288" w:lineRule="auto"/>
        <w:jc w:val="both"/>
        <w:rPr>
          <w:iCs/>
          <w:sz w:val="24"/>
          <w:lang w:val="da-DK"/>
        </w:rPr>
      </w:pPr>
    </w:p>
    <w:p w:rsidR="009F301A" w:rsidRPr="009B07B5" w:rsidRDefault="009F301A" w:rsidP="009F301A">
      <w:pPr>
        <w:spacing w:line="288" w:lineRule="auto"/>
        <w:jc w:val="both"/>
        <w:rPr>
          <w:iCs/>
          <w:sz w:val="24"/>
          <w:lang w:val="da-DK"/>
        </w:rPr>
      </w:pPr>
      <w:r>
        <w:rPr>
          <w:iCs/>
          <w:sz w:val="24"/>
          <w:lang w:val="da-DK"/>
        </w:rPr>
        <w:t xml:space="preserve">Affald og </w:t>
      </w:r>
      <w:r w:rsidRPr="009B07B5">
        <w:rPr>
          <w:iCs/>
          <w:sz w:val="24"/>
          <w:lang w:val="da-DK"/>
        </w:rPr>
        <w:t>fossile brændsler anvendt til varmeproduktion</w:t>
      </w:r>
      <w:r>
        <w:rPr>
          <w:iCs/>
          <w:sz w:val="24"/>
          <w:lang w:val="da-DK"/>
        </w:rPr>
        <w:t xml:space="preserve"> er pålagt energiafgift</w:t>
      </w:r>
      <w:r w:rsidRPr="009B07B5">
        <w:rPr>
          <w:iCs/>
          <w:sz w:val="24"/>
          <w:lang w:val="da-DK"/>
        </w:rPr>
        <w:t xml:space="preserve">, </w:t>
      </w:r>
      <w:r>
        <w:rPr>
          <w:iCs/>
          <w:sz w:val="24"/>
          <w:lang w:val="da-DK"/>
        </w:rPr>
        <w:t xml:space="preserve">det er brændsler anvendt til </w:t>
      </w:r>
      <w:r w:rsidRPr="009B07B5">
        <w:rPr>
          <w:iCs/>
          <w:sz w:val="24"/>
          <w:lang w:val="da-DK"/>
        </w:rPr>
        <w:t>elproduktion</w:t>
      </w:r>
      <w:r>
        <w:rPr>
          <w:iCs/>
          <w:sz w:val="24"/>
          <w:lang w:val="da-DK"/>
        </w:rPr>
        <w:t xml:space="preserve"> derimod ikke. Derfor</w:t>
      </w:r>
      <w:r w:rsidRPr="009B07B5">
        <w:rPr>
          <w:iCs/>
          <w:sz w:val="24"/>
          <w:lang w:val="da-DK"/>
        </w:rPr>
        <w:t xml:space="preserve"> kan beskatningsgrundlaget øges ved at ændre på de to korrektionsfaktorer, de</w:t>
      </w:r>
      <w:r>
        <w:rPr>
          <w:iCs/>
          <w:sz w:val="24"/>
          <w:lang w:val="da-DK"/>
        </w:rPr>
        <w:t>r anvendes ved omregningen. D</w:t>
      </w:r>
      <w:r w:rsidR="00F95465">
        <w:rPr>
          <w:iCs/>
          <w:sz w:val="24"/>
          <w:lang w:val="da-DK"/>
        </w:rPr>
        <w:t>et vil sige</w:t>
      </w:r>
      <w:r w:rsidRPr="009B07B5">
        <w:rPr>
          <w:iCs/>
          <w:sz w:val="24"/>
          <w:lang w:val="da-DK"/>
        </w:rPr>
        <w:t xml:space="preserve"> 125 pct.-reglen eller 65 pct.-reglen. Ved 125 pct.-reglen beregnes det afgiftspligtige brændsel som varmeproduktionen divideret med 1,25. Ved 65 p</w:t>
      </w:r>
      <w:r>
        <w:rPr>
          <w:iCs/>
          <w:sz w:val="24"/>
          <w:lang w:val="da-DK"/>
        </w:rPr>
        <w:t>ct.-</w:t>
      </w:r>
      <w:r w:rsidRPr="009B07B5">
        <w:rPr>
          <w:iCs/>
          <w:sz w:val="24"/>
          <w:lang w:val="da-DK"/>
        </w:rPr>
        <w:t>reglen beregnes det afgiftspligtige brændsel som det samlede brændselsforbrug til el og varme fratrukket elproduktionen divideret med 0,65. Forslaget indebærer</w:t>
      </w:r>
      <w:r>
        <w:rPr>
          <w:iCs/>
          <w:sz w:val="24"/>
          <w:lang w:val="da-DK"/>
        </w:rPr>
        <w:t>,</w:t>
      </w:r>
      <w:r w:rsidRPr="009B07B5">
        <w:rPr>
          <w:iCs/>
          <w:sz w:val="24"/>
          <w:lang w:val="da-DK"/>
        </w:rPr>
        <w:t xml:space="preserve"> at fordelingsnøglerne ændres til hhv. 120 og 67 pct., hvormed begunstigelsen af varme produceret sammen med el (”kraftvarme-fordelen”) reduceres.</w:t>
      </w:r>
    </w:p>
    <w:p w:rsidR="009F301A" w:rsidRPr="009B07B5" w:rsidRDefault="009F301A" w:rsidP="009F301A">
      <w:pPr>
        <w:spacing w:line="288" w:lineRule="auto"/>
        <w:jc w:val="both"/>
        <w:rPr>
          <w:iCs/>
          <w:sz w:val="24"/>
          <w:lang w:val="da-DK"/>
        </w:rPr>
      </w:pPr>
    </w:p>
    <w:p w:rsidR="009F301A" w:rsidRDefault="009F301A" w:rsidP="009F301A">
      <w:pPr>
        <w:spacing w:line="288" w:lineRule="auto"/>
        <w:jc w:val="both"/>
        <w:rPr>
          <w:iCs/>
          <w:sz w:val="24"/>
          <w:lang w:val="da-DK"/>
        </w:rPr>
      </w:pPr>
      <w:r w:rsidRPr="009B07B5">
        <w:rPr>
          <w:iCs/>
          <w:sz w:val="24"/>
          <w:lang w:val="da-DK"/>
        </w:rPr>
        <w:t>Forslaget indebærer et merprovenu på 100 mio. kr. i 2011. Der er her forudsat</w:t>
      </w:r>
      <w:r>
        <w:rPr>
          <w:iCs/>
          <w:sz w:val="24"/>
          <w:lang w:val="da-DK"/>
        </w:rPr>
        <w:t>,</w:t>
      </w:r>
      <w:r w:rsidRPr="009B07B5">
        <w:rPr>
          <w:iCs/>
          <w:sz w:val="24"/>
          <w:lang w:val="da-DK"/>
        </w:rPr>
        <w:t xml:space="preserve"> at forslaget først har virkning fra juli 2011. Såled</w:t>
      </w:r>
      <w:r>
        <w:rPr>
          <w:iCs/>
          <w:sz w:val="24"/>
          <w:lang w:val="da-DK"/>
        </w:rPr>
        <w:t>es er provenuet større og lig 19</w:t>
      </w:r>
      <w:r w:rsidRPr="009B07B5">
        <w:rPr>
          <w:iCs/>
          <w:sz w:val="24"/>
          <w:lang w:val="da-DK"/>
        </w:rPr>
        <w:t>5 mio. kr. i 2012. Beskatningsgrundlaget er faldende over tid. Det skyldes, at and</w:t>
      </w:r>
      <w:r w:rsidR="00B0320C">
        <w:rPr>
          <w:iCs/>
          <w:sz w:val="24"/>
          <w:lang w:val="da-DK"/>
        </w:rPr>
        <w:t xml:space="preserve">vendelsen af </w:t>
      </w:r>
      <w:r w:rsidRPr="009B07B5">
        <w:rPr>
          <w:iCs/>
          <w:sz w:val="24"/>
          <w:lang w:val="da-DK"/>
        </w:rPr>
        <w:t xml:space="preserve"> </w:t>
      </w:r>
      <w:r w:rsidR="00B0320C">
        <w:rPr>
          <w:iCs/>
          <w:sz w:val="24"/>
          <w:lang w:val="da-DK"/>
        </w:rPr>
        <w:t xml:space="preserve">af vedvarende energikilder </w:t>
      </w:r>
      <w:r w:rsidRPr="009B07B5">
        <w:rPr>
          <w:iCs/>
          <w:sz w:val="24"/>
          <w:lang w:val="da-DK"/>
        </w:rPr>
        <w:t>trendmæssigt stiger. Endvidere udhules grundl</w:t>
      </w:r>
      <w:r>
        <w:rPr>
          <w:iCs/>
          <w:sz w:val="24"/>
          <w:lang w:val="da-DK"/>
        </w:rPr>
        <w:t>aget i forhold til BNP med</w:t>
      </w:r>
      <w:r w:rsidRPr="009B07B5">
        <w:rPr>
          <w:iCs/>
          <w:sz w:val="24"/>
          <w:lang w:val="da-DK"/>
        </w:rPr>
        <w:t xml:space="preserve"> realvækst</w:t>
      </w:r>
      <w:r>
        <w:rPr>
          <w:iCs/>
          <w:sz w:val="24"/>
          <w:lang w:val="da-DK"/>
        </w:rPr>
        <w:t>en i BNP</w:t>
      </w:r>
      <w:r w:rsidRPr="009B07B5">
        <w:rPr>
          <w:iCs/>
          <w:sz w:val="24"/>
          <w:lang w:val="da-DK"/>
        </w:rPr>
        <w:t xml:space="preserve">. Dermed bliver den varige virkning alene knap 110 mio. kr., jf. tabel </w:t>
      </w:r>
      <w:r>
        <w:rPr>
          <w:iCs/>
          <w:sz w:val="24"/>
          <w:lang w:val="da-DK"/>
        </w:rPr>
        <w:t xml:space="preserve">2. </w:t>
      </w:r>
    </w:p>
    <w:p w:rsidR="009F301A" w:rsidRDefault="009F301A" w:rsidP="009F301A">
      <w:pPr>
        <w:spacing w:line="288" w:lineRule="auto"/>
        <w:jc w:val="both"/>
        <w:rPr>
          <w:iCs/>
          <w:sz w:val="24"/>
          <w:lang w:val="da-DK"/>
        </w:rPr>
      </w:pPr>
    </w:p>
    <w:tbl>
      <w:tblPr>
        <w:tblW w:w="9340" w:type="dxa"/>
        <w:tblInd w:w="70" w:type="dxa"/>
        <w:tblCellMar>
          <w:left w:w="70" w:type="dxa"/>
          <w:right w:w="70" w:type="dxa"/>
        </w:tblCellMar>
        <w:tblLook w:val="04A0"/>
      </w:tblPr>
      <w:tblGrid>
        <w:gridCol w:w="3580"/>
        <w:gridCol w:w="960"/>
        <w:gridCol w:w="960"/>
        <w:gridCol w:w="960"/>
        <w:gridCol w:w="960"/>
        <w:gridCol w:w="960"/>
        <w:gridCol w:w="960"/>
      </w:tblGrid>
      <w:tr w:rsidR="009F301A" w:rsidRPr="009B07B5" w:rsidTr="00E11AF2">
        <w:trPr>
          <w:trHeight w:val="284"/>
        </w:trPr>
        <w:tc>
          <w:tcPr>
            <w:tcW w:w="9340" w:type="dxa"/>
            <w:gridSpan w:val="7"/>
            <w:tcBorders>
              <w:top w:val="single" w:sz="12" w:space="0" w:color="000000"/>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rPr>
                <w:b/>
                <w:bCs/>
                <w:color w:val="000000"/>
                <w:sz w:val="24"/>
                <w:lang w:val="da-DK"/>
              </w:rPr>
            </w:pPr>
            <w:r>
              <w:rPr>
                <w:b/>
                <w:bCs/>
                <w:color w:val="000000"/>
                <w:sz w:val="24"/>
                <w:lang w:val="da-DK"/>
              </w:rPr>
              <w:t xml:space="preserve">Tabel 2. </w:t>
            </w:r>
            <w:r w:rsidRPr="009B07B5">
              <w:rPr>
                <w:b/>
                <w:bCs/>
                <w:color w:val="000000"/>
                <w:sz w:val="24"/>
                <w:lang w:val="da-DK"/>
              </w:rPr>
              <w:t xml:space="preserve">Provenuvirkninger af </w:t>
            </w:r>
            <w:r>
              <w:rPr>
                <w:b/>
                <w:bCs/>
                <w:color w:val="000000"/>
                <w:sz w:val="24"/>
                <w:lang w:val="da-DK"/>
              </w:rPr>
              <w:t>kraftvarme</w:t>
            </w:r>
          </w:p>
        </w:tc>
      </w:tr>
      <w:tr w:rsidR="009F301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both"/>
              <w:rPr>
                <w:color w:val="000000"/>
                <w:szCs w:val="20"/>
                <w:lang w:val="da-DK"/>
              </w:rPr>
            </w:pPr>
            <w:r w:rsidRPr="009B07B5">
              <w:rPr>
                <w:color w:val="000000"/>
                <w:szCs w:val="20"/>
                <w:lang w:val="da-DK"/>
              </w:rPr>
              <w:t>Mio. kr. 2011-niveau</w:t>
            </w:r>
          </w:p>
        </w:tc>
        <w:tc>
          <w:tcPr>
            <w:tcW w:w="96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Varig virkning</w:t>
            </w:r>
          </w:p>
        </w:tc>
        <w:tc>
          <w:tcPr>
            <w:tcW w:w="4800" w:type="dxa"/>
            <w:gridSpan w:val="5"/>
            <w:tcBorders>
              <w:top w:val="single" w:sz="8" w:space="0" w:color="000000"/>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Indkomstår</w:t>
            </w:r>
          </w:p>
        </w:tc>
      </w:tr>
      <w:tr w:rsidR="009F301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both"/>
              <w:rPr>
                <w:color w:val="000000"/>
                <w:szCs w:val="20"/>
                <w:lang w:val="da-DK"/>
              </w:rPr>
            </w:pPr>
            <w:r w:rsidRPr="009B07B5">
              <w:rPr>
                <w:color w:val="000000"/>
                <w:szCs w:val="20"/>
                <w:lang w:val="da-DK"/>
              </w:rPr>
              <w:t> </w:t>
            </w:r>
          </w:p>
        </w:tc>
        <w:tc>
          <w:tcPr>
            <w:tcW w:w="96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 </w:t>
            </w:r>
          </w:p>
        </w:tc>
        <w:tc>
          <w:tcPr>
            <w:tcW w:w="96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2011</w:t>
            </w:r>
          </w:p>
        </w:tc>
        <w:tc>
          <w:tcPr>
            <w:tcW w:w="96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2012</w:t>
            </w:r>
          </w:p>
        </w:tc>
        <w:tc>
          <w:tcPr>
            <w:tcW w:w="96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2013</w:t>
            </w:r>
          </w:p>
        </w:tc>
        <w:tc>
          <w:tcPr>
            <w:tcW w:w="96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2014</w:t>
            </w:r>
          </w:p>
        </w:tc>
        <w:tc>
          <w:tcPr>
            <w:tcW w:w="96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sidRPr="009B07B5">
              <w:rPr>
                <w:color w:val="000000"/>
                <w:szCs w:val="20"/>
                <w:lang w:val="da-DK"/>
              </w:rPr>
              <w:t>2015</w:t>
            </w:r>
          </w:p>
        </w:tc>
      </w:tr>
      <w:tr w:rsidR="009F301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both"/>
              <w:rPr>
                <w:color w:val="000000"/>
                <w:szCs w:val="20"/>
                <w:lang w:val="da-DK"/>
              </w:rPr>
            </w:pPr>
            <w:r w:rsidRPr="009B07B5">
              <w:rPr>
                <w:color w:val="000000"/>
                <w:szCs w:val="20"/>
                <w:lang w:val="da-DK"/>
              </w:rPr>
              <w:t>Provenu på konto</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110</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100</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195</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185</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175</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165</w:t>
            </w:r>
          </w:p>
        </w:tc>
      </w:tr>
      <w:tr w:rsidR="009F301A" w:rsidTr="00E11AF2">
        <w:trPr>
          <w:trHeight w:val="300"/>
        </w:trPr>
        <w:tc>
          <w:tcPr>
            <w:tcW w:w="3580" w:type="dxa"/>
            <w:tcBorders>
              <w:top w:val="nil"/>
              <w:left w:val="nil"/>
              <w:bottom w:val="single" w:sz="8" w:space="0" w:color="000000"/>
              <w:right w:val="single" w:sz="8" w:space="0" w:color="000000"/>
            </w:tcBorders>
            <w:shd w:val="clear" w:color="auto" w:fill="auto"/>
            <w:hideMark/>
          </w:tcPr>
          <w:p w:rsidR="009F301A" w:rsidRDefault="009F301A" w:rsidP="00E11AF2">
            <w:pPr>
              <w:jc w:val="both"/>
              <w:rPr>
                <w:color w:val="000000"/>
                <w:szCs w:val="20"/>
              </w:rPr>
            </w:pPr>
            <w:r>
              <w:rPr>
                <w:color w:val="000000"/>
                <w:szCs w:val="20"/>
              </w:rPr>
              <w:t>Her af energiafgifter</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 </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90</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170</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160</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150</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145</w:t>
            </w:r>
          </w:p>
        </w:tc>
      </w:tr>
      <w:tr w:rsidR="009F301A" w:rsidTr="00E11AF2">
        <w:trPr>
          <w:trHeight w:val="300"/>
        </w:trPr>
        <w:tc>
          <w:tcPr>
            <w:tcW w:w="3580" w:type="dxa"/>
            <w:tcBorders>
              <w:top w:val="nil"/>
              <w:left w:val="nil"/>
              <w:bottom w:val="single" w:sz="8" w:space="0" w:color="000000"/>
              <w:right w:val="single" w:sz="8" w:space="0" w:color="000000"/>
            </w:tcBorders>
            <w:shd w:val="clear" w:color="auto" w:fill="auto"/>
            <w:hideMark/>
          </w:tcPr>
          <w:p w:rsidR="009F301A" w:rsidRDefault="009F301A" w:rsidP="00E11AF2">
            <w:pPr>
              <w:jc w:val="both"/>
              <w:rPr>
                <w:color w:val="000000"/>
                <w:szCs w:val="20"/>
              </w:rPr>
            </w:pPr>
            <w:r>
              <w:rPr>
                <w:color w:val="000000"/>
                <w:szCs w:val="20"/>
              </w:rPr>
              <w:t>Her af CO2-afgifter</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 </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10</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20</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20</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20</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20</w:t>
            </w:r>
          </w:p>
        </w:tc>
      </w:tr>
      <w:tr w:rsidR="009F301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both"/>
              <w:rPr>
                <w:color w:val="000000"/>
                <w:szCs w:val="20"/>
                <w:lang w:val="da-DK"/>
              </w:rPr>
            </w:pPr>
            <w:r w:rsidRPr="009B07B5">
              <w:rPr>
                <w:color w:val="000000"/>
                <w:szCs w:val="20"/>
                <w:lang w:val="da-DK"/>
              </w:rPr>
              <w:t xml:space="preserve">Provenu inkl. </w:t>
            </w:r>
            <w:r w:rsidR="00B0320C">
              <w:rPr>
                <w:color w:val="000000"/>
                <w:szCs w:val="20"/>
                <w:lang w:val="da-DK"/>
              </w:rPr>
              <w:t>v</w:t>
            </w:r>
            <w:r w:rsidRPr="009B07B5">
              <w:rPr>
                <w:color w:val="000000"/>
                <w:szCs w:val="20"/>
                <w:lang w:val="da-DK"/>
              </w:rPr>
              <w:t>irkning på andre konti</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140</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125</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240</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230</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220</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205</w:t>
            </w:r>
          </w:p>
        </w:tc>
      </w:tr>
      <w:tr w:rsidR="009F301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both"/>
              <w:rPr>
                <w:color w:val="000000"/>
                <w:szCs w:val="20"/>
                <w:lang w:val="da-DK"/>
              </w:rPr>
            </w:pPr>
            <w:r w:rsidRPr="009B07B5">
              <w:rPr>
                <w:color w:val="000000"/>
                <w:szCs w:val="20"/>
                <w:lang w:val="da-DK"/>
              </w:rPr>
              <w:t>Provenu efter tilbageløb</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105</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95</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185</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175</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165</w:t>
            </w:r>
          </w:p>
        </w:tc>
        <w:tc>
          <w:tcPr>
            <w:tcW w:w="960" w:type="dxa"/>
            <w:tcBorders>
              <w:top w:val="nil"/>
              <w:left w:val="nil"/>
              <w:bottom w:val="single" w:sz="8"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155</w:t>
            </w:r>
          </w:p>
        </w:tc>
      </w:tr>
      <w:tr w:rsidR="009F301A" w:rsidRPr="009B07B5" w:rsidTr="00E11AF2">
        <w:trPr>
          <w:trHeight w:val="284"/>
        </w:trPr>
        <w:tc>
          <w:tcPr>
            <w:tcW w:w="3580" w:type="dxa"/>
            <w:tcBorders>
              <w:top w:val="single" w:sz="8" w:space="0" w:color="000000"/>
              <w:left w:val="nil"/>
              <w:bottom w:val="single" w:sz="12" w:space="0" w:color="000000"/>
              <w:right w:val="single" w:sz="8" w:space="0" w:color="000000"/>
            </w:tcBorders>
            <w:shd w:val="clear" w:color="auto" w:fill="auto"/>
            <w:hideMark/>
          </w:tcPr>
          <w:p w:rsidR="009F301A" w:rsidRPr="009B07B5" w:rsidRDefault="009F301A" w:rsidP="00E11AF2">
            <w:pPr>
              <w:widowControl/>
              <w:autoSpaceDE/>
              <w:autoSpaceDN/>
              <w:adjustRightInd/>
              <w:jc w:val="both"/>
              <w:rPr>
                <w:color w:val="000000"/>
                <w:szCs w:val="20"/>
                <w:lang w:val="da-DK"/>
              </w:rPr>
            </w:pPr>
            <w:r w:rsidRPr="009B07B5">
              <w:rPr>
                <w:color w:val="000000"/>
                <w:szCs w:val="20"/>
                <w:lang w:val="da-DK"/>
              </w:rPr>
              <w:t>Provenu efter tilbageløb og adfærd</w:t>
            </w:r>
          </w:p>
        </w:tc>
        <w:tc>
          <w:tcPr>
            <w:tcW w:w="960" w:type="dxa"/>
            <w:tcBorders>
              <w:top w:val="single" w:sz="8" w:space="0" w:color="000000"/>
              <w:left w:val="nil"/>
              <w:bottom w:val="single" w:sz="12"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r w:rsidRPr="007351F2">
              <w:rPr>
                <w:color w:val="000000"/>
                <w:szCs w:val="20"/>
                <w:lang w:val="da-DK"/>
              </w:rPr>
              <w:t>55</w:t>
            </w:r>
          </w:p>
        </w:tc>
        <w:tc>
          <w:tcPr>
            <w:tcW w:w="960" w:type="dxa"/>
            <w:tcBorders>
              <w:top w:val="single" w:sz="8" w:space="0" w:color="000000"/>
              <w:left w:val="nil"/>
              <w:bottom w:val="single" w:sz="12"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p>
        </w:tc>
        <w:tc>
          <w:tcPr>
            <w:tcW w:w="960" w:type="dxa"/>
            <w:tcBorders>
              <w:top w:val="single" w:sz="8" w:space="0" w:color="000000"/>
              <w:left w:val="nil"/>
              <w:bottom w:val="single" w:sz="12"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p>
        </w:tc>
        <w:tc>
          <w:tcPr>
            <w:tcW w:w="960" w:type="dxa"/>
            <w:tcBorders>
              <w:top w:val="single" w:sz="8" w:space="0" w:color="000000"/>
              <w:left w:val="nil"/>
              <w:bottom w:val="single" w:sz="12"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p>
        </w:tc>
        <w:tc>
          <w:tcPr>
            <w:tcW w:w="960" w:type="dxa"/>
            <w:tcBorders>
              <w:top w:val="single" w:sz="8" w:space="0" w:color="000000"/>
              <w:left w:val="nil"/>
              <w:bottom w:val="single" w:sz="12"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p>
        </w:tc>
        <w:tc>
          <w:tcPr>
            <w:tcW w:w="960" w:type="dxa"/>
            <w:tcBorders>
              <w:top w:val="single" w:sz="8" w:space="0" w:color="000000"/>
              <w:left w:val="nil"/>
              <w:bottom w:val="single" w:sz="12" w:space="0" w:color="000000"/>
              <w:right w:val="single" w:sz="8" w:space="0" w:color="000000"/>
            </w:tcBorders>
            <w:shd w:val="clear" w:color="auto" w:fill="auto"/>
            <w:hideMark/>
          </w:tcPr>
          <w:p w:rsidR="009F301A" w:rsidRPr="007351F2" w:rsidRDefault="009F301A" w:rsidP="00E11AF2">
            <w:pPr>
              <w:widowControl/>
              <w:autoSpaceDE/>
              <w:autoSpaceDN/>
              <w:adjustRightInd/>
              <w:jc w:val="center"/>
              <w:rPr>
                <w:color w:val="000000"/>
                <w:szCs w:val="20"/>
                <w:lang w:val="da-DK"/>
              </w:rPr>
            </w:pPr>
          </w:p>
        </w:tc>
      </w:tr>
    </w:tbl>
    <w:p w:rsidR="009F301A" w:rsidRDefault="009F301A" w:rsidP="009F301A">
      <w:pPr>
        <w:spacing w:line="288" w:lineRule="auto"/>
        <w:jc w:val="both"/>
        <w:rPr>
          <w:iCs/>
          <w:sz w:val="18"/>
          <w:szCs w:val="18"/>
          <w:lang w:val="da-DK"/>
        </w:rPr>
      </w:pPr>
      <w:r w:rsidRPr="004211B5">
        <w:rPr>
          <w:iCs/>
          <w:sz w:val="18"/>
          <w:szCs w:val="18"/>
          <w:lang w:val="da-DK"/>
        </w:rPr>
        <w:t>Kilde</w:t>
      </w:r>
      <w:r>
        <w:rPr>
          <w:iCs/>
          <w:sz w:val="18"/>
          <w:szCs w:val="18"/>
          <w:lang w:val="da-DK"/>
        </w:rPr>
        <w:t xml:space="preserve">: Beregninger baseret på Energistyrelses energistatistik 2009 og 2008 samt </w:t>
      </w:r>
      <w:r w:rsidR="005308B5">
        <w:rPr>
          <w:iCs/>
          <w:sz w:val="18"/>
          <w:szCs w:val="18"/>
          <w:lang w:val="da-DK"/>
        </w:rPr>
        <w:t>r</w:t>
      </w:r>
      <w:r>
        <w:rPr>
          <w:iCs/>
          <w:sz w:val="18"/>
          <w:szCs w:val="18"/>
          <w:lang w:val="da-DK"/>
        </w:rPr>
        <w:t>egeringens fremskrivninger. Endvidere forudsættes grundlaget at aftage med 2,5 pct. om åretsamt</w:t>
      </w:r>
      <w:r w:rsidR="00B0320C">
        <w:rPr>
          <w:iCs/>
          <w:sz w:val="18"/>
          <w:szCs w:val="18"/>
          <w:lang w:val="da-DK"/>
        </w:rPr>
        <w:t>,</w:t>
      </w:r>
      <w:r>
        <w:rPr>
          <w:iCs/>
          <w:sz w:val="18"/>
          <w:szCs w:val="18"/>
          <w:lang w:val="da-DK"/>
        </w:rPr>
        <w:t xml:space="preserve"> at 6 pct. af fjernvarmen vedrører varme til proces. Ved udregning af den varige virkning forudsættes provenuets andel af BNP konstant fra 2025. </w:t>
      </w:r>
      <w:r w:rsidRPr="00867BF3">
        <w:rPr>
          <w:iCs/>
          <w:sz w:val="18"/>
          <w:szCs w:val="18"/>
          <w:lang w:val="da-DK"/>
        </w:rPr>
        <w:t>Ved udregning af adfærdsændringerne forudsættes grundlaget a</w:t>
      </w:r>
      <w:r>
        <w:rPr>
          <w:iCs/>
          <w:sz w:val="18"/>
          <w:szCs w:val="18"/>
          <w:lang w:val="da-DK"/>
        </w:rPr>
        <w:t>t falde med 0,54 pct. pr. krone</w:t>
      </w:r>
      <w:r w:rsidRPr="00867BF3">
        <w:rPr>
          <w:iCs/>
          <w:sz w:val="18"/>
          <w:szCs w:val="18"/>
          <w:lang w:val="da-DK"/>
        </w:rPr>
        <w:t xml:space="preserve"> pr. GJ afgiftsstigning</w:t>
      </w:r>
      <w:r>
        <w:rPr>
          <w:iCs/>
          <w:sz w:val="18"/>
          <w:szCs w:val="18"/>
          <w:lang w:val="da-DK"/>
        </w:rPr>
        <w:t xml:space="preserve"> på varme</w:t>
      </w:r>
      <w:r w:rsidRPr="00867BF3">
        <w:rPr>
          <w:iCs/>
          <w:sz w:val="18"/>
          <w:szCs w:val="18"/>
          <w:lang w:val="da-DK"/>
        </w:rPr>
        <w:t>. Halvdelen forudsættes at vedrøre et lavere varmeforbrug og den anden halvdel substitution</w:t>
      </w:r>
      <w:r>
        <w:rPr>
          <w:iCs/>
          <w:sz w:val="18"/>
          <w:szCs w:val="18"/>
          <w:lang w:val="da-DK"/>
        </w:rPr>
        <w:t xml:space="preserve"> over</w:t>
      </w:r>
      <w:r w:rsidRPr="00867BF3">
        <w:rPr>
          <w:iCs/>
          <w:sz w:val="18"/>
          <w:szCs w:val="18"/>
          <w:lang w:val="da-DK"/>
        </w:rPr>
        <w:t xml:space="preserve"> imod </w:t>
      </w:r>
      <w:r>
        <w:rPr>
          <w:iCs/>
          <w:sz w:val="18"/>
          <w:szCs w:val="18"/>
          <w:lang w:val="da-DK"/>
        </w:rPr>
        <w:t>vedvarende energi</w:t>
      </w:r>
      <w:r w:rsidRPr="00867BF3">
        <w:rPr>
          <w:iCs/>
          <w:sz w:val="18"/>
          <w:szCs w:val="18"/>
          <w:lang w:val="da-DK"/>
        </w:rPr>
        <w:t>. Arbejdsudbudseffekten er inkluderet.</w:t>
      </w:r>
    </w:p>
    <w:p w:rsidR="009F301A" w:rsidRPr="004211B5" w:rsidRDefault="009F301A" w:rsidP="009F301A">
      <w:pPr>
        <w:spacing w:line="288" w:lineRule="auto"/>
        <w:jc w:val="both"/>
        <w:rPr>
          <w:iCs/>
          <w:sz w:val="18"/>
          <w:szCs w:val="18"/>
          <w:lang w:val="da-DK"/>
        </w:rPr>
      </w:pPr>
      <w:r>
        <w:rPr>
          <w:iCs/>
          <w:sz w:val="18"/>
          <w:szCs w:val="18"/>
          <w:lang w:val="da-DK"/>
        </w:rPr>
        <w:t xml:space="preserve"> </w:t>
      </w:r>
    </w:p>
    <w:p w:rsidR="009F301A" w:rsidRPr="009B07B5" w:rsidRDefault="009F301A" w:rsidP="009F301A">
      <w:pPr>
        <w:spacing w:line="288" w:lineRule="auto"/>
        <w:jc w:val="both"/>
        <w:rPr>
          <w:iCs/>
          <w:sz w:val="24"/>
          <w:lang w:val="da-DK"/>
        </w:rPr>
      </w:pPr>
      <w:r w:rsidRPr="009B07B5">
        <w:rPr>
          <w:iCs/>
          <w:sz w:val="24"/>
          <w:lang w:val="da-DK"/>
        </w:rPr>
        <w:t xml:space="preserve">Ændret adfærd via mere afgiftsfritaget </w:t>
      </w:r>
      <w:r w:rsidR="00B0320C">
        <w:rPr>
          <w:iCs/>
          <w:sz w:val="24"/>
          <w:lang w:val="da-DK"/>
        </w:rPr>
        <w:t>vedvarende energi</w:t>
      </w:r>
      <w:r w:rsidR="00B0320C" w:rsidRPr="009B07B5">
        <w:rPr>
          <w:iCs/>
          <w:sz w:val="24"/>
          <w:lang w:val="da-DK"/>
        </w:rPr>
        <w:t xml:space="preserve"> </w:t>
      </w:r>
      <w:r w:rsidRPr="009B07B5">
        <w:rPr>
          <w:iCs/>
          <w:sz w:val="24"/>
          <w:lang w:val="da-DK"/>
        </w:rPr>
        <w:t>og lavere varmeforbrug</w:t>
      </w:r>
      <w:r>
        <w:rPr>
          <w:iCs/>
          <w:sz w:val="24"/>
          <w:lang w:val="da-DK"/>
        </w:rPr>
        <w:t xml:space="preserve">, laver arbejdsudbud samt reducerede indtægter fra moms og afgifter skønnes at </w:t>
      </w:r>
      <w:r w:rsidRPr="009B07B5">
        <w:rPr>
          <w:iCs/>
          <w:sz w:val="24"/>
          <w:lang w:val="da-DK"/>
        </w:rPr>
        <w:t xml:space="preserve">reducere </w:t>
      </w:r>
      <w:r>
        <w:rPr>
          <w:iCs/>
          <w:sz w:val="24"/>
          <w:lang w:val="da-DK"/>
        </w:rPr>
        <w:t>me</w:t>
      </w:r>
      <w:r w:rsidRPr="009B07B5">
        <w:rPr>
          <w:iCs/>
          <w:sz w:val="24"/>
          <w:lang w:val="da-DK"/>
        </w:rPr>
        <w:t>rprovenuet</w:t>
      </w:r>
      <w:r>
        <w:rPr>
          <w:iCs/>
          <w:sz w:val="24"/>
          <w:lang w:val="da-DK"/>
        </w:rPr>
        <w:t xml:space="preserve"> til 5</w:t>
      </w:r>
      <w:r w:rsidRPr="009B07B5">
        <w:rPr>
          <w:iCs/>
          <w:sz w:val="24"/>
          <w:lang w:val="da-DK"/>
        </w:rPr>
        <w:t>5 mio. kr. Tiltaget vil således bidrage til lavere endeligt energiforbrug samt</w:t>
      </w:r>
      <w:r w:rsidR="00B0320C">
        <w:rPr>
          <w:iCs/>
          <w:sz w:val="24"/>
          <w:lang w:val="da-DK"/>
        </w:rPr>
        <w:t xml:space="preserve"> til</w:t>
      </w:r>
      <w:r w:rsidRPr="009B07B5">
        <w:rPr>
          <w:iCs/>
          <w:sz w:val="24"/>
          <w:lang w:val="da-DK"/>
        </w:rPr>
        <w:t xml:space="preserve"> opfyldelsen af Danmarks internationale forpligtelser vedr. VE-andel.</w:t>
      </w:r>
    </w:p>
    <w:p w:rsidR="009F301A" w:rsidRPr="009B07B5" w:rsidRDefault="009F301A" w:rsidP="009F301A">
      <w:pPr>
        <w:spacing w:line="288" w:lineRule="auto"/>
        <w:jc w:val="both"/>
        <w:rPr>
          <w:iCs/>
          <w:sz w:val="24"/>
          <w:lang w:val="da-DK"/>
        </w:rPr>
      </w:pPr>
    </w:p>
    <w:p w:rsidR="009F301A" w:rsidRDefault="009F301A" w:rsidP="009F301A">
      <w:pPr>
        <w:spacing w:line="288" w:lineRule="auto"/>
        <w:jc w:val="both"/>
        <w:rPr>
          <w:iCs/>
          <w:sz w:val="24"/>
          <w:lang w:val="da-DK"/>
        </w:rPr>
      </w:pPr>
      <w:r w:rsidRPr="009B07B5">
        <w:rPr>
          <w:iCs/>
          <w:sz w:val="24"/>
          <w:lang w:val="da-DK"/>
        </w:rPr>
        <w:t>Nedenfor</w:t>
      </w:r>
      <w:r w:rsidR="00D70146">
        <w:rPr>
          <w:iCs/>
          <w:sz w:val="24"/>
          <w:lang w:val="da-DK"/>
        </w:rPr>
        <w:t xml:space="preserve"> uddybes</w:t>
      </w:r>
      <w:r w:rsidRPr="009B07B5">
        <w:rPr>
          <w:iCs/>
          <w:sz w:val="24"/>
          <w:lang w:val="da-DK"/>
        </w:rPr>
        <w:t xml:space="preserve"> provenuvurdering</w:t>
      </w:r>
      <w:r w:rsidR="00D70146">
        <w:rPr>
          <w:iCs/>
          <w:sz w:val="24"/>
          <w:lang w:val="da-DK"/>
        </w:rPr>
        <w:t>er</w:t>
      </w:r>
      <w:r w:rsidRPr="009B07B5">
        <w:rPr>
          <w:iCs/>
          <w:sz w:val="24"/>
          <w:lang w:val="da-DK"/>
        </w:rPr>
        <w:t xml:space="preserve">. </w:t>
      </w:r>
    </w:p>
    <w:p w:rsidR="009F301A" w:rsidRDefault="009F301A" w:rsidP="009F301A">
      <w:pPr>
        <w:spacing w:line="288" w:lineRule="auto"/>
        <w:rPr>
          <w:i/>
          <w:iCs/>
          <w:sz w:val="24"/>
          <w:lang w:val="da-DK"/>
        </w:rPr>
      </w:pPr>
    </w:p>
    <w:p w:rsidR="009F301A" w:rsidRDefault="009F301A" w:rsidP="009F301A">
      <w:pPr>
        <w:spacing w:line="288" w:lineRule="auto"/>
        <w:rPr>
          <w:i/>
          <w:iCs/>
          <w:sz w:val="24"/>
          <w:lang w:val="da-DK"/>
        </w:rPr>
      </w:pPr>
      <w:r>
        <w:rPr>
          <w:i/>
          <w:iCs/>
          <w:sz w:val="24"/>
          <w:lang w:val="da-DK"/>
        </w:rPr>
        <w:t>4.1.1. Provenuvurdering</w:t>
      </w:r>
    </w:p>
    <w:p w:rsidR="009F301A" w:rsidRDefault="009F301A" w:rsidP="009F301A">
      <w:pPr>
        <w:spacing w:line="288" w:lineRule="auto"/>
        <w:jc w:val="both"/>
        <w:rPr>
          <w:iCs/>
          <w:sz w:val="24"/>
          <w:lang w:val="da-DK"/>
        </w:rPr>
      </w:pPr>
      <w:r>
        <w:rPr>
          <w:iCs/>
          <w:sz w:val="24"/>
          <w:lang w:val="da-DK"/>
        </w:rPr>
        <w:t xml:space="preserve">En ændring af kraftvarmefordelen vil øge beskatningsgrundlaget for energiafgifterne med ca. 4,2 pct. for den del af fjernvarmen, der produceres af kraftvarmeværker, og som er baseret på fossile brændsler. </w:t>
      </w:r>
    </w:p>
    <w:p w:rsidR="009F301A" w:rsidRDefault="009F301A" w:rsidP="009F301A">
      <w:pPr>
        <w:spacing w:line="288" w:lineRule="auto"/>
        <w:jc w:val="both"/>
        <w:rPr>
          <w:iCs/>
          <w:sz w:val="24"/>
          <w:lang w:val="da-DK"/>
        </w:rPr>
      </w:pPr>
    </w:p>
    <w:p w:rsidR="009F301A" w:rsidRDefault="009F301A" w:rsidP="009F301A">
      <w:pPr>
        <w:spacing w:line="288" w:lineRule="auto"/>
        <w:jc w:val="both"/>
        <w:rPr>
          <w:iCs/>
          <w:sz w:val="24"/>
          <w:lang w:val="da-DK"/>
        </w:rPr>
      </w:pPr>
      <w:r>
        <w:rPr>
          <w:iCs/>
          <w:sz w:val="24"/>
          <w:lang w:val="da-DK"/>
        </w:rPr>
        <w:t xml:space="preserve">En række andre satser er imidlertid balanceret omkring brændselsfordelingsnøglerne i kraftvarmebeskatningen. Derfor må en ændring af kraftvarmefordelen også lede til en forøgelse af beskatningen for al affaldsvarme (affaldsvarmeafgiften), den såkaldte el-patronordning (fjernvarme i konkurrence med kraftvarme) </w:t>
      </w:r>
      <w:r w:rsidR="00B0320C">
        <w:rPr>
          <w:iCs/>
          <w:sz w:val="24"/>
          <w:lang w:val="da-DK"/>
        </w:rPr>
        <w:t>og</w:t>
      </w:r>
      <w:r>
        <w:rPr>
          <w:iCs/>
          <w:sz w:val="24"/>
          <w:lang w:val="da-DK"/>
        </w:rPr>
        <w:t xml:space="preserve"> beskatningen af overskudsvarme fra industrielle for kraftvarmeværker.</w:t>
      </w:r>
    </w:p>
    <w:p w:rsidR="009F301A" w:rsidRDefault="009F301A" w:rsidP="009F301A">
      <w:pPr>
        <w:spacing w:line="288" w:lineRule="auto"/>
        <w:jc w:val="both"/>
        <w:rPr>
          <w:iCs/>
          <w:sz w:val="24"/>
          <w:lang w:val="da-DK"/>
        </w:rPr>
      </w:pPr>
    </w:p>
    <w:p w:rsidR="009F301A" w:rsidRDefault="009F301A" w:rsidP="009F301A">
      <w:pPr>
        <w:spacing w:line="288" w:lineRule="auto"/>
        <w:jc w:val="both"/>
        <w:rPr>
          <w:iCs/>
          <w:sz w:val="24"/>
          <w:lang w:val="da-DK"/>
        </w:rPr>
      </w:pPr>
      <w:r>
        <w:rPr>
          <w:iCs/>
          <w:sz w:val="24"/>
          <w:lang w:val="da-DK"/>
        </w:rPr>
        <w:t xml:space="preserve">For værker indenfor kvotesektoren påvirker den ændrede brændselsfordeling også CO2-afgiften. Det skyldes, at de alene betaler CO2-afgift af den del af brændselsforbruget, der kan henføres til produktionen af varme. Værker udenfor kvotesektoren betaler derimod CO2-afgift af hele brændselsforbruget, hvorfor en ændret fordeling mellem el og varme ikke påvirker betalingen. </w:t>
      </w:r>
    </w:p>
    <w:p w:rsidR="009F301A" w:rsidRDefault="009F301A" w:rsidP="009F301A">
      <w:pPr>
        <w:spacing w:line="288" w:lineRule="auto"/>
        <w:jc w:val="both"/>
        <w:rPr>
          <w:iCs/>
          <w:sz w:val="24"/>
          <w:lang w:val="da-DK"/>
        </w:rPr>
      </w:pPr>
    </w:p>
    <w:p w:rsidR="009F301A" w:rsidRDefault="009F301A" w:rsidP="009F301A">
      <w:pPr>
        <w:spacing w:line="288" w:lineRule="auto"/>
        <w:jc w:val="both"/>
        <w:rPr>
          <w:iCs/>
          <w:sz w:val="24"/>
          <w:lang w:val="da-DK"/>
        </w:rPr>
      </w:pPr>
      <w:r>
        <w:rPr>
          <w:iCs/>
          <w:sz w:val="24"/>
          <w:lang w:val="da-DK"/>
        </w:rPr>
        <w:t xml:space="preserve">Merprovenuet fra energi- og CO2-afgifterne er udregnet med udgangspunkt i den andel af fjernvarmeproduktionen i 2009, der var baseret på fossile brændsler og affald. Varmeproduktionen fordeles på hhv. kraftvarmeværker og rene fjernvarmeværker med udgangspunkt i fordelingsnøglen for 2008. Endvidere tages hensyn til, at satserne i den såkaldte el-patronordning ændres, dvs. at tiltaget også påvirker beskatningen af visse dele af fjernvarmeproduktionen. Til brug for beregningen af merprovenuet for CO2-afgifter inddeles kraftvarmeværkerne på værker udenfor og indenfor kvotesektoren ved at forudsætte, at alle centrale kraftvarmeværker samt 2/3 af produktionen fra decentrale kraftvarmeværker falder indenfor kvotesektoren. Med udgangspunkt i disse forudsætninger skønnes det samlede merprovenu at udgøre </w:t>
      </w:r>
      <w:r w:rsidR="00F110C4">
        <w:rPr>
          <w:iCs/>
          <w:sz w:val="24"/>
          <w:lang w:val="da-DK"/>
        </w:rPr>
        <w:t xml:space="preserve">100 </w:t>
      </w:r>
      <w:r>
        <w:rPr>
          <w:iCs/>
          <w:sz w:val="24"/>
          <w:lang w:val="da-DK"/>
        </w:rPr>
        <w:t xml:space="preserve">mio. kr. i </w:t>
      </w:r>
      <w:r w:rsidR="00F110C4">
        <w:rPr>
          <w:iCs/>
          <w:sz w:val="24"/>
          <w:lang w:val="da-DK"/>
        </w:rPr>
        <w:t xml:space="preserve">indkosmtåret </w:t>
      </w:r>
      <w:r>
        <w:rPr>
          <w:iCs/>
          <w:sz w:val="24"/>
          <w:lang w:val="da-DK"/>
        </w:rPr>
        <w:t>2011 – svarende til en helårsvirkning på 200 mio. kr. Det</w:t>
      </w:r>
      <w:r w:rsidR="00B0320C">
        <w:rPr>
          <w:iCs/>
          <w:sz w:val="24"/>
          <w:lang w:val="da-DK"/>
        </w:rPr>
        <w:t xml:space="preserve"> skyldes, at </w:t>
      </w:r>
      <w:r>
        <w:rPr>
          <w:iCs/>
          <w:sz w:val="24"/>
          <w:lang w:val="da-DK"/>
        </w:rPr>
        <w:t xml:space="preserve"> tiltaget først foreslås at træde i kraft </w:t>
      </w:r>
      <w:r w:rsidR="00AE262D">
        <w:rPr>
          <w:iCs/>
          <w:sz w:val="24"/>
          <w:lang w:val="da-DK"/>
        </w:rPr>
        <w:t>den</w:t>
      </w:r>
      <w:r>
        <w:rPr>
          <w:iCs/>
          <w:sz w:val="24"/>
          <w:lang w:val="da-DK"/>
        </w:rPr>
        <w:t xml:space="preserve"> 1. juli 2011</w:t>
      </w:r>
    </w:p>
    <w:p w:rsidR="009F301A" w:rsidRDefault="009F301A" w:rsidP="009F301A">
      <w:pPr>
        <w:spacing w:line="288" w:lineRule="auto"/>
        <w:jc w:val="both"/>
        <w:rPr>
          <w:iCs/>
          <w:sz w:val="24"/>
          <w:lang w:val="da-DK"/>
        </w:rPr>
      </w:pPr>
    </w:p>
    <w:p w:rsidR="009F301A" w:rsidRDefault="009F301A" w:rsidP="009F301A">
      <w:pPr>
        <w:spacing w:line="288" w:lineRule="auto"/>
        <w:jc w:val="both"/>
        <w:rPr>
          <w:iCs/>
          <w:sz w:val="24"/>
          <w:lang w:val="da-DK"/>
        </w:rPr>
      </w:pPr>
      <w:r>
        <w:rPr>
          <w:iCs/>
          <w:sz w:val="24"/>
          <w:lang w:val="da-DK"/>
        </w:rPr>
        <w:t xml:space="preserve">Den andel af fjernvarmeproduktionen, der er baseret på VE, er stigende. Derfor forudsættes grundlaget at aftage med 2,5 pct. årligt frem mod 2025, hvor det forudsættes fastholdt i </w:t>
      </w:r>
      <w:r w:rsidR="00B0320C">
        <w:rPr>
          <w:iCs/>
          <w:sz w:val="24"/>
          <w:lang w:val="da-DK"/>
        </w:rPr>
        <w:t>procent</w:t>
      </w:r>
      <w:r>
        <w:rPr>
          <w:iCs/>
          <w:sz w:val="24"/>
          <w:lang w:val="da-DK"/>
        </w:rPr>
        <w:t xml:space="preserve"> af BNP. Dermed bliver den varige virkning af det umiddelbare provenu 110 mio. kr.</w:t>
      </w:r>
    </w:p>
    <w:p w:rsidR="009F301A" w:rsidRDefault="009F301A" w:rsidP="009F301A">
      <w:pPr>
        <w:spacing w:line="288" w:lineRule="auto"/>
        <w:jc w:val="both"/>
        <w:rPr>
          <w:iCs/>
          <w:sz w:val="24"/>
          <w:lang w:val="da-DK"/>
        </w:rPr>
      </w:pPr>
    </w:p>
    <w:p w:rsidR="009F301A" w:rsidRDefault="009F301A" w:rsidP="009F301A">
      <w:pPr>
        <w:spacing w:line="288" w:lineRule="auto"/>
        <w:jc w:val="both"/>
        <w:rPr>
          <w:iCs/>
          <w:sz w:val="24"/>
          <w:lang w:val="da-DK"/>
        </w:rPr>
      </w:pPr>
      <w:r>
        <w:rPr>
          <w:iCs/>
          <w:sz w:val="24"/>
          <w:lang w:val="da-DK"/>
        </w:rPr>
        <w:t>Korrigeres for, at energi- og CO2-afgifterne er pålagt moms, udgør den varige virkning 140 mio. kr. Hovedparten af denne udgift vil belaste husholdningerne og dermed lede til mindre forbrug af andre varer, hvormed det offentlige mister indtægter fra moms og afgifter. Det umiddelbare provenu efter tilbageløb udgør således 105 mio. kr.</w:t>
      </w:r>
    </w:p>
    <w:p w:rsidR="009F301A" w:rsidRDefault="009F301A" w:rsidP="009F301A">
      <w:pPr>
        <w:spacing w:line="288" w:lineRule="auto"/>
        <w:jc w:val="both"/>
        <w:rPr>
          <w:iCs/>
          <w:sz w:val="24"/>
          <w:lang w:val="da-DK"/>
        </w:rPr>
      </w:pPr>
    </w:p>
    <w:p w:rsidR="009F301A" w:rsidRPr="00125680" w:rsidRDefault="009F301A" w:rsidP="009F301A">
      <w:pPr>
        <w:spacing w:line="288" w:lineRule="auto"/>
        <w:jc w:val="both"/>
        <w:rPr>
          <w:iCs/>
          <w:sz w:val="24"/>
          <w:lang w:val="da-DK"/>
        </w:rPr>
      </w:pPr>
      <w:r>
        <w:rPr>
          <w:iCs/>
          <w:sz w:val="24"/>
          <w:lang w:val="da-DK"/>
        </w:rPr>
        <w:t xml:space="preserve">Med tiltaget forøges beskatningen af varme produceret på fossilt brændsel og affald. Det vil dels give anledning til en substitution over imod afgiftsfritaget VE og dels reducere det samlede energiforbrug. </w:t>
      </w:r>
      <w:r w:rsidRPr="00125680">
        <w:rPr>
          <w:iCs/>
          <w:sz w:val="24"/>
          <w:lang w:val="da-DK"/>
        </w:rPr>
        <w:t xml:space="preserve">Tages </w:t>
      </w:r>
      <w:r>
        <w:rPr>
          <w:iCs/>
          <w:sz w:val="24"/>
          <w:lang w:val="da-DK"/>
        </w:rPr>
        <w:t xml:space="preserve">endvidere </w:t>
      </w:r>
      <w:r w:rsidRPr="00125680">
        <w:rPr>
          <w:iCs/>
          <w:sz w:val="24"/>
          <w:lang w:val="da-DK"/>
        </w:rPr>
        <w:t>hensyn</w:t>
      </w:r>
      <w:r>
        <w:rPr>
          <w:iCs/>
          <w:sz w:val="24"/>
          <w:lang w:val="da-DK"/>
        </w:rPr>
        <w:t xml:space="preserve"> til,</w:t>
      </w:r>
      <w:r w:rsidRPr="00125680">
        <w:rPr>
          <w:iCs/>
          <w:sz w:val="24"/>
          <w:lang w:val="da-DK"/>
        </w:rPr>
        <w:t xml:space="preserve"> at den forøgede beskatning reducerer arbejdsudbuddet</w:t>
      </w:r>
      <w:r>
        <w:rPr>
          <w:iCs/>
          <w:sz w:val="24"/>
          <w:lang w:val="da-DK"/>
        </w:rPr>
        <w:t>,</w:t>
      </w:r>
      <w:r w:rsidRPr="00125680">
        <w:rPr>
          <w:iCs/>
          <w:sz w:val="24"/>
          <w:lang w:val="da-DK"/>
        </w:rPr>
        <w:t xml:space="preserve"> </w:t>
      </w:r>
      <w:r>
        <w:rPr>
          <w:iCs/>
          <w:sz w:val="24"/>
          <w:lang w:val="da-DK"/>
        </w:rPr>
        <w:t>reduceres provenuet samlet set med 6</w:t>
      </w:r>
      <w:r w:rsidRPr="00125680">
        <w:rPr>
          <w:iCs/>
          <w:sz w:val="24"/>
          <w:lang w:val="da-DK"/>
        </w:rPr>
        <w:t>0 mio. kr.</w:t>
      </w:r>
      <w:r>
        <w:rPr>
          <w:iCs/>
          <w:sz w:val="24"/>
          <w:lang w:val="da-DK"/>
        </w:rPr>
        <w:t>, og den varige virkning efter tilbageløb udgør således 55 mio. kr.</w:t>
      </w:r>
      <w:r w:rsidRPr="00125680">
        <w:rPr>
          <w:iCs/>
          <w:sz w:val="24"/>
          <w:lang w:val="da-DK"/>
        </w:rPr>
        <w:t xml:space="preserve"> </w:t>
      </w:r>
    </w:p>
    <w:p w:rsidR="009F301A" w:rsidRDefault="009F301A" w:rsidP="009F301A">
      <w:pPr>
        <w:spacing w:line="288" w:lineRule="auto"/>
        <w:jc w:val="both"/>
        <w:rPr>
          <w:iCs/>
          <w:sz w:val="24"/>
          <w:lang w:val="da-DK"/>
        </w:rPr>
      </w:pPr>
    </w:p>
    <w:p w:rsidR="009F301A" w:rsidRDefault="009F301A" w:rsidP="009F301A">
      <w:pPr>
        <w:spacing w:line="288" w:lineRule="auto"/>
        <w:rPr>
          <w:i/>
          <w:iCs/>
          <w:sz w:val="24"/>
          <w:lang w:val="da-DK"/>
        </w:rPr>
      </w:pPr>
      <w:r>
        <w:rPr>
          <w:i/>
          <w:iCs/>
          <w:sz w:val="24"/>
          <w:lang w:val="da-DK"/>
        </w:rPr>
        <w:t>4.1.2. Fordeling</w:t>
      </w:r>
    </w:p>
    <w:p w:rsidR="009F301A" w:rsidRDefault="009F301A" w:rsidP="009F301A">
      <w:pPr>
        <w:spacing w:line="288" w:lineRule="auto"/>
        <w:jc w:val="both"/>
        <w:rPr>
          <w:iCs/>
          <w:sz w:val="24"/>
          <w:lang w:val="da-DK"/>
        </w:rPr>
      </w:pPr>
      <w:r>
        <w:rPr>
          <w:iCs/>
          <w:sz w:val="24"/>
          <w:lang w:val="da-DK"/>
        </w:rPr>
        <w:t xml:space="preserve">Det umiddelbare merprovenu fra energi- og CO2-afgifter på 100 mio. kr. i 2011 samt 195 mio. kr. i 2012 – opgjort i 2011 priser – vil primært belaste varmekunderne. Det skyldes, at varmeprisen alt overvejende er omkostningsbestemt. I de områder af landet, hvor fjernvarmen konkurrerer med VE, kan det imidlertid ikke udelukkes, at en del af belastningen også vil falde på varmeproducenterne. Det skyldes reglen om, at </w:t>
      </w:r>
      <w:r w:rsidRPr="00AA1B26">
        <w:rPr>
          <w:iCs/>
          <w:sz w:val="24"/>
          <w:lang w:val="da-DK"/>
        </w:rPr>
        <w:t xml:space="preserve">varmeprisen </w:t>
      </w:r>
      <w:r>
        <w:rPr>
          <w:iCs/>
          <w:sz w:val="24"/>
          <w:lang w:val="da-DK"/>
        </w:rPr>
        <w:t>skal fastsættes til den l</w:t>
      </w:r>
      <w:r w:rsidRPr="00AA1B26">
        <w:rPr>
          <w:iCs/>
          <w:sz w:val="24"/>
          <w:lang w:val="da-DK"/>
        </w:rPr>
        <w:t>aveste af enten den omkostningsbestemte pris eller substitutionsprisen – dvs. den pris, som varmen alternativt kan fås for, f</w:t>
      </w:r>
      <w:r w:rsidR="00E03A74">
        <w:rPr>
          <w:iCs/>
          <w:sz w:val="24"/>
          <w:lang w:val="da-DK"/>
        </w:rPr>
        <w:t>.eks.</w:t>
      </w:r>
      <w:r w:rsidRPr="00AA1B26">
        <w:rPr>
          <w:iCs/>
          <w:sz w:val="24"/>
          <w:lang w:val="da-DK"/>
        </w:rPr>
        <w:t xml:space="preserve"> hos en anden leverandør</w:t>
      </w:r>
      <w:r>
        <w:rPr>
          <w:iCs/>
          <w:sz w:val="24"/>
          <w:lang w:val="da-DK"/>
        </w:rPr>
        <w:t>.</w:t>
      </w:r>
    </w:p>
    <w:p w:rsidR="009F301A" w:rsidRDefault="009F301A" w:rsidP="009F301A">
      <w:pPr>
        <w:spacing w:line="288" w:lineRule="auto"/>
        <w:jc w:val="both"/>
        <w:rPr>
          <w:iCs/>
          <w:sz w:val="24"/>
          <w:lang w:val="da-DK"/>
        </w:rPr>
      </w:pPr>
    </w:p>
    <w:p w:rsidR="009F301A" w:rsidRPr="0081774A" w:rsidRDefault="009F301A" w:rsidP="009F301A">
      <w:pPr>
        <w:spacing w:line="288" w:lineRule="auto"/>
        <w:jc w:val="both"/>
        <w:rPr>
          <w:iCs/>
          <w:sz w:val="24"/>
          <w:lang w:val="da-DK"/>
        </w:rPr>
      </w:pPr>
      <w:r>
        <w:rPr>
          <w:iCs/>
          <w:sz w:val="24"/>
          <w:lang w:val="da-DK"/>
        </w:rPr>
        <w:t xml:space="preserve">Forudsættes afgiftsstigningen overvæltet på varmekunderne, vil </w:t>
      </w:r>
      <w:r w:rsidRPr="0089011C">
        <w:rPr>
          <w:iCs/>
          <w:sz w:val="24"/>
          <w:lang w:val="da-DK"/>
        </w:rPr>
        <w:t>forslaget øge varmeregningen med ca. 235 kr.</w:t>
      </w:r>
      <w:r w:rsidR="00B0320C">
        <w:rPr>
          <w:iCs/>
          <w:sz w:val="24"/>
          <w:lang w:val="da-DK"/>
        </w:rPr>
        <w:t xml:space="preserve"> pr.</w:t>
      </w:r>
      <w:r w:rsidRPr="0089011C">
        <w:rPr>
          <w:iCs/>
          <w:sz w:val="24"/>
          <w:lang w:val="da-DK"/>
        </w:rPr>
        <w:t>år for et parcelhus, der opvarmes med fossil kraftvarme</w:t>
      </w:r>
      <w:r>
        <w:rPr>
          <w:iCs/>
          <w:sz w:val="24"/>
          <w:lang w:val="da-DK"/>
        </w:rPr>
        <w:t xml:space="preserve">. </w:t>
      </w:r>
    </w:p>
    <w:p w:rsidR="009F301A" w:rsidRDefault="009F301A" w:rsidP="009F301A">
      <w:pPr>
        <w:spacing w:line="288" w:lineRule="auto"/>
        <w:jc w:val="both"/>
        <w:rPr>
          <w:iCs/>
          <w:sz w:val="24"/>
          <w:lang w:val="da-DK"/>
        </w:rPr>
      </w:pPr>
    </w:p>
    <w:p w:rsidR="009F301A" w:rsidRDefault="009F301A" w:rsidP="009F301A">
      <w:pPr>
        <w:spacing w:line="288" w:lineRule="auto"/>
        <w:rPr>
          <w:i/>
          <w:iCs/>
          <w:sz w:val="24"/>
          <w:lang w:val="da-DK"/>
        </w:rPr>
      </w:pPr>
      <w:r>
        <w:rPr>
          <w:i/>
          <w:iCs/>
          <w:sz w:val="24"/>
          <w:lang w:val="da-DK"/>
        </w:rPr>
        <w:t>4.1.3. Skatteudgifter</w:t>
      </w:r>
    </w:p>
    <w:p w:rsidR="009F301A" w:rsidRPr="00461D2F" w:rsidRDefault="009F301A" w:rsidP="009F301A">
      <w:pPr>
        <w:spacing w:line="288" w:lineRule="auto"/>
        <w:rPr>
          <w:iCs/>
          <w:sz w:val="24"/>
          <w:lang w:val="da-DK"/>
        </w:rPr>
      </w:pPr>
      <w:r w:rsidRPr="00461D2F">
        <w:rPr>
          <w:iCs/>
          <w:sz w:val="24"/>
          <w:lang w:val="da-DK"/>
        </w:rPr>
        <w:t>Lovforslaget indebærer ændringer i skatteudgifterne i forbindelse med beskatningen af kraftvarme svarende til merprovenuet</w:t>
      </w:r>
      <w:r>
        <w:rPr>
          <w:iCs/>
          <w:sz w:val="24"/>
          <w:lang w:val="da-DK"/>
        </w:rPr>
        <w:t xml:space="preserve">, idet omfang </w:t>
      </w:r>
      <w:r w:rsidRPr="00461D2F">
        <w:rPr>
          <w:iCs/>
          <w:sz w:val="24"/>
          <w:lang w:val="da-DK"/>
        </w:rPr>
        <w:t>kraftvarmefordelen</w:t>
      </w:r>
      <w:r>
        <w:rPr>
          <w:iCs/>
          <w:sz w:val="24"/>
          <w:lang w:val="da-DK"/>
        </w:rPr>
        <w:t xml:space="preserve"> udgør</w:t>
      </w:r>
      <w:r w:rsidRPr="00461D2F">
        <w:rPr>
          <w:iCs/>
          <w:sz w:val="24"/>
          <w:lang w:val="da-DK"/>
        </w:rPr>
        <w:t xml:space="preserve"> en skattemæssig begunstigelse af varme produceret i sammenhæng med el.</w:t>
      </w:r>
      <w:r>
        <w:rPr>
          <w:iCs/>
          <w:sz w:val="24"/>
          <w:lang w:val="da-DK"/>
        </w:rPr>
        <w:t xml:space="preserve"> </w:t>
      </w:r>
    </w:p>
    <w:p w:rsidR="009F301A" w:rsidRPr="00374581" w:rsidRDefault="009F301A" w:rsidP="009F301A">
      <w:pPr>
        <w:spacing w:line="288" w:lineRule="auto"/>
        <w:jc w:val="both"/>
        <w:rPr>
          <w:iCs/>
          <w:sz w:val="24"/>
          <w:lang w:val="da-DK"/>
        </w:rPr>
      </w:pPr>
    </w:p>
    <w:p w:rsidR="003468AA" w:rsidRDefault="003468AA" w:rsidP="003468AA">
      <w:pPr>
        <w:spacing w:line="288" w:lineRule="auto"/>
        <w:jc w:val="both"/>
        <w:rPr>
          <w:i/>
          <w:iCs/>
          <w:sz w:val="24"/>
          <w:lang w:val="da-DK"/>
        </w:rPr>
      </w:pPr>
      <w:r>
        <w:rPr>
          <w:i/>
          <w:iCs/>
          <w:sz w:val="24"/>
          <w:lang w:val="da-DK"/>
        </w:rPr>
        <w:t xml:space="preserve">4.2. </w:t>
      </w:r>
      <w:r w:rsidRPr="003A1E00">
        <w:rPr>
          <w:i/>
          <w:sz w:val="24"/>
        </w:rPr>
        <w:t>Forøgelse af fradrag for moms på hotelydelser</w:t>
      </w:r>
    </w:p>
    <w:p w:rsidR="003468AA" w:rsidRDefault="003468AA" w:rsidP="003468AA">
      <w:pPr>
        <w:spacing w:line="288" w:lineRule="auto"/>
        <w:jc w:val="both"/>
        <w:rPr>
          <w:iCs/>
          <w:sz w:val="24"/>
          <w:lang w:val="da-DK"/>
        </w:rPr>
      </w:pPr>
      <w:r w:rsidRPr="00862E76">
        <w:rPr>
          <w:iCs/>
          <w:sz w:val="24"/>
          <w:lang w:val="da-DK"/>
        </w:rPr>
        <w:t>Forslaget indebærer, at fradragsretten for overnatninger, der bliver afholdt i</w:t>
      </w:r>
      <w:r w:rsidR="0055104D">
        <w:rPr>
          <w:iCs/>
          <w:sz w:val="24"/>
          <w:lang w:val="da-DK"/>
        </w:rPr>
        <w:t xml:space="preserve"> streng</w:t>
      </w:r>
      <w:r w:rsidRPr="00862E76">
        <w:rPr>
          <w:iCs/>
          <w:sz w:val="24"/>
          <w:lang w:val="da-DK"/>
        </w:rPr>
        <w:t xml:space="preserve"> erhvervsmæssig sammenhæng, for momspligtige erhverv øges fra 25 pct. til 50 pct. Det samlede umiddelbare provenutab - inklusive tilbageløb - som følge af forslaget skønnes til ca. 110 mio. kr. om året i 2011-niveau, jf. tabel 3. </w:t>
      </w:r>
    </w:p>
    <w:p w:rsidR="003468AA" w:rsidRPr="00862E76" w:rsidRDefault="003468AA" w:rsidP="003468AA">
      <w:pPr>
        <w:spacing w:line="288" w:lineRule="auto"/>
        <w:jc w:val="both"/>
        <w:rPr>
          <w:iCs/>
          <w:sz w:val="24"/>
          <w:lang w:val="da-DK"/>
        </w:rPr>
      </w:pPr>
    </w:p>
    <w:tbl>
      <w:tblPr>
        <w:tblW w:w="9340" w:type="dxa"/>
        <w:tblInd w:w="70" w:type="dxa"/>
        <w:tblCellMar>
          <w:left w:w="70" w:type="dxa"/>
          <w:right w:w="70" w:type="dxa"/>
        </w:tblCellMar>
        <w:tblLook w:val="04A0"/>
      </w:tblPr>
      <w:tblGrid>
        <w:gridCol w:w="3580"/>
        <w:gridCol w:w="960"/>
        <w:gridCol w:w="960"/>
        <w:gridCol w:w="960"/>
        <w:gridCol w:w="960"/>
        <w:gridCol w:w="960"/>
        <w:gridCol w:w="960"/>
      </w:tblGrid>
      <w:tr w:rsidR="003468AA" w:rsidRPr="007C050A" w:rsidTr="00E11AF2">
        <w:trPr>
          <w:trHeight w:val="284"/>
        </w:trPr>
        <w:tc>
          <w:tcPr>
            <w:tcW w:w="9340" w:type="dxa"/>
            <w:gridSpan w:val="7"/>
            <w:tcBorders>
              <w:top w:val="single" w:sz="12" w:space="0" w:color="000000"/>
              <w:left w:val="nil"/>
              <w:bottom w:val="single" w:sz="8" w:space="0" w:color="000000"/>
              <w:right w:val="single" w:sz="8" w:space="0" w:color="000000"/>
            </w:tcBorders>
            <w:shd w:val="clear" w:color="auto" w:fill="auto"/>
            <w:hideMark/>
          </w:tcPr>
          <w:p w:rsidR="003468AA" w:rsidRPr="007C050A" w:rsidRDefault="003468AA" w:rsidP="00E11AF2">
            <w:pPr>
              <w:widowControl/>
              <w:autoSpaceDE/>
              <w:autoSpaceDN/>
              <w:adjustRightInd/>
              <w:rPr>
                <w:b/>
                <w:bCs/>
                <w:color w:val="000000"/>
                <w:sz w:val="24"/>
                <w:lang w:val="da-DK"/>
              </w:rPr>
            </w:pPr>
            <w:r>
              <w:rPr>
                <w:b/>
                <w:bCs/>
                <w:color w:val="000000"/>
                <w:sz w:val="24"/>
                <w:lang w:val="da-DK"/>
              </w:rPr>
              <w:t>Tabel 3</w:t>
            </w:r>
            <w:r w:rsidRPr="007C050A">
              <w:rPr>
                <w:b/>
                <w:bCs/>
                <w:color w:val="000000"/>
                <w:sz w:val="24"/>
                <w:lang w:val="da-DK"/>
              </w:rPr>
              <w:t xml:space="preserve">. </w:t>
            </w:r>
            <w:r w:rsidRPr="007C050A">
              <w:rPr>
                <w:b/>
                <w:sz w:val="24"/>
              </w:rPr>
              <w:t>Provenutab ved øget fradragsret på overnatninger</w:t>
            </w:r>
          </w:p>
        </w:tc>
      </w:tr>
      <w:tr w:rsidR="003468A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3468AA" w:rsidRPr="009B07B5" w:rsidRDefault="003468AA" w:rsidP="00E11AF2">
            <w:pPr>
              <w:widowControl/>
              <w:autoSpaceDE/>
              <w:autoSpaceDN/>
              <w:adjustRightInd/>
              <w:jc w:val="both"/>
              <w:rPr>
                <w:color w:val="000000"/>
                <w:szCs w:val="20"/>
                <w:lang w:val="da-DK"/>
              </w:rPr>
            </w:pPr>
            <w:r w:rsidRPr="009B07B5">
              <w:rPr>
                <w:color w:val="000000"/>
                <w:szCs w:val="20"/>
                <w:lang w:val="da-DK"/>
              </w:rPr>
              <w:t>Mio. kr. 2011-niveau</w:t>
            </w:r>
          </w:p>
        </w:tc>
        <w:tc>
          <w:tcPr>
            <w:tcW w:w="960" w:type="dxa"/>
            <w:tcBorders>
              <w:top w:val="nil"/>
              <w:left w:val="nil"/>
              <w:bottom w:val="single" w:sz="8" w:space="0" w:color="000000"/>
              <w:right w:val="single" w:sz="8" w:space="0" w:color="000000"/>
            </w:tcBorders>
            <w:shd w:val="clear" w:color="auto" w:fill="auto"/>
            <w:hideMark/>
          </w:tcPr>
          <w:p w:rsidR="003468AA" w:rsidRPr="009B07B5" w:rsidRDefault="003468AA" w:rsidP="00E11AF2">
            <w:pPr>
              <w:widowControl/>
              <w:autoSpaceDE/>
              <w:autoSpaceDN/>
              <w:adjustRightInd/>
              <w:jc w:val="center"/>
              <w:rPr>
                <w:color w:val="000000"/>
                <w:szCs w:val="20"/>
                <w:lang w:val="da-DK"/>
              </w:rPr>
            </w:pPr>
            <w:r w:rsidRPr="009B07B5">
              <w:rPr>
                <w:color w:val="000000"/>
                <w:szCs w:val="20"/>
                <w:lang w:val="da-DK"/>
              </w:rPr>
              <w:t>Varig virkning</w:t>
            </w:r>
          </w:p>
        </w:tc>
        <w:tc>
          <w:tcPr>
            <w:tcW w:w="4800" w:type="dxa"/>
            <w:gridSpan w:val="5"/>
            <w:tcBorders>
              <w:top w:val="single" w:sz="8" w:space="0" w:color="000000"/>
              <w:left w:val="nil"/>
              <w:bottom w:val="single" w:sz="8" w:space="0" w:color="000000"/>
              <w:right w:val="single" w:sz="8" w:space="0" w:color="000000"/>
            </w:tcBorders>
            <w:shd w:val="clear" w:color="auto" w:fill="auto"/>
            <w:hideMark/>
          </w:tcPr>
          <w:p w:rsidR="003468AA" w:rsidRPr="009B07B5" w:rsidRDefault="003468AA" w:rsidP="00E11AF2">
            <w:pPr>
              <w:widowControl/>
              <w:autoSpaceDE/>
              <w:autoSpaceDN/>
              <w:adjustRightInd/>
              <w:jc w:val="center"/>
              <w:rPr>
                <w:color w:val="000000"/>
                <w:szCs w:val="20"/>
                <w:lang w:val="da-DK"/>
              </w:rPr>
            </w:pPr>
            <w:r w:rsidRPr="009B07B5">
              <w:rPr>
                <w:color w:val="000000"/>
                <w:szCs w:val="20"/>
                <w:lang w:val="da-DK"/>
              </w:rPr>
              <w:t>Indkomstår</w:t>
            </w:r>
          </w:p>
        </w:tc>
      </w:tr>
      <w:tr w:rsidR="003468A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3468AA" w:rsidRPr="009B07B5" w:rsidRDefault="003468AA" w:rsidP="00E11AF2">
            <w:pPr>
              <w:widowControl/>
              <w:autoSpaceDE/>
              <w:autoSpaceDN/>
              <w:adjustRightInd/>
              <w:jc w:val="both"/>
              <w:rPr>
                <w:color w:val="000000"/>
                <w:szCs w:val="20"/>
                <w:lang w:val="da-DK"/>
              </w:rPr>
            </w:pPr>
            <w:r w:rsidRPr="009B07B5">
              <w:rPr>
                <w:color w:val="000000"/>
                <w:szCs w:val="20"/>
                <w:lang w:val="da-DK"/>
              </w:rPr>
              <w:t> </w:t>
            </w:r>
          </w:p>
        </w:tc>
        <w:tc>
          <w:tcPr>
            <w:tcW w:w="960" w:type="dxa"/>
            <w:tcBorders>
              <w:top w:val="nil"/>
              <w:left w:val="nil"/>
              <w:bottom w:val="single" w:sz="8" w:space="0" w:color="000000"/>
              <w:right w:val="single" w:sz="8" w:space="0" w:color="000000"/>
            </w:tcBorders>
            <w:shd w:val="clear" w:color="auto" w:fill="auto"/>
            <w:hideMark/>
          </w:tcPr>
          <w:p w:rsidR="003468AA" w:rsidRPr="009B07B5" w:rsidRDefault="003468AA" w:rsidP="00E11AF2">
            <w:pPr>
              <w:widowControl/>
              <w:autoSpaceDE/>
              <w:autoSpaceDN/>
              <w:adjustRightInd/>
              <w:jc w:val="center"/>
              <w:rPr>
                <w:color w:val="000000"/>
                <w:szCs w:val="20"/>
                <w:lang w:val="da-DK"/>
              </w:rPr>
            </w:pPr>
            <w:r w:rsidRPr="009B07B5">
              <w:rPr>
                <w:color w:val="000000"/>
                <w:szCs w:val="20"/>
                <w:lang w:val="da-DK"/>
              </w:rPr>
              <w:t> </w:t>
            </w:r>
          </w:p>
        </w:tc>
        <w:tc>
          <w:tcPr>
            <w:tcW w:w="960" w:type="dxa"/>
            <w:tcBorders>
              <w:top w:val="nil"/>
              <w:left w:val="nil"/>
              <w:bottom w:val="single" w:sz="8" w:space="0" w:color="000000"/>
              <w:right w:val="single" w:sz="8" w:space="0" w:color="000000"/>
            </w:tcBorders>
            <w:shd w:val="clear" w:color="auto" w:fill="auto"/>
            <w:hideMark/>
          </w:tcPr>
          <w:p w:rsidR="003468AA" w:rsidRPr="009B07B5" w:rsidRDefault="003468AA" w:rsidP="00E11AF2">
            <w:pPr>
              <w:widowControl/>
              <w:autoSpaceDE/>
              <w:autoSpaceDN/>
              <w:adjustRightInd/>
              <w:jc w:val="center"/>
              <w:rPr>
                <w:color w:val="000000"/>
                <w:szCs w:val="20"/>
                <w:lang w:val="da-DK"/>
              </w:rPr>
            </w:pPr>
            <w:r w:rsidRPr="009B07B5">
              <w:rPr>
                <w:color w:val="000000"/>
                <w:szCs w:val="20"/>
                <w:lang w:val="da-DK"/>
              </w:rPr>
              <w:t>2011</w:t>
            </w:r>
          </w:p>
        </w:tc>
        <w:tc>
          <w:tcPr>
            <w:tcW w:w="960" w:type="dxa"/>
            <w:tcBorders>
              <w:top w:val="nil"/>
              <w:left w:val="nil"/>
              <w:bottom w:val="single" w:sz="8" w:space="0" w:color="000000"/>
              <w:right w:val="single" w:sz="8" w:space="0" w:color="000000"/>
            </w:tcBorders>
            <w:shd w:val="clear" w:color="auto" w:fill="auto"/>
            <w:hideMark/>
          </w:tcPr>
          <w:p w:rsidR="003468AA" w:rsidRPr="009B07B5" w:rsidRDefault="003468AA" w:rsidP="00E11AF2">
            <w:pPr>
              <w:widowControl/>
              <w:autoSpaceDE/>
              <w:autoSpaceDN/>
              <w:adjustRightInd/>
              <w:jc w:val="center"/>
              <w:rPr>
                <w:color w:val="000000"/>
                <w:szCs w:val="20"/>
                <w:lang w:val="da-DK"/>
              </w:rPr>
            </w:pPr>
            <w:r w:rsidRPr="009B07B5">
              <w:rPr>
                <w:color w:val="000000"/>
                <w:szCs w:val="20"/>
                <w:lang w:val="da-DK"/>
              </w:rPr>
              <w:t>2012</w:t>
            </w:r>
          </w:p>
        </w:tc>
        <w:tc>
          <w:tcPr>
            <w:tcW w:w="960" w:type="dxa"/>
            <w:tcBorders>
              <w:top w:val="nil"/>
              <w:left w:val="nil"/>
              <w:bottom w:val="single" w:sz="8" w:space="0" w:color="000000"/>
              <w:right w:val="single" w:sz="8" w:space="0" w:color="000000"/>
            </w:tcBorders>
            <w:shd w:val="clear" w:color="auto" w:fill="auto"/>
            <w:hideMark/>
          </w:tcPr>
          <w:p w:rsidR="003468AA" w:rsidRPr="009B07B5" w:rsidRDefault="003468AA" w:rsidP="00E11AF2">
            <w:pPr>
              <w:widowControl/>
              <w:autoSpaceDE/>
              <w:autoSpaceDN/>
              <w:adjustRightInd/>
              <w:jc w:val="center"/>
              <w:rPr>
                <w:color w:val="000000"/>
                <w:szCs w:val="20"/>
                <w:lang w:val="da-DK"/>
              </w:rPr>
            </w:pPr>
            <w:r w:rsidRPr="009B07B5">
              <w:rPr>
                <w:color w:val="000000"/>
                <w:szCs w:val="20"/>
                <w:lang w:val="da-DK"/>
              </w:rPr>
              <w:t>2013</w:t>
            </w:r>
          </w:p>
        </w:tc>
        <w:tc>
          <w:tcPr>
            <w:tcW w:w="960" w:type="dxa"/>
            <w:tcBorders>
              <w:top w:val="nil"/>
              <w:left w:val="nil"/>
              <w:bottom w:val="single" w:sz="8" w:space="0" w:color="000000"/>
              <w:right w:val="single" w:sz="8" w:space="0" w:color="000000"/>
            </w:tcBorders>
            <w:shd w:val="clear" w:color="auto" w:fill="auto"/>
            <w:hideMark/>
          </w:tcPr>
          <w:p w:rsidR="003468AA" w:rsidRPr="009B07B5" w:rsidRDefault="003468AA" w:rsidP="00E11AF2">
            <w:pPr>
              <w:widowControl/>
              <w:autoSpaceDE/>
              <w:autoSpaceDN/>
              <w:adjustRightInd/>
              <w:jc w:val="center"/>
              <w:rPr>
                <w:color w:val="000000"/>
                <w:szCs w:val="20"/>
                <w:lang w:val="da-DK"/>
              </w:rPr>
            </w:pPr>
            <w:r w:rsidRPr="009B07B5">
              <w:rPr>
                <w:color w:val="000000"/>
                <w:szCs w:val="20"/>
                <w:lang w:val="da-DK"/>
              </w:rPr>
              <w:t>2014</w:t>
            </w:r>
          </w:p>
        </w:tc>
        <w:tc>
          <w:tcPr>
            <w:tcW w:w="960" w:type="dxa"/>
            <w:tcBorders>
              <w:top w:val="nil"/>
              <w:left w:val="nil"/>
              <w:bottom w:val="single" w:sz="8" w:space="0" w:color="000000"/>
              <w:right w:val="single" w:sz="8" w:space="0" w:color="000000"/>
            </w:tcBorders>
            <w:shd w:val="clear" w:color="auto" w:fill="auto"/>
            <w:hideMark/>
          </w:tcPr>
          <w:p w:rsidR="003468AA" w:rsidRPr="009B07B5" w:rsidRDefault="003468AA" w:rsidP="00E11AF2">
            <w:pPr>
              <w:widowControl/>
              <w:autoSpaceDE/>
              <w:autoSpaceDN/>
              <w:adjustRightInd/>
              <w:jc w:val="center"/>
              <w:rPr>
                <w:color w:val="000000"/>
                <w:szCs w:val="20"/>
                <w:lang w:val="da-DK"/>
              </w:rPr>
            </w:pPr>
            <w:r w:rsidRPr="009B07B5">
              <w:rPr>
                <w:color w:val="000000"/>
                <w:szCs w:val="20"/>
                <w:lang w:val="da-DK"/>
              </w:rPr>
              <w:t>2015</w:t>
            </w:r>
          </w:p>
        </w:tc>
      </w:tr>
      <w:tr w:rsidR="003468A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3468AA" w:rsidRPr="009B07B5" w:rsidRDefault="003468AA" w:rsidP="00E11AF2">
            <w:pPr>
              <w:widowControl/>
              <w:autoSpaceDE/>
              <w:autoSpaceDN/>
              <w:adjustRightInd/>
              <w:jc w:val="both"/>
              <w:rPr>
                <w:color w:val="000000"/>
                <w:szCs w:val="20"/>
                <w:lang w:val="da-DK"/>
              </w:rPr>
            </w:pPr>
            <w:r w:rsidRPr="009B07B5">
              <w:rPr>
                <w:color w:val="000000"/>
                <w:szCs w:val="20"/>
                <w:lang w:val="da-DK"/>
              </w:rPr>
              <w:t>Provenu på konto</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180</w:t>
            </w:r>
          </w:p>
        </w:tc>
      </w:tr>
      <w:tr w:rsidR="003468A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3468AA" w:rsidRPr="009B07B5" w:rsidRDefault="003468AA" w:rsidP="00E11AF2">
            <w:pPr>
              <w:widowControl/>
              <w:autoSpaceDE/>
              <w:autoSpaceDN/>
              <w:adjustRightInd/>
              <w:jc w:val="both"/>
              <w:rPr>
                <w:color w:val="000000"/>
                <w:szCs w:val="20"/>
                <w:lang w:val="da-DK"/>
              </w:rPr>
            </w:pPr>
            <w:r>
              <w:rPr>
                <w:color w:val="000000"/>
                <w:szCs w:val="20"/>
                <w:lang w:val="da-DK"/>
              </w:rPr>
              <w:t>Provenu inkl. v</w:t>
            </w:r>
            <w:r w:rsidRPr="009B07B5">
              <w:rPr>
                <w:color w:val="000000"/>
                <w:szCs w:val="20"/>
                <w:lang w:val="da-DK"/>
              </w:rPr>
              <w:t>irkning på andre konti</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180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180</w:t>
            </w:r>
          </w:p>
        </w:tc>
      </w:tr>
      <w:tr w:rsidR="003468A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3468AA" w:rsidRPr="009B07B5" w:rsidRDefault="003468AA" w:rsidP="00E11AF2">
            <w:pPr>
              <w:widowControl/>
              <w:autoSpaceDE/>
              <w:autoSpaceDN/>
              <w:adjustRightInd/>
              <w:jc w:val="both"/>
              <w:rPr>
                <w:color w:val="000000"/>
                <w:szCs w:val="20"/>
                <w:lang w:val="da-DK"/>
              </w:rPr>
            </w:pPr>
            <w:r w:rsidRPr="009B07B5">
              <w:rPr>
                <w:color w:val="000000"/>
                <w:szCs w:val="20"/>
                <w:lang w:val="da-DK"/>
              </w:rPr>
              <w:t>Provenu efter tilbageløb</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110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110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110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110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110</w:t>
            </w:r>
          </w:p>
        </w:tc>
        <w:tc>
          <w:tcPr>
            <w:tcW w:w="960" w:type="dxa"/>
            <w:tcBorders>
              <w:top w:val="nil"/>
              <w:left w:val="nil"/>
              <w:bottom w:val="single" w:sz="8"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110</w:t>
            </w:r>
          </w:p>
        </w:tc>
      </w:tr>
      <w:tr w:rsidR="003468AA" w:rsidRPr="009B07B5" w:rsidTr="00E11AF2">
        <w:trPr>
          <w:trHeight w:val="284"/>
        </w:trPr>
        <w:tc>
          <w:tcPr>
            <w:tcW w:w="3580" w:type="dxa"/>
            <w:tcBorders>
              <w:top w:val="single" w:sz="8" w:space="0" w:color="000000"/>
              <w:left w:val="nil"/>
              <w:bottom w:val="single" w:sz="12" w:space="0" w:color="000000"/>
              <w:right w:val="single" w:sz="8" w:space="0" w:color="000000"/>
            </w:tcBorders>
            <w:shd w:val="clear" w:color="auto" w:fill="auto"/>
            <w:hideMark/>
          </w:tcPr>
          <w:p w:rsidR="003468AA" w:rsidRPr="009B07B5" w:rsidRDefault="003468AA" w:rsidP="00E11AF2">
            <w:pPr>
              <w:widowControl/>
              <w:autoSpaceDE/>
              <w:autoSpaceDN/>
              <w:adjustRightInd/>
              <w:jc w:val="both"/>
              <w:rPr>
                <w:color w:val="000000"/>
                <w:szCs w:val="20"/>
                <w:lang w:val="da-DK"/>
              </w:rPr>
            </w:pPr>
            <w:r w:rsidRPr="009B07B5">
              <w:rPr>
                <w:color w:val="000000"/>
                <w:szCs w:val="20"/>
                <w:lang w:val="da-DK"/>
              </w:rPr>
              <w:t>Provenu efter tilbageløb og adfærd</w:t>
            </w:r>
          </w:p>
        </w:tc>
        <w:tc>
          <w:tcPr>
            <w:tcW w:w="960" w:type="dxa"/>
            <w:tcBorders>
              <w:top w:val="single" w:sz="8" w:space="0" w:color="000000"/>
              <w:left w:val="nil"/>
              <w:bottom w:val="single" w:sz="12" w:space="0" w:color="000000"/>
              <w:right w:val="single" w:sz="8" w:space="0" w:color="000000"/>
            </w:tcBorders>
            <w:shd w:val="clear" w:color="auto" w:fill="auto"/>
            <w:hideMark/>
          </w:tcPr>
          <w:p w:rsidR="003468AA" w:rsidRDefault="003468AA" w:rsidP="00E11AF2">
            <w:pPr>
              <w:jc w:val="center"/>
              <w:rPr>
                <w:color w:val="000000"/>
                <w:szCs w:val="20"/>
              </w:rPr>
            </w:pPr>
            <w:r>
              <w:rPr>
                <w:color w:val="000000"/>
                <w:szCs w:val="20"/>
              </w:rPr>
              <w:t>100</w:t>
            </w:r>
          </w:p>
        </w:tc>
        <w:tc>
          <w:tcPr>
            <w:tcW w:w="960" w:type="dxa"/>
            <w:tcBorders>
              <w:top w:val="single" w:sz="8" w:space="0" w:color="000000"/>
              <w:left w:val="nil"/>
              <w:bottom w:val="single" w:sz="12" w:space="0" w:color="000000"/>
              <w:right w:val="single" w:sz="8" w:space="0" w:color="000000"/>
            </w:tcBorders>
            <w:shd w:val="clear" w:color="auto" w:fill="auto"/>
            <w:hideMark/>
          </w:tcPr>
          <w:p w:rsidR="003468AA" w:rsidRDefault="003468AA" w:rsidP="00E11AF2">
            <w:pPr>
              <w:jc w:val="center"/>
              <w:rPr>
                <w:color w:val="000000"/>
                <w:szCs w:val="20"/>
              </w:rPr>
            </w:pPr>
          </w:p>
        </w:tc>
        <w:tc>
          <w:tcPr>
            <w:tcW w:w="960" w:type="dxa"/>
            <w:tcBorders>
              <w:top w:val="single" w:sz="8" w:space="0" w:color="000000"/>
              <w:left w:val="nil"/>
              <w:bottom w:val="single" w:sz="12" w:space="0" w:color="000000"/>
              <w:right w:val="single" w:sz="8" w:space="0" w:color="000000"/>
            </w:tcBorders>
            <w:shd w:val="clear" w:color="auto" w:fill="auto"/>
            <w:hideMark/>
          </w:tcPr>
          <w:p w:rsidR="003468AA" w:rsidRDefault="003468AA" w:rsidP="00E11AF2">
            <w:pPr>
              <w:jc w:val="center"/>
              <w:rPr>
                <w:color w:val="000000"/>
                <w:szCs w:val="20"/>
              </w:rPr>
            </w:pPr>
          </w:p>
        </w:tc>
        <w:tc>
          <w:tcPr>
            <w:tcW w:w="960" w:type="dxa"/>
            <w:tcBorders>
              <w:top w:val="single" w:sz="8" w:space="0" w:color="000000"/>
              <w:left w:val="nil"/>
              <w:bottom w:val="single" w:sz="12" w:space="0" w:color="000000"/>
              <w:right w:val="single" w:sz="8" w:space="0" w:color="000000"/>
            </w:tcBorders>
            <w:shd w:val="clear" w:color="auto" w:fill="auto"/>
            <w:hideMark/>
          </w:tcPr>
          <w:p w:rsidR="003468AA" w:rsidRDefault="003468AA" w:rsidP="00E11AF2">
            <w:pPr>
              <w:jc w:val="center"/>
              <w:rPr>
                <w:color w:val="000000"/>
                <w:szCs w:val="20"/>
              </w:rPr>
            </w:pPr>
          </w:p>
        </w:tc>
        <w:tc>
          <w:tcPr>
            <w:tcW w:w="960" w:type="dxa"/>
            <w:tcBorders>
              <w:top w:val="single" w:sz="8" w:space="0" w:color="000000"/>
              <w:left w:val="nil"/>
              <w:bottom w:val="single" w:sz="12" w:space="0" w:color="000000"/>
              <w:right w:val="single" w:sz="8" w:space="0" w:color="000000"/>
            </w:tcBorders>
            <w:shd w:val="clear" w:color="auto" w:fill="auto"/>
            <w:hideMark/>
          </w:tcPr>
          <w:p w:rsidR="003468AA" w:rsidRDefault="003468AA" w:rsidP="00E11AF2">
            <w:pPr>
              <w:jc w:val="center"/>
              <w:rPr>
                <w:color w:val="000000"/>
                <w:szCs w:val="20"/>
              </w:rPr>
            </w:pPr>
          </w:p>
        </w:tc>
        <w:tc>
          <w:tcPr>
            <w:tcW w:w="960" w:type="dxa"/>
            <w:tcBorders>
              <w:top w:val="single" w:sz="8" w:space="0" w:color="000000"/>
              <w:left w:val="nil"/>
              <w:bottom w:val="single" w:sz="12" w:space="0" w:color="000000"/>
              <w:right w:val="single" w:sz="8" w:space="0" w:color="000000"/>
            </w:tcBorders>
            <w:shd w:val="clear" w:color="auto" w:fill="auto"/>
            <w:hideMark/>
          </w:tcPr>
          <w:p w:rsidR="003468AA" w:rsidRDefault="003468AA" w:rsidP="00E11AF2">
            <w:pPr>
              <w:jc w:val="center"/>
              <w:rPr>
                <w:color w:val="000000"/>
                <w:szCs w:val="20"/>
              </w:rPr>
            </w:pPr>
          </w:p>
        </w:tc>
      </w:tr>
    </w:tbl>
    <w:p w:rsidR="003468AA" w:rsidRDefault="003468AA" w:rsidP="003468AA">
      <w:pPr>
        <w:spacing w:line="288" w:lineRule="auto"/>
        <w:rPr>
          <w:sz w:val="24"/>
        </w:rPr>
      </w:pPr>
    </w:p>
    <w:p w:rsidR="003468AA" w:rsidRDefault="003468AA" w:rsidP="003468AA">
      <w:pPr>
        <w:spacing w:line="288" w:lineRule="auto"/>
        <w:jc w:val="both"/>
        <w:rPr>
          <w:iCs/>
          <w:sz w:val="24"/>
          <w:lang w:val="da-DK"/>
        </w:rPr>
      </w:pPr>
      <w:r w:rsidRPr="00862E76">
        <w:rPr>
          <w:iCs/>
          <w:sz w:val="24"/>
          <w:lang w:val="da-DK"/>
        </w:rPr>
        <w:t>Finansårsvirkningen skønnes til ca. 100 mio. kr. i 2011.</w:t>
      </w:r>
    </w:p>
    <w:p w:rsidR="003468AA" w:rsidRPr="00862E76" w:rsidRDefault="003468AA" w:rsidP="003468AA">
      <w:pPr>
        <w:spacing w:line="288" w:lineRule="auto"/>
        <w:jc w:val="both"/>
        <w:rPr>
          <w:iCs/>
          <w:sz w:val="24"/>
          <w:lang w:val="da-DK"/>
        </w:rPr>
      </w:pPr>
    </w:p>
    <w:p w:rsidR="003468AA" w:rsidRPr="00862E76" w:rsidRDefault="003468AA" w:rsidP="003468AA">
      <w:pPr>
        <w:spacing w:line="288" w:lineRule="auto"/>
        <w:jc w:val="both"/>
        <w:rPr>
          <w:iCs/>
          <w:sz w:val="24"/>
          <w:lang w:val="da-DK"/>
        </w:rPr>
      </w:pPr>
      <w:r w:rsidRPr="00862E76">
        <w:rPr>
          <w:iCs/>
          <w:sz w:val="24"/>
          <w:lang w:val="da-DK"/>
        </w:rPr>
        <w:t>De forudsætninger, som er lagt til grund for provenuberegningen, er de samme, som fremgår af “Rapport Om Turismens Rammevilkår” offentliggjort, 2010</w:t>
      </w:r>
      <w:r>
        <w:rPr>
          <w:iCs/>
          <w:sz w:val="24"/>
          <w:lang w:val="da-DK"/>
        </w:rPr>
        <w:t>,</w:t>
      </w:r>
      <w:r w:rsidRPr="00862E76">
        <w:rPr>
          <w:iCs/>
          <w:sz w:val="24"/>
          <w:lang w:val="da-DK"/>
        </w:rPr>
        <w:t xml:space="preserve"> af Økonomi- og Erhvervs-ministeriet.</w:t>
      </w:r>
    </w:p>
    <w:p w:rsidR="003468AA" w:rsidRPr="00862E76" w:rsidRDefault="003468AA" w:rsidP="003468AA">
      <w:pPr>
        <w:spacing w:line="288" w:lineRule="auto"/>
        <w:jc w:val="both"/>
        <w:rPr>
          <w:iCs/>
          <w:sz w:val="24"/>
          <w:lang w:val="da-DK"/>
        </w:rPr>
      </w:pPr>
    </w:p>
    <w:p w:rsidR="003468AA" w:rsidRPr="00862E76" w:rsidRDefault="003468AA" w:rsidP="003468AA">
      <w:pPr>
        <w:spacing w:line="288" w:lineRule="auto"/>
        <w:jc w:val="both"/>
        <w:rPr>
          <w:iCs/>
          <w:sz w:val="24"/>
          <w:lang w:val="da-DK"/>
        </w:rPr>
      </w:pPr>
      <w:r w:rsidRPr="00862E76">
        <w:rPr>
          <w:iCs/>
          <w:sz w:val="24"/>
          <w:lang w:val="da-DK"/>
        </w:rPr>
        <w:t>På baggrund af tal fra Danmarks Statistik skønnes det umiddelbare provenutab til 180 mio. kr. om året i 2011-niveau. En forøgelse af fradragsretten til 50 pct. vil som udgangspunkt øge virksomhedernes indkomst svarende til det umiddelbare provenutab. En del af de virksomheder, der får glæde af en fuld fradragsret</w:t>
      </w:r>
      <w:r w:rsidR="00E11AF2">
        <w:rPr>
          <w:iCs/>
          <w:sz w:val="24"/>
          <w:lang w:val="da-DK"/>
        </w:rPr>
        <w:t>,</w:t>
      </w:r>
      <w:r w:rsidRPr="00862E76">
        <w:rPr>
          <w:iCs/>
          <w:sz w:val="24"/>
          <w:lang w:val="da-DK"/>
        </w:rPr>
        <w:t xml:space="preserve"> vil være udenlandske virksomheder, der f.eks. deltager i messer og udstillinger her i landet. Opgørelser foretaget af Horesta peger på, at omkring 25 pct. af omsætningen kommer fra udenlandske virksomheder</w:t>
      </w:r>
      <w:r w:rsidR="008D06FC">
        <w:rPr>
          <w:iCs/>
          <w:sz w:val="24"/>
          <w:lang w:val="da-DK"/>
        </w:rPr>
        <w:t>,</w:t>
      </w:r>
      <w:r w:rsidRPr="00862E76">
        <w:rPr>
          <w:iCs/>
          <w:sz w:val="24"/>
          <w:lang w:val="da-DK"/>
        </w:rPr>
        <w:t xml:space="preserve"> og denne del af det umiddelbare provenutab giver ikke noget tilbageløb. De danske virksomheder vil som følge af forslaget øge deres indkomst</w:t>
      </w:r>
      <w:r>
        <w:rPr>
          <w:iCs/>
          <w:sz w:val="24"/>
          <w:lang w:val="da-DK"/>
        </w:rPr>
        <w:t>,</w:t>
      </w:r>
      <w:r w:rsidRPr="00862E76">
        <w:rPr>
          <w:iCs/>
          <w:sz w:val="24"/>
          <w:lang w:val="da-DK"/>
        </w:rPr>
        <w:t xml:space="preserve"> og de vil i første omgang skulle betale selskabsskat svarende til 25 pct. Den øgede indkomst hos selskaberne vil herefter give anledning til øgede skatteindtægter i form af udbytteskat, som skønnes at udgøre omkring 40 pct. Det samlede tilbageløb vedr. de danske virksomheder vil således udgøre omkring 55 pct., hvilket svarer til ca. 70 mio. kr. Det betyder, at det umiddelbare provenutab inklusive tilbageløb skønnes at udgøre ca. 110 mio. kr. om året i 2011-niveau. </w:t>
      </w:r>
    </w:p>
    <w:p w:rsidR="003468AA" w:rsidRPr="002D7C36" w:rsidRDefault="003468AA" w:rsidP="003468AA">
      <w:pPr>
        <w:pStyle w:val="Brdtekst"/>
        <w:spacing w:after="0" w:line="288" w:lineRule="auto"/>
        <w:rPr>
          <w:szCs w:val="24"/>
        </w:rPr>
      </w:pPr>
    </w:p>
    <w:p w:rsidR="003468AA" w:rsidRDefault="003468AA" w:rsidP="003468AA">
      <w:pPr>
        <w:spacing w:line="288" w:lineRule="auto"/>
        <w:jc w:val="both"/>
        <w:rPr>
          <w:iCs/>
          <w:sz w:val="24"/>
          <w:lang w:val="da-DK"/>
        </w:rPr>
      </w:pPr>
      <w:r w:rsidRPr="00862E76">
        <w:rPr>
          <w:iCs/>
          <w:sz w:val="24"/>
          <w:lang w:val="da-DK"/>
        </w:rPr>
        <w:t>For at belyse de adfærdsmæssige konsekvenser er det forudsat, at der sker fuld overvæltning</w:t>
      </w:r>
      <w:r>
        <w:rPr>
          <w:iCs/>
          <w:sz w:val="24"/>
          <w:lang w:val="da-DK"/>
        </w:rPr>
        <w:t xml:space="preserve"> </w:t>
      </w:r>
      <w:r w:rsidRPr="00862E76">
        <w:rPr>
          <w:iCs/>
          <w:sz w:val="24"/>
          <w:lang w:val="da-DK"/>
        </w:rPr>
        <w:t xml:space="preserve">af fradragsretten </w:t>
      </w:r>
      <w:r>
        <w:rPr>
          <w:iCs/>
          <w:sz w:val="24"/>
          <w:lang w:val="da-DK"/>
        </w:rPr>
        <w:t>på</w:t>
      </w:r>
      <w:r w:rsidRPr="00862E76">
        <w:rPr>
          <w:iCs/>
          <w:sz w:val="24"/>
          <w:lang w:val="da-DK"/>
        </w:rPr>
        <w:t xml:space="preserve"> 50 pct. </w:t>
      </w:r>
      <w:r>
        <w:rPr>
          <w:iCs/>
          <w:sz w:val="24"/>
          <w:lang w:val="da-DK"/>
        </w:rPr>
        <w:t>i forbruger</w:t>
      </w:r>
      <w:r w:rsidRPr="00862E76">
        <w:rPr>
          <w:iCs/>
          <w:sz w:val="24"/>
          <w:lang w:val="da-DK"/>
        </w:rPr>
        <w:t>priserne</w:t>
      </w:r>
      <w:r>
        <w:rPr>
          <w:iCs/>
          <w:sz w:val="24"/>
          <w:lang w:val="da-DK"/>
        </w:rPr>
        <w:t>, dvs. priserne ekskl. moms, og derved virksomhedernes dækningsbidrag, er uændret</w:t>
      </w:r>
      <w:r w:rsidRPr="00862E76">
        <w:rPr>
          <w:iCs/>
          <w:sz w:val="24"/>
          <w:lang w:val="da-DK"/>
        </w:rPr>
        <w:t>. Det er endvidere forudsat</w:t>
      </w:r>
      <w:r>
        <w:rPr>
          <w:iCs/>
          <w:sz w:val="24"/>
          <w:lang w:val="da-DK"/>
        </w:rPr>
        <w:t>,</w:t>
      </w:r>
      <w:r w:rsidRPr="00862E76">
        <w:rPr>
          <w:iCs/>
          <w:sz w:val="24"/>
          <w:lang w:val="da-DK"/>
        </w:rPr>
        <w:t xml:space="preserve"> at virksomhederne i Danmark og udlandet reagerer på de lavere priser ved at købe flere ydelser i form af overnatninger op til en udgift, der svarer til den</w:t>
      </w:r>
      <w:r>
        <w:rPr>
          <w:iCs/>
          <w:sz w:val="24"/>
          <w:lang w:val="da-DK"/>
        </w:rPr>
        <w:t>,</w:t>
      </w:r>
      <w:r w:rsidRPr="00862E76">
        <w:rPr>
          <w:iCs/>
          <w:sz w:val="24"/>
          <w:lang w:val="da-DK"/>
        </w:rPr>
        <w:t xml:space="preserve"> de har ved gældende regler. Det svarer til en priselasticitet på -1. Adfærdseffekten som følge af forslaget skønnes at reducere det umiddelbare provenutab - inklusive tilbageløb - med ca. 10 mio. kr. om året i 2011-niveau.</w:t>
      </w:r>
    </w:p>
    <w:p w:rsidR="003468AA" w:rsidRDefault="003468AA" w:rsidP="003468AA">
      <w:pPr>
        <w:spacing w:line="288" w:lineRule="auto"/>
        <w:jc w:val="both"/>
        <w:rPr>
          <w:iCs/>
          <w:sz w:val="24"/>
          <w:lang w:val="da-DK"/>
        </w:rPr>
      </w:pPr>
    </w:p>
    <w:p w:rsidR="003468AA" w:rsidRDefault="003468AA" w:rsidP="003468AA">
      <w:pPr>
        <w:spacing w:line="288" w:lineRule="auto"/>
        <w:jc w:val="both"/>
        <w:rPr>
          <w:iCs/>
          <w:sz w:val="24"/>
          <w:lang w:val="da-DK"/>
        </w:rPr>
      </w:pPr>
      <w:r w:rsidRPr="009D2B2F">
        <w:rPr>
          <w:iCs/>
          <w:sz w:val="24"/>
          <w:lang w:val="da-DK"/>
        </w:rPr>
        <w:t>Der er ikke indregnet effekter af den øgede beskæftigelse i branchen. På lang</w:t>
      </w:r>
      <w:r w:rsidR="0090202D">
        <w:rPr>
          <w:iCs/>
          <w:sz w:val="24"/>
          <w:lang w:val="da-DK"/>
        </w:rPr>
        <w:t>t</w:t>
      </w:r>
      <w:r w:rsidRPr="009D2B2F">
        <w:rPr>
          <w:iCs/>
          <w:sz w:val="24"/>
          <w:lang w:val="da-DK"/>
        </w:rPr>
        <w:t xml:space="preserve"> sigt vil der være fuld strukturel beskæftigelse i Danmark, og øget beskæftigelse i hotel- og konferencebranchen vil ske på bekostning af beskæftigelse i andre erhverv. Hertil kommer, at sæsonarbejde er udbredt i de omfattede brancher således, at en øget beskæftigelse i højsæsonen kan resultere i flere på overførselsindkomst i lavsæsonen.</w:t>
      </w:r>
      <w:r w:rsidRPr="000B72F4">
        <w:rPr>
          <w:iCs/>
          <w:sz w:val="24"/>
          <w:lang w:val="da-DK"/>
        </w:rPr>
        <w:t xml:space="preserve"> </w:t>
      </w:r>
      <w:r w:rsidRPr="00862E76">
        <w:rPr>
          <w:iCs/>
          <w:sz w:val="24"/>
          <w:lang w:val="da-DK"/>
        </w:rPr>
        <w:t xml:space="preserve">På sigt må det imidlertid forventes, at den øgede omsætning vil slå igennem i højere lønninger, herunder til offentligt ansatte og indkomstoverførsler. Det medfører en generelt højere velstand, men en meget beskeden selvfinansieringsgrad.  </w:t>
      </w:r>
    </w:p>
    <w:p w:rsidR="003468AA" w:rsidRPr="009D2B2F" w:rsidRDefault="003468AA" w:rsidP="003468AA">
      <w:pPr>
        <w:spacing w:line="288" w:lineRule="auto"/>
        <w:jc w:val="both"/>
        <w:rPr>
          <w:iCs/>
          <w:sz w:val="24"/>
          <w:lang w:val="da-DK"/>
        </w:rPr>
      </w:pPr>
    </w:p>
    <w:p w:rsidR="003468AA" w:rsidRPr="009D2B2F" w:rsidRDefault="003468AA" w:rsidP="003468AA">
      <w:pPr>
        <w:spacing w:line="288" w:lineRule="auto"/>
        <w:jc w:val="both"/>
        <w:rPr>
          <w:iCs/>
          <w:sz w:val="24"/>
          <w:lang w:val="da-DK"/>
        </w:rPr>
      </w:pPr>
      <w:r w:rsidRPr="009D2B2F">
        <w:rPr>
          <w:iCs/>
          <w:sz w:val="24"/>
          <w:lang w:val="da-DK"/>
        </w:rPr>
        <w:t>Kommuner og regioner påvirkes ikke direkte af forslaget.</w:t>
      </w:r>
    </w:p>
    <w:p w:rsidR="009F301A" w:rsidRPr="00915F7C" w:rsidRDefault="009F301A" w:rsidP="009F301A">
      <w:pPr>
        <w:spacing w:line="288" w:lineRule="auto"/>
        <w:jc w:val="both"/>
        <w:rPr>
          <w:iCs/>
          <w:sz w:val="24"/>
          <w:lang w:val="da-DK"/>
        </w:rPr>
      </w:pPr>
    </w:p>
    <w:p w:rsidR="00566E04" w:rsidRPr="00C315F8" w:rsidRDefault="00566E04" w:rsidP="00566E04">
      <w:pPr>
        <w:spacing w:line="288" w:lineRule="auto"/>
        <w:jc w:val="both"/>
        <w:rPr>
          <w:i/>
          <w:iCs/>
          <w:sz w:val="24"/>
          <w:lang w:val="da-DK"/>
        </w:rPr>
      </w:pPr>
      <w:r>
        <w:rPr>
          <w:i/>
          <w:iCs/>
          <w:sz w:val="24"/>
          <w:lang w:val="da-DK"/>
        </w:rPr>
        <w:t xml:space="preserve">4.3. </w:t>
      </w:r>
      <w:r>
        <w:rPr>
          <w:i/>
          <w:sz w:val="24"/>
          <w:lang w:val="da-DK"/>
        </w:rPr>
        <w:t>F</w:t>
      </w:r>
      <w:r w:rsidRPr="00B06352">
        <w:rPr>
          <w:i/>
          <w:sz w:val="24"/>
          <w:lang w:val="da-DK"/>
        </w:rPr>
        <w:t>ærdselsskadede køretøjer</w:t>
      </w:r>
    </w:p>
    <w:p w:rsidR="00566E04" w:rsidRDefault="00566E04" w:rsidP="00566E04">
      <w:pPr>
        <w:spacing w:line="288" w:lineRule="auto"/>
        <w:jc w:val="both"/>
        <w:rPr>
          <w:iCs/>
          <w:sz w:val="24"/>
          <w:lang w:val="da-DK"/>
        </w:rPr>
      </w:pPr>
      <w:r w:rsidRPr="00862E76">
        <w:rPr>
          <w:iCs/>
          <w:sz w:val="24"/>
          <w:lang w:val="da-DK"/>
        </w:rPr>
        <w:t xml:space="preserve">Det foreslås parallelt at nedsætte grænserne for genopbygning på 75/65 pct. til 65/55 pct. og </w:t>
      </w:r>
      <w:r w:rsidR="00CA5086">
        <w:rPr>
          <w:iCs/>
          <w:sz w:val="24"/>
          <w:lang w:val="da-DK"/>
        </w:rPr>
        <w:t>at</w:t>
      </w:r>
      <w:r w:rsidRPr="00862E76">
        <w:rPr>
          <w:iCs/>
          <w:sz w:val="24"/>
          <w:lang w:val="da-DK"/>
        </w:rPr>
        <w:t xml:space="preserve"> forhøje bagatelgrænsen fra 15.000 kr. til 25.000 kr.</w:t>
      </w:r>
    </w:p>
    <w:p w:rsidR="00566E04" w:rsidRPr="00862E76" w:rsidRDefault="00566E04" w:rsidP="00566E04">
      <w:pPr>
        <w:spacing w:line="288" w:lineRule="auto"/>
        <w:jc w:val="both"/>
        <w:rPr>
          <w:iCs/>
          <w:sz w:val="24"/>
          <w:lang w:val="da-DK"/>
        </w:rPr>
      </w:pPr>
    </w:p>
    <w:p w:rsidR="00566E04" w:rsidRDefault="00566E04" w:rsidP="00566E04">
      <w:pPr>
        <w:spacing w:line="288" w:lineRule="auto"/>
        <w:jc w:val="both"/>
        <w:rPr>
          <w:iCs/>
          <w:sz w:val="24"/>
          <w:lang w:val="da-DK"/>
        </w:rPr>
      </w:pPr>
      <w:r w:rsidRPr="00862E76">
        <w:rPr>
          <w:iCs/>
          <w:sz w:val="24"/>
          <w:lang w:val="da-DK"/>
        </w:rPr>
        <w:t>Det årlige antal biler, der trafikskades for mellem 65 og 75 pct.</w:t>
      </w:r>
      <w:r w:rsidR="00A46C2C">
        <w:rPr>
          <w:iCs/>
          <w:sz w:val="24"/>
          <w:lang w:val="da-DK"/>
        </w:rPr>
        <w:t xml:space="preserve"> af bilens værdi</w:t>
      </w:r>
      <w:r w:rsidRPr="00862E76">
        <w:rPr>
          <w:iCs/>
          <w:sz w:val="24"/>
          <w:lang w:val="da-DK"/>
        </w:rPr>
        <w:t xml:space="preserve">, udgør i størrelsesordenen 2.400 stk. Antages det, at disse biler fremover vil blive erstattet af andre biler, der enten direkte eller indirekte øger nettoimporten af brugte biler og nyregistreringerne, vil der være en øget indtægt for statskassen svarende til afgiftsindholdet i de biler, der erstatter de skadede. Antages det, at de skadede biler i gennemsnit erstattes af biler med et afgiftsindhold på 55.000 kr., bliver statskassens indtægt ca. 130 mio. kr. </w:t>
      </w:r>
      <w:r>
        <w:rPr>
          <w:iCs/>
          <w:sz w:val="24"/>
          <w:lang w:val="da-DK"/>
        </w:rPr>
        <w:t xml:space="preserve">i 2011-niveau. Hertil kommer en merprovenu på ca. 5 mio. kr. i 2011-niveau fra ansvarsforsikringsafgiften grundet stigende præmier. </w:t>
      </w:r>
    </w:p>
    <w:p w:rsidR="00566E04" w:rsidRDefault="00566E04" w:rsidP="00566E04">
      <w:pPr>
        <w:spacing w:line="288" w:lineRule="auto"/>
        <w:rPr>
          <w:sz w:val="24"/>
          <w:lang w:val="da-DK"/>
        </w:rPr>
      </w:pPr>
    </w:p>
    <w:p w:rsidR="00566E04" w:rsidRPr="00862E76" w:rsidRDefault="00566E04" w:rsidP="00566E04">
      <w:pPr>
        <w:spacing w:line="288" w:lineRule="auto"/>
        <w:jc w:val="both"/>
        <w:rPr>
          <w:iCs/>
          <w:sz w:val="24"/>
          <w:lang w:val="da-DK"/>
        </w:rPr>
      </w:pPr>
      <w:r w:rsidRPr="00862E76">
        <w:rPr>
          <w:iCs/>
          <w:sz w:val="24"/>
          <w:lang w:val="da-DK"/>
        </w:rPr>
        <w:t>Det skønnes, at en forhøjelse af bagatelgrænsen giver et fald i statskassens indtægter på ca. 15 mio. kr. pr. 5.000 kr. forhøjelse. D</w:t>
      </w:r>
      <w:r w:rsidR="00035114">
        <w:rPr>
          <w:iCs/>
          <w:sz w:val="24"/>
          <w:lang w:val="da-DK"/>
        </w:rPr>
        <w:t>et vil sige</w:t>
      </w:r>
      <w:r w:rsidRPr="00862E76">
        <w:rPr>
          <w:iCs/>
          <w:sz w:val="24"/>
          <w:lang w:val="da-DK"/>
        </w:rPr>
        <w:t xml:space="preserve"> et tab for statskassen på ca. 30 mio. kr. ved en forhøjelse med 10.000 kr. fra 15.000 kr. til 25.000. Dette reducerer gevinsten for statskassen til </w:t>
      </w:r>
      <w:r>
        <w:rPr>
          <w:iCs/>
          <w:sz w:val="24"/>
          <w:lang w:val="da-DK"/>
        </w:rPr>
        <w:t>105</w:t>
      </w:r>
      <w:r w:rsidRPr="00862E76">
        <w:rPr>
          <w:iCs/>
          <w:sz w:val="24"/>
          <w:lang w:val="da-DK"/>
        </w:rPr>
        <w:t xml:space="preserve"> mio. kr. ved et gennemsnitligt indhold af registreringsafgift på 55.000 kr.</w:t>
      </w:r>
    </w:p>
    <w:p w:rsidR="00566E04" w:rsidRPr="00862E76" w:rsidRDefault="00566E04" w:rsidP="00566E04">
      <w:pPr>
        <w:spacing w:line="288" w:lineRule="auto"/>
        <w:jc w:val="both"/>
        <w:rPr>
          <w:iCs/>
          <w:sz w:val="24"/>
          <w:lang w:val="da-DK"/>
        </w:rPr>
      </w:pPr>
    </w:p>
    <w:p w:rsidR="00566E04" w:rsidRPr="00862E76" w:rsidRDefault="00566E04" w:rsidP="00566E04">
      <w:pPr>
        <w:spacing w:line="288" w:lineRule="auto"/>
        <w:jc w:val="both"/>
        <w:rPr>
          <w:iCs/>
          <w:sz w:val="24"/>
          <w:lang w:val="da-DK"/>
        </w:rPr>
      </w:pPr>
      <w:r w:rsidRPr="00862E76">
        <w:rPr>
          <w:iCs/>
          <w:sz w:val="24"/>
          <w:lang w:val="da-DK"/>
        </w:rPr>
        <w:t>Merprovenuet er et langsigtet skøn. I praksis vil de fremtvungne skrotninger medføre køb af i gennemsnit nyere biler end dem, der skrottes. Det vil i første omgang give et stort og stigende merprovenu. Med tiden vil den nu yngre bilpark have mindre behov for supplement end ellers, hvilket giver lavere merprovenu end det varige. Denne effekt vil så klinge ud over meget lang tid. Det konkrete forløb fra finansår til finansår er i sagens natur meget usikkert.</w:t>
      </w:r>
    </w:p>
    <w:p w:rsidR="00566E04" w:rsidRDefault="00566E04" w:rsidP="00566E04">
      <w:pPr>
        <w:spacing w:line="288" w:lineRule="auto"/>
        <w:jc w:val="both"/>
        <w:rPr>
          <w:iCs/>
          <w:sz w:val="24"/>
          <w:lang w:val="da-DK"/>
        </w:rPr>
      </w:pPr>
    </w:p>
    <w:p w:rsidR="00566E04" w:rsidRPr="00862E76" w:rsidRDefault="00566E04" w:rsidP="00566E04">
      <w:pPr>
        <w:spacing w:line="288" w:lineRule="auto"/>
        <w:jc w:val="both"/>
        <w:rPr>
          <w:iCs/>
          <w:sz w:val="24"/>
          <w:lang w:val="da-DK"/>
        </w:rPr>
      </w:pPr>
      <w:r w:rsidRPr="00862E76">
        <w:rPr>
          <w:iCs/>
          <w:sz w:val="24"/>
          <w:lang w:val="da-DK"/>
        </w:rPr>
        <w:t xml:space="preserve">Erfaringerne fra år 2000-2001, hvor reglerne blev ændret, viser, at taksatorerne bliver mere forsigtige. Risikoen for, at der opdages skjulte følgeskader under reparationen, og forsikringsselskaberne derved står med en regning for registreringsafgift for hele bilen, medfører, at taksatorerne er tilbøjelige til lægge lidt på, hvis de er tæt på grænsen. Antages det, at denne </w:t>
      </w:r>
      <w:r>
        <w:rPr>
          <w:iCs/>
          <w:sz w:val="24"/>
          <w:lang w:val="da-DK"/>
        </w:rPr>
        <w:t>adfærds</w:t>
      </w:r>
      <w:r w:rsidRPr="00862E76">
        <w:rPr>
          <w:iCs/>
          <w:sz w:val="24"/>
          <w:lang w:val="da-DK"/>
        </w:rPr>
        <w:t xml:space="preserve">effekt giver ca. 400 biler og motorcykler ekstra, hvor skaden opgøres til mere end 65 pct., bliver statskassens indtægter øget med ca. 20 mio. kr. </w:t>
      </w:r>
    </w:p>
    <w:p w:rsidR="00566E04" w:rsidRDefault="00566E04" w:rsidP="00566E04">
      <w:pPr>
        <w:spacing w:line="288" w:lineRule="auto"/>
        <w:jc w:val="both"/>
        <w:rPr>
          <w:iCs/>
          <w:sz w:val="24"/>
          <w:lang w:val="da-DK"/>
        </w:rPr>
      </w:pPr>
    </w:p>
    <w:p w:rsidR="00566E04" w:rsidRDefault="00566E04" w:rsidP="00566E04">
      <w:pPr>
        <w:spacing w:line="288" w:lineRule="auto"/>
        <w:jc w:val="both"/>
        <w:rPr>
          <w:iCs/>
          <w:sz w:val="24"/>
          <w:lang w:val="da-DK"/>
        </w:rPr>
      </w:pPr>
      <w:r w:rsidRPr="00862E76">
        <w:rPr>
          <w:iCs/>
          <w:sz w:val="24"/>
          <w:lang w:val="da-DK"/>
        </w:rPr>
        <w:t xml:space="preserve">Finansårsvirkningen skønnes til ca. </w:t>
      </w:r>
      <w:r>
        <w:rPr>
          <w:iCs/>
          <w:sz w:val="24"/>
          <w:lang w:val="da-DK"/>
        </w:rPr>
        <w:t>140</w:t>
      </w:r>
      <w:r w:rsidRPr="00862E76">
        <w:rPr>
          <w:iCs/>
          <w:sz w:val="24"/>
          <w:lang w:val="da-DK"/>
        </w:rPr>
        <w:t xml:space="preserve"> mio. kr. i 2011.</w:t>
      </w:r>
    </w:p>
    <w:p w:rsidR="00566E04" w:rsidRDefault="00566E04" w:rsidP="00566E04">
      <w:pPr>
        <w:spacing w:line="288" w:lineRule="auto"/>
        <w:rPr>
          <w:sz w:val="24"/>
          <w:lang w:val="da-DK"/>
        </w:rPr>
      </w:pPr>
    </w:p>
    <w:p w:rsidR="00566E04" w:rsidRPr="00862E76" w:rsidRDefault="00566E04" w:rsidP="00566E04">
      <w:pPr>
        <w:spacing w:line="288" w:lineRule="auto"/>
        <w:jc w:val="both"/>
        <w:rPr>
          <w:iCs/>
          <w:sz w:val="24"/>
          <w:lang w:val="da-DK"/>
        </w:rPr>
      </w:pPr>
      <w:r w:rsidRPr="00862E76">
        <w:rPr>
          <w:iCs/>
          <w:sz w:val="24"/>
          <w:lang w:val="da-DK"/>
        </w:rPr>
        <w:t xml:space="preserve">I tabellen nedenfor er angivet et muligt forløb af statskassens øgede indtægter ved lovforslaget. </w:t>
      </w:r>
    </w:p>
    <w:p w:rsidR="00566E04" w:rsidRDefault="00566E04" w:rsidP="00566E04">
      <w:pPr>
        <w:spacing w:line="288" w:lineRule="auto"/>
        <w:rPr>
          <w:sz w:val="24"/>
          <w:lang w:val="da-DK"/>
        </w:rPr>
      </w:pPr>
    </w:p>
    <w:tbl>
      <w:tblPr>
        <w:tblW w:w="0" w:type="auto"/>
        <w:tblInd w:w="55" w:type="dxa"/>
        <w:tblCellMar>
          <w:left w:w="70" w:type="dxa"/>
          <w:right w:w="70" w:type="dxa"/>
        </w:tblCellMar>
        <w:tblLook w:val="04A0"/>
      </w:tblPr>
      <w:tblGrid>
        <w:gridCol w:w="3140"/>
        <w:gridCol w:w="1324"/>
        <w:gridCol w:w="540"/>
        <w:gridCol w:w="540"/>
        <w:gridCol w:w="540"/>
        <w:gridCol w:w="540"/>
        <w:gridCol w:w="540"/>
        <w:gridCol w:w="540"/>
        <w:gridCol w:w="540"/>
      </w:tblGrid>
      <w:tr w:rsidR="00566E04" w:rsidRPr="0068704B" w:rsidTr="00E11AF2">
        <w:trPr>
          <w:trHeight w:val="269"/>
        </w:trPr>
        <w:tc>
          <w:tcPr>
            <w:tcW w:w="0" w:type="auto"/>
            <w:gridSpan w:val="9"/>
            <w:tcBorders>
              <w:top w:val="single" w:sz="12" w:space="0" w:color="000000"/>
              <w:left w:val="nil"/>
              <w:bottom w:val="single" w:sz="8" w:space="0" w:color="000000"/>
            </w:tcBorders>
            <w:shd w:val="clear" w:color="auto" w:fill="auto"/>
            <w:hideMark/>
          </w:tcPr>
          <w:p w:rsidR="00566E04" w:rsidRPr="0068704B" w:rsidRDefault="00566E04" w:rsidP="00E11AF2">
            <w:pPr>
              <w:widowControl/>
              <w:autoSpaceDE/>
              <w:autoSpaceDN/>
              <w:adjustRightInd/>
              <w:rPr>
                <w:b/>
                <w:bCs/>
                <w:color w:val="000000"/>
                <w:sz w:val="24"/>
                <w:lang w:val="da-DK"/>
              </w:rPr>
            </w:pPr>
            <w:r w:rsidRPr="0068704B">
              <w:rPr>
                <w:b/>
                <w:bCs/>
                <w:color w:val="000000"/>
                <w:sz w:val="24"/>
                <w:lang w:val="da-DK"/>
              </w:rPr>
              <w:t>Tabel 4. Færdselsskadede køretøjer</w:t>
            </w:r>
          </w:p>
        </w:tc>
      </w:tr>
      <w:tr w:rsidR="00566E04" w:rsidRPr="0068704B" w:rsidTr="00E11AF2">
        <w:trPr>
          <w:trHeight w:val="415"/>
        </w:trPr>
        <w:tc>
          <w:tcPr>
            <w:tcW w:w="0" w:type="auto"/>
            <w:vMerge w:val="restart"/>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rPr>
                <w:color w:val="000000"/>
                <w:szCs w:val="20"/>
                <w:lang w:val="da-DK"/>
              </w:rPr>
            </w:pPr>
            <w:r w:rsidRPr="0068704B">
              <w:rPr>
                <w:color w:val="000000"/>
                <w:szCs w:val="20"/>
                <w:lang w:val="da-DK"/>
              </w:rPr>
              <w:t>Mio. kr. 2011-niveau</w:t>
            </w:r>
          </w:p>
        </w:tc>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Varig virkning</w:t>
            </w:r>
          </w:p>
        </w:tc>
        <w:tc>
          <w:tcPr>
            <w:tcW w:w="0" w:type="auto"/>
            <w:gridSpan w:val="7"/>
            <w:tcBorders>
              <w:top w:val="single" w:sz="8" w:space="0" w:color="000000"/>
              <w:left w:val="nil"/>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Indkomstår</w:t>
            </w:r>
          </w:p>
        </w:tc>
      </w:tr>
      <w:tr w:rsidR="00566E04" w:rsidRPr="0068704B" w:rsidTr="00E11AF2">
        <w:trPr>
          <w:trHeight w:val="251"/>
        </w:trPr>
        <w:tc>
          <w:tcPr>
            <w:tcW w:w="0" w:type="auto"/>
            <w:vMerge/>
            <w:tcBorders>
              <w:top w:val="nil"/>
              <w:left w:val="nil"/>
              <w:bottom w:val="single" w:sz="8" w:space="0" w:color="000000"/>
              <w:right w:val="single" w:sz="8" w:space="0" w:color="000000"/>
            </w:tcBorders>
            <w:vAlign w:val="center"/>
            <w:hideMark/>
          </w:tcPr>
          <w:p w:rsidR="00566E04" w:rsidRPr="0068704B" w:rsidRDefault="00566E04" w:rsidP="00E11AF2">
            <w:pPr>
              <w:widowControl/>
              <w:autoSpaceDE/>
              <w:autoSpaceDN/>
              <w:adjustRightInd/>
              <w:rPr>
                <w:color w:val="000000"/>
                <w:szCs w:val="20"/>
                <w:lang w:val="da-DK"/>
              </w:rPr>
            </w:pPr>
          </w:p>
        </w:tc>
        <w:tc>
          <w:tcPr>
            <w:tcW w:w="0" w:type="auto"/>
            <w:vMerge/>
            <w:tcBorders>
              <w:top w:val="nil"/>
              <w:left w:val="single" w:sz="8" w:space="0" w:color="000000"/>
              <w:bottom w:val="single" w:sz="8" w:space="0" w:color="000000"/>
              <w:right w:val="single" w:sz="8" w:space="0" w:color="000000"/>
            </w:tcBorders>
            <w:vAlign w:val="center"/>
            <w:hideMark/>
          </w:tcPr>
          <w:p w:rsidR="00566E04" w:rsidRPr="0068704B" w:rsidRDefault="00566E04" w:rsidP="00E11AF2">
            <w:pPr>
              <w:widowControl/>
              <w:autoSpaceDE/>
              <w:autoSpaceDN/>
              <w:adjustRightInd/>
              <w:rPr>
                <w:color w:val="000000"/>
                <w:szCs w:val="20"/>
                <w:lang w:val="da-DK"/>
              </w:rPr>
            </w:pP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201</w:t>
            </w:r>
            <w:r>
              <w:rPr>
                <w:color w:val="000000"/>
                <w:szCs w:val="20"/>
                <w:lang w:val="da-DK"/>
              </w:rPr>
              <w:t>1</w:t>
            </w:r>
          </w:p>
        </w:tc>
        <w:tc>
          <w:tcPr>
            <w:tcW w:w="0" w:type="auto"/>
            <w:tcBorders>
              <w:top w:val="nil"/>
              <w:left w:val="single" w:sz="8" w:space="0" w:color="000000"/>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Pr>
                <w:color w:val="000000"/>
                <w:szCs w:val="20"/>
                <w:lang w:val="da-DK"/>
              </w:rPr>
              <w:t>2012</w:t>
            </w:r>
          </w:p>
        </w:tc>
        <w:tc>
          <w:tcPr>
            <w:tcW w:w="0" w:type="auto"/>
            <w:tcBorders>
              <w:top w:val="nil"/>
              <w:left w:val="single" w:sz="8" w:space="0" w:color="000000"/>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201</w:t>
            </w:r>
            <w:r>
              <w:rPr>
                <w:color w:val="000000"/>
                <w:szCs w:val="20"/>
                <w:lang w:val="da-DK"/>
              </w:rPr>
              <w:t>3</w:t>
            </w:r>
          </w:p>
        </w:tc>
        <w:tc>
          <w:tcPr>
            <w:tcW w:w="0" w:type="auto"/>
            <w:tcBorders>
              <w:top w:val="nil"/>
              <w:left w:val="single" w:sz="8" w:space="0" w:color="000000"/>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201</w:t>
            </w:r>
            <w:r>
              <w:rPr>
                <w:color w:val="000000"/>
                <w:szCs w:val="20"/>
                <w:lang w:val="da-DK"/>
              </w:rPr>
              <w:t>4</w:t>
            </w:r>
          </w:p>
        </w:tc>
        <w:tc>
          <w:tcPr>
            <w:tcW w:w="0" w:type="auto"/>
            <w:tcBorders>
              <w:top w:val="nil"/>
              <w:left w:val="single" w:sz="8" w:space="0" w:color="000000"/>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201</w:t>
            </w:r>
            <w:r>
              <w:rPr>
                <w:color w:val="000000"/>
                <w:szCs w:val="20"/>
                <w:lang w:val="da-DK"/>
              </w:rPr>
              <w:t>5</w:t>
            </w:r>
          </w:p>
        </w:tc>
        <w:tc>
          <w:tcPr>
            <w:tcW w:w="0" w:type="auto"/>
            <w:tcBorders>
              <w:top w:val="nil"/>
              <w:left w:val="single" w:sz="8" w:space="0" w:color="000000"/>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201</w:t>
            </w:r>
            <w:r>
              <w:rPr>
                <w:color w:val="000000"/>
                <w:szCs w:val="20"/>
                <w:lang w:val="da-DK"/>
              </w:rPr>
              <w:t>6</w:t>
            </w:r>
          </w:p>
        </w:tc>
        <w:tc>
          <w:tcPr>
            <w:tcW w:w="0" w:type="auto"/>
            <w:tcBorders>
              <w:top w:val="nil"/>
              <w:left w:val="single" w:sz="8" w:space="0" w:color="000000"/>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201</w:t>
            </w:r>
            <w:r>
              <w:rPr>
                <w:color w:val="000000"/>
                <w:szCs w:val="20"/>
                <w:lang w:val="da-DK"/>
              </w:rPr>
              <w:t>7</w:t>
            </w:r>
          </w:p>
        </w:tc>
      </w:tr>
      <w:tr w:rsidR="00566E04" w:rsidRPr="0068704B" w:rsidTr="00B0320C">
        <w:trPr>
          <w:trHeight w:val="213"/>
        </w:trPr>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rPr>
                <w:color w:val="000000"/>
                <w:szCs w:val="20"/>
                <w:lang w:val="da-DK"/>
              </w:rPr>
            </w:pPr>
            <w:r w:rsidRPr="0068704B">
              <w:rPr>
                <w:color w:val="000000"/>
                <w:szCs w:val="20"/>
                <w:lang w:val="da-DK"/>
              </w:rPr>
              <w:t>Provenu på konto</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115</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125</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235</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300</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280</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235</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170</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100</w:t>
            </w:r>
          </w:p>
        </w:tc>
      </w:tr>
      <w:tr w:rsidR="00566E04" w:rsidRPr="0068704B" w:rsidTr="00B0320C">
        <w:trPr>
          <w:trHeight w:val="347"/>
        </w:trPr>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rPr>
                <w:color w:val="000000"/>
                <w:szCs w:val="20"/>
                <w:lang w:val="da-DK"/>
              </w:rPr>
            </w:pPr>
            <w:r w:rsidRPr="0068704B">
              <w:rPr>
                <w:color w:val="000000"/>
                <w:szCs w:val="20"/>
                <w:lang w:val="da-DK"/>
              </w:rPr>
              <w:t>Provenu inkl. virkning på andre konti</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120</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130</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240</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305</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285</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240</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175</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105</w:t>
            </w:r>
          </w:p>
        </w:tc>
      </w:tr>
      <w:tr w:rsidR="00566E04" w:rsidRPr="0068704B" w:rsidTr="00B0320C">
        <w:trPr>
          <w:trHeight w:val="307"/>
        </w:trPr>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rPr>
                <w:color w:val="000000"/>
                <w:szCs w:val="20"/>
                <w:lang w:val="da-DK"/>
              </w:rPr>
            </w:pPr>
            <w:r w:rsidRPr="0068704B">
              <w:rPr>
                <w:color w:val="000000"/>
                <w:szCs w:val="20"/>
                <w:lang w:val="da-DK"/>
              </w:rPr>
              <w:t>Provenu efter tilbageløb</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110</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120</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225</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290</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270</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225</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165</w:t>
            </w:r>
          </w:p>
        </w:tc>
        <w:tc>
          <w:tcPr>
            <w:tcW w:w="0" w:type="auto"/>
            <w:tcBorders>
              <w:top w:val="nil"/>
              <w:left w:val="nil"/>
              <w:bottom w:val="single" w:sz="8"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100</w:t>
            </w:r>
          </w:p>
        </w:tc>
      </w:tr>
      <w:tr w:rsidR="00566E04" w:rsidRPr="0068704B" w:rsidTr="00B0320C">
        <w:trPr>
          <w:trHeight w:val="249"/>
        </w:trPr>
        <w:tc>
          <w:tcPr>
            <w:tcW w:w="0" w:type="auto"/>
            <w:tcBorders>
              <w:top w:val="nil"/>
              <w:left w:val="nil"/>
              <w:bottom w:val="single" w:sz="12" w:space="0" w:color="000000"/>
              <w:right w:val="single" w:sz="8" w:space="0" w:color="000000"/>
            </w:tcBorders>
            <w:shd w:val="clear" w:color="auto" w:fill="auto"/>
            <w:hideMark/>
          </w:tcPr>
          <w:p w:rsidR="00566E04" w:rsidRPr="0068704B" w:rsidRDefault="00566E04" w:rsidP="00E11AF2">
            <w:pPr>
              <w:widowControl/>
              <w:autoSpaceDE/>
              <w:autoSpaceDN/>
              <w:adjustRightInd/>
              <w:rPr>
                <w:color w:val="000000"/>
                <w:szCs w:val="20"/>
                <w:lang w:val="da-DK"/>
              </w:rPr>
            </w:pPr>
            <w:r w:rsidRPr="0068704B">
              <w:rPr>
                <w:color w:val="000000"/>
                <w:szCs w:val="20"/>
                <w:lang w:val="da-DK"/>
              </w:rPr>
              <w:t>Provenu efter tilbageløb og adfærd</w:t>
            </w:r>
          </w:p>
        </w:tc>
        <w:tc>
          <w:tcPr>
            <w:tcW w:w="0" w:type="auto"/>
            <w:tcBorders>
              <w:top w:val="nil"/>
              <w:left w:val="nil"/>
              <w:bottom w:val="single" w:sz="12"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130</w:t>
            </w:r>
          </w:p>
        </w:tc>
        <w:tc>
          <w:tcPr>
            <w:tcW w:w="0" w:type="auto"/>
            <w:tcBorders>
              <w:top w:val="nil"/>
              <w:left w:val="nil"/>
              <w:bottom w:val="single" w:sz="12" w:space="0" w:color="000000"/>
              <w:right w:val="single" w:sz="8" w:space="0" w:color="000000"/>
            </w:tcBorders>
            <w:shd w:val="clear" w:color="auto" w:fill="auto"/>
            <w:hideMark/>
          </w:tcPr>
          <w:p w:rsidR="00566E04" w:rsidRPr="0068704B" w:rsidRDefault="00566E04" w:rsidP="00E11AF2">
            <w:pPr>
              <w:widowControl/>
              <w:autoSpaceDE/>
              <w:autoSpaceDN/>
              <w:adjustRightInd/>
              <w:rPr>
                <w:color w:val="000000"/>
                <w:szCs w:val="20"/>
                <w:lang w:val="da-DK"/>
              </w:rPr>
            </w:pPr>
            <w:r w:rsidRPr="0068704B">
              <w:rPr>
                <w:color w:val="000000"/>
                <w:szCs w:val="20"/>
                <w:lang w:val="da-DK"/>
              </w:rPr>
              <w:t> </w:t>
            </w:r>
          </w:p>
        </w:tc>
        <w:tc>
          <w:tcPr>
            <w:tcW w:w="0" w:type="auto"/>
            <w:tcBorders>
              <w:top w:val="nil"/>
              <w:left w:val="nil"/>
              <w:bottom w:val="single" w:sz="12" w:space="0" w:color="000000"/>
              <w:right w:val="single" w:sz="8" w:space="0" w:color="000000"/>
            </w:tcBorders>
            <w:shd w:val="clear" w:color="auto" w:fill="auto"/>
            <w:hideMark/>
          </w:tcPr>
          <w:p w:rsidR="00566E04" w:rsidRPr="0068704B" w:rsidRDefault="00566E04" w:rsidP="00E11AF2">
            <w:pPr>
              <w:widowControl/>
              <w:autoSpaceDE/>
              <w:autoSpaceDN/>
              <w:adjustRightInd/>
              <w:rPr>
                <w:color w:val="000000"/>
                <w:szCs w:val="20"/>
                <w:lang w:val="da-DK"/>
              </w:rPr>
            </w:pPr>
            <w:r w:rsidRPr="0068704B">
              <w:rPr>
                <w:color w:val="000000"/>
                <w:szCs w:val="20"/>
                <w:lang w:val="da-DK"/>
              </w:rPr>
              <w:t> </w:t>
            </w:r>
          </w:p>
        </w:tc>
        <w:tc>
          <w:tcPr>
            <w:tcW w:w="0" w:type="auto"/>
            <w:tcBorders>
              <w:top w:val="nil"/>
              <w:left w:val="nil"/>
              <w:bottom w:val="single" w:sz="12" w:space="0" w:color="000000"/>
              <w:right w:val="single" w:sz="8" w:space="0" w:color="000000"/>
            </w:tcBorders>
            <w:shd w:val="clear" w:color="auto" w:fill="auto"/>
            <w:hideMark/>
          </w:tcPr>
          <w:p w:rsidR="00566E04" w:rsidRPr="0068704B" w:rsidRDefault="00566E04" w:rsidP="00E11AF2">
            <w:pPr>
              <w:widowControl/>
              <w:autoSpaceDE/>
              <w:autoSpaceDN/>
              <w:adjustRightInd/>
              <w:rPr>
                <w:color w:val="000000"/>
                <w:szCs w:val="20"/>
                <w:lang w:val="da-DK"/>
              </w:rPr>
            </w:pPr>
            <w:r w:rsidRPr="0068704B">
              <w:rPr>
                <w:color w:val="000000"/>
                <w:szCs w:val="20"/>
                <w:lang w:val="da-DK"/>
              </w:rPr>
              <w:t> </w:t>
            </w:r>
          </w:p>
        </w:tc>
        <w:tc>
          <w:tcPr>
            <w:tcW w:w="0" w:type="auto"/>
            <w:tcBorders>
              <w:top w:val="nil"/>
              <w:left w:val="nil"/>
              <w:bottom w:val="single" w:sz="12" w:space="0" w:color="000000"/>
              <w:right w:val="single" w:sz="8" w:space="0" w:color="000000"/>
            </w:tcBorders>
            <w:shd w:val="clear" w:color="auto" w:fill="auto"/>
            <w:hideMark/>
          </w:tcPr>
          <w:p w:rsidR="00566E04" w:rsidRPr="0068704B" w:rsidRDefault="00566E04" w:rsidP="00E11AF2">
            <w:pPr>
              <w:widowControl/>
              <w:autoSpaceDE/>
              <w:autoSpaceDN/>
              <w:adjustRightInd/>
              <w:rPr>
                <w:color w:val="000000"/>
                <w:szCs w:val="20"/>
                <w:lang w:val="da-DK"/>
              </w:rPr>
            </w:pPr>
            <w:r w:rsidRPr="0068704B">
              <w:rPr>
                <w:color w:val="000000"/>
                <w:szCs w:val="20"/>
                <w:lang w:val="da-DK"/>
              </w:rPr>
              <w:t> </w:t>
            </w:r>
          </w:p>
        </w:tc>
        <w:tc>
          <w:tcPr>
            <w:tcW w:w="0" w:type="auto"/>
            <w:tcBorders>
              <w:top w:val="nil"/>
              <w:left w:val="nil"/>
              <w:bottom w:val="single" w:sz="12" w:space="0" w:color="000000"/>
              <w:right w:val="single" w:sz="8" w:space="0" w:color="000000"/>
            </w:tcBorders>
            <w:shd w:val="clear" w:color="auto" w:fill="auto"/>
            <w:hideMark/>
          </w:tcPr>
          <w:p w:rsidR="00566E04" w:rsidRPr="0068704B" w:rsidRDefault="00566E04" w:rsidP="00E11AF2">
            <w:pPr>
              <w:widowControl/>
              <w:autoSpaceDE/>
              <w:autoSpaceDN/>
              <w:adjustRightInd/>
              <w:rPr>
                <w:color w:val="000000"/>
                <w:szCs w:val="20"/>
                <w:lang w:val="da-DK"/>
              </w:rPr>
            </w:pPr>
            <w:r w:rsidRPr="0068704B">
              <w:rPr>
                <w:color w:val="000000"/>
                <w:szCs w:val="20"/>
                <w:lang w:val="da-DK"/>
              </w:rPr>
              <w:t> </w:t>
            </w:r>
          </w:p>
        </w:tc>
        <w:tc>
          <w:tcPr>
            <w:tcW w:w="0" w:type="auto"/>
            <w:tcBorders>
              <w:top w:val="nil"/>
              <w:left w:val="nil"/>
              <w:bottom w:val="single" w:sz="12" w:space="0" w:color="000000"/>
              <w:right w:val="single" w:sz="8" w:space="0" w:color="000000"/>
            </w:tcBorders>
            <w:shd w:val="clear" w:color="auto" w:fill="auto"/>
            <w:hideMark/>
          </w:tcPr>
          <w:p w:rsidR="00566E04" w:rsidRPr="0068704B" w:rsidRDefault="00566E04" w:rsidP="00E11AF2">
            <w:pPr>
              <w:widowControl/>
              <w:autoSpaceDE/>
              <w:autoSpaceDN/>
              <w:adjustRightInd/>
              <w:rPr>
                <w:color w:val="000000"/>
                <w:szCs w:val="20"/>
                <w:lang w:val="da-DK"/>
              </w:rPr>
            </w:pPr>
            <w:r w:rsidRPr="0068704B">
              <w:rPr>
                <w:color w:val="000000"/>
                <w:szCs w:val="20"/>
                <w:lang w:val="da-DK"/>
              </w:rPr>
              <w:t> </w:t>
            </w:r>
          </w:p>
        </w:tc>
        <w:tc>
          <w:tcPr>
            <w:tcW w:w="0" w:type="auto"/>
            <w:tcBorders>
              <w:top w:val="nil"/>
              <w:left w:val="nil"/>
              <w:bottom w:val="single" w:sz="12" w:space="0" w:color="000000"/>
              <w:right w:val="single" w:sz="8" w:space="0" w:color="000000"/>
            </w:tcBorders>
            <w:shd w:val="clear" w:color="auto" w:fill="auto"/>
            <w:hideMark/>
          </w:tcPr>
          <w:p w:rsidR="00566E04" w:rsidRPr="0068704B" w:rsidRDefault="00566E04" w:rsidP="00E11AF2">
            <w:pPr>
              <w:widowControl/>
              <w:autoSpaceDE/>
              <w:autoSpaceDN/>
              <w:adjustRightInd/>
              <w:jc w:val="center"/>
              <w:rPr>
                <w:color w:val="000000"/>
                <w:szCs w:val="20"/>
                <w:lang w:val="da-DK"/>
              </w:rPr>
            </w:pPr>
            <w:r w:rsidRPr="0068704B">
              <w:rPr>
                <w:color w:val="000000"/>
                <w:szCs w:val="20"/>
                <w:lang w:val="da-DK"/>
              </w:rPr>
              <w:t> </w:t>
            </w:r>
          </w:p>
        </w:tc>
      </w:tr>
    </w:tbl>
    <w:p w:rsidR="00566E04" w:rsidRDefault="00566E04" w:rsidP="00566E04"/>
    <w:p w:rsidR="009F301A" w:rsidRDefault="009F301A" w:rsidP="009F301A">
      <w:pPr>
        <w:spacing w:line="288" w:lineRule="auto"/>
        <w:jc w:val="both"/>
        <w:rPr>
          <w:i/>
          <w:iCs/>
          <w:sz w:val="24"/>
          <w:lang w:val="da-DK"/>
        </w:rPr>
      </w:pPr>
      <w:r w:rsidRPr="00C315F8">
        <w:rPr>
          <w:i/>
          <w:iCs/>
          <w:sz w:val="24"/>
          <w:lang w:val="da-DK"/>
        </w:rPr>
        <w:t xml:space="preserve">5. Administrative konsekvenser for det offentlige </w:t>
      </w:r>
    </w:p>
    <w:p w:rsidR="009F301A" w:rsidRPr="001003F8" w:rsidRDefault="009F301A" w:rsidP="009F301A">
      <w:pPr>
        <w:spacing w:line="288" w:lineRule="auto"/>
        <w:jc w:val="both"/>
        <w:rPr>
          <w:iCs/>
          <w:sz w:val="24"/>
          <w:lang w:val="da-DK"/>
        </w:rPr>
      </w:pPr>
    </w:p>
    <w:p w:rsidR="009F301A" w:rsidRDefault="009F301A" w:rsidP="00F27766">
      <w:pPr>
        <w:spacing w:line="288" w:lineRule="auto"/>
        <w:jc w:val="both"/>
        <w:rPr>
          <w:i/>
          <w:iCs/>
          <w:sz w:val="24"/>
          <w:lang w:val="da-DK"/>
        </w:rPr>
      </w:pPr>
      <w:r>
        <w:rPr>
          <w:i/>
          <w:iCs/>
          <w:sz w:val="24"/>
          <w:lang w:val="da-DK"/>
        </w:rPr>
        <w:t>5.1. Kraftvarme</w:t>
      </w:r>
    </w:p>
    <w:p w:rsidR="00543C1E" w:rsidRPr="00F27766" w:rsidRDefault="00F27766" w:rsidP="00F27766">
      <w:pPr>
        <w:spacing w:line="288" w:lineRule="auto"/>
        <w:rPr>
          <w:sz w:val="24"/>
        </w:rPr>
      </w:pPr>
      <w:r w:rsidRPr="00F27766">
        <w:rPr>
          <w:sz w:val="24"/>
        </w:rPr>
        <w:t xml:space="preserve">Ændring </w:t>
      </w:r>
      <w:r>
        <w:rPr>
          <w:sz w:val="24"/>
        </w:rPr>
        <w:t>i</w:t>
      </w:r>
      <w:r w:rsidRPr="00F27766">
        <w:rPr>
          <w:sz w:val="24"/>
        </w:rPr>
        <w:t xml:space="preserve"> satserne på varme produceret ved affaldsforbrænding, samt ændring i satsen på tillægsafgiften på affald anvendt som brændsel i </w:t>
      </w:r>
      <w:r>
        <w:rPr>
          <w:sz w:val="24"/>
        </w:rPr>
        <w:t>k</w:t>
      </w:r>
      <w:r w:rsidRPr="00F27766">
        <w:rPr>
          <w:sz w:val="24"/>
        </w:rPr>
        <w:t>ulafgiftsloven medfører en engangsomkostning for Skatteministeriet på op til 50.000 kr. til ændring af papirangivelser og Tast Selv. Såfremt</w:t>
      </w:r>
      <w:r w:rsidR="00E74161">
        <w:rPr>
          <w:sz w:val="24"/>
        </w:rPr>
        <w:t xml:space="preserve"> d</w:t>
      </w:r>
      <w:r w:rsidRPr="00F27766">
        <w:rPr>
          <w:sz w:val="24"/>
        </w:rPr>
        <w:t>er den 1. juli 2011 ikke længere eksisterer papirangivelser, kan beløbet blive mindre.</w:t>
      </w:r>
      <w:r w:rsidR="00543C1E">
        <w:rPr>
          <w:sz w:val="24"/>
        </w:rPr>
        <w:t xml:space="preserve"> Der skal udarbejdes nyhedsbreve om ændringerne.</w:t>
      </w:r>
    </w:p>
    <w:p w:rsidR="009F301A" w:rsidRPr="00F27766" w:rsidRDefault="009F301A" w:rsidP="00F27766">
      <w:pPr>
        <w:spacing w:line="288" w:lineRule="auto"/>
        <w:jc w:val="both"/>
        <w:rPr>
          <w:iCs/>
          <w:sz w:val="24"/>
          <w:lang w:val="da-DK"/>
        </w:rPr>
      </w:pPr>
    </w:p>
    <w:p w:rsidR="009F301A" w:rsidRPr="003A1E00" w:rsidRDefault="009F301A" w:rsidP="00F27766">
      <w:pPr>
        <w:spacing w:line="288" w:lineRule="auto"/>
        <w:jc w:val="both"/>
      </w:pPr>
      <w:r>
        <w:rPr>
          <w:i/>
          <w:iCs/>
          <w:sz w:val="24"/>
          <w:lang w:val="da-DK"/>
        </w:rPr>
        <w:t xml:space="preserve">5.2. </w:t>
      </w:r>
      <w:r w:rsidRPr="003A1E00">
        <w:rPr>
          <w:i/>
          <w:sz w:val="24"/>
        </w:rPr>
        <w:t>Forøgelse af fradrag for moms på hotelydelser</w:t>
      </w:r>
    </w:p>
    <w:p w:rsidR="00706B6E" w:rsidRPr="00706B6E" w:rsidRDefault="00706B6E" w:rsidP="00706B6E">
      <w:pPr>
        <w:jc w:val="both"/>
        <w:rPr>
          <w:sz w:val="24"/>
        </w:rPr>
      </w:pPr>
      <w:r w:rsidRPr="00706B6E">
        <w:rPr>
          <w:sz w:val="24"/>
        </w:rPr>
        <w:t>I forhold til afregningssiden på moms, kan forslaget om forøgelse af fradrag for moms på hotelydelser gennemføres uden engangsomkostninger eller løbende driftsomkostninger.</w:t>
      </w:r>
    </w:p>
    <w:p w:rsidR="00B84822" w:rsidRPr="00862E76" w:rsidRDefault="00B84822" w:rsidP="009F301A">
      <w:pPr>
        <w:spacing w:line="288" w:lineRule="auto"/>
        <w:jc w:val="both"/>
        <w:rPr>
          <w:iCs/>
          <w:sz w:val="24"/>
          <w:lang w:val="da-DK"/>
        </w:rPr>
      </w:pPr>
    </w:p>
    <w:p w:rsidR="009F301A" w:rsidRPr="00C315F8" w:rsidRDefault="009F301A" w:rsidP="009F301A">
      <w:pPr>
        <w:spacing w:line="288" w:lineRule="auto"/>
        <w:jc w:val="both"/>
        <w:rPr>
          <w:i/>
          <w:iCs/>
          <w:sz w:val="24"/>
          <w:lang w:val="da-DK"/>
        </w:rPr>
      </w:pPr>
      <w:r>
        <w:rPr>
          <w:i/>
          <w:iCs/>
          <w:sz w:val="24"/>
          <w:lang w:val="da-DK"/>
        </w:rPr>
        <w:t xml:space="preserve">5.3. </w:t>
      </w:r>
      <w:r>
        <w:rPr>
          <w:i/>
          <w:sz w:val="24"/>
          <w:lang w:val="da-DK"/>
        </w:rPr>
        <w:t>F</w:t>
      </w:r>
      <w:r w:rsidRPr="00B06352">
        <w:rPr>
          <w:i/>
          <w:sz w:val="24"/>
          <w:lang w:val="da-DK"/>
        </w:rPr>
        <w:t>ærdselsskadede køretøjer</w:t>
      </w:r>
    </w:p>
    <w:p w:rsidR="009F301A" w:rsidRDefault="00175017" w:rsidP="009F301A">
      <w:pPr>
        <w:spacing w:line="288" w:lineRule="auto"/>
        <w:rPr>
          <w:sz w:val="24"/>
          <w:lang w:val="da-DK"/>
        </w:rPr>
      </w:pPr>
      <w:r>
        <w:rPr>
          <w:sz w:val="24"/>
          <w:lang w:val="da-DK"/>
        </w:rPr>
        <w:t xml:space="preserve">Der skønnes ikke at være </w:t>
      </w:r>
      <w:r w:rsidR="009F301A">
        <w:rPr>
          <w:sz w:val="24"/>
          <w:lang w:val="da-DK"/>
        </w:rPr>
        <w:t>administrative konsekvenser for det offentlige.</w:t>
      </w:r>
    </w:p>
    <w:p w:rsidR="009F301A" w:rsidRPr="0066151C" w:rsidRDefault="009F301A" w:rsidP="009F301A">
      <w:pPr>
        <w:spacing w:line="288" w:lineRule="auto"/>
        <w:jc w:val="both"/>
        <w:rPr>
          <w:iCs/>
          <w:sz w:val="24"/>
          <w:lang w:val="da-DK"/>
        </w:rPr>
      </w:pPr>
    </w:p>
    <w:p w:rsidR="009F301A" w:rsidRDefault="009F301A" w:rsidP="009F301A">
      <w:pPr>
        <w:spacing w:line="288" w:lineRule="auto"/>
        <w:jc w:val="both"/>
        <w:rPr>
          <w:i/>
          <w:iCs/>
          <w:sz w:val="24"/>
          <w:lang w:val="da-DK"/>
        </w:rPr>
      </w:pPr>
      <w:r w:rsidRPr="00C315F8">
        <w:rPr>
          <w:i/>
          <w:iCs/>
          <w:sz w:val="24"/>
          <w:lang w:val="da-DK"/>
        </w:rPr>
        <w:t xml:space="preserve">6. Økonomiske konsekvenser for erhvervslivet </w:t>
      </w:r>
    </w:p>
    <w:p w:rsidR="009F301A" w:rsidRDefault="009F301A" w:rsidP="009F301A">
      <w:pPr>
        <w:spacing w:line="288" w:lineRule="auto"/>
        <w:jc w:val="both"/>
        <w:rPr>
          <w:i/>
          <w:iCs/>
          <w:sz w:val="24"/>
          <w:lang w:val="da-DK"/>
        </w:rPr>
      </w:pPr>
    </w:p>
    <w:p w:rsidR="009F301A" w:rsidRDefault="009F301A" w:rsidP="009F301A">
      <w:pPr>
        <w:spacing w:line="288" w:lineRule="auto"/>
        <w:jc w:val="both"/>
        <w:rPr>
          <w:i/>
          <w:iCs/>
          <w:sz w:val="24"/>
          <w:lang w:val="da-DK"/>
        </w:rPr>
      </w:pPr>
      <w:r>
        <w:rPr>
          <w:i/>
          <w:iCs/>
          <w:sz w:val="24"/>
          <w:lang w:val="da-DK"/>
        </w:rPr>
        <w:t>6.1. Kraftvarme</w:t>
      </w:r>
    </w:p>
    <w:p w:rsidR="009F301A" w:rsidRPr="00862E76" w:rsidRDefault="009F301A" w:rsidP="009F301A">
      <w:pPr>
        <w:spacing w:line="288" w:lineRule="auto"/>
        <w:jc w:val="both"/>
        <w:rPr>
          <w:iCs/>
          <w:sz w:val="24"/>
          <w:lang w:val="da-DK"/>
        </w:rPr>
      </w:pPr>
      <w:r>
        <w:rPr>
          <w:iCs/>
          <w:sz w:val="24"/>
          <w:lang w:val="da-DK"/>
        </w:rPr>
        <w:t xml:space="preserve">Opgørelsen af de erhvervs økonomiske konsekvenser for erhvervslivet tager udgangspunkt i den umiddelbare provenuvirkning inklusiv moms i 2012 på 240 mio. kr. i 2011 priser. </w:t>
      </w:r>
      <w:r w:rsidRPr="00461D2F">
        <w:rPr>
          <w:iCs/>
          <w:sz w:val="24"/>
          <w:lang w:val="da-DK"/>
        </w:rPr>
        <w:t>På baggrund af fordelingen af fjernvarmen på e</w:t>
      </w:r>
      <w:r>
        <w:rPr>
          <w:iCs/>
          <w:sz w:val="24"/>
          <w:lang w:val="da-DK"/>
        </w:rPr>
        <w:t>ndelig anvendelse samt erhverve</w:t>
      </w:r>
      <w:r w:rsidRPr="00461D2F">
        <w:rPr>
          <w:iCs/>
          <w:sz w:val="24"/>
          <w:lang w:val="da-DK"/>
        </w:rPr>
        <w:t>nes varmefordeling på rumvarme og proces</w:t>
      </w:r>
      <w:r>
        <w:rPr>
          <w:iCs/>
          <w:sz w:val="24"/>
          <w:lang w:val="da-DK"/>
        </w:rPr>
        <w:t>,</w:t>
      </w:r>
      <w:r w:rsidRPr="00461D2F">
        <w:rPr>
          <w:iCs/>
          <w:sz w:val="24"/>
          <w:lang w:val="da-DK"/>
        </w:rPr>
        <w:t xml:space="preserve"> skønnes </w:t>
      </w:r>
      <w:r>
        <w:rPr>
          <w:iCs/>
          <w:sz w:val="24"/>
          <w:lang w:val="da-DK"/>
        </w:rPr>
        <w:t>godt 20 pct. af skærpelsen svarende til 50 mio. kr. i 2012 umiddelbart at belaste private erhverv</w:t>
      </w:r>
      <w:r w:rsidR="00E51905">
        <w:rPr>
          <w:iCs/>
          <w:sz w:val="24"/>
          <w:lang w:val="da-DK"/>
        </w:rPr>
        <w:t xml:space="preserve"> heri er også medregnet moms</w:t>
      </w:r>
      <w:r w:rsidRPr="00862E76">
        <w:rPr>
          <w:iCs/>
          <w:sz w:val="24"/>
          <w:lang w:val="da-DK"/>
        </w:rPr>
        <w:t>. Det vil særligt være servicesektoren, der umiddelbart belastes, jf. tabel 5.</w:t>
      </w:r>
    </w:p>
    <w:p w:rsidR="009F301A" w:rsidRDefault="009F301A" w:rsidP="009F301A">
      <w:pPr>
        <w:spacing w:line="288" w:lineRule="auto"/>
        <w:jc w:val="both"/>
        <w:rPr>
          <w:bCs/>
          <w:iCs/>
          <w:sz w:val="24"/>
          <w:lang w:val="da-DK"/>
        </w:rPr>
      </w:pPr>
    </w:p>
    <w:tbl>
      <w:tblPr>
        <w:tblW w:w="9340" w:type="dxa"/>
        <w:tblInd w:w="70" w:type="dxa"/>
        <w:tblCellMar>
          <w:left w:w="70" w:type="dxa"/>
          <w:right w:w="70" w:type="dxa"/>
        </w:tblCellMar>
        <w:tblLook w:val="04A0"/>
      </w:tblPr>
      <w:tblGrid>
        <w:gridCol w:w="3580"/>
        <w:gridCol w:w="2880"/>
        <w:gridCol w:w="2880"/>
      </w:tblGrid>
      <w:tr w:rsidR="009F301A" w:rsidRPr="009B07B5" w:rsidTr="00E11AF2">
        <w:trPr>
          <w:trHeight w:val="284"/>
        </w:trPr>
        <w:tc>
          <w:tcPr>
            <w:tcW w:w="9340" w:type="dxa"/>
            <w:gridSpan w:val="3"/>
            <w:tcBorders>
              <w:top w:val="single" w:sz="12" w:space="0" w:color="000000"/>
              <w:left w:val="nil"/>
              <w:bottom w:val="single" w:sz="8" w:space="0" w:color="000000"/>
            </w:tcBorders>
            <w:shd w:val="clear" w:color="auto" w:fill="auto"/>
            <w:hideMark/>
          </w:tcPr>
          <w:p w:rsidR="009F301A" w:rsidRPr="009B07B5" w:rsidRDefault="009F301A" w:rsidP="00E11AF2">
            <w:pPr>
              <w:widowControl/>
              <w:autoSpaceDE/>
              <w:autoSpaceDN/>
              <w:adjustRightInd/>
              <w:rPr>
                <w:b/>
                <w:bCs/>
                <w:color w:val="000000"/>
                <w:sz w:val="24"/>
                <w:lang w:val="da-DK"/>
              </w:rPr>
            </w:pPr>
            <w:r>
              <w:rPr>
                <w:b/>
                <w:bCs/>
                <w:color w:val="000000"/>
                <w:sz w:val="24"/>
                <w:lang w:val="da-DK"/>
              </w:rPr>
              <w:t>Tabel 5. Fordeling af skærpelsen i 2012 på 240 mio. kr. i 2011 priser</w:t>
            </w:r>
          </w:p>
        </w:tc>
      </w:tr>
      <w:tr w:rsidR="009F301A" w:rsidRPr="009B07B5" w:rsidTr="00E11AF2">
        <w:trPr>
          <w:trHeight w:val="284"/>
        </w:trPr>
        <w:tc>
          <w:tcPr>
            <w:tcW w:w="3580" w:type="dxa"/>
            <w:tcBorders>
              <w:top w:val="single" w:sz="8" w:space="0" w:color="000000"/>
              <w:left w:val="nil"/>
              <w:right w:val="single" w:sz="8" w:space="0" w:color="000000"/>
            </w:tcBorders>
            <w:shd w:val="clear" w:color="auto" w:fill="auto"/>
            <w:hideMark/>
          </w:tcPr>
          <w:p w:rsidR="009F301A" w:rsidRPr="009B07B5" w:rsidRDefault="009F301A" w:rsidP="00E11AF2">
            <w:pPr>
              <w:widowControl/>
              <w:autoSpaceDE/>
              <w:autoSpaceDN/>
              <w:adjustRightInd/>
              <w:jc w:val="both"/>
              <w:rPr>
                <w:color w:val="000000"/>
                <w:szCs w:val="20"/>
                <w:lang w:val="da-DK"/>
              </w:rPr>
            </w:pPr>
          </w:p>
        </w:tc>
        <w:tc>
          <w:tcPr>
            <w:tcW w:w="2880" w:type="dxa"/>
            <w:tcBorders>
              <w:top w:val="single" w:sz="8" w:space="0" w:color="000000"/>
              <w:left w:val="nil"/>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Pr>
                <w:color w:val="000000"/>
                <w:szCs w:val="20"/>
                <w:lang w:val="da-DK"/>
              </w:rPr>
              <w:t>Andel af skærpelse</w:t>
            </w:r>
          </w:p>
        </w:tc>
        <w:tc>
          <w:tcPr>
            <w:tcW w:w="2880" w:type="dxa"/>
            <w:tcBorders>
              <w:top w:val="single" w:sz="8" w:space="0" w:color="000000"/>
              <w:left w:val="nil"/>
            </w:tcBorders>
            <w:shd w:val="clear" w:color="auto" w:fill="auto"/>
            <w:hideMark/>
          </w:tcPr>
          <w:p w:rsidR="009F301A" w:rsidRPr="009B07B5" w:rsidRDefault="009F301A" w:rsidP="00E11AF2">
            <w:pPr>
              <w:widowControl/>
              <w:autoSpaceDE/>
              <w:autoSpaceDN/>
              <w:adjustRightInd/>
              <w:jc w:val="center"/>
              <w:rPr>
                <w:color w:val="000000"/>
                <w:szCs w:val="20"/>
                <w:lang w:val="da-DK"/>
              </w:rPr>
            </w:pPr>
            <w:r>
              <w:rPr>
                <w:color w:val="000000"/>
                <w:szCs w:val="20"/>
                <w:lang w:val="da-DK"/>
              </w:rPr>
              <w:t>Beløb i 2012</w:t>
            </w:r>
          </w:p>
        </w:tc>
      </w:tr>
      <w:tr w:rsidR="009F301A" w:rsidRPr="009B07B5"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both"/>
              <w:rPr>
                <w:color w:val="000000"/>
                <w:szCs w:val="20"/>
                <w:lang w:val="da-DK"/>
              </w:rPr>
            </w:pPr>
          </w:p>
        </w:tc>
        <w:tc>
          <w:tcPr>
            <w:tcW w:w="2880" w:type="dxa"/>
            <w:tcBorders>
              <w:top w:val="nil"/>
              <w:left w:val="nil"/>
              <w:bottom w:val="single" w:sz="8" w:space="0" w:color="000000"/>
              <w:right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Pr>
                <w:color w:val="000000"/>
                <w:szCs w:val="20"/>
                <w:lang w:val="da-DK"/>
              </w:rPr>
              <w:t>Pct.</w:t>
            </w:r>
          </w:p>
        </w:tc>
        <w:tc>
          <w:tcPr>
            <w:tcW w:w="2880" w:type="dxa"/>
            <w:tcBorders>
              <w:top w:val="nil"/>
              <w:left w:val="nil"/>
              <w:bottom w:val="single" w:sz="8" w:space="0" w:color="000000"/>
            </w:tcBorders>
            <w:shd w:val="clear" w:color="auto" w:fill="auto"/>
            <w:hideMark/>
          </w:tcPr>
          <w:p w:rsidR="009F301A" w:rsidRPr="009B07B5" w:rsidRDefault="009F301A" w:rsidP="00E11AF2">
            <w:pPr>
              <w:widowControl/>
              <w:autoSpaceDE/>
              <w:autoSpaceDN/>
              <w:adjustRightInd/>
              <w:jc w:val="center"/>
              <w:rPr>
                <w:color w:val="000000"/>
                <w:szCs w:val="20"/>
                <w:lang w:val="da-DK"/>
              </w:rPr>
            </w:pPr>
            <w:r>
              <w:rPr>
                <w:color w:val="000000"/>
                <w:szCs w:val="20"/>
                <w:lang w:val="da-DK"/>
              </w:rPr>
              <w:t>Mio. kr. i 2011 priser</w:t>
            </w:r>
          </w:p>
        </w:tc>
      </w:tr>
      <w:tr w:rsidR="009F301A" w:rsidRPr="00461D2F"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461D2F" w:rsidRDefault="009F301A" w:rsidP="00E11AF2">
            <w:pPr>
              <w:widowControl/>
              <w:autoSpaceDE/>
              <w:autoSpaceDN/>
              <w:adjustRightInd/>
              <w:jc w:val="both"/>
              <w:rPr>
                <w:color w:val="000000"/>
                <w:szCs w:val="20"/>
                <w:lang w:val="da-DK"/>
              </w:rPr>
            </w:pPr>
            <w:r>
              <w:rPr>
                <w:color w:val="000000"/>
                <w:szCs w:val="20"/>
                <w:lang w:val="da-DK"/>
              </w:rPr>
              <w:t>Private e</w:t>
            </w:r>
            <w:r w:rsidRPr="00461D2F">
              <w:rPr>
                <w:color w:val="000000"/>
                <w:szCs w:val="20"/>
                <w:lang w:val="da-DK"/>
              </w:rPr>
              <w:t>rhverv i alt</w:t>
            </w:r>
          </w:p>
        </w:tc>
        <w:tc>
          <w:tcPr>
            <w:tcW w:w="2880" w:type="dxa"/>
            <w:tcBorders>
              <w:top w:val="nil"/>
              <w:left w:val="nil"/>
              <w:bottom w:val="single" w:sz="8" w:space="0" w:color="000000"/>
              <w:right w:val="single" w:sz="8" w:space="0" w:color="000000"/>
            </w:tcBorders>
            <w:shd w:val="clear" w:color="auto" w:fill="auto"/>
            <w:hideMark/>
          </w:tcPr>
          <w:p w:rsidR="009F301A" w:rsidRPr="003C4AEF" w:rsidRDefault="009F301A" w:rsidP="00E11AF2">
            <w:pPr>
              <w:jc w:val="center"/>
              <w:rPr>
                <w:color w:val="000000"/>
                <w:szCs w:val="20"/>
              </w:rPr>
            </w:pPr>
            <w:r w:rsidRPr="003C4AEF">
              <w:rPr>
                <w:color w:val="000000"/>
                <w:szCs w:val="20"/>
              </w:rPr>
              <w:t>21</w:t>
            </w:r>
          </w:p>
        </w:tc>
        <w:tc>
          <w:tcPr>
            <w:tcW w:w="2880" w:type="dxa"/>
            <w:tcBorders>
              <w:top w:val="nil"/>
              <w:left w:val="nil"/>
              <w:bottom w:val="single" w:sz="8" w:space="0" w:color="000000"/>
            </w:tcBorders>
            <w:shd w:val="clear" w:color="auto" w:fill="auto"/>
            <w:hideMark/>
          </w:tcPr>
          <w:p w:rsidR="009F301A" w:rsidRPr="003C4AEF" w:rsidRDefault="009F301A" w:rsidP="00E11AF2">
            <w:pPr>
              <w:jc w:val="center"/>
              <w:rPr>
                <w:color w:val="000000"/>
                <w:szCs w:val="20"/>
              </w:rPr>
            </w:pPr>
            <w:r w:rsidRPr="003C4AEF">
              <w:rPr>
                <w:color w:val="000000"/>
                <w:szCs w:val="20"/>
              </w:rPr>
              <w:t>50</w:t>
            </w:r>
          </w:p>
        </w:tc>
      </w:tr>
      <w:tr w:rsidR="009F301A" w:rsidRPr="00461D2F"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461D2F" w:rsidRDefault="009F301A" w:rsidP="00E11AF2">
            <w:pPr>
              <w:pStyle w:val="Listeafsnit"/>
              <w:widowControl/>
              <w:numPr>
                <w:ilvl w:val="0"/>
                <w:numId w:val="8"/>
              </w:numPr>
              <w:autoSpaceDE/>
              <w:autoSpaceDN/>
              <w:adjustRightInd/>
              <w:jc w:val="both"/>
              <w:rPr>
                <w:color w:val="000000"/>
                <w:szCs w:val="20"/>
                <w:lang w:val="da-DK"/>
              </w:rPr>
            </w:pPr>
            <w:r w:rsidRPr="00461D2F">
              <w:rPr>
                <w:color w:val="000000"/>
                <w:szCs w:val="20"/>
                <w:lang w:val="da-DK"/>
              </w:rPr>
              <w:t>Privat service</w:t>
            </w:r>
          </w:p>
        </w:tc>
        <w:tc>
          <w:tcPr>
            <w:tcW w:w="2880" w:type="dxa"/>
            <w:tcBorders>
              <w:top w:val="nil"/>
              <w:left w:val="nil"/>
              <w:bottom w:val="single" w:sz="8" w:space="0" w:color="000000"/>
              <w:right w:val="single" w:sz="8" w:space="0" w:color="000000"/>
            </w:tcBorders>
            <w:shd w:val="clear" w:color="auto" w:fill="auto"/>
            <w:hideMark/>
          </w:tcPr>
          <w:p w:rsidR="009F301A" w:rsidRPr="003C4AEF" w:rsidRDefault="009F301A" w:rsidP="00E11AF2">
            <w:pPr>
              <w:jc w:val="center"/>
              <w:rPr>
                <w:color w:val="000000"/>
                <w:szCs w:val="20"/>
              </w:rPr>
            </w:pPr>
            <w:r w:rsidRPr="003C4AEF">
              <w:rPr>
                <w:color w:val="000000"/>
                <w:szCs w:val="20"/>
              </w:rPr>
              <w:t>18</w:t>
            </w:r>
          </w:p>
        </w:tc>
        <w:tc>
          <w:tcPr>
            <w:tcW w:w="2880" w:type="dxa"/>
            <w:tcBorders>
              <w:top w:val="nil"/>
              <w:left w:val="nil"/>
              <w:bottom w:val="single" w:sz="8" w:space="0" w:color="000000"/>
            </w:tcBorders>
            <w:shd w:val="clear" w:color="auto" w:fill="auto"/>
            <w:hideMark/>
          </w:tcPr>
          <w:p w:rsidR="009F301A" w:rsidRPr="003C4AEF" w:rsidRDefault="009F301A" w:rsidP="00E11AF2">
            <w:pPr>
              <w:jc w:val="center"/>
              <w:rPr>
                <w:color w:val="000000"/>
                <w:szCs w:val="20"/>
              </w:rPr>
            </w:pPr>
            <w:r w:rsidRPr="003C4AEF">
              <w:rPr>
                <w:color w:val="000000"/>
                <w:szCs w:val="20"/>
              </w:rPr>
              <w:t>45</w:t>
            </w:r>
          </w:p>
        </w:tc>
      </w:tr>
      <w:tr w:rsidR="009F301A" w:rsidRPr="00461D2F"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461D2F" w:rsidRDefault="009F301A" w:rsidP="00E11AF2">
            <w:pPr>
              <w:pStyle w:val="Listeafsnit"/>
              <w:widowControl/>
              <w:numPr>
                <w:ilvl w:val="0"/>
                <w:numId w:val="8"/>
              </w:numPr>
              <w:autoSpaceDE/>
              <w:autoSpaceDN/>
              <w:adjustRightInd/>
              <w:jc w:val="both"/>
              <w:rPr>
                <w:color w:val="000000"/>
                <w:szCs w:val="20"/>
                <w:lang w:val="da-DK"/>
              </w:rPr>
            </w:pPr>
            <w:r w:rsidRPr="00461D2F">
              <w:rPr>
                <w:color w:val="000000"/>
                <w:szCs w:val="20"/>
                <w:lang w:val="da-DK"/>
              </w:rPr>
              <w:t>Fremstillingsvirksomhed</w:t>
            </w:r>
          </w:p>
        </w:tc>
        <w:tc>
          <w:tcPr>
            <w:tcW w:w="2880" w:type="dxa"/>
            <w:tcBorders>
              <w:top w:val="nil"/>
              <w:left w:val="nil"/>
              <w:bottom w:val="single" w:sz="8" w:space="0" w:color="000000"/>
              <w:right w:val="single" w:sz="8" w:space="0" w:color="000000"/>
            </w:tcBorders>
            <w:shd w:val="clear" w:color="auto" w:fill="auto"/>
            <w:hideMark/>
          </w:tcPr>
          <w:p w:rsidR="009F301A" w:rsidRPr="003C4AEF" w:rsidRDefault="009F301A" w:rsidP="00E11AF2">
            <w:pPr>
              <w:jc w:val="center"/>
              <w:rPr>
                <w:color w:val="000000"/>
                <w:szCs w:val="20"/>
              </w:rPr>
            </w:pPr>
            <w:r w:rsidRPr="003C4AEF">
              <w:rPr>
                <w:color w:val="000000"/>
                <w:szCs w:val="20"/>
              </w:rPr>
              <w:t>2</w:t>
            </w:r>
          </w:p>
        </w:tc>
        <w:tc>
          <w:tcPr>
            <w:tcW w:w="2880" w:type="dxa"/>
            <w:tcBorders>
              <w:top w:val="nil"/>
              <w:left w:val="nil"/>
              <w:bottom w:val="single" w:sz="8" w:space="0" w:color="000000"/>
            </w:tcBorders>
            <w:shd w:val="clear" w:color="auto" w:fill="auto"/>
            <w:hideMark/>
          </w:tcPr>
          <w:p w:rsidR="009F301A" w:rsidRPr="003C4AEF" w:rsidRDefault="009F301A" w:rsidP="00E11AF2">
            <w:pPr>
              <w:jc w:val="center"/>
              <w:rPr>
                <w:color w:val="000000"/>
                <w:szCs w:val="20"/>
              </w:rPr>
            </w:pPr>
            <w:r w:rsidRPr="003C4AEF">
              <w:rPr>
                <w:color w:val="000000"/>
                <w:szCs w:val="20"/>
              </w:rPr>
              <w:t>5</w:t>
            </w:r>
          </w:p>
        </w:tc>
      </w:tr>
      <w:tr w:rsidR="009F301A" w:rsidRPr="00461D2F"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461D2F" w:rsidRDefault="009F301A" w:rsidP="00E11AF2">
            <w:pPr>
              <w:widowControl/>
              <w:autoSpaceDE/>
              <w:autoSpaceDN/>
              <w:adjustRightInd/>
              <w:jc w:val="both"/>
              <w:rPr>
                <w:color w:val="000000"/>
                <w:szCs w:val="20"/>
                <w:lang w:val="da-DK"/>
              </w:rPr>
            </w:pPr>
            <w:r w:rsidRPr="00461D2F">
              <w:rPr>
                <w:color w:val="000000"/>
                <w:szCs w:val="20"/>
                <w:lang w:val="da-DK"/>
              </w:rPr>
              <w:t>Offentlig service</w:t>
            </w:r>
          </w:p>
        </w:tc>
        <w:tc>
          <w:tcPr>
            <w:tcW w:w="2880" w:type="dxa"/>
            <w:tcBorders>
              <w:top w:val="nil"/>
              <w:left w:val="nil"/>
              <w:bottom w:val="single" w:sz="8" w:space="0" w:color="000000"/>
              <w:right w:val="single" w:sz="8" w:space="0" w:color="000000"/>
            </w:tcBorders>
            <w:shd w:val="clear" w:color="auto" w:fill="auto"/>
            <w:hideMark/>
          </w:tcPr>
          <w:p w:rsidR="009F301A" w:rsidRPr="003C4AEF" w:rsidRDefault="009F301A" w:rsidP="00E11AF2">
            <w:pPr>
              <w:jc w:val="center"/>
              <w:rPr>
                <w:color w:val="000000"/>
                <w:szCs w:val="20"/>
              </w:rPr>
            </w:pPr>
            <w:r w:rsidRPr="003C4AEF">
              <w:rPr>
                <w:color w:val="000000"/>
                <w:szCs w:val="20"/>
              </w:rPr>
              <w:t>11</w:t>
            </w:r>
          </w:p>
        </w:tc>
        <w:tc>
          <w:tcPr>
            <w:tcW w:w="2880" w:type="dxa"/>
            <w:tcBorders>
              <w:top w:val="nil"/>
              <w:left w:val="nil"/>
              <w:bottom w:val="single" w:sz="8" w:space="0" w:color="000000"/>
            </w:tcBorders>
            <w:shd w:val="clear" w:color="auto" w:fill="auto"/>
            <w:hideMark/>
          </w:tcPr>
          <w:p w:rsidR="009F301A" w:rsidRPr="003C4AEF" w:rsidRDefault="009F301A" w:rsidP="00E11AF2">
            <w:pPr>
              <w:jc w:val="center"/>
              <w:rPr>
                <w:color w:val="000000"/>
                <w:szCs w:val="20"/>
              </w:rPr>
            </w:pPr>
            <w:r w:rsidRPr="003C4AEF">
              <w:rPr>
                <w:color w:val="000000"/>
                <w:szCs w:val="20"/>
              </w:rPr>
              <w:t>25</w:t>
            </w:r>
          </w:p>
        </w:tc>
      </w:tr>
      <w:tr w:rsidR="009F301A" w:rsidRPr="00461D2F" w:rsidTr="00E11AF2">
        <w:trPr>
          <w:trHeight w:val="284"/>
        </w:trPr>
        <w:tc>
          <w:tcPr>
            <w:tcW w:w="3580" w:type="dxa"/>
            <w:tcBorders>
              <w:top w:val="nil"/>
              <w:left w:val="nil"/>
              <w:bottom w:val="single" w:sz="8" w:space="0" w:color="000000"/>
              <w:right w:val="single" w:sz="8" w:space="0" w:color="000000"/>
            </w:tcBorders>
            <w:shd w:val="clear" w:color="auto" w:fill="auto"/>
            <w:hideMark/>
          </w:tcPr>
          <w:p w:rsidR="009F301A" w:rsidRPr="00461D2F" w:rsidRDefault="009F301A" w:rsidP="00E11AF2">
            <w:pPr>
              <w:widowControl/>
              <w:autoSpaceDE/>
              <w:autoSpaceDN/>
              <w:adjustRightInd/>
              <w:jc w:val="both"/>
              <w:rPr>
                <w:color w:val="000000"/>
                <w:szCs w:val="20"/>
                <w:lang w:val="da-DK"/>
              </w:rPr>
            </w:pPr>
            <w:r w:rsidRPr="00461D2F">
              <w:rPr>
                <w:color w:val="000000"/>
                <w:szCs w:val="20"/>
                <w:lang w:val="da-DK"/>
              </w:rPr>
              <w:t>Husholdninger</w:t>
            </w:r>
          </w:p>
        </w:tc>
        <w:tc>
          <w:tcPr>
            <w:tcW w:w="2880" w:type="dxa"/>
            <w:tcBorders>
              <w:top w:val="nil"/>
              <w:left w:val="nil"/>
              <w:bottom w:val="single" w:sz="8" w:space="0" w:color="000000"/>
              <w:right w:val="single" w:sz="8" w:space="0" w:color="000000"/>
            </w:tcBorders>
            <w:shd w:val="clear" w:color="auto" w:fill="auto"/>
            <w:hideMark/>
          </w:tcPr>
          <w:p w:rsidR="009F301A" w:rsidRPr="003C4AEF" w:rsidRDefault="009F301A" w:rsidP="00E11AF2">
            <w:pPr>
              <w:jc w:val="center"/>
              <w:rPr>
                <w:color w:val="000000"/>
                <w:szCs w:val="20"/>
              </w:rPr>
            </w:pPr>
            <w:r w:rsidRPr="003C4AEF">
              <w:rPr>
                <w:color w:val="000000"/>
                <w:szCs w:val="20"/>
              </w:rPr>
              <w:t>68</w:t>
            </w:r>
          </w:p>
        </w:tc>
        <w:tc>
          <w:tcPr>
            <w:tcW w:w="2880" w:type="dxa"/>
            <w:tcBorders>
              <w:top w:val="nil"/>
              <w:left w:val="nil"/>
              <w:bottom w:val="single" w:sz="8" w:space="0" w:color="000000"/>
            </w:tcBorders>
            <w:shd w:val="clear" w:color="auto" w:fill="auto"/>
            <w:hideMark/>
          </w:tcPr>
          <w:p w:rsidR="009F301A" w:rsidRPr="003C4AEF" w:rsidRDefault="009F301A" w:rsidP="00E11AF2">
            <w:pPr>
              <w:jc w:val="center"/>
              <w:rPr>
                <w:color w:val="000000"/>
                <w:szCs w:val="20"/>
              </w:rPr>
            </w:pPr>
            <w:r w:rsidRPr="003C4AEF">
              <w:rPr>
                <w:color w:val="000000"/>
                <w:szCs w:val="20"/>
              </w:rPr>
              <w:t>165</w:t>
            </w:r>
          </w:p>
        </w:tc>
      </w:tr>
      <w:tr w:rsidR="009F301A" w:rsidRPr="00461D2F" w:rsidTr="00E11AF2">
        <w:trPr>
          <w:trHeight w:val="284"/>
        </w:trPr>
        <w:tc>
          <w:tcPr>
            <w:tcW w:w="3580" w:type="dxa"/>
            <w:tcBorders>
              <w:top w:val="single" w:sz="8" w:space="0" w:color="000000"/>
              <w:left w:val="nil"/>
              <w:bottom w:val="single" w:sz="12" w:space="0" w:color="000000"/>
              <w:right w:val="single" w:sz="8" w:space="0" w:color="000000"/>
            </w:tcBorders>
            <w:shd w:val="clear" w:color="auto" w:fill="auto"/>
            <w:hideMark/>
          </w:tcPr>
          <w:p w:rsidR="009F301A" w:rsidRPr="00461D2F" w:rsidRDefault="009F301A" w:rsidP="00E11AF2">
            <w:pPr>
              <w:widowControl/>
              <w:autoSpaceDE/>
              <w:autoSpaceDN/>
              <w:adjustRightInd/>
              <w:jc w:val="both"/>
              <w:rPr>
                <w:color w:val="000000"/>
                <w:szCs w:val="20"/>
                <w:lang w:val="da-DK"/>
              </w:rPr>
            </w:pPr>
            <w:r w:rsidRPr="00461D2F">
              <w:rPr>
                <w:color w:val="000000"/>
                <w:szCs w:val="20"/>
                <w:lang w:val="da-DK"/>
              </w:rPr>
              <w:t>I alt</w:t>
            </w:r>
          </w:p>
        </w:tc>
        <w:tc>
          <w:tcPr>
            <w:tcW w:w="2880" w:type="dxa"/>
            <w:tcBorders>
              <w:top w:val="single" w:sz="8" w:space="0" w:color="000000"/>
              <w:left w:val="nil"/>
              <w:bottom w:val="single" w:sz="12" w:space="0" w:color="000000"/>
              <w:right w:val="single" w:sz="8" w:space="0" w:color="000000"/>
            </w:tcBorders>
            <w:shd w:val="clear" w:color="auto" w:fill="auto"/>
            <w:hideMark/>
          </w:tcPr>
          <w:p w:rsidR="009F301A" w:rsidRPr="003C4AEF" w:rsidRDefault="009F301A" w:rsidP="00E11AF2">
            <w:pPr>
              <w:jc w:val="center"/>
              <w:rPr>
                <w:color w:val="000000"/>
                <w:szCs w:val="20"/>
              </w:rPr>
            </w:pPr>
            <w:r w:rsidRPr="003C4AEF">
              <w:rPr>
                <w:color w:val="000000"/>
                <w:szCs w:val="20"/>
              </w:rPr>
              <w:t>100</w:t>
            </w:r>
          </w:p>
        </w:tc>
        <w:tc>
          <w:tcPr>
            <w:tcW w:w="2880" w:type="dxa"/>
            <w:tcBorders>
              <w:top w:val="single" w:sz="8" w:space="0" w:color="000000"/>
              <w:left w:val="nil"/>
              <w:bottom w:val="single" w:sz="12" w:space="0" w:color="000000"/>
            </w:tcBorders>
            <w:shd w:val="clear" w:color="auto" w:fill="auto"/>
            <w:hideMark/>
          </w:tcPr>
          <w:p w:rsidR="009F301A" w:rsidRPr="003C4AEF" w:rsidRDefault="009F301A" w:rsidP="00E11AF2">
            <w:pPr>
              <w:jc w:val="center"/>
              <w:rPr>
                <w:color w:val="000000"/>
                <w:szCs w:val="20"/>
              </w:rPr>
            </w:pPr>
            <w:r w:rsidRPr="003C4AEF">
              <w:rPr>
                <w:color w:val="000000"/>
                <w:szCs w:val="20"/>
              </w:rPr>
              <w:t>240</w:t>
            </w:r>
          </w:p>
        </w:tc>
      </w:tr>
    </w:tbl>
    <w:p w:rsidR="009F301A" w:rsidRDefault="009F301A" w:rsidP="009F301A">
      <w:pPr>
        <w:spacing w:line="288" w:lineRule="auto"/>
        <w:jc w:val="both"/>
        <w:rPr>
          <w:iCs/>
          <w:sz w:val="18"/>
          <w:szCs w:val="18"/>
          <w:lang w:val="da-DK"/>
        </w:rPr>
      </w:pPr>
      <w:r w:rsidRPr="004211B5">
        <w:rPr>
          <w:iCs/>
          <w:sz w:val="18"/>
          <w:szCs w:val="18"/>
          <w:lang w:val="da-DK"/>
        </w:rPr>
        <w:t>Kilde</w:t>
      </w:r>
      <w:r>
        <w:rPr>
          <w:iCs/>
          <w:sz w:val="18"/>
          <w:szCs w:val="18"/>
          <w:lang w:val="da-DK"/>
        </w:rPr>
        <w:t>: Beregninger baseret på Energistyrelses energistatistik 99 pct. af landbrugets varmeforbrug forudsættes anvendt til proces</w:t>
      </w:r>
      <w:r w:rsidR="00A74C55">
        <w:rPr>
          <w:iCs/>
          <w:sz w:val="18"/>
          <w:szCs w:val="18"/>
          <w:lang w:val="da-DK"/>
        </w:rPr>
        <w:t>,</w:t>
      </w:r>
      <w:r>
        <w:rPr>
          <w:iCs/>
          <w:sz w:val="18"/>
          <w:szCs w:val="18"/>
          <w:lang w:val="da-DK"/>
        </w:rPr>
        <w:t xml:space="preserve"> mens andelen for fremstillingserhverv skønnes at udgøre knap 65 pct. Det forudsættes</w:t>
      </w:r>
      <w:r w:rsidR="00A74C55">
        <w:rPr>
          <w:iCs/>
          <w:sz w:val="18"/>
          <w:szCs w:val="18"/>
          <w:lang w:val="da-DK"/>
        </w:rPr>
        <w:t>,</w:t>
      </w:r>
      <w:r>
        <w:rPr>
          <w:iCs/>
          <w:sz w:val="18"/>
          <w:szCs w:val="18"/>
          <w:lang w:val="da-DK"/>
        </w:rPr>
        <w:t xml:space="preserve"> at hele skærpelsen belaster varmeforbrugerne.</w:t>
      </w:r>
    </w:p>
    <w:p w:rsidR="009F301A" w:rsidRDefault="009F301A" w:rsidP="009F301A">
      <w:pPr>
        <w:spacing w:line="288" w:lineRule="auto"/>
        <w:jc w:val="both"/>
        <w:rPr>
          <w:iCs/>
          <w:sz w:val="24"/>
          <w:lang w:val="da-DK"/>
        </w:rPr>
      </w:pPr>
      <w:r w:rsidRPr="00730D41">
        <w:rPr>
          <w:iCs/>
          <w:sz w:val="24"/>
          <w:lang w:val="da-DK"/>
        </w:rPr>
        <w:t xml:space="preserve"> </w:t>
      </w:r>
    </w:p>
    <w:p w:rsidR="009F301A" w:rsidRDefault="009F301A" w:rsidP="009F301A">
      <w:pPr>
        <w:spacing w:line="288" w:lineRule="auto"/>
        <w:jc w:val="both"/>
        <w:rPr>
          <w:iCs/>
          <w:sz w:val="24"/>
          <w:lang w:val="da-DK"/>
        </w:rPr>
      </w:pPr>
      <w:r>
        <w:rPr>
          <w:iCs/>
          <w:sz w:val="24"/>
          <w:lang w:val="da-DK"/>
        </w:rPr>
        <w:t>Forøgelsen af erhvervslivet omkostninger vil dog i</w:t>
      </w:r>
      <w:r w:rsidRPr="007B55C3">
        <w:rPr>
          <w:iCs/>
          <w:sz w:val="24"/>
          <w:lang w:val="da-DK"/>
        </w:rPr>
        <w:t xml:space="preserve"> sidste ende blive væltet ned i lavere løn end ellers</w:t>
      </w:r>
      <w:r>
        <w:rPr>
          <w:iCs/>
          <w:sz w:val="24"/>
          <w:lang w:val="da-DK"/>
        </w:rPr>
        <w:t xml:space="preserve"> og dermed i sidste ende falde på den indenlandske arbejdskraft.</w:t>
      </w:r>
    </w:p>
    <w:p w:rsidR="009F301A" w:rsidRPr="005974F6" w:rsidRDefault="009F301A" w:rsidP="009F301A">
      <w:pPr>
        <w:spacing w:line="288" w:lineRule="auto"/>
        <w:jc w:val="both"/>
        <w:rPr>
          <w:iCs/>
          <w:sz w:val="24"/>
          <w:lang w:val="da-DK"/>
        </w:rPr>
      </w:pPr>
    </w:p>
    <w:p w:rsidR="009F301A" w:rsidRDefault="009F301A" w:rsidP="009F301A">
      <w:pPr>
        <w:spacing w:line="288" w:lineRule="auto"/>
        <w:jc w:val="both"/>
        <w:rPr>
          <w:i/>
          <w:iCs/>
          <w:sz w:val="24"/>
          <w:lang w:val="da-DK"/>
        </w:rPr>
      </w:pPr>
      <w:r>
        <w:rPr>
          <w:i/>
          <w:iCs/>
          <w:sz w:val="24"/>
          <w:lang w:val="da-DK"/>
        </w:rPr>
        <w:t>6.2.</w:t>
      </w:r>
      <w:r w:rsidRPr="003A1E00">
        <w:rPr>
          <w:i/>
          <w:sz w:val="24"/>
        </w:rPr>
        <w:t xml:space="preserve"> Forøgelse af fradrag for moms på hotelydelser</w:t>
      </w:r>
    </w:p>
    <w:p w:rsidR="009F301A" w:rsidRPr="00862E76" w:rsidRDefault="009F301A" w:rsidP="009F301A">
      <w:pPr>
        <w:spacing w:line="288" w:lineRule="auto"/>
        <w:jc w:val="both"/>
        <w:rPr>
          <w:iCs/>
          <w:sz w:val="24"/>
          <w:lang w:val="da-DK"/>
        </w:rPr>
      </w:pPr>
      <w:r w:rsidRPr="00862E76">
        <w:rPr>
          <w:iCs/>
          <w:sz w:val="24"/>
          <w:lang w:val="da-DK"/>
        </w:rPr>
        <w:t>Med forslaget styrkes de danske hotellers - og andre udbydere af overnatninger - konkurrenceevne over for konkurrenter i nabolandene. I langt de fleste sammenhænge har momspligtige erhverv fuldt fradrag for moms på afholdte udgifter,</w:t>
      </w:r>
      <w:r w:rsidR="005561A9">
        <w:rPr>
          <w:iCs/>
          <w:sz w:val="24"/>
          <w:lang w:val="da-DK"/>
        </w:rPr>
        <w:t xml:space="preserve"> og</w:t>
      </w:r>
      <w:r w:rsidRPr="00862E76">
        <w:rPr>
          <w:iCs/>
          <w:sz w:val="24"/>
          <w:lang w:val="da-DK"/>
        </w:rPr>
        <w:t xml:space="preserve"> der sker således en tilpasning i forhold til dette. Den øgede omsætning forventes at øge overskuddet i de brancher, som udbyder overnatninger, herunder hotel- og konferencebranchen. Det umiddelbare provenutab svarer til den umiddelbare økonomiske lettelse</w:t>
      </w:r>
      <w:r w:rsidR="005561A9">
        <w:rPr>
          <w:iCs/>
          <w:sz w:val="24"/>
          <w:lang w:val="da-DK"/>
        </w:rPr>
        <w:t>,</w:t>
      </w:r>
      <w:r w:rsidRPr="00862E76">
        <w:rPr>
          <w:iCs/>
          <w:sz w:val="24"/>
          <w:lang w:val="da-DK"/>
        </w:rPr>
        <w:t xml:space="preserve"> erhvervslivet får som følge af forslaget. Denne er opgjort til 180 mio. kr. om året i 2011-niveau, hvoraf omkring 75 pct. eller ca. 140 mio. kr. vedrører danske virksomheder. </w:t>
      </w:r>
    </w:p>
    <w:p w:rsidR="009F301A" w:rsidRDefault="009F301A" w:rsidP="009F301A">
      <w:pPr>
        <w:spacing w:line="288" w:lineRule="auto"/>
        <w:rPr>
          <w:sz w:val="24"/>
        </w:rPr>
      </w:pPr>
    </w:p>
    <w:p w:rsidR="009F301A" w:rsidRPr="00862E76" w:rsidRDefault="009F301A" w:rsidP="009F301A">
      <w:pPr>
        <w:spacing w:line="288" w:lineRule="auto"/>
        <w:jc w:val="both"/>
        <w:rPr>
          <w:iCs/>
          <w:sz w:val="24"/>
          <w:lang w:val="da-DK"/>
        </w:rPr>
      </w:pPr>
      <w:r w:rsidRPr="00862E76">
        <w:rPr>
          <w:iCs/>
          <w:sz w:val="24"/>
          <w:lang w:val="da-DK"/>
        </w:rPr>
        <w:t>Med forslaget vil virksomhederne yderligere stå overfor en lavere pris efter fradrag. Der forventes som følge heraf en øget omsætning i de brancher, som lige netop udbyder overnatninger. På baggrund af nationalregnskabet er det forudsat</w:t>
      </w:r>
      <w:r w:rsidR="008309BB">
        <w:rPr>
          <w:iCs/>
          <w:sz w:val="24"/>
          <w:lang w:val="da-DK"/>
        </w:rPr>
        <w:t>,</w:t>
      </w:r>
      <w:r w:rsidRPr="00862E76">
        <w:rPr>
          <w:iCs/>
          <w:sz w:val="24"/>
          <w:lang w:val="da-DK"/>
        </w:rPr>
        <w:t xml:space="preserve"> at 15 pct. af den øgede omsætning i de omfattede branch</w:t>
      </w:r>
      <w:r w:rsidR="005A239C">
        <w:rPr>
          <w:iCs/>
          <w:sz w:val="24"/>
          <w:lang w:val="da-DK"/>
        </w:rPr>
        <w:t>er</w:t>
      </w:r>
      <w:r w:rsidRPr="00862E76">
        <w:rPr>
          <w:iCs/>
          <w:sz w:val="24"/>
          <w:lang w:val="da-DK"/>
        </w:rPr>
        <w:t xml:space="preserve"> fører til overskud, som udløser selskabsskat mv. Dette må dog betragtes som et overkantsskøn. Ifølge regnskabsstatistikken i Danmarks Statistik er den gennemsnitlige overskudsgrad for alle erhverv nemlig 8 pct. Der vil således alt andet lig</w:t>
      </w:r>
      <w:r w:rsidR="009F7382">
        <w:rPr>
          <w:iCs/>
          <w:sz w:val="24"/>
          <w:lang w:val="da-DK"/>
        </w:rPr>
        <w:t>e</w:t>
      </w:r>
      <w:r w:rsidRPr="00862E76">
        <w:rPr>
          <w:iCs/>
          <w:sz w:val="24"/>
          <w:lang w:val="da-DK"/>
        </w:rPr>
        <w:t xml:space="preserve"> være en økonomisk gevinst for de brancher, som udbyder overnatninger, når der tages højde for adfærdsændringer. </w:t>
      </w:r>
    </w:p>
    <w:p w:rsidR="009F301A" w:rsidRPr="004E5838" w:rsidRDefault="009F301A" w:rsidP="009F301A">
      <w:pPr>
        <w:spacing w:line="288" w:lineRule="auto"/>
        <w:jc w:val="both"/>
        <w:rPr>
          <w:iCs/>
          <w:sz w:val="24"/>
          <w:lang w:val="da-DK"/>
        </w:rPr>
      </w:pPr>
    </w:p>
    <w:p w:rsidR="008E2528" w:rsidRPr="00C315F8" w:rsidRDefault="008E2528" w:rsidP="008E2528">
      <w:pPr>
        <w:spacing w:line="288" w:lineRule="auto"/>
        <w:jc w:val="both"/>
        <w:rPr>
          <w:i/>
          <w:iCs/>
          <w:sz w:val="24"/>
          <w:lang w:val="da-DK"/>
        </w:rPr>
      </w:pPr>
      <w:r>
        <w:rPr>
          <w:i/>
          <w:iCs/>
          <w:sz w:val="24"/>
          <w:lang w:val="da-DK"/>
        </w:rPr>
        <w:t xml:space="preserve">6.3. </w:t>
      </w:r>
      <w:r>
        <w:rPr>
          <w:i/>
          <w:sz w:val="24"/>
          <w:lang w:val="da-DK"/>
        </w:rPr>
        <w:t>F</w:t>
      </w:r>
      <w:r w:rsidRPr="00B06352">
        <w:rPr>
          <w:i/>
          <w:sz w:val="24"/>
          <w:lang w:val="da-DK"/>
        </w:rPr>
        <w:t>ærdselsskadede køretøjer</w:t>
      </w:r>
    </w:p>
    <w:p w:rsidR="008E2528" w:rsidRDefault="008E2528" w:rsidP="008E2528">
      <w:pPr>
        <w:spacing w:line="288" w:lineRule="auto"/>
        <w:jc w:val="both"/>
        <w:rPr>
          <w:iCs/>
          <w:sz w:val="24"/>
          <w:lang w:val="da-DK"/>
        </w:rPr>
      </w:pPr>
      <w:r w:rsidRPr="00862E76">
        <w:rPr>
          <w:iCs/>
          <w:sz w:val="24"/>
          <w:lang w:val="da-DK"/>
        </w:rPr>
        <w:t>Erhvervenes andel af personbilparken er i størrelsesordenen 10 pct. Samtidig er der tale om relativt nye biler, som i mindre grad er berørt af regelændringen. Det skønnes, at erhvervslivets udgifter</w:t>
      </w:r>
      <w:r>
        <w:rPr>
          <w:iCs/>
          <w:sz w:val="24"/>
          <w:lang w:val="da-DK"/>
        </w:rPr>
        <w:t xml:space="preserve"> til</w:t>
      </w:r>
      <w:r w:rsidRPr="00862E76">
        <w:rPr>
          <w:iCs/>
          <w:sz w:val="24"/>
          <w:lang w:val="da-DK"/>
        </w:rPr>
        <w:t xml:space="preserve"> forsikring vil stige med 2 – 3 mio. kr. årligt.</w:t>
      </w:r>
    </w:p>
    <w:p w:rsidR="008E2528" w:rsidRPr="00862E76" w:rsidRDefault="008E2528" w:rsidP="008E2528">
      <w:pPr>
        <w:spacing w:line="288" w:lineRule="auto"/>
        <w:jc w:val="both"/>
        <w:rPr>
          <w:iCs/>
          <w:sz w:val="24"/>
          <w:lang w:val="da-DK"/>
        </w:rPr>
      </w:pPr>
    </w:p>
    <w:p w:rsidR="008E2528" w:rsidRDefault="008E2528" w:rsidP="008E2528">
      <w:pPr>
        <w:spacing w:line="288" w:lineRule="auto"/>
        <w:jc w:val="both"/>
        <w:rPr>
          <w:iCs/>
          <w:sz w:val="24"/>
          <w:lang w:val="da-DK"/>
        </w:rPr>
      </w:pPr>
      <w:r w:rsidRPr="00862E76">
        <w:rPr>
          <w:iCs/>
          <w:sz w:val="24"/>
          <w:lang w:val="da-DK"/>
        </w:rPr>
        <w:t>Særligt for autoreparationsbranchen mistes henved ½ pct. af omsætningen svarende til ca. 100 fuldtidsbeskæftigede.</w:t>
      </w:r>
    </w:p>
    <w:p w:rsidR="009F301A" w:rsidRPr="00862E76" w:rsidRDefault="009F301A" w:rsidP="009F301A">
      <w:pPr>
        <w:spacing w:line="288" w:lineRule="auto"/>
        <w:jc w:val="both"/>
        <w:rPr>
          <w:iCs/>
          <w:sz w:val="24"/>
          <w:lang w:val="da-DK"/>
        </w:rPr>
      </w:pPr>
    </w:p>
    <w:p w:rsidR="009F301A" w:rsidRDefault="009F301A" w:rsidP="009F301A">
      <w:pPr>
        <w:spacing w:line="288" w:lineRule="auto"/>
        <w:jc w:val="both"/>
        <w:rPr>
          <w:i/>
          <w:iCs/>
          <w:sz w:val="24"/>
          <w:lang w:val="da-DK"/>
        </w:rPr>
      </w:pPr>
      <w:r w:rsidRPr="00C315F8">
        <w:rPr>
          <w:i/>
          <w:iCs/>
          <w:sz w:val="24"/>
          <w:lang w:val="da-DK"/>
        </w:rPr>
        <w:t xml:space="preserve">7. Administrative konsekvenser for erhvervslivet </w:t>
      </w:r>
    </w:p>
    <w:p w:rsidR="009F301A" w:rsidRPr="00B27AF1" w:rsidRDefault="009F301A" w:rsidP="009F301A">
      <w:pPr>
        <w:spacing w:line="288" w:lineRule="auto"/>
        <w:jc w:val="both"/>
        <w:rPr>
          <w:iCs/>
          <w:sz w:val="24"/>
          <w:lang w:val="da-DK"/>
        </w:rPr>
      </w:pPr>
    </w:p>
    <w:p w:rsidR="009F301A" w:rsidRDefault="009F301A" w:rsidP="009F301A">
      <w:pPr>
        <w:spacing w:line="288" w:lineRule="auto"/>
        <w:jc w:val="both"/>
        <w:rPr>
          <w:i/>
          <w:iCs/>
          <w:sz w:val="24"/>
          <w:lang w:val="da-DK"/>
        </w:rPr>
      </w:pPr>
      <w:r>
        <w:rPr>
          <w:i/>
          <w:iCs/>
          <w:sz w:val="24"/>
          <w:lang w:val="da-DK"/>
        </w:rPr>
        <w:t>7.1 Kraftvarme</w:t>
      </w:r>
    </w:p>
    <w:p w:rsidR="009F301A" w:rsidRDefault="009F301A" w:rsidP="009F301A">
      <w:pPr>
        <w:spacing w:line="288" w:lineRule="auto"/>
        <w:jc w:val="both"/>
        <w:rPr>
          <w:iCs/>
          <w:sz w:val="24"/>
          <w:lang w:val="da-DK"/>
        </w:rPr>
      </w:pPr>
      <w:r>
        <w:rPr>
          <w:iCs/>
          <w:sz w:val="24"/>
          <w:lang w:val="da-DK"/>
        </w:rPr>
        <w:t>Forslaget skønnes ikke at have administrative konsekvenser for erhvervslivet.</w:t>
      </w:r>
    </w:p>
    <w:p w:rsidR="009F301A" w:rsidRPr="009F1314" w:rsidRDefault="009F301A" w:rsidP="009F301A">
      <w:pPr>
        <w:spacing w:line="288" w:lineRule="auto"/>
        <w:jc w:val="both"/>
        <w:rPr>
          <w:iCs/>
          <w:sz w:val="24"/>
          <w:lang w:val="da-DK"/>
        </w:rPr>
      </w:pPr>
    </w:p>
    <w:p w:rsidR="009F301A" w:rsidRDefault="009F301A" w:rsidP="009F301A">
      <w:pPr>
        <w:spacing w:line="288" w:lineRule="auto"/>
        <w:jc w:val="both"/>
        <w:rPr>
          <w:i/>
          <w:iCs/>
          <w:sz w:val="24"/>
          <w:lang w:val="da-DK"/>
        </w:rPr>
      </w:pPr>
      <w:r>
        <w:rPr>
          <w:i/>
          <w:iCs/>
          <w:sz w:val="24"/>
          <w:lang w:val="da-DK"/>
        </w:rPr>
        <w:t>7.2.</w:t>
      </w:r>
      <w:r w:rsidRPr="003A1E00">
        <w:rPr>
          <w:i/>
          <w:sz w:val="24"/>
        </w:rPr>
        <w:t xml:space="preserve"> Forøgelse af fradrag for moms på hotelydelser</w:t>
      </w:r>
    </w:p>
    <w:p w:rsidR="009F301A" w:rsidRPr="002D7C36" w:rsidRDefault="009F301A" w:rsidP="009F301A">
      <w:pPr>
        <w:spacing w:line="288" w:lineRule="auto"/>
        <w:rPr>
          <w:sz w:val="24"/>
        </w:rPr>
      </w:pPr>
      <w:r w:rsidRPr="002D7C36">
        <w:rPr>
          <w:sz w:val="24"/>
        </w:rPr>
        <w:t>Forslaget skønnes ikke at have administrative konsekvenser for erhvervslivet.</w:t>
      </w:r>
    </w:p>
    <w:p w:rsidR="009F301A" w:rsidRDefault="009F301A" w:rsidP="009F301A">
      <w:pPr>
        <w:spacing w:line="288" w:lineRule="auto"/>
        <w:jc w:val="both"/>
        <w:rPr>
          <w:i/>
          <w:iCs/>
          <w:sz w:val="24"/>
          <w:lang w:val="da-DK"/>
        </w:rPr>
      </w:pPr>
    </w:p>
    <w:p w:rsidR="009F301A" w:rsidRPr="00C315F8" w:rsidRDefault="009F301A" w:rsidP="009F301A">
      <w:pPr>
        <w:spacing w:line="288" w:lineRule="auto"/>
        <w:jc w:val="both"/>
        <w:rPr>
          <w:sz w:val="24"/>
          <w:lang w:val="da-DK"/>
        </w:rPr>
      </w:pPr>
      <w:r>
        <w:rPr>
          <w:i/>
          <w:iCs/>
          <w:sz w:val="24"/>
          <w:lang w:val="da-DK"/>
        </w:rPr>
        <w:t xml:space="preserve">7.3. </w:t>
      </w:r>
      <w:r>
        <w:rPr>
          <w:i/>
          <w:sz w:val="24"/>
          <w:lang w:val="da-DK"/>
        </w:rPr>
        <w:t>F</w:t>
      </w:r>
      <w:r w:rsidRPr="00B06352">
        <w:rPr>
          <w:i/>
          <w:sz w:val="24"/>
          <w:lang w:val="da-DK"/>
        </w:rPr>
        <w:t>ærdselsskadede køretøjer</w:t>
      </w:r>
    </w:p>
    <w:p w:rsidR="009F301A" w:rsidRDefault="004F1E34" w:rsidP="009F301A">
      <w:pPr>
        <w:spacing w:line="288" w:lineRule="auto"/>
        <w:jc w:val="both"/>
        <w:rPr>
          <w:sz w:val="24"/>
          <w:lang w:val="da-DK"/>
        </w:rPr>
      </w:pPr>
      <w:r>
        <w:rPr>
          <w:sz w:val="24"/>
          <w:lang w:val="da-DK"/>
        </w:rPr>
        <w:t>Forslaget skønnes ikke at have</w:t>
      </w:r>
      <w:r w:rsidR="009F301A">
        <w:rPr>
          <w:sz w:val="24"/>
          <w:lang w:val="da-DK"/>
        </w:rPr>
        <w:t xml:space="preserve"> administrative konsekvenser for erhvervslivet.</w:t>
      </w:r>
    </w:p>
    <w:p w:rsidR="009F301A" w:rsidRPr="00B27AF1" w:rsidRDefault="009F301A" w:rsidP="009F301A">
      <w:pPr>
        <w:spacing w:line="288" w:lineRule="auto"/>
        <w:jc w:val="both"/>
        <w:rPr>
          <w:iCs/>
          <w:sz w:val="24"/>
          <w:lang w:val="da-DK"/>
        </w:rPr>
      </w:pPr>
    </w:p>
    <w:p w:rsidR="009F301A" w:rsidRDefault="009F301A" w:rsidP="009F301A">
      <w:pPr>
        <w:spacing w:line="288" w:lineRule="auto"/>
        <w:jc w:val="both"/>
        <w:rPr>
          <w:i/>
          <w:iCs/>
          <w:sz w:val="24"/>
          <w:lang w:val="da-DK"/>
        </w:rPr>
      </w:pPr>
      <w:r w:rsidRPr="00C315F8">
        <w:rPr>
          <w:i/>
          <w:iCs/>
          <w:sz w:val="24"/>
          <w:lang w:val="da-DK"/>
        </w:rPr>
        <w:t xml:space="preserve">8. Administrative konsekvenser for borgerne  </w:t>
      </w:r>
    </w:p>
    <w:p w:rsidR="009F301A" w:rsidRDefault="009F301A" w:rsidP="009F301A">
      <w:pPr>
        <w:spacing w:line="288" w:lineRule="auto"/>
        <w:jc w:val="both"/>
        <w:rPr>
          <w:i/>
          <w:iCs/>
          <w:sz w:val="24"/>
          <w:lang w:val="da-DK"/>
        </w:rPr>
      </w:pPr>
    </w:p>
    <w:p w:rsidR="009F301A" w:rsidRDefault="009F301A" w:rsidP="009F301A">
      <w:pPr>
        <w:spacing w:line="288" w:lineRule="auto"/>
        <w:jc w:val="both"/>
        <w:rPr>
          <w:i/>
          <w:iCs/>
          <w:sz w:val="24"/>
          <w:lang w:val="da-DK"/>
        </w:rPr>
      </w:pPr>
      <w:r>
        <w:rPr>
          <w:i/>
          <w:iCs/>
          <w:sz w:val="24"/>
          <w:lang w:val="da-DK"/>
        </w:rPr>
        <w:t>8.1. Kraftvarme</w:t>
      </w:r>
    </w:p>
    <w:p w:rsidR="009F301A" w:rsidRDefault="009F301A" w:rsidP="009F301A">
      <w:pPr>
        <w:jc w:val="both"/>
        <w:rPr>
          <w:sz w:val="24"/>
        </w:rPr>
      </w:pPr>
      <w:r>
        <w:rPr>
          <w:sz w:val="24"/>
        </w:rPr>
        <w:t>Forslaget har ikke konsekvenser for borgerne.</w:t>
      </w:r>
    </w:p>
    <w:p w:rsidR="009F301A" w:rsidRPr="00603C28" w:rsidRDefault="009F301A" w:rsidP="009F301A">
      <w:pPr>
        <w:spacing w:line="288" w:lineRule="auto"/>
        <w:jc w:val="both"/>
        <w:rPr>
          <w:iCs/>
          <w:sz w:val="24"/>
          <w:lang w:val="da-DK"/>
        </w:rPr>
      </w:pPr>
    </w:p>
    <w:p w:rsidR="009F301A" w:rsidRDefault="009F301A" w:rsidP="009F301A">
      <w:pPr>
        <w:spacing w:line="288" w:lineRule="auto"/>
        <w:jc w:val="both"/>
        <w:rPr>
          <w:i/>
          <w:sz w:val="24"/>
        </w:rPr>
      </w:pPr>
      <w:r>
        <w:rPr>
          <w:i/>
          <w:iCs/>
          <w:sz w:val="24"/>
          <w:lang w:val="da-DK"/>
        </w:rPr>
        <w:t xml:space="preserve">8.2. </w:t>
      </w:r>
      <w:r w:rsidRPr="003A1E00">
        <w:rPr>
          <w:i/>
          <w:sz w:val="24"/>
        </w:rPr>
        <w:t>Forøgelse af fradrag for moms på hotelydelser</w:t>
      </w:r>
    </w:p>
    <w:p w:rsidR="009F301A" w:rsidRPr="002D7C36" w:rsidRDefault="009F301A" w:rsidP="009F301A">
      <w:pPr>
        <w:spacing w:line="288" w:lineRule="auto"/>
        <w:rPr>
          <w:sz w:val="24"/>
        </w:rPr>
      </w:pPr>
      <w:r w:rsidRPr="002D7C36">
        <w:rPr>
          <w:sz w:val="24"/>
        </w:rPr>
        <w:t>Forslaget har ikke administrative konsekvenser for borgerne.</w:t>
      </w:r>
    </w:p>
    <w:p w:rsidR="009F301A" w:rsidRDefault="009F301A" w:rsidP="009F301A">
      <w:pPr>
        <w:spacing w:line="288" w:lineRule="auto"/>
        <w:jc w:val="both"/>
        <w:rPr>
          <w:i/>
          <w:iCs/>
          <w:sz w:val="24"/>
          <w:lang w:val="da-DK"/>
        </w:rPr>
      </w:pPr>
    </w:p>
    <w:p w:rsidR="009F301A" w:rsidRPr="00C315F8" w:rsidRDefault="009F301A" w:rsidP="009F301A">
      <w:pPr>
        <w:spacing w:line="288" w:lineRule="auto"/>
        <w:jc w:val="both"/>
        <w:rPr>
          <w:i/>
          <w:iCs/>
          <w:sz w:val="24"/>
          <w:lang w:val="da-DK"/>
        </w:rPr>
      </w:pPr>
      <w:r>
        <w:rPr>
          <w:i/>
          <w:iCs/>
          <w:sz w:val="24"/>
          <w:lang w:val="da-DK"/>
        </w:rPr>
        <w:t xml:space="preserve">8.3. </w:t>
      </w:r>
      <w:r>
        <w:rPr>
          <w:i/>
          <w:sz w:val="24"/>
          <w:lang w:val="da-DK"/>
        </w:rPr>
        <w:t>F</w:t>
      </w:r>
      <w:r w:rsidRPr="00B06352">
        <w:rPr>
          <w:i/>
          <w:sz w:val="24"/>
          <w:lang w:val="da-DK"/>
        </w:rPr>
        <w:t>ærdselsskadede køretøjer</w:t>
      </w:r>
    </w:p>
    <w:p w:rsidR="009F301A" w:rsidRDefault="009F301A" w:rsidP="009F301A">
      <w:pPr>
        <w:spacing w:line="288" w:lineRule="auto"/>
        <w:rPr>
          <w:sz w:val="24"/>
          <w:lang w:val="da-DK"/>
        </w:rPr>
      </w:pPr>
      <w:r>
        <w:rPr>
          <w:sz w:val="24"/>
          <w:lang w:val="da-DK"/>
        </w:rPr>
        <w:t>Der skønnes ikke at være administrative konsekvenser for borgerne.</w:t>
      </w:r>
    </w:p>
    <w:p w:rsidR="009F301A" w:rsidRPr="00B27AF1" w:rsidRDefault="009F301A" w:rsidP="009F301A">
      <w:pPr>
        <w:spacing w:line="288" w:lineRule="auto"/>
        <w:jc w:val="both"/>
        <w:rPr>
          <w:iCs/>
          <w:sz w:val="24"/>
          <w:lang w:val="da-DK"/>
        </w:rPr>
      </w:pPr>
    </w:p>
    <w:p w:rsidR="009F301A" w:rsidRDefault="009F301A" w:rsidP="009F301A">
      <w:pPr>
        <w:spacing w:line="288" w:lineRule="auto"/>
        <w:jc w:val="both"/>
        <w:rPr>
          <w:i/>
          <w:iCs/>
          <w:sz w:val="24"/>
          <w:lang w:val="da-DK"/>
        </w:rPr>
      </w:pPr>
      <w:r w:rsidRPr="00C315F8">
        <w:rPr>
          <w:i/>
          <w:iCs/>
          <w:sz w:val="24"/>
          <w:lang w:val="da-DK"/>
        </w:rPr>
        <w:t>9. Miljømæssige konsekvenser</w:t>
      </w:r>
    </w:p>
    <w:p w:rsidR="009F301A" w:rsidRDefault="009F301A" w:rsidP="009F301A">
      <w:pPr>
        <w:spacing w:line="288" w:lineRule="auto"/>
        <w:jc w:val="both"/>
        <w:rPr>
          <w:i/>
          <w:iCs/>
          <w:sz w:val="24"/>
          <w:lang w:val="da-DK"/>
        </w:rPr>
      </w:pPr>
    </w:p>
    <w:p w:rsidR="009F301A" w:rsidRDefault="009F301A" w:rsidP="009F301A">
      <w:pPr>
        <w:spacing w:line="288" w:lineRule="auto"/>
        <w:jc w:val="both"/>
        <w:rPr>
          <w:i/>
          <w:iCs/>
          <w:sz w:val="24"/>
          <w:lang w:val="da-DK"/>
        </w:rPr>
      </w:pPr>
      <w:r>
        <w:rPr>
          <w:i/>
          <w:iCs/>
          <w:sz w:val="24"/>
          <w:lang w:val="da-DK"/>
        </w:rPr>
        <w:t>9.1. Kraftvarme</w:t>
      </w:r>
    </w:p>
    <w:p w:rsidR="00615A2C" w:rsidRPr="00D14886" w:rsidRDefault="00615A2C" w:rsidP="00615A2C">
      <w:pPr>
        <w:spacing w:line="288" w:lineRule="auto"/>
        <w:jc w:val="both"/>
        <w:rPr>
          <w:iCs/>
          <w:sz w:val="24"/>
          <w:lang w:val="da-DK"/>
        </w:rPr>
      </w:pPr>
      <w:r>
        <w:rPr>
          <w:iCs/>
          <w:sz w:val="24"/>
          <w:lang w:val="da-DK"/>
        </w:rPr>
        <w:t xml:space="preserve">I forhold til miljøbelastningen har tiltaget den positive effekt, at det øger værkernes tilskyndelse til at anvende vedvarende energi, og på denne måde bidrager til sikring </w:t>
      </w:r>
      <w:r w:rsidRPr="009B07B5">
        <w:rPr>
          <w:iCs/>
          <w:sz w:val="24"/>
          <w:lang w:val="da-DK"/>
        </w:rPr>
        <w:t>af Danmarks international</w:t>
      </w:r>
      <w:r>
        <w:rPr>
          <w:iCs/>
          <w:sz w:val="24"/>
          <w:lang w:val="da-DK"/>
        </w:rPr>
        <w:t>e forpligtelser vedr. VE-andel.</w:t>
      </w:r>
    </w:p>
    <w:p w:rsidR="00615A2C" w:rsidRDefault="00615A2C" w:rsidP="009F301A">
      <w:pPr>
        <w:spacing w:line="288" w:lineRule="auto"/>
        <w:jc w:val="both"/>
        <w:rPr>
          <w:iCs/>
          <w:sz w:val="24"/>
          <w:lang w:val="da-DK"/>
        </w:rPr>
      </w:pPr>
    </w:p>
    <w:p w:rsidR="009F301A" w:rsidRDefault="009F301A" w:rsidP="009F301A">
      <w:pPr>
        <w:spacing w:line="288" w:lineRule="auto"/>
        <w:jc w:val="both"/>
        <w:rPr>
          <w:iCs/>
          <w:sz w:val="24"/>
          <w:lang w:val="da-DK"/>
        </w:rPr>
      </w:pPr>
      <w:r>
        <w:rPr>
          <w:iCs/>
          <w:sz w:val="24"/>
          <w:lang w:val="da-DK"/>
        </w:rPr>
        <w:t>F</w:t>
      </w:r>
      <w:r w:rsidRPr="00B32025">
        <w:rPr>
          <w:iCs/>
          <w:sz w:val="24"/>
          <w:lang w:val="da-DK"/>
        </w:rPr>
        <w:t xml:space="preserve">orslaget </w:t>
      </w:r>
      <w:r>
        <w:rPr>
          <w:iCs/>
          <w:sz w:val="24"/>
          <w:lang w:val="da-DK"/>
        </w:rPr>
        <w:t>vil i</w:t>
      </w:r>
      <w:r w:rsidR="00842291">
        <w:rPr>
          <w:iCs/>
          <w:sz w:val="24"/>
          <w:lang w:val="da-DK"/>
        </w:rPr>
        <w:t xml:space="preserve"> beskedent</w:t>
      </w:r>
      <w:r>
        <w:rPr>
          <w:iCs/>
          <w:sz w:val="24"/>
          <w:lang w:val="da-DK"/>
        </w:rPr>
        <w:t xml:space="preserve"> omfang øge</w:t>
      </w:r>
      <w:r w:rsidRPr="00B32025">
        <w:rPr>
          <w:iCs/>
          <w:sz w:val="24"/>
          <w:lang w:val="da-DK"/>
        </w:rPr>
        <w:t xml:space="preserve"> CO2</w:t>
      </w:r>
      <w:r w:rsidR="00E805DC">
        <w:rPr>
          <w:iCs/>
          <w:sz w:val="24"/>
          <w:lang w:val="da-DK"/>
        </w:rPr>
        <w:t>-</w:t>
      </w:r>
      <w:r w:rsidRPr="00B32025">
        <w:rPr>
          <w:iCs/>
          <w:sz w:val="24"/>
          <w:lang w:val="da-DK"/>
        </w:rPr>
        <w:t>udledningerne</w:t>
      </w:r>
      <w:r>
        <w:rPr>
          <w:iCs/>
          <w:sz w:val="24"/>
          <w:lang w:val="da-DK"/>
        </w:rPr>
        <w:t xml:space="preserve"> udenfor kvotesektoren.</w:t>
      </w:r>
      <w:r w:rsidRPr="00B32025">
        <w:rPr>
          <w:iCs/>
          <w:sz w:val="24"/>
          <w:lang w:val="da-DK"/>
        </w:rPr>
        <w:t xml:space="preserve"> Det hænger sammen med, at forslaget </w:t>
      </w:r>
      <w:r w:rsidRPr="00B32025">
        <w:rPr>
          <w:bCs/>
          <w:iCs/>
          <w:sz w:val="24"/>
          <w:lang w:val="da-DK"/>
        </w:rPr>
        <w:t>reducerer tilskyndelsen til udskiftning af individuel</w:t>
      </w:r>
      <w:r w:rsidR="00725136">
        <w:rPr>
          <w:bCs/>
          <w:iCs/>
          <w:sz w:val="24"/>
          <w:lang w:val="da-DK"/>
        </w:rPr>
        <w:t>le</w:t>
      </w:r>
      <w:r w:rsidRPr="00B32025">
        <w:rPr>
          <w:bCs/>
          <w:iCs/>
          <w:sz w:val="24"/>
          <w:lang w:val="da-DK"/>
        </w:rPr>
        <w:t xml:space="preserve"> olie- og gasfyr med kraft- og fje</w:t>
      </w:r>
      <w:r>
        <w:rPr>
          <w:bCs/>
          <w:iCs/>
          <w:sz w:val="24"/>
          <w:lang w:val="da-DK"/>
        </w:rPr>
        <w:t>rnvarme, der hovedsag</w:t>
      </w:r>
      <w:r w:rsidR="002643DA">
        <w:rPr>
          <w:bCs/>
          <w:iCs/>
          <w:sz w:val="24"/>
          <w:lang w:val="da-DK"/>
        </w:rPr>
        <w:t>e</w:t>
      </w:r>
      <w:r>
        <w:rPr>
          <w:bCs/>
          <w:iCs/>
          <w:sz w:val="24"/>
          <w:lang w:val="da-DK"/>
        </w:rPr>
        <w:t>ligt stammer</w:t>
      </w:r>
      <w:r w:rsidRPr="00B32025">
        <w:rPr>
          <w:bCs/>
          <w:iCs/>
          <w:sz w:val="24"/>
          <w:lang w:val="da-DK"/>
        </w:rPr>
        <w:t xml:space="preserve"> fra kvoteomfattede værker. Det vil isoleret set føre til mere CO2 udenfor kvotesektoren</w:t>
      </w:r>
      <w:r>
        <w:rPr>
          <w:bCs/>
          <w:iCs/>
          <w:sz w:val="24"/>
          <w:lang w:val="da-DK"/>
        </w:rPr>
        <w:t>. Der er imidlertid stor usikkerhed forbundet med vurderingen af omfanget af denne effekt.</w:t>
      </w:r>
    </w:p>
    <w:p w:rsidR="009F301A" w:rsidRDefault="009F301A" w:rsidP="009F301A">
      <w:pPr>
        <w:spacing w:line="288" w:lineRule="auto"/>
        <w:jc w:val="both"/>
        <w:rPr>
          <w:iCs/>
          <w:sz w:val="24"/>
          <w:lang w:val="da-DK"/>
        </w:rPr>
      </w:pPr>
    </w:p>
    <w:p w:rsidR="009F301A" w:rsidRDefault="009F301A" w:rsidP="009F301A">
      <w:pPr>
        <w:spacing w:line="288" w:lineRule="auto"/>
        <w:jc w:val="both"/>
        <w:rPr>
          <w:i/>
          <w:iCs/>
          <w:sz w:val="24"/>
          <w:lang w:val="da-DK"/>
        </w:rPr>
      </w:pPr>
      <w:r>
        <w:rPr>
          <w:i/>
          <w:iCs/>
          <w:sz w:val="24"/>
          <w:lang w:val="da-DK"/>
        </w:rPr>
        <w:t xml:space="preserve">9.2. </w:t>
      </w:r>
      <w:r w:rsidRPr="003A1E00">
        <w:rPr>
          <w:i/>
          <w:sz w:val="24"/>
        </w:rPr>
        <w:t>Forøgelse af fradrag for moms på hotelydelser</w:t>
      </w:r>
    </w:p>
    <w:p w:rsidR="009F301A" w:rsidRPr="002D7C36" w:rsidRDefault="009F301A" w:rsidP="009F301A">
      <w:pPr>
        <w:spacing w:line="288" w:lineRule="auto"/>
        <w:rPr>
          <w:sz w:val="24"/>
        </w:rPr>
      </w:pPr>
      <w:r w:rsidRPr="002D7C36">
        <w:rPr>
          <w:sz w:val="24"/>
        </w:rPr>
        <w:t>Forslaget har ikke miljømæssige konsekvenser.</w:t>
      </w:r>
    </w:p>
    <w:p w:rsidR="009F301A" w:rsidRPr="00436CE3" w:rsidRDefault="009F301A" w:rsidP="009F301A">
      <w:pPr>
        <w:jc w:val="both"/>
        <w:rPr>
          <w:sz w:val="24"/>
        </w:rPr>
      </w:pPr>
    </w:p>
    <w:p w:rsidR="009F301A" w:rsidRPr="00C315F8" w:rsidRDefault="009F301A" w:rsidP="009F301A">
      <w:pPr>
        <w:spacing w:line="288" w:lineRule="auto"/>
        <w:jc w:val="both"/>
        <w:rPr>
          <w:b/>
          <w:bCs/>
          <w:sz w:val="24"/>
          <w:lang w:val="da-DK"/>
        </w:rPr>
      </w:pPr>
      <w:r>
        <w:rPr>
          <w:i/>
          <w:iCs/>
          <w:sz w:val="24"/>
          <w:lang w:val="da-DK"/>
        </w:rPr>
        <w:t xml:space="preserve">9.3. </w:t>
      </w:r>
      <w:r>
        <w:rPr>
          <w:i/>
          <w:sz w:val="24"/>
          <w:lang w:val="da-DK"/>
        </w:rPr>
        <w:t>F</w:t>
      </w:r>
      <w:r w:rsidRPr="00B06352">
        <w:rPr>
          <w:i/>
          <w:sz w:val="24"/>
          <w:lang w:val="da-DK"/>
        </w:rPr>
        <w:t>ærdselsskadede køretøjer</w:t>
      </w:r>
    </w:p>
    <w:p w:rsidR="009F301A" w:rsidRPr="00862E76" w:rsidRDefault="009F301A" w:rsidP="009F301A">
      <w:pPr>
        <w:spacing w:line="288" w:lineRule="auto"/>
        <w:jc w:val="both"/>
        <w:rPr>
          <w:iCs/>
          <w:sz w:val="24"/>
          <w:lang w:val="da-DK"/>
        </w:rPr>
      </w:pPr>
      <w:r w:rsidRPr="00862E76">
        <w:rPr>
          <w:iCs/>
          <w:sz w:val="24"/>
          <w:lang w:val="da-DK"/>
        </w:rPr>
        <w:t>Regelændringen vil give højere løbende omkostninger ved at holde bil. Dette vil tendere mod en lidt mindre bilpark og mod at afkorte bilernes levetid. Begge dele trækker i retning af lavere udledning af CO2 og lavere udledninger af skadelige stoffer end ellers. Virkningen er dog meget beskeden.</w:t>
      </w:r>
    </w:p>
    <w:p w:rsidR="009F301A" w:rsidRPr="00541098" w:rsidRDefault="009F301A" w:rsidP="00320A80">
      <w:pPr>
        <w:spacing w:line="288" w:lineRule="auto"/>
        <w:jc w:val="both"/>
        <w:rPr>
          <w:iCs/>
          <w:sz w:val="24"/>
          <w:lang w:val="da-DK"/>
        </w:rPr>
      </w:pPr>
    </w:p>
    <w:p w:rsidR="002D482D" w:rsidRDefault="002D482D" w:rsidP="00320A80">
      <w:pPr>
        <w:spacing w:line="288" w:lineRule="auto"/>
        <w:jc w:val="both"/>
        <w:rPr>
          <w:i/>
          <w:iCs/>
          <w:sz w:val="24"/>
          <w:lang w:val="da-DK"/>
        </w:rPr>
      </w:pPr>
      <w:r w:rsidRPr="00C315F8">
        <w:rPr>
          <w:i/>
          <w:iCs/>
          <w:sz w:val="24"/>
          <w:lang w:val="da-DK"/>
        </w:rPr>
        <w:t>1</w:t>
      </w:r>
      <w:r>
        <w:rPr>
          <w:i/>
          <w:iCs/>
          <w:sz w:val="24"/>
          <w:lang w:val="da-DK"/>
        </w:rPr>
        <w:t>0</w:t>
      </w:r>
      <w:r w:rsidRPr="00C315F8">
        <w:rPr>
          <w:i/>
          <w:iCs/>
          <w:sz w:val="24"/>
          <w:lang w:val="da-DK"/>
        </w:rPr>
        <w:t>. Forholdet til EU-retten</w:t>
      </w:r>
    </w:p>
    <w:p w:rsidR="002D482D" w:rsidRDefault="002D482D" w:rsidP="00320A80">
      <w:pPr>
        <w:spacing w:line="288" w:lineRule="auto"/>
        <w:jc w:val="both"/>
        <w:rPr>
          <w:i/>
          <w:iCs/>
          <w:sz w:val="24"/>
          <w:lang w:val="da-DK"/>
        </w:rPr>
      </w:pPr>
    </w:p>
    <w:p w:rsidR="00B777C7" w:rsidRDefault="00B777C7" w:rsidP="00320A80">
      <w:pPr>
        <w:spacing w:line="288" w:lineRule="auto"/>
        <w:jc w:val="both"/>
        <w:rPr>
          <w:i/>
          <w:iCs/>
          <w:sz w:val="24"/>
          <w:lang w:val="da-DK"/>
        </w:rPr>
      </w:pPr>
      <w:r>
        <w:rPr>
          <w:i/>
          <w:iCs/>
          <w:sz w:val="24"/>
          <w:lang w:val="da-DK"/>
        </w:rPr>
        <w:t>10.1 Kraftvarme</w:t>
      </w:r>
    </w:p>
    <w:p w:rsidR="00A579F2" w:rsidRDefault="00A579F2" w:rsidP="00320A80">
      <w:pPr>
        <w:spacing w:line="288" w:lineRule="auto"/>
        <w:jc w:val="both"/>
        <w:rPr>
          <w:sz w:val="24"/>
          <w:lang w:val="da-DK"/>
        </w:rPr>
      </w:pPr>
      <w:r w:rsidRPr="00A579F2">
        <w:rPr>
          <w:sz w:val="24"/>
          <w:lang w:val="da-DK"/>
        </w:rPr>
        <w:t>Lovforslaget</w:t>
      </w:r>
      <w:r w:rsidR="00D26252">
        <w:rPr>
          <w:sz w:val="24"/>
          <w:lang w:val="da-DK"/>
        </w:rPr>
        <w:t xml:space="preserve"> skal</w:t>
      </w:r>
      <w:r w:rsidRPr="00A579F2">
        <w:rPr>
          <w:sz w:val="24"/>
          <w:lang w:val="da-DK"/>
        </w:rPr>
        <w:t xml:space="preserve"> i sin helhed notificeres for EU Kommissionen i medfør af informationsproceduredirektivet</w:t>
      </w:r>
      <w:r>
        <w:rPr>
          <w:sz w:val="24"/>
          <w:lang w:val="da-DK"/>
        </w:rPr>
        <w:t xml:space="preserve"> </w:t>
      </w:r>
      <w:r w:rsidR="00672C2F">
        <w:rPr>
          <w:sz w:val="24"/>
          <w:lang w:val="da-DK"/>
        </w:rPr>
        <w:t>(</w:t>
      </w:r>
      <w:r>
        <w:rPr>
          <w:sz w:val="24"/>
          <w:lang w:val="da-DK"/>
        </w:rPr>
        <w:t>direktiv 98/34</w:t>
      </w:r>
      <w:r w:rsidR="00672C2F">
        <w:rPr>
          <w:sz w:val="24"/>
          <w:lang w:val="da-DK"/>
        </w:rPr>
        <w:t>)</w:t>
      </w:r>
      <w:r>
        <w:rPr>
          <w:sz w:val="24"/>
          <w:lang w:val="da-DK"/>
        </w:rPr>
        <w:t>.</w:t>
      </w:r>
    </w:p>
    <w:p w:rsidR="00A579F2" w:rsidRDefault="00A579F2" w:rsidP="00320A80">
      <w:pPr>
        <w:spacing w:line="288" w:lineRule="auto"/>
        <w:jc w:val="both"/>
        <w:rPr>
          <w:sz w:val="24"/>
          <w:lang w:val="da-DK"/>
        </w:rPr>
      </w:pPr>
    </w:p>
    <w:p w:rsidR="00A579F2" w:rsidRPr="00A579F2" w:rsidRDefault="00A579F2" w:rsidP="00320A80">
      <w:pPr>
        <w:pStyle w:val="tekst9"/>
        <w:spacing w:line="288" w:lineRule="auto"/>
        <w:ind w:firstLine="0"/>
        <w:rPr>
          <w:rFonts w:ascii="Times New Roman" w:hAnsi="Times New Roman" w:cs="Times New Roman"/>
        </w:rPr>
      </w:pPr>
      <w:r>
        <w:rPr>
          <w:rFonts w:ascii="Times New Roman" w:hAnsi="Times New Roman" w:cs="Times New Roman"/>
        </w:rPr>
        <w:t>Forslagene til æ</w:t>
      </w:r>
      <w:r w:rsidRPr="00A579F2">
        <w:rPr>
          <w:rFonts w:ascii="Times New Roman" w:hAnsi="Times New Roman" w:cs="Times New Roman"/>
        </w:rPr>
        <w:t>ndring</w:t>
      </w:r>
      <w:r>
        <w:rPr>
          <w:rFonts w:ascii="Times New Roman" w:hAnsi="Times New Roman" w:cs="Times New Roman"/>
        </w:rPr>
        <w:t xml:space="preserve"> af</w:t>
      </w:r>
      <w:r w:rsidRPr="00A579F2">
        <w:rPr>
          <w:rFonts w:ascii="Times New Roman" w:hAnsi="Times New Roman" w:cs="Times New Roman"/>
        </w:rPr>
        <w:t xml:space="preserve"> energiafgiftslovene meddeles EU-Kommissionen i henhold til energibeskatningsdirektivet (direktiv 2003/96/EF).</w:t>
      </w:r>
    </w:p>
    <w:p w:rsidR="00B70911" w:rsidRDefault="00B70911" w:rsidP="00320A80">
      <w:pPr>
        <w:spacing w:line="288" w:lineRule="auto"/>
        <w:jc w:val="both"/>
        <w:rPr>
          <w:iCs/>
          <w:sz w:val="24"/>
          <w:lang w:val="da-DK"/>
        </w:rPr>
      </w:pPr>
    </w:p>
    <w:p w:rsidR="00B370A7" w:rsidRDefault="00A579F2" w:rsidP="00320A80">
      <w:pPr>
        <w:spacing w:line="288" w:lineRule="auto"/>
        <w:jc w:val="both"/>
        <w:rPr>
          <w:sz w:val="24"/>
          <w:lang w:val="da-DK"/>
        </w:rPr>
      </w:pPr>
      <w:r>
        <w:rPr>
          <w:iCs/>
          <w:sz w:val="24"/>
          <w:lang w:val="da-DK"/>
        </w:rPr>
        <w:t>Forslaget indeholder i sig selv ikke statsstøttemæssige aspekter.</w:t>
      </w:r>
      <w:r w:rsidR="00B370A7">
        <w:rPr>
          <w:iCs/>
          <w:sz w:val="24"/>
          <w:lang w:val="da-DK"/>
        </w:rPr>
        <w:t xml:space="preserve"> Forslaget indebærer imidlertid ændringer i den del af energi- og CO</w:t>
      </w:r>
      <w:r w:rsidR="00B370A7">
        <w:rPr>
          <w:iCs/>
          <w:sz w:val="24"/>
          <w:vertAlign w:val="subscript"/>
          <w:lang w:val="da-DK"/>
        </w:rPr>
        <w:t>2</w:t>
      </w:r>
      <w:r w:rsidR="00B370A7">
        <w:rPr>
          <w:iCs/>
          <w:sz w:val="24"/>
          <w:lang w:val="da-DK"/>
        </w:rPr>
        <w:t>-afgiftslovene, som indeholder bestemmelserne om el-patronordningen. Disse bestemmelser blev senest ændret med lov nr. 722 af 25. juni 2010</w:t>
      </w:r>
      <w:r w:rsidR="00F94824">
        <w:rPr>
          <w:iCs/>
          <w:sz w:val="24"/>
          <w:lang w:val="da-DK"/>
        </w:rPr>
        <w:t>, men ændringerne i medfør af lov nr. 722 af 25. juni 2010</w:t>
      </w:r>
      <w:r w:rsidR="00B370A7">
        <w:rPr>
          <w:iCs/>
          <w:sz w:val="24"/>
          <w:lang w:val="da-DK"/>
        </w:rPr>
        <w:t xml:space="preserve"> er endnu ikke trådt i kraft, </w:t>
      </w:r>
      <w:r w:rsidR="00F94824">
        <w:rPr>
          <w:iCs/>
          <w:sz w:val="24"/>
          <w:lang w:val="da-DK"/>
        </w:rPr>
        <w:t>da</w:t>
      </w:r>
      <w:r w:rsidR="0044177F">
        <w:rPr>
          <w:iCs/>
          <w:sz w:val="24"/>
          <w:lang w:val="da-DK"/>
        </w:rPr>
        <w:t xml:space="preserve"> spørgsmålet </w:t>
      </w:r>
      <w:r w:rsidR="0044177F" w:rsidRPr="009C30E9">
        <w:rPr>
          <w:sz w:val="24"/>
          <w:highlight w:val="white"/>
        </w:rPr>
        <w:t>om</w:t>
      </w:r>
      <w:r w:rsidR="0044177F">
        <w:rPr>
          <w:sz w:val="24"/>
          <w:highlight w:val="white"/>
        </w:rPr>
        <w:t xml:space="preserve"> hvorvidt disse ændringer er i overensstemmelse med energibeskatningsdirektivet og </w:t>
      </w:r>
      <w:r w:rsidR="0044177F" w:rsidRPr="009C30E9">
        <w:rPr>
          <w:sz w:val="24"/>
          <w:highlight w:val="white"/>
        </w:rPr>
        <w:t>statsstøtte</w:t>
      </w:r>
      <w:r w:rsidR="0044177F">
        <w:rPr>
          <w:sz w:val="24"/>
          <w:highlight w:val="white"/>
        </w:rPr>
        <w:t>reglerne</w:t>
      </w:r>
      <w:r w:rsidR="0044177F" w:rsidRPr="009C30E9">
        <w:rPr>
          <w:sz w:val="24"/>
          <w:highlight w:val="white"/>
        </w:rPr>
        <w:t xml:space="preserve"> </w:t>
      </w:r>
      <w:r w:rsidR="0044177F">
        <w:rPr>
          <w:sz w:val="24"/>
          <w:highlight w:val="white"/>
        </w:rPr>
        <w:t>behandles af</w:t>
      </w:r>
      <w:r w:rsidR="0044177F" w:rsidRPr="009C30E9">
        <w:rPr>
          <w:sz w:val="24"/>
          <w:highlight w:val="white"/>
        </w:rPr>
        <w:t xml:space="preserve"> EU-Kommissionen.</w:t>
      </w:r>
      <w:r w:rsidR="0044177F">
        <w:rPr>
          <w:sz w:val="24"/>
        </w:rPr>
        <w:t xml:space="preserve"> </w:t>
      </w:r>
      <w:r w:rsidR="00F94824">
        <w:rPr>
          <w:sz w:val="24"/>
          <w:lang w:val="da-DK"/>
        </w:rPr>
        <w:t>Skatteministeren bemyndiges</w:t>
      </w:r>
      <w:r w:rsidR="00A66C25">
        <w:rPr>
          <w:sz w:val="24"/>
          <w:lang w:val="da-DK"/>
        </w:rPr>
        <w:t xml:space="preserve"> derfor</w:t>
      </w:r>
      <w:r w:rsidR="00F94824">
        <w:rPr>
          <w:sz w:val="24"/>
          <w:lang w:val="da-DK"/>
        </w:rPr>
        <w:t xml:space="preserve"> til at sætte bestemmelserne om el-patronreglerne i kraft</w:t>
      </w:r>
      <w:r w:rsidR="00A66C25">
        <w:rPr>
          <w:sz w:val="24"/>
          <w:lang w:val="da-DK"/>
        </w:rPr>
        <w:t>,</w:t>
      </w:r>
      <w:r w:rsidR="006139FF">
        <w:rPr>
          <w:sz w:val="24"/>
          <w:lang w:val="da-DK"/>
        </w:rPr>
        <w:t xml:space="preserve"> idet dette kan finde sted,</w:t>
      </w:r>
      <w:r w:rsidR="00A66C25">
        <w:rPr>
          <w:sz w:val="24"/>
          <w:lang w:val="da-DK"/>
        </w:rPr>
        <w:t xml:space="preserve"> når</w:t>
      </w:r>
      <w:r w:rsidR="006139FF">
        <w:rPr>
          <w:sz w:val="24"/>
          <w:lang w:val="da-DK"/>
        </w:rPr>
        <w:t xml:space="preserve"> forholdet er afklaret med Kommissionen</w:t>
      </w:r>
      <w:r w:rsidR="00F94824">
        <w:rPr>
          <w:sz w:val="24"/>
          <w:lang w:val="da-DK"/>
        </w:rPr>
        <w:t xml:space="preserve">, således at </w:t>
      </w:r>
      <w:r w:rsidR="00A66C25">
        <w:rPr>
          <w:sz w:val="24"/>
          <w:lang w:val="da-DK"/>
        </w:rPr>
        <w:t>bestemmelserne</w:t>
      </w:r>
      <w:r w:rsidR="00F94824">
        <w:rPr>
          <w:sz w:val="24"/>
          <w:lang w:val="da-DK"/>
        </w:rPr>
        <w:t xml:space="preserve"> kommer til at indeholder de ændringer, der </w:t>
      </w:r>
      <w:r w:rsidR="005A5FCD">
        <w:rPr>
          <w:sz w:val="24"/>
          <w:lang w:val="da-DK"/>
        </w:rPr>
        <w:t>blev vedtaget</w:t>
      </w:r>
      <w:r w:rsidR="00F94824">
        <w:rPr>
          <w:sz w:val="24"/>
          <w:lang w:val="da-DK"/>
        </w:rPr>
        <w:t xml:space="preserve"> med lov nr. 722 af 25. juni 2010</w:t>
      </w:r>
      <w:r w:rsidR="00672C2F">
        <w:rPr>
          <w:sz w:val="24"/>
          <w:lang w:val="da-DK"/>
        </w:rPr>
        <w:t>,</w:t>
      </w:r>
      <w:r w:rsidR="00F94824">
        <w:rPr>
          <w:sz w:val="24"/>
          <w:lang w:val="da-DK"/>
        </w:rPr>
        <w:t xml:space="preserve"> og de ændringer, der foreslås med dette lovforslag.</w:t>
      </w:r>
    </w:p>
    <w:p w:rsidR="002D482D" w:rsidRDefault="002D482D" w:rsidP="00320A80">
      <w:pPr>
        <w:spacing w:line="288" w:lineRule="auto"/>
        <w:jc w:val="both"/>
        <w:rPr>
          <w:sz w:val="24"/>
          <w:lang w:val="da-DK"/>
        </w:rPr>
      </w:pPr>
    </w:p>
    <w:p w:rsidR="002D482D" w:rsidRDefault="002D482D" w:rsidP="00320A80">
      <w:pPr>
        <w:spacing w:line="288" w:lineRule="auto"/>
        <w:jc w:val="both"/>
        <w:rPr>
          <w:i/>
          <w:sz w:val="24"/>
          <w:lang w:val="da-DK"/>
        </w:rPr>
      </w:pPr>
      <w:r>
        <w:rPr>
          <w:i/>
          <w:sz w:val="24"/>
          <w:lang w:val="da-DK"/>
        </w:rPr>
        <w:t xml:space="preserve">10.2. </w:t>
      </w:r>
      <w:r w:rsidR="003A1E00" w:rsidRPr="003A1E00">
        <w:rPr>
          <w:i/>
          <w:sz w:val="24"/>
        </w:rPr>
        <w:t>Forøgelse af fradrag for moms på hotelydelser</w:t>
      </w:r>
    </w:p>
    <w:p w:rsidR="00443972" w:rsidRPr="0044745E" w:rsidRDefault="00443972" w:rsidP="00320A80">
      <w:pPr>
        <w:spacing w:line="288" w:lineRule="auto"/>
        <w:rPr>
          <w:sz w:val="24"/>
        </w:rPr>
      </w:pPr>
      <w:r>
        <w:rPr>
          <w:sz w:val="24"/>
        </w:rPr>
        <w:t>Den gældende fradragsbegrænsning for moms på hotelydelser</w:t>
      </w:r>
      <w:r w:rsidRPr="0044745E">
        <w:rPr>
          <w:sz w:val="24"/>
        </w:rPr>
        <w:t xml:space="preserve"> </w:t>
      </w:r>
      <w:r>
        <w:rPr>
          <w:sz w:val="24"/>
        </w:rPr>
        <w:t xml:space="preserve">har hjemmel i EU’s momssystemdirektivets artikel 176, stk. 2, hvorefter </w:t>
      </w:r>
      <w:r w:rsidRPr="0044745E">
        <w:rPr>
          <w:sz w:val="24"/>
        </w:rPr>
        <w:t>Danmark kan opretholde</w:t>
      </w:r>
      <w:r>
        <w:rPr>
          <w:sz w:val="24"/>
        </w:rPr>
        <w:t xml:space="preserve"> begrænsningen</w:t>
      </w:r>
      <w:r w:rsidRPr="0044745E">
        <w:rPr>
          <w:sz w:val="24"/>
        </w:rPr>
        <w:t xml:space="preserve"> på de betingelser, som var gældende, da sjette momsdirektiv trådte i kraft</w:t>
      </w:r>
      <w:r>
        <w:rPr>
          <w:sz w:val="24"/>
        </w:rPr>
        <w:t xml:space="preserve"> i 1978. </w:t>
      </w:r>
    </w:p>
    <w:p w:rsidR="00443972" w:rsidRDefault="00443972" w:rsidP="00320A80">
      <w:pPr>
        <w:spacing w:line="288" w:lineRule="auto"/>
        <w:rPr>
          <w:sz w:val="24"/>
        </w:rPr>
      </w:pPr>
    </w:p>
    <w:p w:rsidR="00443972" w:rsidRPr="0044745E" w:rsidRDefault="00443972" w:rsidP="00320A80">
      <w:pPr>
        <w:spacing w:line="288" w:lineRule="auto"/>
        <w:rPr>
          <w:sz w:val="24"/>
        </w:rPr>
      </w:pPr>
      <w:r w:rsidRPr="0044745E">
        <w:rPr>
          <w:sz w:val="24"/>
        </w:rPr>
        <w:t>Indskrænkes eller ophæves fr</w:t>
      </w:r>
      <w:r>
        <w:rPr>
          <w:sz w:val="24"/>
        </w:rPr>
        <w:t>adragsbegrænsningen</w:t>
      </w:r>
      <w:r w:rsidR="00D01F6B">
        <w:rPr>
          <w:sz w:val="24"/>
        </w:rPr>
        <w:t>,</w:t>
      </w:r>
      <w:r w:rsidRPr="0044745E">
        <w:rPr>
          <w:sz w:val="24"/>
        </w:rPr>
        <w:t xml:space="preserve"> kan den ikke senere udvides eller genoptages igen. </w:t>
      </w:r>
      <w:r>
        <w:rPr>
          <w:sz w:val="24"/>
        </w:rPr>
        <w:t>Med</w:t>
      </w:r>
      <w:r w:rsidRPr="0044745E">
        <w:rPr>
          <w:sz w:val="24"/>
        </w:rPr>
        <w:t xml:space="preserve"> dette forslag </w:t>
      </w:r>
      <w:r>
        <w:rPr>
          <w:sz w:val="24"/>
        </w:rPr>
        <w:t xml:space="preserve">indskrænkes </w:t>
      </w:r>
      <w:r w:rsidRPr="0044745E">
        <w:rPr>
          <w:sz w:val="24"/>
        </w:rPr>
        <w:t xml:space="preserve">den danske </w:t>
      </w:r>
      <w:r>
        <w:rPr>
          <w:sz w:val="24"/>
        </w:rPr>
        <w:t>fradragsbegrænsning på området delvist, idet fradragssatsen forhøjes fra 25 til 50 pct.</w:t>
      </w:r>
    </w:p>
    <w:p w:rsidR="002D482D" w:rsidRPr="00443972" w:rsidRDefault="002D482D" w:rsidP="00320A80">
      <w:pPr>
        <w:spacing w:line="288" w:lineRule="auto"/>
        <w:jc w:val="both"/>
        <w:rPr>
          <w:sz w:val="24"/>
          <w:lang w:val="da-DK"/>
        </w:rPr>
      </w:pPr>
    </w:p>
    <w:p w:rsidR="002D482D" w:rsidRPr="002D482D" w:rsidRDefault="002D482D" w:rsidP="00320A80">
      <w:pPr>
        <w:spacing w:line="288" w:lineRule="auto"/>
        <w:jc w:val="both"/>
        <w:rPr>
          <w:i/>
          <w:iCs/>
          <w:sz w:val="24"/>
          <w:lang w:val="da-DK"/>
        </w:rPr>
      </w:pPr>
      <w:r>
        <w:rPr>
          <w:i/>
          <w:sz w:val="24"/>
          <w:lang w:val="da-DK"/>
        </w:rPr>
        <w:t>10.3.</w:t>
      </w:r>
      <w:r w:rsidR="00B06352">
        <w:rPr>
          <w:i/>
          <w:sz w:val="24"/>
          <w:lang w:val="da-DK"/>
        </w:rPr>
        <w:t xml:space="preserve"> F</w:t>
      </w:r>
      <w:r w:rsidR="00B06352" w:rsidRPr="00B06352">
        <w:rPr>
          <w:i/>
          <w:sz w:val="24"/>
          <w:lang w:val="da-DK"/>
        </w:rPr>
        <w:t>ærdselsskadede køretøjer</w:t>
      </w:r>
    </w:p>
    <w:p w:rsidR="00B27AF1" w:rsidRPr="000A73ED" w:rsidRDefault="00B27AF1" w:rsidP="00320A80">
      <w:pPr>
        <w:spacing w:line="288" w:lineRule="auto"/>
        <w:rPr>
          <w:iCs/>
          <w:sz w:val="24"/>
          <w:lang w:val="da-DK"/>
        </w:rPr>
      </w:pPr>
      <w:r w:rsidRPr="0052576E">
        <w:rPr>
          <w:iCs/>
          <w:sz w:val="24"/>
          <w:lang w:val="da-DK"/>
        </w:rPr>
        <w:t xml:space="preserve">Denne del af </w:t>
      </w:r>
      <w:r>
        <w:rPr>
          <w:iCs/>
          <w:sz w:val="24"/>
          <w:lang w:val="da-DK"/>
        </w:rPr>
        <w:t>lovforslag</w:t>
      </w:r>
      <w:r w:rsidRPr="0052576E">
        <w:rPr>
          <w:iCs/>
          <w:sz w:val="24"/>
          <w:lang w:val="da-DK"/>
        </w:rPr>
        <w:t xml:space="preserve"> indeholder ikke EU-retlige problemstillinger.</w:t>
      </w:r>
    </w:p>
    <w:p w:rsidR="00A579F2" w:rsidRPr="00A579F2" w:rsidRDefault="00A579F2" w:rsidP="00320A80">
      <w:pPr>
        <w:spacing w:line="288" w:lineRule="auto"/>
        <w:jc w:val="both"/>
        <w:rPr>
          <w:iCs/>
          <w:sz w:val="24"/>
          <w:lang w:val="da-DK"/>
        </w:rPr>
      </w:pPr>
    </w:p>
    <w:p w:rsidR="00B70911" w:rsidRDefault="00B70911" w:rsidP="00320A80">
      <w:pPr>
        <w:spacing w:line="288" w:lineRule="auto"/>
        <w:jc w:val="both"/>
        <w:rPr>
          <w:i/>
          <w:iCs/>
          <w:sz w:val="24"/>
          <w:lang w:val="da-DK"/>
        </w:rPr>
      </w:pPr>
      <w:r w:rsidRPr="00C315F8">
        <w:rPr>
          <w:i/>
          <w:iCs/>
          <w:sz w:val="24"/>
          <w:lang w:val="da-DK"/>
        </w:rPr>
        <w:t>1</w:t>
      </w:r>
      <w:r>
        <w:rPr>
          <w:i/>
          <w:iCs/>
          <w:sz w:val="24"/>
          <w:lang w:val="da-DK"/>
        </w:rPr>
        <w:t>1</w:t>
      </w:r>
      <w:r w:rsidRPr="00C315F8">
        <w:rPr>
          <w:i/>
          <w:iCs/>
          <w:sz w:val="24"/>
          <w:lang w:val="da-DK"/>
        </w:rPr>
        <w:t xml:space="preserve">. Hørte myndigheder og organisationer m.v.  </w:t>
      </w:r>
    </w:p>
    <w:p w:rsidR="008E784B" w:rsidRPr="008E784B" w:rsidRDefault="008E784B" w:rsidP="00320A80">
      <w:pPr>
        <w:pStyle w:val="tekst9"/>
        <w:spacing w:line="288" w:lineRule="auto"/>
        <w:ind w:firstLine="0"/>
        <w:rPr>
          <w:rFonts w:ascii="Times New Roman" w:hAnsi="Times New Roman" w:cs="Times New Roman"/>
        </w:rPr>
      </w:pPr>
      <w:r w:rsidRPr="008E784B">
        <w:rPr>
          <w:rFonts w:ascii="Times New Roman" w:hAnsi="Times New Roman" w:cs="Times New Roman"/>
        </w:rPr>
        <w:t>Lovforslaget er sendt i høring til følgende myndigheder, organisationer m.v.:</w:t>
      </w:r>
    </w:p>
    <w:p w:rsidR="00672C2F" w:rsidRPr="00E43E08" w:rsidRDefault="00672C2F" w:rsidP="00320A80">
      <w:pPr>
        <w:spacing w:line="288" w:lineRule="auto"/>
        <w:rPr>
          <w:sz w:val="24"/>
        </w:rPr>
      </w:pPr>
      <w:r w:rsidRPr="00E43E08">
        <w:rPr>
          <w:sz w:val="24"/>
        </w:rPr>
        <w:t>3F, Advokatrådet, Affald Danmark, Applus+ Bilsyn, Arbejderbevægelsens Erhvervsråd, Blik- og Rørarbejderforbundet, Brancheforeningen for biogas, Brancheforeningen for Decentral kraftvarme, Brancheforeningen for husstandsvindmøller, Centralforeningen af Autoreparatører i Danmark, CEPOS, CKR, DAKOFA, Danisco, Danish Operators, Danmarks Automobilforhandler Forening DAF, Danmarks JordbrugsForskning, Danmarks Miljøundersøgelser, Danmarks Naturfredningsforening, Danmarks Rederiforening, Danmarks Rejsebureau Forening, Danmarks Vindmølleforening, Dansk Arbejdsgiverforening, Dansk Bil-forhandler Union, Dansk Byggeri, Dansk Energi, Dansk Erhverv, Dansk Erhverv (tidl. Dansk handel&amp;servise), Dansk Fjernvarme, Dansk Funktionærforbund, Dansk Gartneri, Dansk Gasteknisk Center, Dansk Industri  DI, Dansk Metal, Dansk solcelleforening, Dansk tekstil og beklædning, Dansk Told- og Skatteforbund, Dansk Transport og Logistik, Danske Advokater, Danske Biludlejere, Danske Busvognmænd, Danske Regioner, Danske Speditører, Danske Sælgere, DANVA, De Danske Bilimportører, De Danske Landboforeninger, Den Danske Bilbranche, Den Danske Landinspektørforening, Den Danske Skatteborgerforening, Det Økologiske Råd, DI, DK-Teknik og Miljø, DONG, EC-Power, Ejendomsforeningen Danmark, Elsam, Energi Danmark, Energi- og Olieforum.dk, Energiforum Danmark, Energiklagenævnet, Energinet.dk, Energistyrelsen, Energitilsynet, Erhvervs- og Selskabsstyrelsen, Erhvervs- og Selskabsstyrelsen - EU-høring, Erhvervs- og Selskabsstyrelsen - nationale høring, Ernst og Young, FDM   att: Politisk Sekretariat,</w:t>
      </w:r>
      <w:r w:rsidR="00902FE4">
        <w:rPr>
          <w:sz w:val="24"/>
        </w:rPr>
        <w:t xml:space="preserve"> </w:t>
      </w:r>
      <w:r w:rsidRPr="00E43E08">
        <w:rPr>
          <w:sz w:val="24"/>
        </w:rPr>
        <w:t xml:space="preserve">Finansrådet, Forbundet Træ-Industri-Byg i Danmark, Foreningen af Pantefogeder i Danmark, Foreningen af Registrerede Revisorer, Foreningen af </w:t>
      </w:r>
      <w:r w:rsidR="00D01F6B">
        <w:rPr>
          <w:sz w:val="24"/>
        </w:rPr>
        <w:t>R</w:t>
      </w:r>
      <w:r w:rsidRPr="00E43E08">
        <w:rPr>
          <w:sz w:val="24"/>
        </w:rPr>
        <w:t xml:space="preserve">ådgivende </w:t>
      </w:r>
      <w:r w:rsidR="00D01F6B">
        <w:rPr>
          <w:sz w:val="24"/>
        </w:rPr>
        <w:t>I</w:t>
      </w:r>
      <w:r w:rsidRPr="00E43E08">
        <w:rPr>
          <w:sz w:val="24"/>
        </w:rPr>
        <w:t>ngeniører, Foreningen af Statsautoriserede Revisorer, Foreningen Danske kraftvarmeværker, Foreningen Danske Revisorer, Foreningen for Danske Biogasanlæg, Foreningen for energi og miljø, Foreningen for Slutbrugere af Energi, Forsikring &amp; Pension, Forsikring &amp; Pension, Forskningscenter Risø, Frederiksberg Kommune, Frie Funktionærer, Greenpeace Danmark, Horesta, HTS , Håndværksrådet, International Transport Danmark, Kommunekemi a/s, Kommunernes Landsforening, Kommunernes Revision, Konkurrencestyrelsen, KPMG, Københavns Kommune, Landbrug &amp; Fødevarer, Landbrug og Fiskeri, Landsbrancheklubben for Hotel og Restauration, Landsorganisationen i Danmark, Ledelsessekretaraitet i Skatmin, Ledernes Hovedorganisation, Marius Pedersen A/S, Miljø og Medier  - Niels Jørgen Langkilde *, Miljøstyrelsen, Motorcykel Importør Foreningen, Motorcykelbranchens Landsforbund, Motorhistorisk Samråd, Mærsk Olie og Gas, Noah, Nordvestjysk Folkecenter for Vedvarende Energi, Organisationen for Vedvarende Energi (OVE), Pantefogedforeningen, Plantedirektoratet, Rejsearrangører i Danmark, RenoSam, Restaurationsbranchen.dk, Retssikkerhedschefen</w:t>
      </w:r>
      <w:r w:rsidR="00C1022C">
        <w:rPr>
          <w:sz w:val="24"/>
        </w:rPr>
        <w:t xml:space="preserve"> i</w:t>
      </w:r>
      <w:r w:rsidRPr="00E43E08">
        <w:rPr>
          <w:sz w:val="24"/>
        </w:rPr>
        <w:t xml:space="preserve"> SKAT, Rigspolitiet, Sammenslutningen af Danske elforbrugere, Sammenslutningen af Landbrugets Arbejdsgiverforening, Samvirkende Danske Turistforeninger, Samvirkende Energi- og Miljøkontorer, SDE, Sikkerhedsstyrelsen, SKAD Sam.slutn. af Karrosseribyggere og Autooprettere*, SKAT, Skatterevisorforeningen, Skatteudvalget (forkontoret), Skov- og Naturstyrelsen, Trafikstyrelsen, Vattenfall A/S - Heat Nordic, Vindmølleindustrien, WWF, Ældresagen, Økologisk Landsforening,</w:t>
      </w:r>
      <w:r w:rsidR="00320A80">
        <w:rPr>
          <w:sz w:val="24"/>
        </w:rPr>
        <w:t xml:space="preserve"> Aalborg Portland.</w:t>
      </w:r>
      <w:r w:rsidRPr="00E43E08">
        <w:rPr>
          <w:sz w:val="24"/>
        </w:rPr>
        <w:t xml:space="preserve"> </w:t>
      </w:r>
    </w:p>
    <w:p w:rsidR="00B70911" w:rsidRPr="00C315F8" w:rsidRDefault="00B70911" w:rsidP="002B564E">
      <w:pPr>
        <w:spacing w:line="288" w:lineRule="auto"/>
        <w:jc w:val="both"/>
        <w:rPr>
          <w:i/>
          <w:iCs/>
          <w:sz w:val="24"/>
          <w:lang w:val="da-DK"/>
        </w:rPr>
      </w:pPr>
    </w:p>
    <w:p w:rsidR="00B70911" w:rsidRPr="00C315F8" w:rsidRDefault="00B70911" w:rsidP="002B564E">
      <w:pPr>
        <w:spacing w:line="288" w:lineRule="auto"/>
        <w:jc w:val="both"/>
        <w:rPr>
          <w:i/>
          <w:iCs/>
          <w:sz w:val="24"/>
          <w:lang w:val="da-DK"/>
        </w:rPr>
      </w:pPr>
      <w:r w:rsidRPr="00C315F8">
        <w:rPr>
          <w:i/>
          <w:iCs/>
          <w:sz w:val="24"/>
          <w:lang w:val="da-DK"/>
        </w:rPr>
        <w:t>1</w:t>
      </w:r>
      <w:r>
        <w:rPr>
          <w:i/>
          <w:iCs/>
          <w:sz w:val="24"/>
          <w:lang w:val="da-DK"/>
        </w:rPr>
        <w:t>2</w:t>
      </w:r>
      <w:r w:rsidRPr="00C315F8">
        <w:rPr>
          <w:i/>
          <w:iCs/>
          <w:sz w:val="24"/>
          <w:lang w:val="da-DK"/>
        </w:rPr>
        <w:t>. Sammenfattende skema</w:t>
      </w:r>
    </w:p>
    <w:p w:rsidR="00B70911" w:rsidRPr="00C315F8" w:rsidRDefault="00B70911" w:rsidP="002B564E">
      <w:pPr>
        <w:spacing w:line="288" w:lineRule="auto"/>
        <w:jc w:val="both"/>
        <w:rPr>
          <w:i/>
          <w:iCs/>
          <w:sz w:val="24"/>
          <w:lang w:val="da-DK"/>
        </w:rPr>
      </w:pPr>
    </w:p>
    <w:p w:rsidR="00B70911" w:rsidRPr="00C315F8" w:rsidRDefault="00B70911" w:rsidP="002B564E">
      <w:pPr>
        <w:jc w:val="both"/>
        <w:rPr>
          <w:b/>
          <w:bCs/>
          <w:sz w:val="24"/>
          <w:lang w:val="da-DK"/>
        </w:rPr>
      </w:pPr>
      <w:r w:rsidRPr="00C315F8">
        <w:rPr>
          <w:b/>
          <w:bCs/>
          <w:sz w:val="24"/>
          <w:lang w:val="da-DK"/>
        </w:rPr>
        <w:t>Samlet vurdering af konsekvenser af lovforslaget</w:t>
      </w:r>
    </w:p>
    <w:p w:rsidR="00B70911" w:rsidRPr="00C315F8" w:rsidRDefault="00B70911" w:rsidP="002B564E">
      <w:pPr>
        <w:jc w:val="both"/>
        <w:rPr>
          <w:b/>
          <w:bCs/>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3250"/>
        <w:gridCol w:w="3122"/>
      </w:tblGrid>
      <w:tr w:rsidR="00B70911" w:rsidRPr="00C315F8">
        <w:tc>
          <w:tcPr>
            <w:tcW w:w="1569" w:type="pct"/>
          </w:tcPr>
          <w:p w:rsidR="00B70911" w:rsidRPr="00C315F8" w:rsidRDefault="00B70911" w:rsidP="004C5DED">
            <w:pPr>
              <w:rPr>
                <w:sz w:val="24"/>
                <w:lang w:val="da-DK"/>
              </w:rPr>
            </w:pPr>
          </w:p>
        </w:tc>
        <w:tc>
          <w:tcPr>
            <w:tcW w:w="1750" w:type="pct"/>
          </w:tcPr>
          <w:p w:rsidR="00B70911" w:rsidRPr="00C315F8" w:rsidRDefault="00B70911" w:rsidP="004C5DED">
            <w:pPr>
              <w:rPr>
                <w:sz w:val="24"/>
              </w:rPr>
            </w:pPr>
            <w:r w:rsidRPr="00C315F8">
              <w:rPr>
                <w:sz w:val="24"/>
              </w:rPr>
              <w:t xml:space="preserve">Positive konsekvenser/mindre udgifter  </w:t>
            </w:r>
          </w:p>
        </w:tc>
        <w:tc>
          <w:tcPr>
            <w:tcW w:w="1681" w:type="pct"/>
          </w:tcPr>
          <w:p w:rsidR="00B70911" w:rsidRPr="00C315F8" w:rsidRDefault="00B70911" w:rsidP="004C5DED">
            <w:pPr>
              <w:rPr>
                <w:sz w:val="24"/>
              </w:rPr>
            </w:pPr>
            <w:r w:rsidRPr="00C315F8">
              <w:rPr>
                <w:sz w:val="24"/>
              </w:rPr>
              <w:t>Negative konsekvenser/ merudgifter</w:t>
            </w:r>
          </w:p>
        </w:tc>
      </w:tr>
      <w:tr w:rsidR="00B70911" w:rsidRPr="002B1DC5">
        <w:tc>
          <w:tcPr>
            <w:tcW w:w="1569" w:type="pct"/>
          </w:tcPr>
          <w:p w:rsidR="00B70911" w:rsidRPr="00C315F8" w:rsidRDefault="00B70911" w:rsidP="004C5DED">
            <w:pPr>
              <w:rPr>
                <w:sz w:val="24"/>
                <w:lang w:val="da-DK"/>
              </w:rPr>
            </w:pPr>
            <w:r w:rsidRPr="00C315F8">
              <w:rPr>
                <w:sz w:val="24"/>
                <w:lang w:val="da-DK"/>
              </w:rPr>
              <w:t xml:space="preserve">Økonomiske konsekvenser for det offentlige </w:t>
            </w:r>
          </w:p>
        </w:tc>
        <w:tc>
          <w:tcPr>
            <w:tcW w:w="1750" w:type="pct"/>
          </w:tcPr>
          <w:p w:rsidR="00B16240" w:rsidRPr="007E61FB" w:rsidRDefault="002160BF" w:rsidP="004C5DED">
            <w:pPr>
              <w:pStyle w:val="Sidefod"/>
              <w:tabs>
                <w:tab w:val="clear" w:pos="4819"/>
                <w:tab w:val="clear" w:pos="9638"/>
              </w:tabs>
              <w:rPr>
                <w:sz w:val="24"/>
                <w:lang w:val="da-DK"/>
              </w:rPr>
            </w:pPr>
            <w:r w:rsidRPr="007E61FB">
              <w:rPr>
                <w:sz w:val="24"/>
                <w:lang w:val="da-DK"/>
              </w:rPr>
              <w:t>Kraftvarme:</w:t>
            </w:r>
            <w:r w:rsidR="00C1267A" w:rsidRPr="007E61FB">
              <w:rPr>
                <w:sz w:val="24"/>
                <w:lang w:val="da-DK"/>
              </w:rPr>
              <w:t xml:space="preserve"> </w:t>
            </w:r>
            <w:r w:rsidR="007E61FB">
              <w:rPr>
                <w:sz w:val="24"/>
                <w:lang w:val="da-DK"/>
              </w:rPr>
              <w:t xml:space="preserve">Forslaget skønnes at lede til et umiddelbart merprovenu for statskassen </w:t>
            </w:r>
            <w:r w:rsidR="00F26702">
              <w:rPr>
                <w:sz w:val="24"/>
                <w:lang w:val="da-DK"/>
              </w:rPr>
              <w:t xml:space="preserve">(provenu inkl. virkning på andre konti) </w:t>
            </w:r>
            <w:r w:rsidR="007E61FB">
              <w:rPr>
                <w:sz w:val="24"/>
                <w:lang w:val="da-DK"/>
              </w:rPr>
              <w:t xml:space="preserve">på </w:t>
            </w:r>
            <w:r w:rsidR="007270D0">
              <w:rPr>
                <w:sz w:val="24"/>
                <w:lang w:val="da-DK"/>
              </w:rPr>
              <w:t>125</w:t>
            </w:r>
            <w:r w:rsidR="007E61FB">
              <w:rPr>
                <w:sz w:val="24"/>
                <w:lang w:val="da-DK"/>
              </w:rPr>
              <w:t xml:space="preserve"> mio. kr. i 2011 samt en varig virkning på </w:t>
            </w:r>
            <w:r w:rsidR="007270D0">
              <w:rPr>
                <w:sz w:val="24"/>
                <w:lang w:val="da-DK"/>
              </w:rPr>
              <w:t>140</w:t>
            </w:r>
            <w:r w:rsidR="007E61FB">
              <w:rPr>
                <w:sz w:val="24"/>
                <w:lang w:val="da-DK"/>
              </w:rPr>
              <w:t xml:space="preserve">. </w:t>
            </w:r>
            <w:r w:rsidR="00EB1BEB">
              <w:rPr>
                <w:sz w:val="24"/>
                <w:lang w:val="da-DK"/>
              </w:rPr>
              <w:t>m</w:t>
            </w:r>
            <w:r w:rsidR="007E61FB">
              <w:rPr>
                <w:sz w:val="24"/>
                <w:lang w:val="da-DK"/>
              </w:rPr>
              <w:t>io. kr.</w:t>
            </w:r>
            <w:r w:rsidR="00F26702">
              <w:rPr>
                <w:sz w:val="24"/>
                <w:lang w:val="da-DK"/>
              </w:rPr>
              <w:t xml:space="preserve"> </w:t>
            </w:r>
          </w:p>
          <w:p w:rsidR="002160BF" w:rsidRDefault="002160BF" w:rsidP="004C5DED">
            <w:pPr>
              <w:pStyle w:val="Sidefod"/>
              <w:tabs>
                <w:tab w:val="clear" w:pos="4819"/>
                <w:tab w:val="clear" w:pos="9638"/>
              </w:tabs>
              <w:rPr>
                <w:sz w:val="24"/>
                <w:lang w:val="da-DK"/>
              </w:rPr>
            </w:pPr>
          </w:p>
          <w:p w:rsidR="002A14AE" w:rsidRPr="00C315F8" w:rsidRDefault="00642950" w:rsidP="00E14E1A">
            <w:pPr>
              <w:pStyle w:val="Sidefod"/>
              <w:tabs>
                <w:tab w:val="clear" w:pos="4819"/>
                <w:tab w:val="clear" w:pos="9638"/>
              </w:tabs>
              <w:rPr>
                <w:sz w:val="24"/>
                <w:lang w:val="da-DK"/>
              </w:rPr>
            </w:pPr>
            <w:r>
              <w:rPr>
                <w:sz w:val="24"/>
                <w:lang w:val="da-DK"/>
              </w:rPr>
              <w:t>Færdselsskadede køretøjer</w:t>
            </w:r>
            <w:r w:rsidR="00B27AF1">
              <w:rPr>
                <w:sz w:val="24"/>
                <w:lang w:val="da-DK"/>
              </w:rPr>
              <w:t xml:space="preserve">: </w:t>
            </w:r>
            <w:r w:rsidR="007F57FD">
              <w:rPr>
                <w:sz w:val="24"/>
                <w:lang w:val="da-DK"/>
              </w:rPr>
              <w:t xml:space="preserve">Forslaget skønnes at lede til </w:t>
            </w:r>
            <w:r w:rsidR="007E61FB">
              <w:rPr>
                <w:sz w:val="24"/>
                <w:lang w:val="da-DK"/>
              </w:rPr>
              <w:t xml:space="preserve">et umiddelbart merprovenu for statskassen på </w:t>
            </w:r>
            <w:r w:rsidR="00E14E1A">
              <w:rPr>
                <w:sz w:val="24"/>
                <w:lang w:val="da-DK"/>
              </w:rPr>
              <w:t xml:space="preserve">130 </w:t>
            </w:r>
            <w:r w:rsidR="00B27AF1">
              <w:rPr>
                <w:sz w:val="24"/>
                <w:lang w:val="da-DK"/>
              </w:rPr>
              <w:t>mio. kr.</w:t>
            </w:r>
            <w:r w:rsidR="007E61FB">
              <w:rPr>
                <w:sz w:val="24"/>
                <w:lang w:val="da-DK"/>
              </w:rPr>
              <w:t xml:space="preserve"> i 2011 og en varig virkning </w:t>
            </w:r>
            <w:r w:rsidR="00E14E1A">
              <w:rPr>
                <w:sz w:val="24"/>
                <w:lang w:val="da-DK"/>
              </w:rPr>
              <w:t xml:space="preserve">120 </w:t>
            </w:r>
            <w:r w:rsidR="007E61FB">
              <w:rPr>
                <w:sz w:val="24"/>
                <w:lang w:val="da-DK"/>
              </w:rPr>
              <w:t>mio. kr.</w:t>
            </w:r>
          </w:p>
        </w:tc>
        <w:tc>
          <w:tcPr>
            <w:tcW w:w="1681" w:type="pct"/>
          </w:tcPr>
          <w:p w:rsidR="007E61FB" w:rsidRPr="00C315F8" w:rsidRDefault="004C5DED" w:rsidP="007E61FB">
            <w:pPr>
              <w:pStyle w:val="Sidefod"/>
              <w:tabs>
                <w:tab w:val="clear" w:pos="4819"/>
                <w:tab w:val="clear" w:pos="9638"/>
              </w:tabs>
              <w:rPr>
                <w:sz w:val="24"/>
                <w:lang w:val="da-DK"/>
              </w:rPr>
            </w:pPr>
            <w:r>
              <w:rPr>
                <w:sz w:val="24"/>
                <w:lang w:val="da-DK"/>
              </w:rPr>
              <w:t xml:space="preserve">Hotelmoms: </w:t>
            </w:r>
            <w:r w:rsidR="007E61FB">
              <w:rPr>
                <w:sz w:val="24"/>
                <w:lang w:val="da-DK"/>
              </w:rPr>
              <w:t>Forslaget skønnes at lede til et umiddelbart provenutab for statskassen på 180 mio. kr i 2011 og en varig virkning på 180 mio. kr.</w:t>
            </w:r>
          </w:p>
        </w:tc>
      </w:tr>
      <w:tr w:rsidR="00B70911" w:rsidRPr="002B1DC5">
        <w:tc>
          <w:tcPr>
            <w:tcW w:w="1569" w:type="pct"/>
          </w:tcPr>
          <w:p w:rsidR="00B70911" w:rsidRPr="00C315F8" w:rsidRDefault="00B70911" w:rsidP="004C5DED">
            <w:pPr>
              <w:rPr>
                <w:sz w:val="24"/>
                <w:lang w:val="da-DK"/>
              </w:rPr>
            </w:pPr>
            <w:r w:rsidRPr="00C315F8">
              <w:rPr>
                <w:sz w:val="24"/>
                <w:lang w:val="da-DK"/>
              </w:rPr>
              <w:t>Administrative konsekvenser for det offentlige</w:t>
            </w:r>
          </w:p>
        </w:tc>
        <w:tc>
          <w:tcPr>
            <w:tcW w:w="1750" w:type="pct"/>
          </w:tcPr>
          <w:p w:rsidR="00B70911" w:rsidRPr="00E50053" w:rsidRDefault="00642950" w:rsidP="004C5DED">
            <w:pPr>
              <w:rPr>
                <w:sz w:val="24"/>
              </w:rPr>
            </w:pPr>
            <w:r>
              <w:rPr>
                <w:sz w:val="24"/>
                <w:lang w:val="da-DK"/>
              </w:rPr>
              <w:t>Færdselsskadede køretøjer</w:t>
            </w:r>
            <w:r w:rsidR="004842F4">
              <w:rPr>
                <w:sz w:val="24"/>
                <w:lang w:val="da-DK"/>
              </w:rPr>
              <w:t xml:space="preserve">: </w:t>
            </w:r>
            <w:r w:rsidR="00B27AF1">
              <w:rPr>
                <w:sz w:val="24"/>
              </w:rPr>
              <w:t>Ingen</w:t>
            </w:r>
          </w:p>
        </w:tc>
        <w:tc>
          <w:tcPr>
            <w:tcW w:w="1681" w:type="pct"/>
          </w:tcPr>
          <w:p w:rsidR="00E50053" w:rsidRDefault="00E50053" w:rsidP="004C5DED">
            <w:pPr>
              <w:rPr>
                <w:sz w:val="24"/>
              </w:rPr>
            </w:pPr>
            <w:r>
              <w:rPr>
                <w:sz w:val="24"/>
              </w:rPr>
              <w:t xml:space="preserve">Kraftvarme: </w:t>
            </w:r>
            <w:r w:rsidR="0012106C">
              <w:rPr>
                <w:sz w:val="24"/>
              </w:rPr>
              <w:t>Engangsomkostning på op til 50.000 kr.</w:t>
            </w:r>
          </w:p>
          <w:p w:rsidR="0012106C" w:rsidRDefault="0012106C" w:rsidP="004C5DED">
            <w:pPr>
              <w:rPr>
                <w:sz w:val="24"/>
              </w:rPr>
            </w:pPr>
          </w:p>
          <w:p w:rsidR="004C5DED" w:rsidRDefault="00E50053" w:rsidP="004C5DED">
            <w:pPr>
              <w:rPr>
                <w:sz w:val="24"/>
              </w:rPr>
            </w:pPr>
            <w:r w:rsidRPr="00B84822">
              <w:rPr>
                <w:sz w:val="24"/>
              </w:rPr>
              <w:t>Hotelmoms:</w:t>
            </w:r>
            <w:r w:rsidR="004C5DED" w:rsidRPr="00B84822">
              <w:rPr>
                <w:sz w:val="24"/>
              </w:rPr>
              <w:t xml:space="preserve"> </w:t>
            </w:r>
            <w:r w:rsidR="00151912">
              <w:rPr>
                <w:sz w:val="24"/>
              </w:rPr>
              <w:t>Ingen.</w:t>
            </w:r>
          </w:p>
          <w:p w:rsidR="00151912" w:rsidRDefault="00151912" w:rsidP="004C5DED">
            <w:pPr>
              <w:rPr>
                <w:sz w:val="24"/>
              </w:rPr>
            </w:pPr>
          </w:p>
          <w:p w:rsidR="00B70911" w:rsidRPr="00C315F8" w:rsidRDefault="004842F4" w:rsidP="00CA416E">
            <w:pPr>
              <w:rPr>
                <w:sz w:val="24"/>
                <w:lang w:val="da-DK"/>
              </w:rPr>
            </w:pPr>
            <w:r>
              <w:rPr>
                <w:sz w:val="24"/>
                <w:lang w:val="da-DK"/>
              </w:rPr>
              <w:t xml:space="preserve">Færdselsskadede </w:t>
            </w:r>
            <w:r w:rsidR="00CA416E">
              <w:rPr>
                <w:sz w:val="24"/>
                <w:lang w:val="da-DK"/>
              </w:rPr>
              <w:t>køretøjer</w:t>
            </w:r>
            <w:r w:rsidR="00E50053">
              <w:rPr>
                <w:sz w:val="24"/>
              </w:rPr>
              <w:t>:</w:t>
            </w:r>
            <w:r w:rsidR="00B27AF1">
              <w:rPr>
                <w:sz w:val="24"/>
              </w:rPr>
              <w:t xml:space="preserve"> Ingen</w:t>
            </w:r>
          </w:p>
        </w:tc>
      </w:tr>
      <w:tr w:rsidR="00B70911" w:rsidRPr="00C315F8">
        <w:tc>
          <w:tcPr>
            <w:tcW w:w="1569" w:type="pct"/>
          </w:tcPr>
          <w:p w:rsidR="00B70911" w:rsidRPr="00C315F8" w:rsidRDefault="00B70911" w:rsidP="004C5DED">
            <w:pPr>
              <w:rPr>
                <w:sz w:val="24"/>
              </w:rPr>
            </w:pPr>
            <w:r w:rsidRPr="00C315F8">
              <w:rPr>
                <w:sz w:val="24"/>
              </w:rPr>
              <w:t>Økonomiske konsekvenser for erhvervslivet</w:t>
            </w:r>
          </w:p>
        </w:tc>
        <w:tc>
          <w:tcPr>
            <w:tcW w:w="1750" w:type="pct"/>
          </w:tcPr>
          <w:p w:rsidR="00B75467" w:rsidRPr="00C315F8" w:rsidRDefault="00E94A0D" w:rsidP="004C5DED">
            <w:pPr>
              <w:rPr>
                <w:sz w:val="24"/>
              </w:rPr>
            </w:pPr>
            <w:r>
              <w:rPr>
                <w:sz w:val="24"/>
              </w:rPr>
              <w:t xml:space="preserve">Hotelmoms: </w:t>
            </w:r>
            <w:r w:rsidR="004C5DED">
              <w:rPr>
                <w:sz w:val="24"/>
              </w:rPr>
              <w:t>Den umiddelbare lettelse for erhvervslivet skønnes til 180 mio. kr. om året, hvoraf ca. 140 mio. kr. vedrører danske virksomheder.</w:t>
            </w:r>
          </w:p>
        </w:tc>
        <w:tc>
          <w:tcPr>
            <w:tcW w:w="1681" w:type="pct"/>
          </w:tcPr>
          <w:p w:rsidR="00B70911" w:rsidRPr="007F57FD" w:rsidRDefault="002160BF" w:rsidP="004C5DED">
            <w:pPr>
              <w:rPr>
                <w:sz w:val="24"/>
              </w:rPr>
            </w:pPr>
            <w:r w:rsidRPr="007F57FD">
              <w:rPr>
                <w:sz w:val="24"/>
              </w:rPr>
              <w:t>Kraftvarme:</w:t>
            </w:r>
            <w:r w:rsidR="007F57FD" w:rsidRPr="007F57FD">
              <w:rPr>
                <w:sz w:val="24"/>
              </w:rPr>
              <w:t xml:space="preserve"> Den umiddelbare skærpelse for erhvervslivet skønnes at udgøre </w:t>
            </w:r>
            <w:r w:rsidR="007F57FD" w:rsidRPr="007F57FD">
              <w:rPr>
                <w:iCs/>
                <w:sz w:val="24"/>
                <w:lang w:val="da-DK"/>
              </w:rPr>
              <w:t>50 mio. kr. i 2012</w:t>
            </w:r>
          </w:p>
          <w:p w:rsidR="00144411" w:rsidRDefault="00144411" w:rsidP="004C5DED">
            <w:pPr>
              <w:rPr>
                <w:sz w:val="24"/>
              </w:rPr>
            </w:pPr>
          </w:p>
          <w:p w:rsidR="00E602FC" w:rsidRDefault="00E602FC" w:rsidP="004C5DED">
            <w:pPr>
              <w:rPr>
                <w:sz w:val="24"/>
              </w:rPr>
            </w:pPr>
          </w:p>
          <w:p w:rsidR="00E602FC" w:rsidRPr="00C315F8" w:rsidRDefault="00642950" w:rsidP="00C03EFA">
            <w:pPr>
              <w:rPr>
                <w:sz w:val="24"/>
              </w:rPr>
            </w:pPr>
            <w:r>
              <w:rPr>
                <w:sz w:val="24"/>
                <w:lang w:val="da-DK"/>
              </w:rPr>
              <w:t>Færdselsskadede køretøjer</w:t>
            </w:r>
            <w:r w:rsidR="00E602FC">
              <w:rPr>
                <w:sz w:val="24"/>
                <w:lang w:val="da-DK"/>
              </w:rPr>
              <w:t xml:space="preserve">: </w:t>
            </w:r>
            <w:r w:rsidR="00C03EFA">
              <w:rPr>
                <w:sz w:val="24"/>
                <w:lang w:val="da-DK"/>
              </w:rPr>
              <w:t>C</w:t>
            </w:r>
            <w:r w:rsidR="00E602FC">
              <w:rPr>
                <w:sz w:val="24"/>
                <w:lang w:val="da-DK"/>
              </w:rPr>
              <w:t xml:space="preserve">a. 35 mio. kr. </w:t>
            </w:r>
          </w:p>
        </w:tc>
      </w:tr>
      <w:tr w:rsidR="00B70911" w:rsidRPr="00C315F8">
        <w:tc>
          <w:tcPr>
            <w:tcW w:w="1569" w:type="pct"/>
          </w:tcPr>
          <w:p w:rsidR="00B70911" w:rsidRPr="00C315F8" w:rsidRDefault="00B70911" w:rsidP="004C5DED">
            <w:pPr>
              <w:rPr>
                <w:sz w:val="24"/>
              </w:rPr>
            </w:pPr>
            <w:r w:rsidRPr="00C315F8">
              <w:rPr>
                <w:sz w:val="24"/>
              </w:rPr>
              <w:t xml:space="preserve">Administrative konsekvenser for erhvervslivet </w:t>
            </w:r>
          </w:p>
        </w:tc>
        <w:tc>
          <w:tcPr>
            <w:tcW w:w="1750" w:type="pct"/>
          </w:tcPr>
          <w:p w:rsidR="00B70911" w:rsidRDefault="00E50053" w:rsidP="004C5DED">
            <w:pPr>
              <w:rPr>
                <w:sz w:val="24"/>
              </w:rPr>
            </w:pPr>
            <w:r>
              <w:rPr>
                <w:sz w:val="24"/>
              </w:rPr>
              <w:t>Kraftvarme: Ingen</w:t>
            </w:r>
          </w:p>
          <w:p w:rsidR="00E50053" w:rsidRDefault="00E50053" w:rsidP="004C5DED">
            <w:pPr>
              <w:rPr>
                <w:sz w:val="24"/>
              </w:rPr>
            </w:pPr>
          </w:p>
          <w:p w:rsidR="00E50053" w:rsidRDefault="00E50053" w:rsidP="004C5DED">
            <w:pPr>
              <w:rPr>
                <w:sz w:val="24"/>
              </w:rPr>
            </w:pPr>
            <w:r>
              <w:rPr>
                <w:sz w:val="24"/>
              </w:rPr>
              <w:t>Hotelmoms:</w:t>
            </w:r>
            <w:r w:rsidR="004C5DED">
              <w:rPr>
                <w:sz w:val="24"/>
              </w:rPr>
              <w:t xml:space="preserve"> Ingen.</w:t>
            </w:r>
          </w:p>
          <w:p w:rsidR="00E50053" w:rsidRDefault="00E50053" w:rsidP="004C5DED">
            <w:pPr>
              <w:rPr>
                <w:sz w:val="24"/>
              </w:rPr>
            </w:pPr>
          </w:p>
          <w:p w:rsidR="00E50053" w:rsidRDefault="00642950" w:rsidP="004C5DED">
            <w:pPr>
              <w:rPr>
                <w:sz w:val="24"/>
              </w:rPr>
            </w:pPr>
            <w:r>
              <w:rPr>
                <w:sz w:val="24"/>
                <w:lang w:val="da-DK"/>
              </w:rPr>
              <w:t>Færdselsskadede køretøjer</w:t>
            </w:r>
            <w:r w:rsidR="00E50053">
              <w:rPr>
                <w:sz w:val="24"/>
              </w:rPr>
              <w:t>:</w:t>
            </w:r>
            <w:r w:rsidR="00E602FC">
              <w:rPr>
                <w:sz w:val="24"/>
              </w:rPr>
              <w:t xml:space="preserve"> Ingen</w:t>
            </w:r>
          </w:p>
          <w:p w:rsidR="00E50053" w:rsidRPr="00C315F8" w:rsidRDefault="00E50053" w:rsidP="004C5DED">
            <w:pPr>
              <w:rPr>
                <w:sz w:val="24"/>
              </w:rPr>
            </w:pPr>
          </w:p>
        </w:tc>
        <w:tc>
          <w:tcPr>
            <w:tcW w:w="1681" w:type="pct"/>
          </w:tcPr>
          <w:p w:rsidR="00E50053" w:rsidRDefault="00E50053" w:rsidP="004C5DED">
            <w:pPr>
              <w:rPr>
                <w:sz w:val="24"/>
              </w:rPr>
            </w:pPr>
            <w:r>
              <w:rPr>
                <w:sz w:val="24"/>
              </w:rPr>
              <w:t>Kraftvarme: Ingen</w:t>
            </w:r>
          </w:p>
          <w:p w:rsidR="00B70911" w:rsidRDefault="00B70911" w:rsidP="004C5DED">
            <w:pPr>
              <w:rPr>
                <w:sz w:val="24"/>
              </w:rPr>
            </w:pPr>
          </w:p>
          <w:p w:rsidR="004C5DED" w:rsidRDefault="004C5DED" w:rsidP="004C5DED">
            <w:pPr>
              <w:rPr>
                <w:sz w:val="24"/>
              </w:rPr>
            </w:pPr>
            <w:r>
              <w:rPr>
                <w:sz w:val="24"/>
              </w:rPr>
              <w:t>Hotelmoms: Ingen</w:t>
            </w:r>
          </w:p>
          <w:p w:rsidR="004C5DED" w:rsidRDefault="004C5DED" w:rsidP="004C5DED">
            <w:pPr>
              <w:rPr>
                <w:sz w:val="24"/>
              </w:rPr>
            </w:pPr>
          </w:p>
          <w:p w:rsidR="004C5DED" w:rsidRPr="00C315F8" w:rsidRDefault="00642950" w:rsidP="004C5DED">
            <w:pPr>
              <w:rPr>
                <w:sz w:val="24"/>
              </w:rPr>
            </w:pPr>
            <w:r>
              <w:rPr>
                <w:sz w:val="24"/>
                <w:lang w:val="da-DK"/>
              </w:rPr>
              <w:t>Færdselsskadede køretøjer</w:t>
            </w:r>
            <w:r w:rsidR="004C5DED">
              <w:rPr>
                <w:sz w:val="24"/>
              </w:rPr>
              <w:t xml:space="preserve">: </w:t>
            </w:r>
            <w:r w:rsidR="00E602FC">
              <w:rPr>
                <w:sz w:val="24"/>
              </w:rPr>
              <w:t>Ingen</w:t>
            </w:r>
          </w:p>
        </w:tc>
      </w:tr>
      <w:tr w:rsidR="00B70911" w:rsidRPr="00C315F8">
        <w:tc>
          <w:tcPr>
            <w:tcW w:w="1569" w:type="pct"/>
          </w:tcPr>
          <w:p w:rsidR="00B70911" w:rsidRPr="00C315F8" w:rsidRDefault="00B70911" w:rsidP="004C5DED">
            <w:pPr>
              <w:rPr>
                <w:sz w:val="24"/>
              </w:rPr>
            </w:pPr>
            <w:r w:rsidRPr="00C315F8">
              <w:rPr>
                <w:sz w:val="24"/>
              </w:rPr>
              <w:t xml:space="preserve">Administrative konsekvenser for borgerne  </w:t>
            </w:r>
          </w:p>
        </w:tc>
        <w:tc>
          <w:tcPr>
            <w:tcW w:w="1750" w:type="pct"/>
          </w:tcPr>
          <w:p w:rsidR="009F600C" w:rsidRDefault="009F600C" w:rsidP="004C5DED">
            <w:pPr>
              <w:rPr>
                <w:sz w:val="24"/>
              </w:rPr>
            </w:pPr>
            <w:r>
              <w:rPr>
                <w:sz w:val="24"/>
              </w:rPr>
              <w:t>Kraftvarme:</w:t>
            </w:r>
            <w:r w:rsidR="00E50053">
              <w:rPr>
                <w:sz w:val="24"/>
              </w:rPr>
              <w:t xml:space="preserve"> </w:t>
            </w:r>
            <w:r w:rsidR="00BB4F17">
              <w:rPr>
                <w:sz w:val="24"/>
              </w:rPr>
              <w:t>I</w:t>
            </w:r>
            <w:r>
              <w:rPr>
                <w:sz w:val="24"/>
              </w:rPr>
              <w:t xml:space="preserve">ngen </w:t>
            </w:r>
          </w:p>
          <w:p w:rsidR="00087C84" w:rsidRDefault="00087C84" w:rsidP="004C5DED">
            <w:pPr>
              <w:rPr>
                <w:sz w:val="24"/>
              </w:rPr>
            </w:pPr>
          </w:p>
          <w:p w:rsidR="00087C84" w:rsidRDefault="00087C84" w:rsidP="004C5DED">
            <w:pPr>
              <w:rPr>
                <w:sz w:val="24"/>
              </w:rPr>
            </w:pPr>
            <w:r>
              <w:rPr>
                <w:sz w:val="24"/>
              </w:rPr>
              <w:t xml:space="preserve">Hotelmoms: </w:t>
            </w:r>
            <w:r w:rsidR="00BB4F17">
              <w:rPr>
                <w:sz w:val="24"/>
              </w:rPr>
              <w:t>I</w:t>
            </w:r>
            <w:r>
              <w:rPr>
                <w:sz w:val="24"/>
              </w:rPr>
              <w:t xml:space="preserve">ngen </w:t>
            </w:r>
          </w:p>
          <w:p w:rsidR="00E50053" w:rsidRDefault="00E50053" w:rsidP="004C5DED">
            <w:pPr>
              <w:rPr>
                <w:sz w:val="24"/>
              </w:rPr>
            </w:pPr>
          </w:p>
          <w:p w:rsidR="00E50053" w:rsidRPr="00C315F8" w:rsidRDefault="004842F4" w:rsidP="00DE18B7">
            <w:pPr>
              <w:rPr>
                <w:sz w:val="24"/>
              </w:rPr>
            </w:pPr>
            <w:r>
              <w:rPr>
                <w:sz w:val="24"/>
                <w:lang w:val="da-DK"/>
              </w:rPr>
              <w:t>Færdselsskadede</w:t>
            </w:r>
            <w:r w:rsidR="00DE18B7">
              <w:rPr>
                <w:sz w:val="24"/>
                <w:lang w:val="da-DK"/>
              </w:rPr>
              <w:t xml:space="preserve"> køretøjer</w:t>
            </w:r>
            <w:r>
              <w:rPr>
                <w:sz w:val="24"/>
                <w:lang w:val="da-DK"/>
              </w:rPr>
              <w:t xml:space="preserve">: </w:t>
            </w:r>
            <w:r w:rsidR="00E50053">
              <w:rPr>
                <w:sz w:val="24"/>
              </w:rPr>
              <w:t>ingen</w:t>
            </w:r>
          </w:p>
        </w:tc>
        <w:tc>
          <w:tcPr>
            <w:tcW w:w="1681" w:type="pct"/>
          </w:tcPr>
          <w:p w:rsidR="00E50053" w:rsidRDefault="00E50053" w:rsidP="004C5DED">
            <w:pPr>
              <w:rPr>
                <w:sz w:val="24"/>
              </w:rPr>
            </w:pPr>
            <w:r>
              <w:rPr>
                <w:sz w:val="24"/>
              </w:rPr>
              <w:t xml:space="preserve">Kraftvarme: </w:t>
            </w:r>
            <w:r w:rsidR="00BB4F17">
              <w:rPr>
                <w:sz w:val="24"/>
              </w:rPr>
              <w:t>I</w:t>
            </w:r>
            <w:r>
              <w:rPr>
                <w:sz w:val="24"/>
              </w:rPr>
              <w:t xml:space="preserve">ngen </w:t>
            </w:r>
          </w:p>
          <w:p w:rsidR="00E50053" w:rsidRDefault="00E50053" w:rsidP="004C5DED">
            <w:pPr>
              <w:rPr>
                <w:sz w:val="24"/>
              </w:rPr>
            </w:pPr>
          </w:p>
          <w:p w:rsidR="00B70911" w:rsidRDefault="00E50053" w:rsidP="004C5DED">
            <w:pPr>
              <w:rPr>
                <w:sz w:val="24"/>
              </w:rPr>
            </w:pPr>
            <w:r>
              <w:rPr>
                <w:sz w:val="24"/>
              </w:rPr>
              <w:t xml:space="preserve">Hotelmoms: </w:t>
            </w:r>
            <w:r w:rsidR="00BB4F17">
              <w:rPr>
                <w:sz w:val="24"/>
              </w:rPr>
              <w:t>I</w:t>
            </w:r>
            <w:r>
              <w:rPr>
                <w:sz w:val="24"/>
              </w:rPr>
              <w:t>ngen</w:t>
            </w:r>
          </w:p>
          <w:p w:rsidR="00E50053" w:rsidRDefault="00E50053" w:rsidP="004C5DED">
            <w:pPr>
              <w:rPr>
                <w:sz w:val="24"/>
              </w:rPr>
            </w:pPr>
          </w:p>
          <w:p w:rsidR="00E50053" w:rsidRPr="00C315F8" w:rsidRDefault="004842F4" w:rsidP="00DE18B7">
            <w:pPr>
              <w:rPr>
                <w:sz w:val="24"/>
              </w:rPr>
            </w:pPr>
            <w:r>
              <w:rPr>
                <w:sz w:val="24"/>
                <w:lang w:val="da-DK"/>
              </w:rPr>
              <w:t>Færdselsskadede</w:t>
            </w:r>
            <w:r w:rsidR="00DE18B7">
              <w:rPr>
                <w:sz w:val="24"/>
                <w:lang w:val="da-DK"/>
              </w:rPr>
              <w:t xml:space="preserve"> køretøjer</w:t>
            </w:r>
            <w:r>
              <w:rPr>
                <w:sz w:val="24"/>
                <w:lang w:val="da-DK"/>
              </w:rPr>
              <w:t xml:space="preserve">: </w:t>
            </w:r>
            <w:r w:rsidR="00E50053">
              <w:rPr>
                <w:sz w:val="24"/>
              </w:rPr>
              <w:t>ingen</w:t>
            </w:r>
          </w:p>
        </w:tc>
      </w:tr>
      <w:tr w:rsidR="00B70911" w:rsidRPr="00C315F8">
        <w:tc>
          <w:tcPr>
            <w:tcW w:w="1569" w:type="pct"/>
          </w:tcPr>
          <w:p w:rsidR="00B70911" w:rsidRPr="00C315F8" w:rsidRDefault="00B70911" w:rsidP="004C5DED">
            <w:pPr>
              <w:rPr>
                <w:sz w:val="24"/>
              </w:rPr>
            </w:pPr>
            <w:r w:rsidRPr="00C315F8">
              <w:rPr>
                <w:sz w:val="24"/>
              </w:rPr>
              <w:t xml:space="preserve">Miljømæssige konsekvenser </w:t>
            </w:r>
          </w:p>
        </w:tc>
        <w:tc>
          <w:tcPr>
            <w:tcW w:w="1750" w:type="pct"/>
          </w:tcPr>
          <w:p w:rsidR="00B16240" w:rsidRPr="007F57FD" w:rsidRDefault="00B16240" w:rsidP="004C5DED">
            <w:pPr>
              <w:rPr>
                <w:sz w:val="24"/>
              </w:rPr>
            </w:pPr>
            <w:r w:rsidRPr="007F57FD">
              <w:rPr>
                <w:sz w:val="24"/>
              </w:rPr>
              <w:t>Kraftvarme:</w:t>
            </w:r>
            <w:r w:rsidR="007F57FD" w:rsidRPr="007F57FD">
              <w:rPr>
                <w:sz w:val="24"/>
              </w:rPr>
              <w:t xml:space="preserve"> </w:t>
            </w:r>
            <w:r w:rsidR="007F57FD">
              <w:rPr>
                <w:sz w:val="24"/>
              </w:rPr>
              <w:t>Forslaget skønnes at lede til en øget anvendelse af vedvarende energ</w:t>
            </w:r>
            <w:r w:rsidR="004A7A06">
              <w:rPr>
                <w:sz w:val="24"/>
              </w:rPr>
              <w:t>i</w:t>
            </w:r>
            <w:r w:rsidR="007F57FD">
              <w:rPr>
                <w:sz w:val="24"/>
              </w:rPr>
              <w:t xml:space="preserve">. </w:t>
            </w:r>
          </w:p>
          <w:p w:rsidR="00E602FC" w:rsidRDefault="00E602FC" w:rsidP="00E602FC">
            <w:pPr>
              <w:rPr>
                <w:sz w:val="24"/>
              </w:rPr>
            </w:pPr>
          </w:p>
          <w:p w:rsidR="00B16240" w:rsidRDefault="00E602FC" w:rsidP="00E602FC">
            <w:pPr>
              <w:rPr>
                <w:sz w:val="24"/>
              </w:rPr>
            </w:pPr>
            <w:r>
              <w:rPr>
                <w:sz w:val="24"/>
              </w:rPr>
              <w:t>Hotelmoms: Ingen</w:t>
            </w:r>
          </w:p>
          <w:p w:rsidR="00E602FC" w:rsidRDefault="00E602FC" w:rsidP="004C5DED">
            <w:pPr>
              <w:rPr>
                <w:sz w:val="24"/>
              </w:rPr>
            </w:pPr>
          </w:p>
          <w:p w:rsidR="00B16240" w:rsidRDefault="004842F4" w:rsidP="004C5DED">
            <w:pPr>
              <w:rPr>
                <w:sz w:val="24"/>
              </w:rPr>
            </w:pPr>
            <w:r>
              <w:rPr>
                <w:sz w:val="24"/>
                <w:lang w:val="da-DK"/>
              </w:rPr>
              <w:t xml:space="preserve">Færdselsskadede </w:t>
            </w:r>
            <w:r w:rsidR="00DE18B7">
              <w:rPr>
                <w:sz w:val="24"/>
                <w:lang w:val="da-DK"/>
              </w:rPr>
              <w:t>køretøjer:</w:t>
            </w:r>
            <w:r w:rsidR="00DE18B7">
              <w:rPr>
                <w:sz w:val="24"/>
              </w:rPr>
              <w:t xml:space="preserve"> </w:t>
            </w:r>
            <w:r w:rsidR="00E602FC">
              <w:rPr>
                <w:sz w:val="24"/>
              </w:rPr>
              <w:t xml:space="preserve">Mindre begrænsning </w:t>
            </w:r>
            <w:r>
              <w:rPr>
                <w:sz w:val="24"/>
              </w:rPr>
              <w:t>i</w:t>
            </w:r>
            <w:r w:rsidR="00E602FC">
              <w:rPr>
                <w:sz w:val="24"/>
              </w:rPr>
              <w:t xml:space="preserve"> udledningen af skadelige stoffer og CO</w:t>
            </w:r>
            <w:r w:rsidR="00E602FC" w:rsidRPr="00E602FC">
              <w:rPr>
                <w:sz w:val="24"/>
                <w:vertAlign w:val="subscript"/>
              </w:rPr>
              <w:t>2</w:t>
            </w:r>
          </w:p>
          <w:p w:rsidR="00B70911" w:rsidRPr="00C315F8" w:rsidRDefault="00B70911" w:rsidP="004C5DED">
            <w:pPr>
              <w:rPr>
                <w:sz w:val="24"/>
              </w:rPr>
            </w:pPr>
          </w:p>
        </w:tc>
        <w:tc>
          <w:tcPr>
            <w:tcW w:w="1681" w:type="pct"/>
          </w:tcPr>
          <w:p w:rsidR="007F57FD" w:rsidRPr="007F57FD" w:rsidRDefault="007F57FD" w:rsidP="007F57FD">
            <w:pPr>
              <w:rPr>
                <w:sz w:val="24"/>
              </w:rPr>
            </w:pPr>
            <w:r w:rsidRPr="007F57FD">
              <w:rPr>
                <w:sz w:val="24"/>
              </w:rPr>
              <w:t xml:space="preserve">Kraftvarme: </w:t>
            </w:r>
            <w:r>
              <w:rPr>
                <w:sz w:val="24"/>
              </w:rPr>
              <w:t>Forslaget skønnes at lede til et vidt omfang af øget</w:t>
            </w:r>
            <w:r w:rsidR="004A7A06">
              <w:rPr>
                <w:sz w:val="24"/>
              </w:rPr>
              <w:t xml:space="preserve"> CO</w:t>
            </w:r>
            <w:r w:rsidR="004A7A06" w:rsidRPr="00E602FC">
              <w:rPr>
                <w:sz w:val="24"/>
                <w:vertAlign w:val="subscript"/>
              </w:rPr>
              <w:t>2</w:t>
            </w:r>
            <w:r>
              <w:rPr>
                <w:sz w:val="24"/>
              </w:rPr>
              <w:t xml:space="preserve"> udenfor kvotesektoren.  </w:t>
            </w:r>
          </w:p>
          <w:p w:rsidR="00E50053" w:rsidRPr="00A429B3" w:rsidRDefault="00E50053" w:rsidP="004C5DED">
            <w:pPr>
              <w:rPr>
                <w:color w:val="FF0000"/>
                <w:sz w:val="24"/>
              </w:rPr>
            </w:pPr>
          </w:p>
          <w:p w:rsidR="00803241" w:rsidRDefault="00803241" w:rsidP="004C5DED">
            <w:pPr>
              <w:rPr>
                <w:sz w:val="24"/>
              </w:rPr>
            </w:pPr>
          </w:p>
          <w:p w:rsidR="00E50053" w:rsidRDefault="00E50053" w:rsidP="004C5DED">
            <w:pPr>
              <w:rPr>
                <w:sz w:val="24"/>
              </w:rPr>
            </w:pPr>
            <w:r>
              <w:rPr>
                <w:sz w:val="24"/>
              </w:rPr>
              <w:t>Hotelmoms: Ingen</w:t>
            </w:r>
          </w:p>
          <w:p w:rsidR="004842F4" w:rsidRDefault="004842F4" w:rsidP="004C5DED">
            <w:pPr>
              <w:rPr>
                <w:sz w:val="24"/>
              </w:rPr>
            </w:pPr>
          </w:p>
          <w:p w:rsidR="004842F4" w:rsidRPr="00C315F8" w:rsidRDefault="004842F4" w:rsidP="00DE18B7">
            <w:pPr>
              <w:rPr>
                <w:sz w:val="24"/>
              </w:rPr>
            </w:pPr>
            <w:r>
              <w:rPr>
                <w:sz w:val="24"/>
                <w:lang w:val="da-DK"/>
              </w:rPr>
              <w:t>Færdselsskadede</w:t>
            </w:r>
            <w:r w:rsidR="00DE18B7">
              <w:rPr>
                <w:sz w:val="24"/>
                <w:lang w:val="da-DK"/>
              </w:rPr>
              <w:t xml:space="preserve"> køretøjer</w:t>
            </w:r>
            <w:r>
              <w:rPr>
                <w:sz w:val="24"/>
                <w:lang w:val="da-DK"/>
              </w:rPr>
              <w:t>: Ingen</w:t>
            </w:r>
          </w:p>
        </w:tc>
      </w:tr>
      <w:tr w:rsidR="00B70911" w:rsidRPr="002D57CF">
        <w:trPr>
          <w:cantSplit/>
        </w:trPr>
        <w:tc>
          <w:tcPr>
            <w:tcW w:w="1569" w:type="pct"/>
          </w:tcPr>
          <w:p w:rsidR="00B70911" w:rsidRPr="00C315F8" w:rsidRDefault="00B70911" w:rsidP="00BD5D4A">
            <w:pPr>
              <w:rPr>
                <w:sz w:val="24"/>
              </w:rPr>
            </w:pPr>
            <w:r w:rsidRPr="00C315F8">
              <w:rPr>
                <w:sz w:val="24"/>
              </w:rPr>
              <w:t xml:space="preserve">Forholdet til EU-retten </w:t>
            </w:r>
          </w:p>
        </w:tc>
        <w:tc>
          <w:tcPr>
            <w:tcW w:w="3431" w:type="pct"/>
            <w:gridSpan w:val="2"/>
          </w:tcPr>
          <w:tbl>
            <w:tblPr>
              <w:tblW w:w="0" w:type="auto"/>
              <w:tblCellMar>
                <w:left w:w="0" w:type="dxa"/>
                <w:right w:w="0" w:type="dxa"/>
              </w:tblCellMar>
              <w:tblLook w:val="04A0"/>
            </w:tblPr>
            <w:tblGrid>
              <w:gridCol w:w="6"/>
            </w:tblGrid>
            <w:tr w:rsidR="002D57CF" w:rsidRPr="002D57CF" w:rsidTr="002D57CF">
              <w:tc>
                <w:tcPr>
                  <w:tcW w:w="0" w:type="auto"/>
                  <w:tcBorders>
                    <w:top w:val="nil"/>
                    <w:left w:val="nil"/>
                    <w:bottom w:val="nil"/>
                    <w:right w:val="nil"/>
                  </w:tcBorders>
                  <w:hideMark/>
                </w:tcPr>
                <w:p w:rsidR="002D57CF" w:rsidRPr="002D57CF" w:rsidRDefault="002D57CF" w:rsidP="002B564E">
                  <w:pPr>
                    <w:widowControl/>
                    <w:autoSpaceDE/>
                    <w:autoSpaceDN/>
                    <w:adjustRightInd/>
                    <w:spacing w:before="200" w:after="200"/>
                    <w:jc w:val="both"/>
                    <w:rPr>
                      <w:color w:val="000000"/>
                      <w:sz w:val="24"/>
                      <w:lang w:val="da-DK"/>
                    </w:rPr>
                  </w:pPr>
                </w:p>
              </w:tc>
            </w:tr>
          </w:tbl>
          <w:p w:rsidR="002D57CF" w:rsidRPr="002D57CF" w:rsidRDefault="002D57CF" w:rsidP="00BD5D4A">
            <w:pPr>
              <w:widowControl/>
              <w:autoSpaceDE/>
              <w:autoSpaceDN/>
              <w:adjustRightInd/>
              <w:rPr>
                <w:color w:val="000000"/>
                <w:sz w:val="24"/>
                <w:lang w:val="da-DK"/>
              </w:rPr>
            </w:pPr>
            <w:r w:rsidRPr="002D57CF">
              <w:rPr>
                <w:color w:val="000000"/>
                <w:sz w:val="24"/>
                <w:lang w:val="da-DK"/>
              </w:rPr>
              <w:t>Lovforslaget notificeres ifølge informationsproceduredirektivet.</w:t>
            </w:r>
          </w:p>
          <w:p w:rsidR="002D57CF" w:rsidRDefault="002D57CF" w:rsidP="00BD5D4A">
            <w:pPr>
              <w:widowControl/>
              <w:autoSpaceDE/>
              <w:autoSpaceDN/>
              <w:adjustRightInd/>
              <w:rPr>
                <w:color w:val="000000"/>
                <w:sz w:val="24"/>
                <w:lang w:val="da-DK"/>
              </w:rPr>
            </w:pPr>
          </w:p>
          <w:p w:rsidR="002D57CF" w:rsidRPr="002D57CF" w:rsidRDefault="002D57CF" w:rsidP="00BD5D4A">
            <w:pPr>
              <w:widowControl/>
              <w:autoSpaceDE/>
              <w:autoSpaceDN/>
              <w:adjustRightInd/>
              <w:rPr>
                <w:color w:val="000000"/>
                <w:sz w:val="24"/>
                <w:lang w:val="da-DK"/>
              </w:rPr>
            </w:pPr>
            <w:r>
              <w:rPr>
                <w:color w:val="000000"/>
                <w:sz w:val="24"/>
                <w:lang w:val="da-DK"/>
              </w:rPr>
              <w:t>Kraftvarmereglerne</w:t>
            </w:r>
            <w:r w:rsidRPr="002D57CF">
              <w:rPr>
                <w:color w:val="000000"/>
                <w:sz w:val="24"/>
                <w:lang w:val="da-DK"/>
              </w:rPr>
              <w:t>:</w:t>
            </w:r>
          </w:p>
          <w:p w:rsidR="00B70911" w:rsidRPr="002D57CF" w:rsidRDefault="002D57CF" w:rsidP="00BD5D4A">
            <w:pPr>
              <w:rPr>
                <w:sz w:val="24"/>
                <w:lang w:val="da-DK"/>
              </w:rPr>
            </w:pPr>
            <w:r w:rsidRPr="002D57CF">
              <w:rPr>
                <w:color w:val="000000"/>
                <w:sz w:val="24"/>
                <w:lang w:val="da-DK"/>
              </w:rPr>
              <w:t xml:space="preserve">Ændringerne i energiafgiftslovene meddeles EU-Kommissionen i henhold </w:t>
            </w:r>
            <w:r>
              <w:rPr>
                <w:color w:val="000000"/>
                <w:sz w:val="24"/>
                <w:lang w:val="da-DK"/>
              </w:rPr>
              <w:t>til energibeskatningsdirektivet.</w:t>
            </w:r>
          </w:p>
        </w:tc>
      </w:tr>
    </w:tbl>
    <w:p w:rsidR="00B70911" w:rsidRPr="002D57CF" w:rsidRDefault="00B70911" w:rsidP="002B564E">
      <w:pPr>
        <w:ind w:right="1"/>
        <w:jc w:val="both"/>
        <w:rPr>
          <w:sz w:val="24"/>
          <w:lang w:val="da-DK"/>
        </w:rPr>
      </w:pPr>
    </w:p>
    <w:p w:rsidR="00B70911" w:rsidRPr="00C1443A" w:rsidRDefault="00B70911" w:rsidP="002B564E">
      <w:pPr>
        <w:ind w:right="1"/>
        <w:jc w:val="both"/>
        <w:rPr>
          <w:b/>
          <w:sz w:val="24"/>
          <w:lang w:val="da-DK"/>
        </w:rPr>
      </w:pPr>
    </w:p>
    <w:p w:rsidR="00B70911" w:rsidRPr="00C1443A" w:rsidRDefault="00B70911" w:rsidP="002B564E">
      <w:pPr>
        <w:ind w:right="1"/>
        <w:jc w:val="both"/>
        <w:rPr>
          <w:sz w:val="24"/>
          <w:lang w:val="da-DK"/>
        </w:rPr>
      </w:pPr>
    </w:p>
    <w:p w:rsidR="00B70911" w:rsidRPr="00C1443A" w:rsidRDefault="00B70911" w:rsidP="00A429B3">
      <w:pPr>
        <w:spacing w:line="288" w:lineRule="auto"/>
        <w:jc w:val="center"/>
        <w:rPr>
          <w:i/>
          <w:iCs/>
          <w:sz w:val="24"/>
          <w:lang w:val="da-DK"/>
        </w:rPr>
      </w:pPr>
      <w:r w:rsidRPr="00C1443A">
        <w:rPr>
          <w:i/>
          <w:iCs/>
          <w:sz w:val="24"/>
          <w:lang w:val="da-DK"/>
        </w:rPr>
        <w:t>Bemærkninger til lovforslagets enkelte bestemmelser</w:t>
      </w:r>
    </w:p>
    <w:p w:rsidR="00B70911" w:rsidRPr="00C1443A" w:rsidRDefault="00B70911" w:rsidP="00A429B3">
      <w:pPr>
        <w:spacing w:line="288" w:lineRule="auto"/>
        <w:jc w:val="both"/>
        <w:rPr>
          <w:sz w:val="24"/>
          <w:lang w:val="da-DK"/>
        </w:rPr>
      </w:pPr>
    </w:p>
    <w:p w:rsidR="00B70911" w:rsidRDefault="00B70911" w:rsidP="00A429B3">
      <w:pPr>
        <w:spacing w:line="288" w:lineRule="auto"/>
        <w:jc w:val="center"/>
        <w:rPr>
          <w:i/>
          <w:iCs/>
          <w:sz w:val="24"/>
          <w:lang w:val="da-DK"/>
        </w:rPr>
      </w:pPr>
      <w:r w:rsidRPr="00C1443A">
        <w:rPr>
          <w:i/>
          <w:iCs/>
          <w:sz w:val="24"/>
          <w:lang w:val="da-DK"/>
        </w:rPr>
        <w:t>Til § 1</w:t>
      </w:r>
    </w:p>
    <w:p w:rsidR="006B2EC3" w:rsidRPr="00827EC1"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1</w:t>
      </w:r>
      <w:r w:rsidR="008D2D7E">
        <w:rPr>
          <w:iCs/>
          <w:sz w:val="24"/>
          <w:lang w:val="da-DK"/>
        </w:rPr>
        <w:t xml:space="preserve"> og 2</w:t>
      </w:r>
    </w:p>
    <w:p w:rsidR="0039322F" w:rsidRPr="0039322F" w:rsidRDefault="008D2D7E" w:rsidP="00A429B3">
      <w:pPr>
        <w:spacing w:line="288" w:lineRule="auto"/>
        <w:jc w:val="both"/>
        <w:rPr>
          <w:color w:val="000000"/>
          <w:sz w:val="24"/>
        </w:rPr>
      </w:pPr>
      <w:r w:rsidRPr="0039322F">
        <w:rPr>
          <w:iCs/>
          <w:sz w:val="24"/>
          <w:lang w:val="da-DK"/>
        </w:rPr>
        <w:t xml:space="preserve">Som følge af forslaget om at </w:t>
      </w:r>
      <w:r w:rsidR="0039322F" w:rsidRPr="0039322F">
        <w:rPr>
          <w:color w:val="000000"/>
          <w:sz w:val="24"/>
        </w:rPr>
        <w:t>ændr</w:t>
      </w:r>
      <w:r w:rsidR="0039322F">
        <w:rPr>
          <w:color w:val="000000" w:themeColor="text1"/>
          <w:sz w:val="24"/>
        </w:rPr>
        <w:t>e</w:t>
      </w:r>
      <w:r w:rsidR="0039322F" w:rsidRPr="0039322F">
        <w:rPr>
          <w:color w:val="000000"/>
          <w:sz w:val="24"/>
        </w:rPr>
        <w:t xml:space="preserve"> brændselsfordelingsnøglerne for kraft</w:t>
      </w:r>
      <w:r w:rsidR="0039322F">
        <w:rPr>
          <w:color w:val="000000" w:themeColor="text1"/>
          <w:sz w:val="24"/>
        </w:rPr>
        <w:t>-</w:t>
      </w:r>
      <w:r w:rsidR="0039322F" w:rsidRPr="0039322F">
        <w:rPr>
          <w:color w:val="000000"/>
          <w:sz w:val="24"/>
        </w:rPr>
        <w:t>varme</w:t>
      </w:r>
      <w:r w:rsidR="0039322F">
        <w:rPr>
          <w:color w:val="000000" w:themeColor="text1"/>
          <w:sz w:val="24"/>
        </w:rPr>
        <w:t>-</w:t>
      </w:r>
      <w:r w:rsidR="0039322F" w:rsidRPr="0039322F">
        <w:rPr>
          <w:color w:val="000000"/>
          <w:sz w:val="24"/>
        </w:rPr>
        <w:t>værker, der indebærer en højere afgift på varme, som produceres på kraft</w:t>
      </w:r>
      <w:r w:rsidR="0039322F">
        <w:rPr>
          <w:color w:val="000000" w:themeColor="text1"/>
          <w:sz w:val="24"/>
        </w:rPr>
        <w:t>-</w:t>
      </w:r>
      <w:r w:rsidR="0039322F" w:rsidRPr="0039322F">
        <w:rPr>
          <w:color w:val="000000"/>
          <w:sz w:val="24"/>
        </w:rPr>
        <w:t>varme</w:t>
      </w:r>
      <w:r w:rsidR="0039322F">
        <w:rPr>
          <w:color w:val="000000" w:themeColor="text1"/>
          <w:sz w:val="24"/>
        </w:rPr>
        <w:t>-</w:t>
      </w:r>
      <w:r w:rsidR="0039322F" w:rsidRPr="0039322F">
        <w:rPr>
          <w:color w:val="000000"/>
          <w:sz w:val="24"/>
        </w:rPr>
        <w:t>værker</w:t>
      </w:r>
      <w:r w:rsidR="0039322F">
        <w:rPr>
          <w:color w:val="000000" w:themeColor="text1"/>
          <w:sz w:val="24"/>
        </w:rPr>
        <w:t xml:space="preserve">, foreslås det for at opretholde balancen </w:t>
      </w:r>
      <w:r w:rsidR="0039322F" w:rsidRPr="0039322F">
        <w:rPr>
          <w:color w:val="000000"/>
          <w:sz w:val="24"/>
        </w:rPr>
        <w:t>mellem afgiften på kraftvarme og satserne i elpatronordningen</w:t>
      </w:r>
      <w:r w:rsidR="0039322F">
        <w:rPr>
          <w:color w:val="000000" w:themeColor="text1"/>
          <w:sz w:val="24"/>
        </w:rPr>
        <w:t xml:space="preserve">, at </w:t>
      </w:r>
      <w:r w:rsidR="0039322F" w:rsidRPr="0039322F">
        <w:rPr>
          <w:color w:val="000000"/>
          <w:sz w:val="24"/>
        </w:rPr>
        <w:t>satserne i elpatronordningen</w:t>
      </w:r>
      <w:r w:rsidR="0039322F">
        <w:rPr>
          <w:color w:val="000000" w:themeColor="text1"/>
          <w:sz w:val="24"/>
        </w:rPr>
        <w:t xml:space="preserve"> bliver</w:t>
      </w:r>
      <w:r w:rsidR="0039322F" w:rsidRPr="0039322F">
        <w:rPr>
          <w:color w:val="000000"/>
          <w:sz w:val="24"/>
        </w:rPr>
        <w:t xml:space="preserve"> forhøjet tilsvarende som virkningen af de foreslåede nye brændselsfordelingsnøgler har i form af en højere afgift på varme fra kraftvarmeværker. </w:t>
      </w:r>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3</w:t>
      </w:r>
      <w:r w:rsidR="008D2D7E">
        <w:rPr>
          <w:iCs/>
          <w:sz w:val="24"/>
          <w:lang w:val="da-DK"/>
        </w:rPr>
        <w:t xml:space="preserve"> og 4</w:t>
      </w:r>
    </w:p>
    <w:p w:rsidR="008D2D7E" w:rsidRDefault="008D2D7E" w:rsidP="00A429B3">
      <w:pPr>
        <w:spacing w:line="288" w:lineRule="auto"/>
        <w:jc w:val="both"/>
        <w:rPr>
          <w:sz w:val="24"/>
        </w:rPr>
      </w:pPr>
      <w:r>
        <w:rPr>
          <w:iCs/>
          <w:sz w:val="24"/>
          <w:lang w:val="da-DK"/>
        </w:rPr>
        <w:t xml:space="preserve">Som følge af forslaget om at ændre </w:t>
      </w:r>
      <w:r w:rsidR="00321995" w:rsidRPr="0039322F">
        <w:rPr>
          <w:color w:val="000000"/>
          <w:sz w:val="24"/>
        </w:rPr>
        <w:t>brændselsfordelingsnøglerne for kraft</w:t>
      </w:r>
      <w:r w:rsidR="00321995">
        <w:rPr>
          <w:color w:val="000000" w:themeColor="text1"/>
          <w:sz w:val="24"/>
        </w:rPr>
        <w:t>-</w:t>
      </w:r>
      <w:r w:rsidR="00321995" w:rsidRPr="0039322F">
        <w:rPr>
          <w:color w:val="000000"/>
          <w:sz w:val="24"/>
        </w:rPr>
        <w:t>varme</w:t>
      </w:r>
      <w:r w:rsidR="00321995">
        <w:rPr>
          <w:color w:val="000000" w:themeColor="text1"/>
          <w:sz w:val="24"/>
        </w:rPr>
        <w:t>-</w:t>
      </w:r>
      <w:r w:rsidR="00321995" w:rsidRPr="0039322F">
        <w:rPr>
          <w:color w:val="000000"/>
          <w:sz w:val="24"/>
        </w:rPr>
        <w:t>værker</w:t>
      </w:r>
      <w:r>
        <w:rPr>
          <w:iCs/>
          <w:sz w:val="24"/>
          <w:lang w:val="da-DK"/>
        </w:rPr>
        <w:t xml:space="preserve"> foreslås der afledte ændringer i satserne i de (endnu ikke ikrafttrådte) bestemmelser i elafgiftsloven om el-patronordningen, der udvider og gør el-patronordningen permanent. Der henvises her til </w:t>
      </w:r>
      <w:r w:rsidRPr="00E04ED4">
        <w:rPr>
          <w:sz w:val="24"/>
        </w:rPr>
        <w:t>aftalen</w:t>
      </w:r>
      <w:r w:rsidR="001A6F2C">
        <w:rPr>
          <w:sz w:val="24"/>
        </w:rPr>
        <w:t xml:space="preserve"> fra oktober 2009</w:t>
      </w:r>
      <w:r w:rsidR="001A6F2C" w:rsidRPr="00E04ED4">
        <w:rPr>
          <w:sz w:val="24"/>
        </w:rPr>
        <w:t xml:space="preserve"> </w:t>
      </w:r>
      <w:r w:rsidRPr="00E04ED4">
        <w:rPr>
          <w:sz w:val="24"/>
        </w:rPr>
        <w:t>mellem regeringen</w:t>
      </w:r>
      <w:r w:rsidR="00BD4348">
        <w:rPr>
          <w:sz w:val="24"/>
        </w:rPr>
        <w:t xml:space="preserve"> </w:t>
      </w:r>
      <w:r w:rsidRPr="00E04ED4">
        <w:rPr>
          <w:sz w:val="24"/>
        </w:rPr>
        <w:t>(Venstre og Det Konservative Folkeparti), Socialdemokraterne, Dansk Folkeparti, Socialistisk Folk</w:t>
      </w:r>
      <w:r>
        <w:rPr>
          <w:sz w:val="24"/>
        </w:rPr>
        <w:t>eparti og Det Radikale Venstre om bedre integration af vind. Bestemmelsernes ikrafttræden beror</w:t>
      </w:r>
      <w:r w:rsidR="003820E1">
        <w:rPr>
          <w:sz w:val="24"/>
        </w:rPr>
        <w:t xml:space="preserve"> på statsstøttegodkendelse af</w:t>
      </w:r>
      <w:r>
        <w:rPr>
          <w:sz w:val="24"/>
        </w:rPr>
        <w:t xml:space="preserve"> Kommissionen. Når bestemmelserne sættes i kraft</w:t>
      </w:r>
      <w:r w:rsidR="00F45057">
        <w:rPr>
          <w:sz w:val="24"/>
        </w:rPr>
        <w:t>,</w:t>
      </w:r>
      <w:r>
        <w:rPr>
          <w:sz w:val="24"/>
        </w:rPr>
        <w:t xml:space="preserve"> vil de således indeholde de ændringer, der følger af</w:t>
      </w:r>
      <w:r w:rsidR="00BC3D4D">
        <w:rPr>
          <w:sz w:val="24"/>
        </w:rPr>
        <w:t xml:space="preserve"> § 1, nr. 4 og 6, i</w:t>
      </w:r>
      <w:r>
        <w:rPr>
          <w:sz w:val="24"/>
        </w:rPr>
        <w:t xml:space="preserve"> lov nr. 722 af 25. juni 2010, og de ændringer der foreslås med dette lovforslag.</w:t>
      </w:r>
    </w:p>
    <w:p w:rsidR="00BC3D4D" w:rsidRDefault="00BC3D4D" w:rsidP="00A429B3">
      <w:pPr>
        <w:spacing w:line="288" w:lineRule="auto"/>
        <w:jc w:val="both"/>
        <w:rPr>
          <w:sz w:val="24"/>
        </w:rPr>
      </w:pPr>
    </w:p>
    <w:p w:rsidR="00BC3D4D" w:rsidRDefault="00BC3D4D" w:rsidP="00A429B3">
      <w:pPr>
        <w:spacing w:line="288" w:lineRule="auto"/>
        <w:jc w:val="both"/>
        <w:rPr>
          <w:sz w:val="24"/>
        </w:rPr>
      </w:pPr>
      <w:r>
        <w:rPr>
          <w:sz w:val="24"/>
        </w:rPr>
        <w:t>Det foreslås</w:t>
      </w:r>
      <w:r w:rsidR="00DE3CD3">
        <w:rPr>
          <w:sz w:val="24"/>
        </w:rPr>
        <w:t xml:space="preserve"> </w:t>
      </w:r>
      <w:r>
        <w:rPr>
          <w:sz w:val="24"/>
        </w:rPr>
        <w:t>at</w:t>
      </w:r>
      <w:r w:rsidR="00DE3CD3">
        <w:rPr>
          <w:sz w:val="24"/>
        </w:rPr>
        <w:t xml:space="preserve"> </w:t>
      </w:r>
      <w:r>
        <w:rPr>
          <w:sz w:val="24"/>
        </w:rPr>
        <w:t>nyaffatte bestemmelserne. Samtidig hermed foreslås det at ophæve de ændringer af bestemmelserne i elafgiftsloven, der skete med lov nr. 722 af 25. juni 2010. Der henvises til dette lovforslag</w:t>
      </w:r>
      <w:r w:rsidR="00765750">
        <w:rPr>
          <w:sz w:val="24"/>
        </w:rPr>
        <w:t xml:space="preserve">s </w:t>
      </w:r>
      <w:r>
        <w:rPr>
          <w:sz w:val="24"/>
        </w:rPr>
        <w:t xml:space="preserve">§ </w:t>
      </w:r>
      <w:r w:rsidR="00730BA3">
        <w:rPr>
          <w:sz w:val="24"/>
        </w:rPr>
        <w:t>8</w:t>
      </w:r>
      <w:r>
        <w:rPr>
          <w:sz w:val="24"/>
        </w:rPr>
        <w:t>, nr. 1.</w:t>
      </w:r>
    </w:p>
    <w:p w:rsidR="00BC3D4D" w:rsidRDefault="00BC3D4D" w:rsidP="00A429B3">
      <w:pPr>
        <w:spacing w:line="288" w:lineRule="auto"/>
        <w:jc w:val="both"/>
        <w:rPr>
          <w:sz w:val="24"/>
        </w:rPr>
      </w:pPr>
    </w:p>
    <w:p w:rsidR="006B2EC3" w:rsidRDefault="006B2EC3" w:rsidP="00A429B3">
      <w:pPr>
        <w:spacing w:line="288" w:lineRule="auto"/>
        <w:jc w:val="both"/>
        <w:rPr>
          <w:iCs/>
          <w:sz w:val="24"/>
          <w:lang w:val="da-DK"/>
        </w:rPr>
      </w:pPr>
      <w:r>
        <w:rPr>
          <w:iCs/>
          <w:sz w:val="24"/>
          <w:lang w:val="da-DK"/>
        </w:rPr>
        <w:t xml:space="preserve">Til nr. </w:t>
      </w:r>
      <w:r w:rsidR="005E251D">
        <w:rPr>
          <w:iCs/>
          <w:sz w:val="24"/>
          <w:lang w:val="da-DK"/>
        </w:rPr>
        <w:t>5</w:t>
      </w:r>
    </w:p>
    <w:p w:rsidR="00F45057" w:rsidRDefault="00F45057" w:rsidP="00A429B3">
      <w:pPr>
        <w:spacing w:line="288" w:lineRule="auto"/>
        <w:jc w:val="both"/>
        <w:rPr>
          <w:iCs/>
          <w:sz w:val="24"/>
          <w:lang w:val="da-DK"/>
        </w:rPr>
      </w:pPr>
      <w:r>
        <w:rPr>
          <w:iCs/>
          <w:sz w:val="24"/>
          <w:lang w:val="da-DK"/>
        </w:rPr>
        <w:t>Med lov nr. 722</w:t>
      </w:r>
      <w:r w:rsidR="00210460">
        <w:rPr>
          <w:iCs/>
          <w:sz w:val="24"/>
          <w:lang w:val="da-DK"/>
        </w:rPr>
        <w:t xml:space="preserve"> af 25. juni 2010</w:t>
      </w:r>
      <w:r>
        <w:rPr>
          <w:iCs/>
          <w:sz w:val="24"/>
          <w:lang w:val="da-DK"/>
        </w:rPr>
        <w:t xml:space="preserve"> blev der foretaget ændringer i elafgiftslovens bilag til el-patronordningen m.v. Ændringerne ber</w:t>
      </w:r>
      <w:r w:rsidR="00AB3820">
        <w:rPr>
          <w:iCs/>
          <w:sz w:val="24"/>
          <w:lang w:val="da-DK"/>
        </w:rPr>
        <w:t>or på Kommissionens godkendelse og er derfor ikke trådt i kraft.</w:t>
      </w:r>
    </w:p>
    <w:p w:rsidR="00F45057" w:rsidRDefault="00F45057" w:rsidP="00A429B3">
      <w:pPr>
        <w:spacing w:line="288" w:lineRule="auto"/>
        <w:jc w:val="both"/>
        <w:rPr>
          <w:iCs/>
          <w:sz w:val="24"/>
          <w:lang w:val="da-DK"/>
        </w:rPr>
      </w:pPr>
    </w:p>
    <w:p w:rsidR="00F45057" w:rsidRDefault="00F45057" w:rsidP="00A429B3">
      <w:pPr>
        <w:spacing w:line="288" w:lineRule="auto"/>
        <w:jc w:val="both"/>
        <w:rPr>
          <w:iCs/>
          <w:sz w:val="24"/>
          <w:lang w:val="da-DK"/>
        </w:rPr>
      </w:pPr>
      <w:r>
        <w:rPr>
          <w:iCs/>
          <w:sz w:val="24"/>
          <w:lang w:val="da-DK"/>
        </w:rPr>
        <w:t xml:space="preserve">Det foreslås at nyaffatte bilagene til elafgiftsloven. Samtidig hermed foreslås det at ophæve den nyaffattelse af bilagene, der </w:t>
      </w:r>
      <w:r w:rsidR="00AD0652">
        <w:rPr>
          <w:iCs/>
          <w:sz w:val="24"/>
          <w:lang w:val="da-DK"/>
        </w:rPr>
        <w:t>blev vedtaget</w:t>
      </w:r>
      <w:r>
        <w:rPr>
          <w:iCs/>
          <w:sz w:val="24"/>
          <w:lang w:val="da-DK"/>
        </w:rPr>
        <w:t xml:space="preserve"> med § 1, nr. 7, i lov nr. 722 af 25. juni 2010. Der henvises til dette lovforslags § </w:t>
      </w:r>
      <w:r w:rsidR="00730BA3">
        <w:rPr>
          <w:iCs/>
          <w:sz w:val="24"/>
          <w:lang w:val="da-DK"/>
        </w:rPr>
        <w:t>8</w:t>
      </w:r>
      <w:r>
        <w:rPr>
          <w:iCs/>
          <w:sz w:val="24"/>
          <w:lang w:val="da-DK"/>
        </w:rPr>
        <w:t>, nr. 1. Når de nyaffattede bilag sættes i kraft, vil de således indeholde de ændringer, der følger af § 1, nr. 7, i lov nr. 722 af 25. juni 2010, og de ændringer der foreslås med dette lovforslag.</w:t>
      </w:r>
    </w:p>
    <w:p w:rsidR="005E251D" w:rsidRDefault="005E251D" w:rsidP="00A429B3">
      <w:pPr>
        <w:spacing w:line="288" w:lineRule="auto"/>
        <w:jc w:val="both"/>
        <w:rPr>
          <w:iCs/>
          <w:sz w:val="24"/>
          <w:lang w:val="da-DK"/>
        </w:rPr>
      </w:pPr>
    </w:p>
    <w:p w:rsidR="005E251D" w:rsidRDefault="005E251D" w:rsidP="005E251D">
      <w:pPr>
        <w:spacing w:line="288" w:lineRule="auto"/>
        <w:jc w:val="both"/>
        <w:rPr>
          <w:iCs/>
          <w:sz w:val="24"/>
          <w:lang w:val="da-DK"/>
        </w:rPr>
      </w:pPr>
      <w:r>
        <w:rPr>
          <w:iCs/>
          <w:sz w:val="24"/>
          <w:lang w:val="da-DK"/>
        </w:rPr>
        <w:t>Til nr. 6</w:t>
      </w:r>
    </w:p>
    <w:p w:rsidR="005E251D" w:rsidRDefault="005E251D" w:rsidP="005E251D">
      <w:pPr>
        <w:spacing w:line="288" w:lineRule="auto"/>
        <w:jc w:val="both"/>
        <w:rPr>
          <w:iCs/>
          <w:sz w:val="24"/>
          <w:lang w:val="da-DK"/>
        </w:rPr>
      </w:pPr>
      <w:r>
        <w:rPr>
          <w:iCs/>
          <w:sz w:val="24"/>
          <w:lang w:val="da-DK"/>
        </w:rPr>
        <w:t>Når der foreslås ændringer i energiafgifterne, er det nødvendigt at tilpasse bilagene i energiafgiftslovene, idet disse bilag indeholder de indekserede energiafgiftssatser.</w:t>
      </w:r>
    </w:p>
    <w:p w:rsidR="005E251D" w:rsidRDefault="005E251D" w:rsidP="005E251D">
      <w:pPr>
        <w:spacing w:line="288" w:lineRule="auto"/>
        <w:jc w:val="both"/>
        <w:rPr>
          <w:iCs/>
          <w:sz w:val="24"/>
          <w:lang w:val="da-DK"/>
        </w:rPr>
      </w:pPr>
    </w:p>
    <w:p w:rsidR="005E251D" w:rsidRDefault="005E251D" w:rsidP="005E251D">
      <w:pPr>
        <w:spacing w:line="288" w:lineRule="auto"/>
        <w:jc w:val="both"/>
        <w:rPr>
          <w:iCs/>
          <w:sz w:val="24"/>
          <w:lang w:val="da-DK"/>
        </w:rPr>
      </w:pPr>
      <w:r>
        <w:rPr>
          <w:iCs/>
          <w:sz w:val="24"/>
          <w:lang w:val="da-DK"/>
        </w:rPr>
        <w:t>Som følge af de afledte forslag til ændringer i satserne for el-patronordningen foreslås der således en tilpasning af satserne i bilag 5 til elafgiftsloven.</w:t>
      </w:r>
    </w:p>
    <w:p w:rsidR="00B70911" w:rsidRPr="00C1443A" w:rsidRDefault="00B70911" w:rsidP="00A429B3">
      <w:pPr>
        <w:spacing w:line="288" w:lineRule="auto"/>
        <w:jc w:val="both"/>
        <w:rPr>
          <w:sz w:val="24"/>
          <w:lang w:val="da-DK"/>
        </w:rPr>
      </w:pPr>
    </w:p>
    <w:p w:rsidR="00B70911" w:rsidRDefault="00B70911" w:rsidP="00A429B3">
      <w:pPr>
        <w:pStyle w:val="Overskrift2"/>
        <w:spacing w:line="288" w:lineRule="auto"/>
        <w:jc w:val="center"/>
        <w:rPr>
          <w:rFonts w:ascii="Times New Roman" w:hAnsi="Times New Roman" w:cs="Times New Roman"/>
          <w:i/>
          <w:sz w:val="24"/>
        </w:rPr>
      </w:pPr>
      <w:bookmarkStart w:id="6" w:name="_Toc207591967"/>
      <w:bookmarkStart w:id="7" w:name="_Toc207684798"/>
      <w:bookmarkStart w:id="8" w:name="_Toc210026130"/>
      <w:r w:rsidRPr="00C315F8">
        <w:rPr>
          <w:rFonts w:ascii="Times New Roman" w:hAnsi="Times New Roman" w:cs="Times New Roman"/>
          <w:i/>
          <w:sz w:val="24"/>
        </w:rPr>
        <w:t>Til § 2</w:t>
      </w:r>
      <w:bookmarkEnd w:id="6"/>
      <w:bookmarkEnd w:id="7"/>
      <w:bookmarkEnd w:id="8"/>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1</w:t>
      </w:r>
    </w:p>
    <w:p w:rsidR="00814370" w:rsidRPr="00814370" w:rsidRDefault="00814370" w:rsidP="00A429B3">
      <w:pPr>
        <w:spacing w:line="288" w:lineRule="auto"/>
        <w:jc w:val="both"/>
        <w:rPr>
          <w:color w:val="000000"/>
          <w:sz w:val="24"/>
        </w:rPr>
      </w:pPr>
      <w:r w:rsidRPr="00814370">
        <w:rPr>
          <w:color w:val="000000"/>
          <w:sz w:val="24"/>
        </w:rPr>
        <w:t>Det foreslås, at der sker en ændring af brændselsfordelingsnøglerne</w:t>
      </w:r>
      <w:r>
        <w:rPr>
          <w:color w:val="000000" w:themeColor="text1"/>
          <w:sz w:val="24"/>
        </w:rPr>
        <w:t xml:space="preserve"> i </w:t>
      </w:r>
      <w:r w:rsidR="0095492A">
        <w:rPr>
          <w:color w:val="000000" w:themeColor="text1"/>
          <w:sz w:val="24"/>
        </w:rPr>
        <w:t>gas</w:t>
      </w:r>
      <w:r>
        <w:rPr>
          <w:color w:val="000000" w:themeColor="text1"/>
          <w:sz w:val="24"/>
        </w:rPr>
        <w:t>afgiftsloven</w:t>
      </w:r>
      <w:r w:rsidRPr="00814370">
        <w:rPr>
          <w:color w:val="000000"/>
          <w:sz w:val="24"/>
        </w:rPr>
        <w:t xml:space="preserve"> for kraft</w:t>
      </w:r>
      <w:r>
        <w:rPr>
          <w:color w:val="000000" w:themeColor="text1"/>
          <w:sz w:val="24"/>
        </w:rPr>
        <w:t>-</w:t>
      </w:r>
      <w:r w:rsidRPr="00814370">
        <w:rPr>
          <w:color w:val="000000"/>
          <w:sz w:val="24"/>
        </w:rPr>
        <w:t>varme</w:t>
      </w:r>
      <w:r>
        <w:rPr>
          <w:color w:val="000000" w:themeColor="text1"/>
          <w:sz w:val="24"/>
        </w:rPr>
        <w:t>-</w:t>
      </w:r>
      <w:r w:rsidRPr="00814370">
        <w:rPr>
          <w:color w:val="000000"/>
          <w:sz w:val="24"/>
        </w:rPr>
        <w:t>værker, således at 125 pct.-reglen ændres til 120 pct. og 65 pct.-reglen ændres til 67 pct.</w:t>
      </w:r>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2</w:t>
      </w:r>
      <w:r w:rsidR="00B345D4">
        <w:rPr>
          <w:iCs/>
          <w:sz w:val="24"/>
          <w:lang w:val="da-DK"/>
        </w:rPr>
        <w:t xml:space="preserve"> og 3</w:t>
      </w:r>
    </w:p>
    <w:p w:rsidR="001401FA" w:rsidRPr="0039322F" w:rsidRDefault="001401FA" w:rsidP="00A429B3">
      <w:pPr>
        <w:spacing w:line="288" w:lineRule="auto"/>
        <w:jc w:val="both"/>
        <w:rPr>
          <w:color w:val="000000"/>
          <w:sz w:val="24"/>
        </w:rPr>
      </w:pPr>
      <w:r w:rsidRPr="0039322F">
        <w:rPr>
          <w:iCs/>
          <w:sz w:val="24"/>
          <w:lang w:val="da-DK"/>
        </w:rPr>
        <w:t xml:space="preserve">Som følge af forslaget om at </w:t>
      </w:r>
      <w:r w:rsidRPr="0039322F">
        <w:rPr>
          <w:color w:val="000000"/>
          <w:sz w:val="24"/>
        </w:rPr>
        <w:t>ændr</w:t>
      </w:r>
      <w:r>
        <w:rPr>
          <w:color w:val="000000" w:themeColor="text1"/>
          <w:sz w:val="24"/>
        </w:rPr>
        <w:t>e</w:t>
      </w:r>
      <w:r w:rsidRPr="0039322F">
        <w:rPr>
          <w:color w:val="000000"/>
          <w:sz w:val="24"/>
        </w:rPr>
        <w:t xml:space="preserve"> brændselsfordelingsnøglerne for kraft</w:t>
      </w:r>
      <w:r>
        <w:rPr>
          <w:color w:val="000000" w:themeColor="text1"/>
          <w:sz w:val="24"/>
        </w:rPr>
        <w:t>-</w:t>
      </w:r>
      <w:r w:rsidRPr="0039322F">
        <w:rPr>
          <w:color w:val="000000"/>
          <w:sz w:val="24"/>
        </w:rPr>
        <w:t>varme</w:t>
      </w:r>
      <w:r>
        <w:rPr>
          <w:color w:val="000000" w:themeColor="text1"/>
          <w:sz w:val="24"/>
        </w:rPr>
        <w:t>-</w:t>
      </w:r>
      <w:r w:rsidRPr="0039322F">
        <w:rPr>
          <w:color w:val="000000"/>
          <w:sz w:val="24"/>
        </w:rPr>
        <w:t>værker, der indebærer en højere afgift på varme, som produceres på kraft</w:t>
      </w:r>
      <w:r>
        <w:rPr>
          <w:color w:val="000000" w:themeColor="text1"/>
          <w:sz w:val="24"/>
        </w:rPr>
        <w:t>-</w:t>
      </w:r>
      <w:r w:rsidRPr="0039322F">
        <w:rPr>
          <w:color w:val="000000"/>
          <w:sz w:val="24"/>
        </w:rPr>
        <w:t>varme</w:t>
      </w:r>
      <w:r>
        <w:rPr>
          <w:color w:val="000000" w:themeColor="text1"/>
          <w:sz w:val="24"/>
        </w:rPr>
        <w:t>-</w:t>
      </w:r>
      <w:r w:rsidRPr="0039322F">
        <w:rPr>
          <w:color w:val="000000"/>
          <w:sz w:val="24"/>
        </w:rPr>
        <w:t>værker</w:t>
      </w:r>
      <w:r>
        <w:rPr>
          <w:color w:val="000000" w:themeColor="text1"/>
          <w:sz w:val="24"/>
        </w:rPr>
        <w:t xml:space="preserve">, foreslås det for at opretholde balancen </w:t>
      </w:r>
      <w:r w:rsidRPr="0039322F">
        <w:rPr>
          <w:color w:val="000000"/>
          <w:sz w:val="24"/>
        </w:rPr>
        <w:t>mellem afgiften på kraftvarme og satserne i elpatronordningen</w:t>
      </w:r>
      <w:r>
        <w:rPr>
          <w:color w:val="000000" w:themeColor="text1"/>
          <w:sz w:val="24"/>
        </w:rPr>
        <w:t xml:space="preserve">, at </w:t>
      </w:r>
      <w:r w:rsidRPr="0039322F">
        <w:rPr>
          <w:color w:val="000000"/>
          <w:sz w:val="24"/>
        </w:rPr>
        <w:t>satserne i elpatronordningen</w:t>
      </w:r>
      <w:r>
        <w:rPr>
          <w:color w:val="000000" w:themeColor="text1"/>
          <w:sz w:val="24"/>
        </w:rPr>
        <w:t xml:space="preserve"> bliver</w:t>
      </w:r>
      <w:r w:rsidRPr="0039322F">
        <w:rPr>
          <w:color w:val="000000"/>
          <w:sz w:val="24"/>
        </w:rPr>
        <w:t xml:space="preserve"> forhøjet tilsvarende som virkningen af de foreslåede nye brændselsfordelingsnøgler har i form af en højere afgift på varme fra kraft</w:t>
      </w:r>
      <w:r w:rsidR="00455328">
        <w:rPr>
          <w:color w:val="000000" w:themeColor="text1"/>
          <w:sz w:val="24"/>
        </w:rPr>
        <w:t>-</w:t>
      </w:r>
      <w:r w:rsidRPr="0039322F">
        <w:rPr>
          <w:color w:val="000000"/>
          <w:sz w:val="24"/>
        </w:rPr>
        <w:t>varme</w:t>
      </w:r>
      <w:r w:rsidR="00455328">
        <w:rPr>
          <w:color w:val="000000" w:themeColor="text1"/>
          <w:sz w:val="24"/>
        </w:rPr>
        <w:t>-</w:t>
      </w:r>
      <w:r w:rsidRPr="0039322F">
        <w:rPr>
          <w:color w:val="000000"/>
          <w:sz w:val="24"/>
        </w:rPr>
        <w:t xml:space="preserve">værker. </w:t>
      </w:r>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4</w:t>
      </w:r>
    </w:p>
    <w:p w:rsidR="006B2EC3" w:rsidRDefault="00B345D4" w:rsidP="00A429B3">
      <w:pPr>
        <w:spacing w:line="288" w:lineRule="auto"/>
        <w:jc w:val="both"/>
        <w:rPr>
          <w:iCs/>
          <w:sz w:val="24"/>
          <w:lang w:val="da-DK"/>
        </w:rPr>
      </w:pPr>
      <w:r>
        <w:rPr>
          <w:iCs/>
          <w:sz w:val="24"/>
          <w:lang w:val="da-DK"/>
        </w:rPr>
        <w:t>Se bemærkningerne til § 2, nr. 6.</w:t>
      </w:r>
    </w:p>
    <w:p w:rsidR="00B345D4" w:rsidRDefault="00B345D4"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5</w:t>
      </w:r>
    </w:p>
    <w:p w:rsidR="00425AB2" w:rsidRPr="00425AB2" w:rsidRDefault="00425AB2" w:rsidP="00A429B3">
      <w:pPr>
        <w:spacing w:line="288" w:lineRule="auto"/>
        <w:jc w:val="both"/>
        <w:rPr>
          <w:color w:val="000000"/>
          <w:sz w:val="24"/>
        </w:rPr>
      </w:pPr>
      <w:r>
        <w:rPr>
          <w:color w:val="000000" w:themeColor="text1"/>
          <w:sz w:val="24"/>
        </w:rPr>
        <w:t xml:space="preserve">Som følge af forslaget om at ændre </w:t>
      </w:r>
      <w:r w:rsidRPr="00425AB2">
        <w:rPr>
          <w:color w:val="000000"/>
          <w:sz w:val="24"/>
        </w:rPr>
        <w:t>brændselsfordelingsnøglerne for kraft</w:t>
      </w:r>
      <w:r>
        <w:rPr>
          <w:color w:val="000000" w:themeColor="text1"/>
          <w:sz w:val="24"/>
        </w:rPr>
        <w:t>-</w:t>
      </w:r>
      <w:r w:rsidRPr="00425AB2">
        <w:rPr>
          <w:color w:val="000000"/>
          <w:sz w:val="24"/>
        </w:rPr>
        <w:t>varme</w:t>
      </w:r>
      <w:r>
        <w:rPr>
          <w:color w:val="000000" w:themeColor="text1"/>
          <w:sz w:val="24"/>
        </w:rPr>
        <w:t>-</w:t>
      </w:r>
      <w:r w:rsidRPr="00425AB2">
        <w:rPr>
          <w:color w:val="000000"/>
          <w:sz w:val="24"/>
        </w:rPr>
        <w:t>værker, der indebærer en højere afgift på varme, som</w:t>
      </w:r>
      <w:r>
        <w:rPr>
          <w:color w:val="000000" w:themeColor="text1"/>
          <w:sz w:val="24"/>
        </w:rPr>
        <w:t xml:space="preserve"> produceres på kraft</w:t>
      </w:r>
      <w:r w:rsidR="00455328">
        <w:rPr>
          <w:color w:val="000000" w:themeColor="text1"/>
          <w:sz w:val="24"/>
        </w:rPr>
        <w:t>-</w:t>
      </w:r>
      <w:r>
        <w:rPr>
          <w:color w:val="000000" w:themeColor="text1"/>
          <w:sz w:val="24"/>
        </w:rPr>
        <w:t>varme</w:t>
      </w:r>
      <w:r w:rsidR="00455328">
        <w:rPr>
          <w:color w:val="000000" w:themeColor="text1"/>
          <w:sz w:val="24"/>
        </w:rPr>
        <w:t>-</w:t>
      </w:r>
      <w:r>
        <w:rPr>
          <w:color w:val="000000" w:themeColor="text1"/>
          <w:sz w:val="24"/>
        </w:rPr>
        <w:t xml:space="preserve">værker, foreslås det for at </w:t>
      </w:r>
      <w:r w:rsidRPr="00425AB2">
        <w:rPr>
          <w:color w:val="000000"/>
          <w:sz w:val="24"/>
        </w:rPr>
        <w:t>opretholde balancen mellem afgiften på kraftvarme og reguleringssatserne for overskudsvarme fra varme produceret på virksomhedens eget kraftvarmeanlæg</w:t>
      </w:r>
      <w:r>
        <w:rPr>
          <w:color w:val="000000" w:themeColor="text1"/>
          <w:sz w:val="24"/>
        </w:rPr>
        <w:t xml:space="preserve">, at </w:t>
      </w:r>
      <w:r w:rsidRPr="00425AB2">
        <w:rPr>
          <w:color w:val="000000"/>
          <w:sz w:val="24"/>
        </w:rPr>
        <w:t>reguleringssatserne forhøje</w:t>
      </w:r>
      <w:r>
        <w:rPr>
          <w:color w:val="000000" w:themeColor="text1"/>
          <w:sz w:val="24"/>
        </w:rPr>
        <w:t>s</w:t>
      </w:r>
      <w:r w:rsidRPr="00425AB2">
        <w:rPr>
          <w:color w:val="000000"/>
          <w:sz w:val="24"/>
        </w:rPr>
        <w:t xml:space="preserve"> tilsvarende som virkningen af de foreslåede nye brændselsfordelingsnøgler har i form af en højere afgift på varme fra kraft</w:t>
      </w:r>
      <w:r w:rsidR="00455328">
        <w:rPr>
          <w:color w:val="000000" w:themeColor="text1"/>
          <w:sz w:val="24"/>
        </w:rPr>
        <w:t>-</w:t>
      </w:r>
      <w:r w:rsidRPr="00425AB2">
        <w:rPr>
          <w:color w:val="000000"/>
          <w:sz w:val="24"/>
        </w:rPr>
        <w:t>varme</w:t>
      </w:r>
      <w:r w:rsidR="00455328">
        <w:rPr>
          <w:color w:val="000000" w:themeColor="text1"/>
          <w:sz w:val="24"/>
        </w:rPr>
        <w:t>-</w:t>
      </w:r>
      <w:r w:rsidRPr="00425AB2">
        <w:rPr>
          <w:color w:val="000000"/>
          <w:sz w:val="24"/>
        </w:rPr>
        <w:t xml:space="preserve">værker. </w:t>
      </w:r>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6</w:t>
      </w:r>
    </w:p>
    <w:p w:rsidR="00B345D4" w:rsidRDefault="00B345D4" w:rsidP="00EB41CE">
      <w:pPr>
        <w:spacing w:line="288" w:lineRule="auto"/>
        <w:jc w:val="both"/>
        <w:rPr>
          <w:sz w:val="24"/>
        </w:rPr>
      </w:pPr>
      <w:r>
        <w:rPr>
          <w:iCs/>
          <w:sz w:val="24"/>
          <w:lang w:val="da-DK"/>
        </w:rPr>
        <w:t xml:space="preserve">Som følge af forslaget om at ændre </w:t>
      </w:r>
      <w:r w:rsidR="0049137E" w:rsidRPr="0039322F">
        <w:rPr>
          <w:color w:val="000000"/>
          <w:sz w:val="24"/>
        </w:rPr>
        <w:t>brændselsfordelingsnøglerne for kraft</w:t>
      </w:r>
      <w:r w:rsidR="0049137E">
        <w:rPr>
          <w:color w:val="000000" w:themeColor="text1"/>
          <w:sz w:val="24"/>
        </w:rPr>
        <w:t>-</w:t>
      </w:r>
      <w:r w:rsidR="0049137E" w:rsidRPr="0039322F">
        <w:rPr>
          <w:color w:val="000000"/>
          <w:sz w:val="24"/>
        </w:rPr>
        <w:t>varme</w:t>
      </w:r>
      <w:r w:rsidR="0049137E">
        <w:rPr>
          <w:color w:val="000000" w:themeColor="text1"/>
          <w:sz w:val="24"/>
        </w:rPr>
        <w:t>-</w:t>
      </w:r>
      <w:r w:rsidR="0049137E" w:rsidRPr="0039322F">
        <w:rPr>
          <w:color w:val="000000"/>
          <w:sz w:val="24"/>
        </w:rPr>
        <w:t>værker</w:t>
      </w:r>
      <w:r w:rsidR="0049137E">
        <w:rPr>
          <w:iCs/>
          <w:sz w:val="24"/>
          <w:lang w:val="da-DK"/>
        </w:rPr>
        <w:t xml:space="preserve"> </w:t>
      </w:r>
      <w:r>
        <w:rPr>
          <w:iCs/>
          <w:sz w:val="24"/>
          <w:lang w:val="da-DK"/>
        </w:rPr>
        <w:t xml:space="preserve">foreslås der afledte ændringer i satserne i de (endnu ikke i krafttrådte) bestemmelser i gasafgiftsloven om el-patronordningen, der udvider el-patronordningen. Der henvises her til </w:t>
      </w:r>
      <w:r w:rsidRPr="00E04ED4">
        <w:rPr>
          <w:sz w:val="24"/>
        </w:rPr>
        <w:t>aftalen</w:t>
      </w:r>
      <w:r w:rsidR="001A6F2C">
        <w:rPr>
          <w:sz w:val="24"/>
        </w:rPr>
        <w:t xml:space="preserve"> fra oktober 2009</w:t>
      </w:r>
      <w:r w:rsidRPr="00E04ED4">
        <w:rPr>
          <w:sz w:val="24"/>
        </w:rPr>
        <w:t xml:space="preserve"> mellem regeringen</w:t>
      </w:r>
      <w:r w:rsidR="001A6F2C">
        <w:rPr>
          <w:sz w:val="24"/>
        </w:rPr>
        <w:t xml:space="preserve"> </w:t>
      </w:r>
      <w:r w:rsidRPr="00E04ED4">
        <w:rPr>
          <w:sz w:val="24"/>
        </w:rPr>
        <w:t>(Venstre og Det Konservative Folkeparti), Socialdemokraterne, Dansk Folkeparti, Socialistisk Folk</w:t>
      </w:r>
      <w:r>
        <w:rPr>
          <w:sz w:val="24"/>
        </w:rPr>
        <w:t>eparti og Det Radikale Venstre om bedre integration af vind</w:t>
      </w:r>
      <w:r w:rsidR="00887FA2">
        <w:rPr>
          <w:sz w:val="24"/>
        </w:rPr>
        <w:t>.</w:t>
      </w:r>
      <w:r>
        <w:rPr>
          <w:sz w:val="24"/>
        </w:rPr>
        <w:t xml:space="preserve"> </w:t>
      </w:r>
      <w:r w:rsidR="003820E1">
        <w:rPr>
          <w:sz w:val="24"/>
        </w:rPr>
        <w:t>Bestemmelsernes ikrafttræden beror på</w:t>
      </w:r>
      <w:r w:rsidR="00EB41CE">
        <w:rPr>
          <w:sz w:val="24"/>
        </w:rPr>
        <w:t xml:space="preserve"> behandling af Kommissionen af bestemmelsernes overensstemmelse med energibeskatningsdirektivet og statsstøttereglerne.</w:t>
      </w:r>
      <w:r w:rsidR="003820E1">
        <w:rPr>
          <w:sz w:val="24"/>
        </w:rPr>
        <w:t xml:space="preserve"> </w:t>
      </w:r>
      <w:r>
        <w:rPr>
          <w:sz w:val="24"/>
        </w:rPr>
        <w:t>Når bestemmelserne sættes i kraft</w:t>
      </w:r>
      <w:r w:rsidR="003101E8">
        <w:rPr>
          <w:sz w:val="24"/>
        </w:rPr>
        <w:t>,</w:t>
      </w:r>
      <w:r>
        <w:rPr>
          <w:sz w:val="24"/>
        </w:rPr>
        <w:t xml:space="preserve"> vil de således indeholde de ændringer, der følger af § 2, nr. </w:t>
      </w:r>
      <w:r w:rsidR="0091396A">
        <w:rPr>
          <w:sz w:val="24"/>
        </w:rPr>
        <w:t xml:space="preserve">2 </w:t>
      </w:r>
      <w:r>
        <w:rPr>
          <w:sz w:val="24"/>
        </w:rPr>
        <w:t xml:space="preserve">og </w:t>
      </w:r>
      <w:r w:rsidR="0091396A">
        <w:rPr>
          <w:sz w:val="24"/>
        </w:rPr>
        <w:t>3</w:t>
      </w:r>
      <w:r>
        <w:rPr>
          <w:sz w:val="24"/>
        </w:rPr>
        <w:t>, i lov nr. 722 af 25. juni 2010, og de ændringer der foreslås med dette lovforslag.</w:t>
      </w:r>
    </w:p>
    <w:p w:rsidR="00074D6A" w:rsidRDefault="00074D6A" w:rsidP="00A429B3">
      <w:pPr>
        <w:spacing w:line="288" w:lineRule="auto"/>
        <w:jc w:val="both"/>
        <w:rPr>
          <w:sz w:val="24"/>
        </w:rPr>
      </w:pPr>
    </w:p>
    <w:p w:rsidR="00B345D4" w:rsidRDefault="00B345D4" w:rsidP="00A429B3">
      <w:pPr>
        <w:spacing w:line="288" w:lineRule="auto"/>
        <w:jc w:val="both"/>
        <w:rPr>
          <w:sz w:val="24"/>
        </w:rPr>
      </w:pPr>
      <w:r>
        <w:rPr>
          <w:sz w:val="24"/>
        </w:rPr>
        <w:t>Det foreslås</w:t>
      </w:r>
      <w:r w:rsidR="00BF57A1">
        <w:rPr>
          <w:sz w:val="24"/>
        </w:rPr>
        <w:t xml:space="preserve"> </w:t>
      </w:r>
      <w:r>
        <w:rPr>
          <w:sz w:val="24"/>
        </w:rPr>
        <w:t>at nyaffatte bestemmelserne.</w:t>
      </w:r>
      <w:r w:rsidR="002A02B6">
        <w:rPr>
          <w:sz w:val="24"/>
        </w:rPr>
        <w:t xml:space="preserve"> </w:t>
      </w:r>
      <w:r>
        <w:rPr>
          <w:sz w:val="24"/>
        </w:rPr>
        <w:t>Samtidig hermed foreslås det at ophæve de ændringer af bestemmelserne i elafgiftsloven, der skete med lov nr. 722 af 25. juni 2010. Der henvises til dette lovforslags</w:t>
      </w:r>
      <w:r w:rsidR="0091396A">
        <w:rPr>
          <w:sz w:val="24"/>
        </w:rPr>
        <w:t xml:space="preserve"> § </w:t>
      </w:r>
      <w:r w:rsidR="00730BA3">
        <w:rPr>
          <w:sz w:val="24"/>
        </w:rPr>
        <w:t>8</w:t>
      </w:r>
      <w:r>
        <w:rPr>
          <w:sz w:val="24"/>
        </w:rPr>
        <w:t xml:space="preserve">, nr. </w:t>
      </w:r>
      <w:r w:rsidR="00BF57A1">
        <w:rPr>
          <w:sz w:val="24"/>
        </w:rPr>
        <w:t>2</w:t>
      </w:r>
      <w:r>
        <w:rPr>
          <w:sz w:val="24"/>
        </w:rPr>
        <w:t>.</w:t>
      </w:r>
    </w:p>
    <w:p w:rsidR="00B345D4" w:rsidRDefault="00B345D4" w:rsidP="00A429B3">
      <w:pPr>
        <w:spacing w:line="288" w:lineRule="auto"/>
        <w:jc w:val="both"/>
        <w:rPr>
          <w:sz w:val="24"/>
        </w:rPr>
      </w:pPr>
    </w:p>
    <w:p w:rsidR="006B2EC3" w:rsidRDefault="006B2EC3" w:rsidP="00A429B3">
      <w:pPr>
        <w:spacing w:line="288" w:lineRule="auto"/>
        <w:jc w:val="both"/>
        <w:rPr>
          <w:iCs/>
          <w:sz w:val="24"/>
          <w:lang w:val="da-DK"/>
        </w:rPr>
      </w:pPr>
      <w:r>
        <w:rPr>
          <w:iCs/>
          <w:sz w:val="24"/>
          <w:lang w:val="da-DK"/>
        </w:rPr>
        <w:t>Til nr. 7</w:t>
      </w:r>
      <w:r w:rsidR="00D14157">
        <w:rPr>
          <w:iCs/>
          <w:sz w:val="24"/>
          <w:lang w:val="da-DK"/>
        </w:rPr>
        <w:t>-10</w:t>
      </w:r>
    </w:p>
    <w:p w:rsidR="00D14157" w:rsidRPr="00425AB2" w:rsidRDefault="00D14157" w:rsidP="00A429B3">
      <w:pPr>
        <w:spacing w:line="288" w:lineRule="auto"/>
        <w:jc w:val="both"/>
        <w:rPr>
          <w:color w:val="000000"/>
          <w:sz w:val="24"/>
        </w:rPr>
      </w:pPr>
      <w:r>
        <w:rPr>
          <w:color w:val="000000" w:themeColor="text1"/>
          <w:sz w:val="24"/>
        </w:rPr>
        <w:t xml:space="preserve">Som følge af forslaget om at ændre </w:t>
      </w:r>
      <w:r w:rsidRPr="00425AB2">
        <w:rPr>
          <w:color w:val="000000"/>
          <w:sz w:val="24"/>
        </w:rPr>
        <w:t>brændselsfordelingsnøglerne for kraft</w:t>
      </w:r>
      <w:r>
        <w:rPr>
          <w:color w:val="000000" w:themeColor="text1"/>
          <w:sz w:val="24"/>
        </w:rPr>
        <w:t>-</w:t>
      </w:r>
      <w:r w:rsidRPr="00425AB2">
        <w:rPr>
          <w:color w:val="000000"/>
          <w:sz w:val="24"/>
        </w:rPr>
        <w:t>varme</w:t>
      </w:r>
      <w:r>
        <w:rPr>
          <w:color w:val="000000" w:themeColor="text1"/>
          <w:sz w:val="24"/>
        </w:rPr>
        <w:t>-</w:t>
      </w:r>
      <w:r w:rsidRPr="00425AB2">
        <w:rPr>
          <w:color w:val="000000"/>
          <w:sz w:val="24"/>
        </w:rPr>
        <w:t>værker, der indebærer en højere afgift på varme, som</w:t>
      </w:r>
      <w:r>
        <w:rPr>
          <w:color w:val="000000" w:themeColor="text1"/>
          <w:sz w:val="24"/>
        </w:rPr>
        <w:t xml:space="preserve"> produceres på kraft-varme-værker, foreslås det for at </w:t>
      </w:r>
      <w:r w:rsidRPr="00425AB2">
        <w:rPr>
          <w:color w:val="000000"/>
          <w:sz w:val="24"/>
        </w:rPr>
        <w:t>opretholde balancen mellem afgiften på kraftvarme og reguleringssatserne for overskudsvarme fra varme produceret på virksomhedens eget kraftvarmeanlæg</w:t>
      </w:r>
      <w:r>
        <w:rPr>
          <w:color w:val="000000" w:themeColor="text1"/>
          <w:sz w:val="24"/>
        </w:rPr>
        <w:t xml:space="preserve">, at </w:t>
      </w:r>
      <w:r w:rsidRPr="00425AB2">
        <w:rPr>
          <w:color w:val="000000"/>
          <w:sz w:val="24"/>
        </w:rPr>
        <w:t>reguleringssatserne forhøje</w:t>
      </w:r>
      <w:r>
        <w:rPr>
          <w:color w:val="000000" w:themeColor="text1"/>
          <w:sz w:val="24"/>
        </w:rPr>
        <w:t>s</w:t>
      </w:r>
      <w:r w:rsidRPr="00425AB2">
        <w:rPr>
          <w:color w:val="000000"/>
          <w:sz w:val="24"/>
        </w:rPr>
        <w:t xml:space="preserve"> tilsvarende som virkningen af de foreslåede nye brændselsfordelingsnøgler har i form af en højere afgift på varme fra kraft</w:t>
      </w:r>
      <w:r>
        <w:rPr>
          <w:color w:val="000000" w:themeColor="text1"/>
          <w:sz w:val="24"/>
        </w:rPr>
        <w:t>-</w:t>
      </w:r>
      <w:r w:rsidRPr="00425AB2">
        <w:rPr>
          <w:color w:val="000000"/>
          <w:sz w:val="24"/>
        </w:rPr>
        <w:t>varme</w:t>
      </w:r>
      <w:r>
        <w:rPr>
          <w:color w:val="000000" w:themeColor="text1"/>
          <w:sz w:val="24"/>
        </w:rPr>
        <w:t>-</w:t>
      </w:r>
      <w:r w:rsidRPr="00425AB2">
        <w:rPr>
          <w:color w:val="000000"/>
          <w:sz w:val="24"/>
        </w:rPr>
        <w:t xml:space="preserve">værker. </w:t>
      </w:r>
    </w:p>
    <w:p w:rsidR="00D14157" w:rsidRDefault="00D14157"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1</w:t>
      </w:r>
      <w:r w:rsidR="00F20B2B">
        <w:rPr>
          <w:iCs/>
          <w:sz w:val="24"/>
          <w:lang w:val="da-DK"/>
        </w:rPr>
        <w:t>1</w:t>
      </w:r>
    </w:p>
    <w:p w:rsidR="00CA18CD" w:rsidRDefault="00CA18CD" w:rsidP="00A429B3">
      <w:pPr>
        <w:spacing w:line="288" w:lineRule="auto"/>
        <w:jc w:val="both"/>
        <w:rPr>
          <w:iCs/>
          <w:sz w:val="24"/>
          <w:lang w:val="da-DK"/>
        </w:rPr>
      </w:pPr>
      <w:r>
        <w:rPr>
          <w:iCs/>
          <w:sz w:val="24"/>
          <w:lang w:val="da-DK"/>
        </w:rPr>
        <w:t>Når der foreslås ændringer i energiafgifterne, er det nødvendigt at tilpasse bilagene i energiafgiftslovene, idet disse bilag indeholder de indekserede energiafgiftssatser.</w:t>
      </w:r>
    </w:p>
    <w:p w:rsidR="00CA18CD" w:rsidRDefault="00CA18CD" w:rsidP="00A429B3">
      <w:pPr>
        <w:spacing w:line="288" w:lineRule="auto"/>
        <w:jc w:val="both"/>
        <w:rPr>
          <w:iCs/>
          <w:sz w:val="24"/>
          <w:lang w:val="da-DK"/>
        </w:rPr>
      </w:pPr>
    </w:p>
    <w:p w:rsidR="00CA18CD" w:rsidRDefault="00746277" w:rsidP="00A429B3">
      <w:pPr>
        <w:spacing w:line="288" w:lineRule="auto"/>
        <w:jc w:val="both"/>
        <w:rPr>
          <w:iCs/>
          <w:sz w:val="24"/>
          <w:lang w:val="da-DK"/>
        </w:rPr>
      </w:pPr>
      <w:r>
        <w:rPr>
          <w:iCs/>
          <w:sz w:val="24"/>
          <w:lang w:val="da-DK"/>
        </w:rPr>
        <w:t>Som følge af de afledte forslag til ændringer i el-patronordningen foreslås der</w:t>
      </w:r>
      <w:r w:rsidR="00CA18CD">
        <w:rPr>
          <w:iCs/>
          <w:sz w:val="24"/>
          <w:lang w:val="da-DK"/>
        </w:rPr>
        <w:t xml:space="preserve"> således en tilpasning af satserne i bilag 4 til gasafgiftsloven.</w:t>
      </w:r>
    </w:p>
    <w:p w:rsidR="00D812B4" w:rsidRDefault="00D812B4" w:rsidP="00A429B3">
      <w:pPr>
        <w:spacing w:line="288" w:lineRule="auto"/>
        <w:jc w:val="both"/>
        <w:rPr>
          <w:iCs/>
          <w:sz w:val="24"/>
          <w:lang w:val="da-DK"/>
        </w:rPr>
      </w:pPr>
    </w:p>
    <w:p w:rsidR="00D812B4" w:rsidRDefault="00D812B4" w:rsidP="00A429B3">
      <w:pPr>
        <w:spacing w:line="288" w:lineRule="auto"/>
        <w:jc w:val="both"/>
        <w:rPr>
          <w:iCs/>
          <w:sz w:val="24"/>
          <w:lang w:val="da-DK"/>
        </w:rPr>
      </w:pPr>
      <w:r>
        <w:rPr>
          <w:iCs/>
          <w:sz w:val="24"/>
          <w:lang w:val="da-DK"/>
        </w:rPr>
        <w:t>Til nr. 12</w:t>
      </w:r>
    </w:p>
    <w:p w:rsidR="00CA18CD" w:rsidRDefault="00CA18CD" w:rsidP="00A429B3">
      <w:pPr>
        <w:spacing w:line="288" w:lineRule="auto"/>
        <w:jc w:val="both"/>
        <w:rPr>
          <w:iCs/>
          <w:sz w:val="24"/>
          <w:lang w:val="da-DK"/>
        </w:rPr>
      </w:pPr>
      <w:r>
        <w:rPr>
          <w:iCs/>
          <w:sz w:val="24"/>
          <w:lang w:val="da-DK"/>
        </w:rPr>
        <w:t>Med lov nr. 722</w:t>
      </w:r>
      <w:r w:rsidR="00210460">
        <w:rPr>
          <w:iCs/>
          <w:sz w:val="24"/>
          <w:lang w:val="da-DK"/>
        </w:rPr>
        <w:t xml:space="preserve"> af 25. juni 2010 </w:t>
      </w:r>
      <w:r>
        <w:rPr>
          <w:iCs/>
          <w:sz w:val="24"/>
          <w:lang w:val="da-DK"/>
        </w:rPr>
        <w:t>blev der foretaget</w:t>
      </w:r>
      <w:r w:rsidR="00AB3820">
        <w:rPr>
          <w:iCs/>
          <w:sz w:val="24"/>
          <w:lang w:val="da-DK"/>
        </w:rPr>
        <w:t xml:space="preserve"> en</w:t>
      </w:r>
      <w:r>
        <w:rPr>
          <w:iCs/>
          <w:sz w:val="24"/>
          <w:lang w:val="da-DK"/>
        </w:rPr>
        <w:t xml:space="preserve"> ændring i gasafgiftslovens bilag til el-patronordningen m.v. Ændringen ber</w:t>
      </w:r>
      <w:r w:rsidR="00AB3820">
        <w:rPr>
          <w:iCs/>
          <w:sz w:val="24"/>
          <w:lang w:val="da-DK"/>
        </w:rPr>
        <w:t>or på Kommissionens godkendelse og er derfor endnu ikke trådt i kraft.</w:t>
      </w:r>
    </w:p>
    <w:p w:rsidR="00CA18CD" w:rsidRDefault="00CA18CD" w:rsidP="00A429B3">
      <w:pPr>
        <w:spacing w:line="288" w:lineRule="auto"/>
        <w:jc w:val="both"/>
        <w:rPr>
          <w:iCs/>
          <w:sz w:val="24"/>
          <w:lang w:val="da-DK"/>
        </w:rPr>
      </w:pPr>
    </w:p>
    <w:p w:rsidR="00CA18CD" w:rsidRPr="006B2EC3" w:rsidRDefault="00CA18CD" w:rsidP="00A429B3">
      <w:pPr>
        <w:spacing w:line="288" w:lineRule="auto"/>
        <w:jc w:val="both"/>
        <w:rPr>
          <w:iCs/>
          <w:sz w:val="24"/>
          <w:lang w:val="da-DK"/>
        </w:rPr>
      </w:pPr>
      <w:r>
        <w:rPr>
          <w:iCs/>
          <w:sz w:val="24"/>
          <w:lang w:val="da-DK"/>
        </w:rPr>
        <w:t>Det foreslås at nyaffatte bilag</w:t>
      </w:r>
      <w:r w:rsidR="00AB3820">
        <w:rPr>
          <w:iCs/>
          <w:sz w:val="24"/>
          <w:lang w:val="da-DK"/>
        </w:rPr>
        <w:t xml:space="preserve"> 4</w:t>
      </w:r>
      <w:r>
        <w:rPr>
          <w:iCs/>
          <w:sz w:val="24"/>
          <w:lang w:val="da-DK"/>
        </w:rPr>
        <w:t xml:space="preserve"> til elafgiftsloven. Samtidig hermed foreslås det at ophæve den</w:t>
      </w:r>
      <w:r w:rsidR="00AB3820">
        <w:rPr>
          <w:iCs/>
          <w:sz w:val="24"/>
          <w:lang w:val="da-DK"/>
        </w:rPr>
        <w:t xml:space="preserve"> ændring</w:t>
      </w:r>
      <w:r>
        <w:rPr>
          <w:iCs/>
          <w:sz w:val="24"/>
          <w:lang w:val="da-DK"/>
        </w:rPr>
        <w:t xml:space="preserve"> af bilage</w:t>
      </w:r>
      <w:r w:rsidR="00AB3820">
        <w:rPr>
          <w:iCs/>
          <w:sz w:val="24"/>
          <w:lang w:val="da-DK"/>
        </w:rPr>
        <w:t>t</w:t>
      </w:r>
      <w:r>
        <w:rPr>
          <w:iCs/>
          <w:sz w:val="24"/>
          <w:lang w:val="da-DK"/>
        </w:rPr>
        <w:t xml:space="preserve">, der </w:t>
      </w:r>
      <w:r w:rsidR="00AD0652">
        <w:rPr>
          <w:iCs/>
          <w:sz w:val="24"/>
          <w:lang w:val="da-DK"/>
        </w:rPr>
        <w:t>blev vedtaget</w:t>
      </w:r>
      <w:r>
        <w:rPr>
          <w:iCs/>
          <w:sz w:val="24"/>
          <w:lang w:val="da-DK"/>
        </w:rPr>
        <w:t xml:space="preserve"> med § </w:t>
      </w:r>
      <w:r w:rsidR="00AB3820">
        <w:rPr>
          <w:iCs/>
          <w:sz w:val="24"/>
          <w:lang w:val="da-DK"/>
        </w:rPr>
        <w:t>2</w:t>
      </w:r>
      <w:r>
        <w:rPr>
          <w:iCs/>
          <w:sz w:val="24"/>
          <w:lang w:val="da-DK"/>
        </w:rPr>
        <w:t xml:space="preserve">, nr. </w:t>
      </w:r>
      <w:r w:rsidR="00AB3820">
        <w:rPr>
          <w:iCs/>
          <w:sz w:val="24"/>
          <w:lang w:val="da-DK"/>
        </w:rPr>
        <w:t>4</w:t>
      </w:r>
      <w:r>
        <w:rPr>
          <w:iCs/>
          <w:sz w:val="24"/>
          <w:lang w:val="da-DK"/>
        </w:rPr>
        <w:t xml:space="preserve">, i lov nr. 722 af 25. juni 2010. Der henvises til dette lovforslags § </w:t>
      </w:r>
      <w:r w:rsidR="00730BA3">
        <w:rPr>
          <w:iCs/>
          <w:sz w:val="24"/>
          <w:lang w:val="da-DK"/>
        </w:rPr>
        <w:t>8</w:t>
      </w:r>
      <w:r>
        <w:rPr>
          <w:iCs/>
          <w:sz w:val="24"/>
          <w:lang w:val="da-DK"/>
        </w:rPr>
        <w:t xml:space="preserve">, nr. </w:t>
      </w:r>
      <w:r w:rsidR="0083380C">
        <w:rPr>
          <w:iCs/>
          <w:sz w:val="24"/>
          <w:lang w:val="da-DK"/>
        </w:rPr>
        <w:t>2</w:t>
      </w:r>
      <w:r>
        <w:rPr>
          <w:iCs/>
          <w:sz w:val="24"/>
          <w:lang w:val="da-DK"/>
        </w:rPr>
        <w:t>. Når de</w:t>
      </w:r>
      <w:r w:rsidR="00AE6CFE">
        <w:rPr>
          <w:iCs/>
          <w:sz w:val="24"/>
          <w:lang w:val="da-DK"/>
        </w:rPr>
        <w:t>t</w:t>
      </w:r>
      <w:r>
        <w:rPr>
          <w:iCs/>
          <w:sz w:val="24"/>
          <w:lang w:val="da-DK"/>
        </w:rPr>
        <w:t xml:space="preserve"> nyaffattede bilag sættes i kraft, vil de</w:t>
      </w:r>
      <w:r w:rsidR="00AE6CFE">
        <w:rPr>
          <w:iCs/>
          <w:sz w:val="24"/>
          <w:lang w:val="da-DK"/>
        </w:rPr>
        <w:t>t</w:t>
      </w:r>
      <w:r>
        <w:rPr>
          <w:iCs/>
          <w:sz w:val="24"/>
          <w:lang w:val="da-DK"/>
        </w:rPr>
        <w:t xml:space="preserve"> således indeholde de</w:t>
      </w:r>
      <w:r w:rsidR="00AE6CFE">
        <w:rPr>
          <w:iCs/>
          <w:sz w:val="24"/>
          <w:lang w:val="da-DK"/>
        </w:rPr>
        <w:t>n</w:t>
      </w:r>
      <w:r>
        <w:rPr>
          <w:iCs/>
          <w:sz w:val="24"/>
          <w:lang w:val="da-DK"/>
        </w:rPr>
        <w:t xml:space="preserve"> ændring, der følger af § </w:t>
      </w:r>
      <w:r w:rsidR="00AE6CFE">
        <w:rPr>
          <w:iCs/>
          <w:sz w:val="24"/>
          <w:lang w:val="da-DK"/>
        </w:rPr>
        <w:t>2</w:t>
      </w:r>
      <w:r>
        <w:rPr>
          <w:iCs/>
          <w:sz w:val="24"/>
          <w:lang w:val="da-DK"/>
        </w:rPr>
        <w:t xml:space="preserve">, nr. </w:t>
      </w:r>
      <w:r w:rsidR="00AE6CFE">
        <w:rPr>
          <w:iCs/>
          <w:sz w:val="24"/>
          <w:lang w:val="da-DK"/>
        </w:rPr>
        <w:t>4</w:t>
      </w:r>
      <w:r>
        <w:rPr>
          <w:iCs/>
          <w:sz w:val="24"/>
          <w:lang w:val="da-DK"/>
        </w:rPr>
        <w:t>, i lov nr. 722 af 25. juni 2010, og de</w:t>
      </w:r>
      <w:r w:rsidR="00AE6CFE">
        <w:rPr>
          <w:iCs/>
          <w:sz w:val="24"/>
          <w:lang w:val="da-DK"/>
        </w:rPr>
        <w:t>n</w:t>
      </w:r>
      <w:r>
        <w:rPr>
          <w:iCs/>
          <w:sz w:val="24"/>
          <w:lang w:val="da-DK"/>
        </w:rPr>
        <w:t xml:space="preserve"> ændring der foreslås med dette lovforslag.</w:t>
      </w:r>
    </w:p>
    <w:p w:rsidR="00D812B4" w:rsidRDefault="00D812B4" w:rsidP="00A429B3">
      <w:pPr>
        <w:spacing w:line="288" w:lineRule="auto"/>
        <w:jc w:val="both"/>
        <w:rPr>
          <w:iCs/>
          <w:sz w:val="24"/>
          <w:lang w:val="da-DK"/>
        </w:rPr>
      </w:pPr>
    </w:p>
    <w:p w:rsidR="00D812B4" w:rsidRDefault="00D812B4" w:rsidP="00A429B3">
      <w:pPr>
        <w:spacing w:line="288" w:lineRule="auto"/>
        <w:jc w:val="both"/>
        <w:rPr>
          <w:iCs/>
          <w:sz w:val="24"/>
          <w:lang w:val="da-DK"/>
        </w:rPr>
      </w:pPr>
      <w:r>
        <w:rPr>
          <w:iCs/>
          <w:sz w:val="24"/>
          <w:lang w:val="da-DK"/>
        </w:rPr>
        <w:t>Til nr. 13</w:t>
      </w:r>
      <w:r w:rsidR="00746277">
        <w:rPr>
          <w:iCs/>
          <w:sz w:val="24"/>
          <w:lang w:val="da-DK"/>
        </w:rPr>
        <w:t xml:space="preserve"> og 14</w:t>
      </w:r>
    </w:p>
    <w:p w:rsidR="00746277" w:rsidRDefault="00746277" w:rsidP="00A429B3">
      <w:pPr>
        <w:spacing w:line="288" w:lineRule="auto"/>
        <w:jc w:val="both"/>
        <w:rPr>
          <w:iCs/>
          <w:sz w:val="24"/>
          <w:lang w:val="da-DK"/>
        </w:rPr>
      </w:pPr>
      <w:r>
        <w:rPr>
          <w:iCs/>
          <w:sz w:val="24"/>
          <w:lang w:val="da-DK"/>
        </w:rPr>
        <w:t>Når der foreslås ændringer i energiafgifterne, er det nødvendigt at tilpasse bilagene i energiafgiftslovene, idet disse bilag indeholder de indekserede energiafgiftssatser.</w:t>
      </w:r>
    </w:p>
    <w:p w:rsidR="00746277" w:rsidRDefault="00746277" w:rsidP="00A429B3">
      <w:pPr>
        <w:spacing w:line="288" w:lineRule="auto"/>
        <w:jc w:val="both"/>
        <w:rPr>
          <w:iCs/>
          <w:sz w:val="24"/>
          <w:lang w:val="da-DK"/>
        </w:rPr>
      </w:pPr>
    </w:p>
    <w:p w:rsidR="00746277" w:rsidRDefault="00746277" w:rsidP="00A429B3">
      <w:pPr>
        <w:spacing w:line="288" w:lineRule="auto"/>
        <w:jc w:val="both"/>
        <w:rPr>
          <w:iCs/>
          <w:sz w:val="24"/>
          <w:lang w:val="da-DK"/>
        </w:rPr>
      </w:pPr>
      <w:r>
        <w:rPr>
          <w:iCs/>
          <w:sz w:val="24"/>
          <w:lang w:val="da-DK"/>
        </w:rPr>
        <w:t>Som følge af de afledte forslag til ændringer i overskudsvarmereglerne foreslås der således en tilpasning af satserne i bilag 5 og 7 til gasafgiftsloven.</w:t>
      </w:r>
    </w:p>
    <w:p w:rsidR="00746277" w:rsidRDefault="00746277" w:rsidP="00A429B3">
      <w:pPr>
        <w:spacing w:line="288" w:lineRule="auto"/>
        <w:jc w:val="both"/>
        <w:rPr>
          <w:iCs/>
          <w:sz w:val="24"/>
          <w:lang w:val="da-DK"/>
        </w:rPr>
      </w:pPr>
    </w:p>
    <w:p w:rsidR="006B2EC3" w:rsidRPr="006B2EC3" w:rsidRDefault="006B2EC3" w:rsidP="00A429B3">
      <w:pPr>
        <w:spacing w:line="288" w:lineRule="auto"/>
        <w:jc w:val="both"/>
        <w:rPr>
          <w:iCs/>
          <w:sz w:val="24"/>
          <w:lang w:val="da-DK"/>
        </w:rPr>
      </w:pPr>
    </w:p>
    <w:p w:rsidR="00B70911" w:rsidRPr="00C315F8" w:rsidRDefault="00B70911" w:rsidP="00A429B3">
      <w:pPr>
        <w:spacing w:line="288" w:lineRule="auto"/>
        <w:jc w:val="both"/>
        <w:rPr>
          <w:sz w:val="24"/>
          <w:lang w:val="da-DK"/>
        </w:rPr>
      </w:pPr>
    </w:p>
    <w:p w:rsidR="00B70911" w:rsidRDefault="00B70911" w:rsidP="00A429B3">
      <w:pPr>
        <w:pStyle w:val="Overskrift2"/>
        <w:spacing w:line="288" w:lineRule="auto"/>
        <w:jc w:val="center"/>
        <w:rPr>
          <w:rFonts w:ascii="Times New Roman" w:hAnsi="Times New Roman" w:cs="Times New Roman"/>
          <w:i/>
          <w:sz w:val="24"/>
        </w:rPr>
      </w:pPr>
      <w:bookmarkStart w:id="9" w:name="_Toc207591968"/>
      <w:bookmarkStart w:id="10" w:name="_Toc207684799"/>
      <w:bookmarkStart w:id="11" w:name="_Toc210026131"/>
      <w:r w:rsidRPr="00C315F8">
        <w:rPr>
          <w:rFonts w:ascii="Times New Roman" w:hAnsi="Times New Roman" w:cs="Times New Roman"/>
          <w:i/>
          <w:sz w:val="24"/>
        </w:rPr>
        <w:t>Til § 3</w:t>
      </w:r>
      <w:bookmarkEnd w:id="9"/>
      <w:bookmarkEnd w:id="10"/>
      <w:bookmarkEnd w:id="11"/>
    </w:p>
    <w:p w:rsidR="006B2EC3" w:rsidRDefault="006B2EC3" w:rsidP="00A429B3">
      <w:pPr>
        <w:spacing w:line="288" w:lineRule="auto"/>
        <w:jc w:val="both"/>
        <w:rPr>
          <w:lang w:val="da-DK"/>
        </w:rPr>
      </w:pPr>
    </w:p>
    <w:p w:rsidR="006B2EC3" w:rsidRDefault="006B2EC3" w:rsidP="00A429B3">
      <w:pPr>
        <w:spacing w:line="288" w:lineRule="auto"/>
        <w:jc w:val="both"/>
        <w:rPr>
          <w:iCs/>
          <w:sz w:val="24"/>
          <w:lang w:val="da-DK"/>
        </w:rPr>
      </w:pPr>
      <w:r>
        <w:rPr>
          <w:iCs/>
          <w:sz w:val="24"/>
          <w:lang w:val="da-DK"/>
        </w:rPr>
        <w:t>Til nr. 1</w:t>
      </w:r>
      <w:r w:rsidR="00AF25C1">
        <w:rPr>
          <w:iCs/>
          <w:sz w:val="24"/>
          <w:lang w:val="da-DK"/>
        </w:rPr>
        <w:t xml:space="preserve"> og 2</w:t>
      </w:r>
    </w:p>
    <w:p w:rsidR="00AF25C1" w:rsidRPr="00900D5F" w:rsidRDefault="00AF25C1" w:rsidP="00A429B3">
      <w:pPr>
        <w:spacing w:line="288" w:lineRule="auto"/>
        <w:jc w:val="both"/>
        <w:rPr>
          <w:color w:val="000000"/>
        </w:rPr>
      </w:pPr>
      <w:r w:rsidRPr="00AF25C1">
        <w:rPr>
          <w:color w:val="000000" w:themeColor="text1"/>
          <w:sz w:val="24"/>
        </w:rPr>
        <w:t xml:space="preserve">Som følge af forslaget om at ændre </w:t>
      </w:r>
      <w:r w:rsidRPr="00AF25C1">
        <w:rPr>
          <w:color w:val="000000"/>
          <w:sz w:val="24"/>
        </w:rPr>
        <w:t>brændselsfordelingsnøglerne for kraft</w:t>
      </w:r>
      <w:r w:rsidRPr="00AF25C1">
        <w:rPr>
          <w:color w:val="000000" w:themeColor="text1"/>
          <w:sz w:val="24"/>
        </w:rPr>
        <w:t>-</w:t>
      </w:r>
      <w:r w:rsidRPr="00AF25C1">
        <w:rPr>
          <w:color w:val="000000"/>
          <w:sz w:val="24"/>
        </w:rPr>
        <w:t>varme</w:t>
      </w:r>
      <w:r w:rsidRPr="00AF25C1">
        <w:rPr>
          <w:color w:val="000000" w:themeColor="text1"/>
          <w:sz w:val="24"/>
        </w:rPr>
        <w:t>-</w:t>
      </w:r>
      <w:r w:rsidRPr="00AF25C1">
        <w:rPr>
          <w:color w:val="000000"/>
          <w:sz w:val="24"/>
        </w:rPr>
        <w:t>værker, der indebærer en højere afgift på varme, som</w:t>
      </w:r>
      <w:r w:rsidRPr="00AF25C1">
        <w:rPr>
          <w:color w:val="000000" w:themeColor="text1"/>
          <w:sz w:val="24"/>
        </w:rPr>
        <w:t xml:space="preserve"> produceres på kraft-varme-værker, foreslås det for at opretholde </w:t>
      </w:r>
      <w:r w:rsidRPr="00AF25C1">
        <w:rPr>
          <w:color w:val="000000"/>
          <w:sz w:val="24"/>
        </w:rPr>
        <w:t>balancen mellem afgiften på kraftvarme og afgiften på affaldsbaseret varme, herunder tillægsafgiften på affald, der anvende</w:t>
      </w:r>
      <w:r w:rsidRPr="00AF25C1">
        <w:rPr>
          <w:color w:val="000000" w:themeColor="text1"/>
          <w:sz w:val="24"/>
        </w:rPr>
        <w:t>s</w:t>
      </w:r>
      <w:r w:rsidRPr="00AF25C1">
        <w:rPr>
          <w:color w:val="000000"/>
          <w:sz w:val="24"/>
        </w:rPr>
        <w:t xml:space="preserve"> som brændsel, en omlægning af beregningsgrundlaget for tillægsafgiften og for satserne på både tillægsafgiften og affaldsvarmeafgiften.</w:t>
      </w:r>
    </w:p>
    <w:p w:rsidR="006B2EC3" w:rsidRDefault="006B2EC3" w:rsidP="00A429B3">
      <w:pPr>
        <w:spacing w:line="288" w:lineRule="auto"/>
        <w:jc w:val="both"/>
        <w:rPr>
          <w:iCs/>
          <w:sz w:val="24"/>
          <w:lang w:val="da-DK"/>
        </w:rPr>
      </w:pPr>
    </w:p>
    <w:p w:rsidR="006B2EC3" w:rsidRDefault="0095492A" w:rsidP="00A429B3">
      <w:pPr>
        <w:spacing w:line="288" w:lineRule="auto"/>
        <w:jc w:val="both"/>
        <w:rPr>
          <w:iCs/>
          <w:sz w:val="24"/>
          <w:lang w:val="da-DK"/>
        </w:rPr>
      </w:pPr>
      <w:r>
        <w:rPr>
          <w:iCs/>
          <w:sz w:val="24"/>
          <w:lang w:val="da-DK"/>
        </w:rPr>
        <w:t>Til nr. 3-9</w:t>
      </w:r>
    </w:p>
    <w:p w:rsidR="0095492A" w:rsidRPr="0095492A" w:rsidRDefault="0095492A" w:rsidP="00A429B3">
      <w:pPr>
        <w:spacing w:line="288" w:lineRule="auto"/>
        <w:jc w:val="both"/>
        <w:rPr>
          <w:color w:val="000000"/>
          <w:sz w:val="24"/>
        </w:rPr>
      </w:pPr>
      <w:r w:rsidRPr="0095492A">
        <w:rPr>
          <w:color w:val="000000"/>
          <w:sz w:val="24"/>
        </w:rPr>
        <w:t>Det foreslås, at der sker en ændring af brændselsfordelingsnøglerne</w:t>
      </w:r>
      <w:r>
        <w:rPr>
          <w:color w:val="000000" w:themeColor="text1"/>
          <w:sz w:val="24"/>
        </w:rPr>
        <w:t xml:space="preserve"> i kulafgiftsloven</w:t>
      </w:r>
      <w:r w:rsidRPr="0095492A">
        <w:rPr>
          <w:color w:val="000000"/>
          <w:sz w:val="24"/>
        </w:rPr>
        <w:t xml:space="preserve"> for kraft</w:t>
      </w:r>
      <w:r>
        <w:rPr>
          <w:color w:val="000000" w:themeColor="text1"/>
          <w:sz w:val="24"/>
        </w:rPr>
        <w:t>-</w:t>
      </w:r>
      <w:r w:rsidRPr="0095492A">
        <w:rPr>
          <w:color w:val="000000"/>
          <w:sz w:val="24"/>
        </w:rPr>
        <w:t>varme</w:t>
      </w:r>
      <w:r>
        <w:rPr>
          <w:color w:val="000000" w:themeColor="text1"/>
          <w:sz w:val="24"/>
        </w:rPr>
        <w:t>-</w:t>
      </w:r>
      <w:r w:rsidRPr="0095492A">
        <w:rPr>
          <w:color w:val="000000"/>
          <w:sz w:val="24"/>
        </w:rPr>
        <w:t>værker, således at 125 pct.-reglen ændres til 120 pct. og 65 pct.-reglen ændres til 67 pct.</w:t>
      </w:r>
    </w:p>
    <w:p w:rsidR="006B2EC3" w:rsidRDefault="006B2EC3" w:rsidP="00A429B3">
      <w:pPr>
        <w:spacing w:line="288" w:lineRule="auto"/>
        <w:jc w:val="both"/>
        <w:rPr>
          <w:iCs/>
          <w:sz w:val="24"/>
          <w:lang w:val="da-DK"/>
        </w:rPr>
      </w:pPr>
    </w:p>
    <w:p w:rsidR="006166B1" w:rsidRDefault="006B2EC3" w:rsidP="00A429B3">
      <w:pPr>
        <w:spacing w:line="288" w:lineRule="auto"/>
        <w:jc w:val="both"/>
        <w:rPr>
          <w:iCs/>
          <w:sz w:val="24"/>
          <w:lang w:val="da-DK"/>
        </w:rPr>
      </w:pPr>
      <w:r>
        <w:rPr>
          <w:iCs/>
          <w:sz w:val="24"/>
          <w:lang w:val="da-DK"/>
        </w:rPr>
        <w:t>Til nr. 10</w:t>
      </w:r>
      <w:r w:rsidR="00CD0B49">
        <w:rPr>
          <w:iCs/>
          <w:sz w:val="24"/>
          <w:lang w:val="da-DK"/>
        </w:rPr>
        <w:t xml:space="preserve"> og 11</w:t>
      </w:r>
    </w:p>
    <w:p w:rsidR="00612E7F" w:rsidRPr="0039322F" w:rsidRDefault="00612E7F" w:rsidP="00A429B3">
      <w:pPr>
        <w:spacing w:line="288" w:lineRule="auto"/>
        <w:jc w:val="both"/>
        <w:rPr>
          <w:color w:val="000000"/>
          <w:sz w:val="24"/>
        </w:rPr>
      </w:pPr>
      <w:r w:rsidRPr="0039322F">
        <w:rPr>
          <w:iCs/>
          <w:sz w:val="24"/>
          <w:lang w:val="da-DK"/>
        </w:rPr>
        <w:t xml:space="preserve">Som følge af forslaget om at </w:t>
      </w:r>
      <w:r w:rsidRPr="0039322F">
        <w:rPr>
          <w:color w:val="000000"/>
          <w:sz w:val="24"/>
        </w:rPr>
        <w:t>ændr</w:t>
      </w:r>
      <w:r>
        <w:rPr>
          <w:color w:val="000000" w:themeColor="text1"/>
          <w:sz w:val="24"/>
        </w:rPr>
        <w:t>e</w:t>
      </w:r>
      <w:r w:rsidRPr="0039322F">
        <w:rPr>
          <w:color w:val="000000"/>
          <w:sz w:val="24"/>
        </w:rPr>
        <w:t xml:space="preserve"> brændselsfordelingsnøglerne for kraft</w:t>
      </w:r>
      <w:r>
        <w:rPr>
          <w:color w:val="000000" w:themeColor="text1"/>
          <w:sz w:val="24"/>
        </w:rPr>
        <w:t>-</w:t>
      </w:r>
      <w:r w:rsidRPr="0039322F">
        <w:rPr>
          <w:color w:val="000000"/>
          <w:sz w:val="24"/>
        </w:rPr>
        <w:t>varme</w:t>
      </w:r>
      <w:r>
        <w:rPr>
          <w:color w:val="000000" w:themeColor="text1"/>
          <w:sz w:val="24"/>
        </w:rPr>
        <w:t>-</w:t>
      </w:r>
      <w:r w:rsidRPr="0039322F">
        <w:rPr>
          <w:color w:val="000000"/>
          <w:sz w:val="24"/>
        </w:rPr>
        <w:t>værker, der indebærer en højere afgift på varme, som produceres på kraft</w:t>
      </w:r>
      <w:r>
        <w:rPr>
          <w:color w:val="000000" w:themeColor="text1"/>
          <w:sz w:val="24"/>
        </w:rPr>
        <w:t>-</w:t>
      </w:r>
      <w:r w:rsidRPr="0039322F">
        <w:rPr>
          <w:color w:val="000000"/>
          <w:sz w:val="24"/>
        </w:rPr>
        <w:t>varme</w:t>
      </w:r>
      <w:r>
        <w:rPr>
          <w:color w:val="000000" w:themeColor="text1"/>
          <w:sz w:val="24"/>
        </w:rPr>
        <w:t>-</w:t>
      </w:r>
      <w:r w:rsidRPr="0039322F">
        <w:rPr>
          <w:color w:val="000000"/>
          <w:sz w:val="24"/>
        </w:rPr>
        <w:t>værker</w:t>
      </w:r>
      <w:r>
        <w:rPr>
          <w:color w:val="000000" w:themeColor="text1"/>
          <w:sz w:val="24"/>
        </w:rPr>
        <w:t xml:space="preserve">, foreslås det for at opretholde balancen </w:t>
      </w:r>
      <w:r w:rsidRPr="0039322F">
        <w:rPr>
          <w:color w:val="000000"/>
          <w:sz w:val="24"/>
        </w:rPr>
        <w:t>mellem afgiften på kraftvarme og satserne i elpatronordningen</w:t>
      </w:r>
      <w:r>
        <w:rPr>
          <w:color w:val="000000" w:themeColor="text1"/>
          <w:sz w:val="24"/>
        </w:rPr>
        <w:t xml:space="preserve">, at </w:t>
      </w:r>
      <w:r w:rsidRPr="0039322F">
        <w:rPr>
          <w:color w:val="000000"/>
          <w:sz w:val="24"/>
        </w:rPr>
        <w:t>satserne i elpatronordningen</w:t>
      </w:r>
      <w:r>
        <w:rPr>
          <w:color w:val="000000" w:themeColor="text1"/>
          <w:sz w:val="24"/>
        </w:rPr>
        <w:t xml:space="preserve"> bliver</w:t>
      </w:r>
      <w:r w:rsidRPr="0039322F">
        <w:rPr>
          <w:color w:val="000000"/>
          <w:sz w:val="24"/>
        </w:rPr>
        <w:t xml:space="preserve"> forhøjet tilsvarende som virkningen af de foreslåede nye brændselsfordelingsnøgler har i form af en højere afgift på varme fra kraftvarmeværker. </w:t>
      </w:r>
    </w:p>
    <w:p w:rsidR="00CD0B49" w:rsidRDefault="00CD0B49" w:rsidP="00A429B3">
      <w:pPr>
        <w:spacing w:line="288" w:lineRule="auto"/>
        <w:jc w:val="both"/>
        <w:rPr>
          <w:iCs/>
          <w:sz w:val="24"/>
          <w:lang w:val="da-DK"/>
        </w:rPr>
      </w:pPr>
    </w:p>
    <w:p w:rsidR="006166B1" w:rsidRDefault="006166B1" w:rsidP="00A429B3">
      <w:pPr>
        <w:spacing w:line="288" w:lineRule="auto"/>
        <w:jc w:val="both"/>
        <w:rPr>
          <w:iCs/>
          <w:sz w:val="24"/>
          <w:lang w:val="da-DK"/>
        </w:rPr>
      </w:pPr>
      <w:r>
        <w:rPr>
          <w:iCs/>
          <w:sz w:val="24"/>
          <w:lang w:val="da-DK"/>
        </w:rPr>
        <w:t>Til nr. 12</w:t>
      </w:r>
      <w:r w:rsidR="00BF57A1">
        <w:rPr>
          <w:iCs/>
          <w:sz w:val="24"/>
          <w:lang w:val="da-DK"/>
        </w:rPr>
        <w:t xml:space="preserve"> og 13</w:t>
      </w:r>
    </w:p>
    <w:p w:rsidR="00BF57A1" w:rsidRDefault="00BF57A1" w:rsidP="00A429B3">
      <w:pPr>
        <w:spacing w:line="288" w:lineRule="auto"/>
        <w:jc w:val="both"/>
        <w:rPr>
          <w:sz w:val="24"/>
        </w:rPr>
      </w:pPr>
      <w:r>
        <w:rPr>
          <w:iCs/>
          <w:sz w:val="24"/>
          <w:lang w:val="da-DK"/>
        </w:rPr>
        <w:t>Som følge af forslaget om at ændre</w:t>
      </w:r>
      <w:r w:rsidR="00612E7F">
        <w:rPr>
          <w:iCs/>
          <w:sz w:val="24"/>
          <w:lang w:val="da-DK"/>
        </w:rPr>
        <w:t xml:space="preserve"> </w:t>
      </w:r>
      <w:r w:rsidR="00612E7F" w:rsidRPr="0039322F">
        <w:rPr>
          <w:color w:val="000000"/>
          <w:sz w:val="24"/>
        </w:rPr>
        <w:t>brændselsfordelingsnøglerne for kraft</w:t>
      </w:r>
      <w:r w:rsidR="00612E7F">
        <w:rPr>
          <w:color w:val="000000" w:themeColor="text1"/>
          <w:sz w:val="24"/>
        </w:rPr>
        <w:t>-</w:t>
      </w:r>
      <w:r w:rsidR="00612E7F" w:rsidRPr="0039322F">
        <w:rPr>
          <w:color w:val="000000"/>
          <w:sz w:val="24"/>
        </w:rPr>
        <w:t>varme</w:t>
      </w:r>
      <w:r w:rsidR="00612E7F">
        <w:rPr>
          <w:color w:val="000000" w:themeColor="text1"/>
          <w:sz w:val="24"/>
        </w:rPr>
        <w:t>-</w:t>
      </w:r>
      <w:r w:rsidR="00612E7F" w:rsidRPr="0039322F">
        <w:rPr>
          <w:color w:val="000000"/>
          <w:sz w:val="24"/>
        </w:rPr>
        <w:t>værker</w:t>
      </w:r>
      <w:r>
        <w:rPr>
          <w:iCs/>
          <w:sz w:val="24"/>
          <w:lang w:val="da-DK"/>
        </w:rPr>
        <w:t xml:space="preserve"> foreslås der afledte ændringer i satserne i de (endnu ikke i krafttrådte) bestemmelser i kulafgiftsloven om el-patronordningen, der udvider el-patronordningen. Der henvises her til </w:t>
      </w:r>
      <w:r w:rsidRPr="00E04ED4">
        <w:rPr>
          <w:sz w:val="24"/>
        </w:rPr>
        <w:t>aftalen mellem</w:t>
      </w:r>
      <w:r w:rsidR="001A6F2C">
        <w:rPr>
          <w:sz w:val="24"/>
        </w:rPr>
        <w:t xml:space="preserve"> fra oktober 2009</w:t>
      </w:r>
      <w:r w:rsidRPr="00E04ED4">
        <w:rPr>
          <w:sz w:val="24"/>
        </w:rPr>
        <w:t xml:space="preserve"> regeringen</w:t>
      </w:r>
      <w:r w:rsidR="00BD4348">
        <w:rPr>
          <w:sz w:val="24"/>
        </w:rPr>
        <w:t xml:space="preserve"> </w:t>
      </w:r>
      <w:r w:rsidRPr="00E04ED4">
        <w:rPr>
          <w:sz w:val="24"/>
        </w:rPr>
        <w:t>(Venstre og Det Konservative Folkeparti), Socialdemokraterne, Dansk Folkeparti, Socialistisk Folk</w:t>
      </w:r>
      <w:r>
        <w:rPr>
          <w:sz w:val="24"/>
        </w:rPr>
        <w:t xml:space="preserve">eparti og Det Radikale Venstre om bedre integration af vind. </w:t>
      </w:r>
      <w:r w:rsidR="00C17027">
        <w:rPr>
          <w:sz w:val="24"/>
        </w:rPr>
        <w:t xml:space="preserve">Bestemmelsernes ikrafttræden beror på behandling af Kommissionen af bestemmelsernes overensstemmelse med energibeskatningsdirektivet og statsstøttereglerne. </w:t>
      </w:r>
      <w:r>
        <w:rPr>
          <w:sz w:val="24"/>
        </w:rPr>
        <w:t>Når bestemmelserne sættes i kraft</w:t>
      </w:r>
      <w:r w:rsidR="00AA5F25">
        <w:rPr>
          <w:sz w:val="24"/>
        </w:rPr>
        <w:t>,</w:t>
      </w:r>
      <w:r>
        <w:rPr>
          <w:sz w:val="24"/>
        </w:rPr>
        <w:t xml:space="preserve"> vil de således indeholde de ændringer, der følger af § 3, nr. 2 og 3, i lov nr. 722 af 25. juni 2010, og de ændringer der foreslås med dette lovforslag.</w:t>
      </w:r>
    </w:p>
    <w:p w:rsidR="00BF57A1" w:rsidRDefault="00BF57A1" w:rsidP="00A429B3">
      <w:pPr>
        <w:spacing w:line="288" w:lineRule="auto"/>
        <w:jc w:val="both"/>
        <w:rPr>
          <w:sz w:val="24"/>
        </w:rPr>
      </w:pPr>
    </w:p>
    <w:p w:rsidR="00BF57A1" w:rsidRDefault="00BF57A1" w:rsidP="00A429B3">
      <w:pPr>
        <w:spacing w:line="288" w:lineRule="auto"/>
        <w:jc w:val="both"/>
        <w:rPr>
          <w:sz w:val="24"/>
        </w:rPr>
      </w:pPr>
      <w:r>
        <w:rPr>
          <w:sz w:val="24"/>
        </w:rPr>
        <w:t xml:space="preserve">Det foreslås at nyaffatte bestemmelserne. Samtidig hermed foreslås det at ophæve de ændringer af bestemmelserne i elafgiftsloven, der skete med lov nr. 722 af 25. juni 2010. Der henvises til dette lovforslags § </w:t>
      </w:r>
      <w:r w:rsidR="00730BA3">
        <w:rPr>
          <w:sz w:val="24"/>
        </w:rPr>
        <w:t>8</w:t>
      </w:r>
      <w:r>
        <w:rPr>
          <w:sz w:val="24"/>
        </w:rPr>
        <w:t xml:space="preserve">, nr. </w:t>
      </w:r>
      <w:r w:rsidR="00EA40BC">
        <w:rPr>
          <w:sz w:val="24"/>
        </w:rPr>
        <w:t>3</w:t>
      </w:r>
      <w:r>
        <w:rPr>
          <w:sz w:val="24"/>
        </w:rPr>
        <w:t>.</w:t>
      </w:r>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14</w:t>
      </w:r>
      <w:r w:rsidR="003D284D">
        <w:rPr>
          <w:iCs/>
          <w:sz w:val="24"/>
          <w:lang w:val="da-DK"/>
        </w:rPr>
        <w:t>-17</w:t>
      </w:r>
    </w:p>
    <w:p w:rsidR="003D284D" w:rsidRPr="00425AB2" w:rsidRDefault="003D284D" w:rsidP="00A429B3">
      <w:pPr>
        <w:spacing w:line="288" w:lineRule="auto"/>
        <w:jc w:val="both"/>
        <w:rPr>
          <w:color w:val="000000"/>
          <w:sz w:val="24"/>
        </w:rPr>
      </w:pPr>
      <w:r>
        <w:rPr>
          <w:color w:val="000000" w:themeColor="text1"/>
          <w:sz w:val="24"/>
        </w:rPr>
        <w:t xml:space="preserve">Som følge af forslaget om at ændre </w:t>
      </w:r>
      <w:r w:rsidRPr="00425AB2">
        <w:rPr>
          <w:color w:val="000000"/>
          <w:sz w:val="24"/>
        </w:rPr>
        <w:t>brændselsfordelingsnøglerne for kraft</w:t>
      </w:r>
      <w:r>
        <w:rPr>
          <w:color w:val="000000" w:themeColor="text1"/>
          <w:sz w:val="24"/>
        </w:rPr>
        <w:t>-</w:t>
      </w:r>
      <w:r w:rsidRPr="00425AB2">
        <w:rPr>
          <w:color w:val="000000"/>
          <w:sz w:val="24"/>
        </w:rPr>
        <w:t>varme</w:t>
      </w:r>
      <w:r>
        <w:rPr>
          <w:color w:val="000000" w:themeColor="text1"/>
          <w:sz w:val="24"/>
        </w:rPr>
        <w:t>-</w:t>
      </w:r>
      <w:r w:rsidRPr="00425AB2">
        <w:rPr>
          <w:color w:val="000000"/>
          <w:sz w:val="24"/>
        </w:rPr>
        <w:t>værker, der indebærer en højere afgift på varme, som</w:t>
      </w:r>
      <w:r>
        <w:rPr>
          <w:color w:val="000000" w:themeColor="text1"/>
          <w:sz w:val="24"/>
        </w:rPr>
        <w:t xml:space="preserve"> produceres på kraft-varme-værker, foreslås det for at </w:t>
      </w:r>
      <w:r w:rsidRPr="00425AB2">
        <w:rPr>
          <w:color w:val="000000"/>
          <w:sz w:val="24"/>
        </w:rPr>
        <w:t>opretholde balancen mellem afgiften på kraftvarme og reguleringssatserne for overskudsvarme fra varme produceret på virksomhedens eget kraftvarmeanlæg</w:t>
      </w:r>
      <w:r>
        <w:rPr>
          <w:color w:val="000000" w:themeColor="text1"/>
          <w:sz w:val="24"/>
        </w:rPr>
        <w:t xml:space="preserve">, at </w:t>
      </w:r>
      <w:r w:rsidRPr="00425AB2">
        <w:rPr>
          <w:color w:val="000000"/>
          <w:sz w:val="24"/>
        </w:rPr>
        <w:t>reguleringssatserne forhøje</w:t>
      </w:r>
      <w:r>
        <w:rPr>
          <w:color w:val="000000" w:themeColor="text1"/>
          <w:sz w:val="24"/>
        </w:rPr>
        <w:t>s</w:t>
      </w:r>
      <w:r w:rsidRPr="00425AB2">
        <w:rPr>
          <w:color w:val="000000"/>
          <w:sz w:val="24"/>
        </w:rPr>
        <w:t xml:space="preserve"> tilsvarende som virkningen af de foreslåede nye brændselsfordelingsnøgler har i form af en højere afgift på varme fra kraft</w:t>
      </w:r>
      <w:r>
        <w:rPr>
          <w:color w:val="000000" w:themeColor="text1"/>
          <w:sz w:val="24"/>
        </w:rPr>
        <w:t>-</w:t>
      </w:r>
      <w:r w:rsidRPr="00425AB2">
        <w:rPr>
          <w:color w:val="000000"/>
          <w:sz w:val="24"/>
        </w:rPr>
        <w:t>varme</w:t>
      </w:r>
      <w:r>
        <w:rPr>
          <w:color w:val="000000" w:themeColor="text1"/>
          <w:sz w:val="24"/>
        </w:rPr>
        <w:t>-</w:t>
      </w:r>
      <w:r w:rsidRPr="00425AB2">
        <w:rPr>
          <w:color w:val="000000"/>
          <w:sz w:val="24"/>
        </w:rPr>
        <w:t xml:space="preserve">værker. </w:t>
      </w:r>
    </w:p>
    <w:p w:rsidR="003D284D" w:rsidRDefault="003D284D"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18</w:t>
      </w:r>
    </w:p>
    <w:p w:rsidR="00797ED0" w:rsidRDefault="00797ED0" w:rsidP="00A429B3">
      <w:pPr>
        <w:spacing w:line="288" w:lineRule="auto"/>
        <w:jc w:val="both"/>
        <w:rPr>
          <w:iCs/>
          <w:sz w:val="24"/>
          <w:lang w:val="da-DK"/>
        </w:rPr>
      </w:pPr>
      <w:r>
        <w:rPr>
          <w:iCs/>
          <w:sz w:val="24"/>
          <w:lang w:val="da-DK"/>
        </w:rPr>
        <w:t>Når der foreslås ændringer i energiafgifterne, er det nødvendigt at tilpasse bilagene i energiafgiftslovene, idet disse bilag indeholder de indekserede energiafgiftssatser.</w:t>
      </w:r>
    </w:p>
    <w:p w:rsidR="00797ED0" w:rsidRDefault="00797ED0" w:rsidP="00A429B3">
      <w:pPr>
        <w:spacing w:line="288" w:lineRule="auto"/>
        <w:jc w:val="both"/>
        <w:rPr>
          <w:iCs/>
          <w:sz w:val="24"/>
          <w:lang w:val="da-DK"/>
        </w:rPr>
      </w:pPr>
    </w:p>
    <w:p w:rsidR="00797ED0" w:rsidRDefault="00797ED0" w:rsidP="00A429B3">
      <w:pPr>
        <w:spacing w:line="288" w:lineRule="auto"/>
        <w:jc w:val="both"/>
        <w:rPr>
          <w:iCs/>
          <w:sz w:val="24"/>
          <w:lang w:val="da-DK"/>
        </w:rPr>
      </w:pPr>
      <w:r>
        <w:rPr>
          <w:iCs/>
          <w:sz w:val="24"/>
          <w:lang w:val="da-DK"/>
        </w:rPr>
        <w:t>Som følge af de afledte forslag til ændringer i affaldsbaseret varme foreslås der således en tilpasning af satserne i bilag 5 og 7 til kulafgiftsloven.</w:t>
      </w:r>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19</w:t>
      </w:r>
    </w:p>
    <w:p w:rsidR="0083380C" w:rsidRDefault="0083380C" w:rsidP="00A429B3">
      <w:pPr>
        <w:spacing w:line="288" w:lineRule="auto"/>
        <w:jc w:val="both"/>
        <w:rPr>
          <w:iCs/>
          <w:sz w:val="24"/>
          <w:lang w:val="da-DK"/>
        </w:rPr>
      </w:pPr>
      <w:r>
        <w:rPr>
          <w:iCs/>
          <w:sz w:val="24"/>
          <w:lang w:val="da-DK"/>
        </w:rPr>
        <w:t>Når der foreslås ændringer i energiafgifterne, er det nødvendigt at tilpasse bilagene i energiafgiftslovene, idet disse bilag indeholder de indekserede energiafgiftssatser.</w:t>
      </w:r>
    </w:p>
    <w:p w:rsidR="0083380C" w:rsidRDefault="0083380C" w:rsidP="00A429B3">
      <w:pPr>
        <w:spacing w:line="288" w:lineRule="auto"/>
        <w:jc w:val="both"/>
        <w:rPr>
          <w:iCs/>
          <w:sz w:val="24"/>
          <w:lang w:val="da-DK"/>
        </w:rPr>
      </w:pPr>
    </w:p>
    <w:p w:rsidR="0083380C" w:rsidRDefault="0083380C" w:rsidP="00A429B3">
      <w:pPr>
        <w:spacing w:line="288" w:lineRule="auto"/>
        <w:jc w:val="both"/>
        <w:rPr>
          <w:iCs/>
          <w:sz w:val="24"/>
          <w:lang w:val="da-DK"/>
        </w:rPr>
      </w:pPr>
      <w:r>
        <w:rPr>
          <w:iCs/>
          <w:sz w:val="24"/>
          <w:lang w:val="da-DK"/>
        </w:rPr>
        <w:t>Der foreslås således en tilpasning af satserne i bilag 4 til kulafgiftsloven.</w:t>
      </w:r>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20</w:t>
      </w:r>
    </w:p>
    <w:p w:rsidR="0083380C" w:rsidRDefault="0083380C" w:rsidP="00A429B3">
      <w:pPr>
        <w:spacing w:line="288" w:lineRule="auto"/>
        <w:jc w:val="both"/>
        <w:rPr>
          <w:iCs/>
          <w:sz w:val="24"/>
          <w:lang w:val="da-DK"/>
        </w:rPr>
      </w:pPr>
      <w:r>
        <w:rPr>
          <w:iCs/>
          <w:sz w:val="24"/>
          <w:lang w:val="da-DK"/>
        </w:rPr>
        <w:t>Med lov nr. 722</w:t>
      </w:r>
      <w:r w:rsidR="00210460">
        <w:rPr>
          <w:iCs/>
          <w:sz w:val="24"/>
          <w:lang w:val="da-DK"/>
        </w:rPr>
        <w:t xml:space="preserve"> af 25. juni 2010 </w:t>
      </w:r>
      <w:r>
        <w:rPr>
          <w:iCs/>
          <w:sz w:val="24"/>
          <w:lang w:val="da-DK"/>
        </w:rPr>
        <w:t>blev der foretaget en ændring i kulafgiftslovens bilag til el-patronordningen m.v. Ændringen beror på Kommissionens godkendelse og er derfor endnu ikke trådt i kraft.</w:t>
      </w:r>
    </w:p>
    <w:p w:rsidR="0083380C" w:rsidRDefault="0083380C" w:rsidP="00A429B3">
      <w:pPr>
        <w:spacing w:line="288" w:lineRule="auto"/>
        <w:jc w:val="both"/>
        <w:rPr>
          <w:iCs/>
          <w:sz w:val="24"/>
          <w:lang w:val="da-DK"/>
        </w:rPr>
      </w:pPr>
    </w:p>
    <w:p w:rsidR="0083380C" w:rsidRPr="006B2EC3" w:rsidRDefault="0083380C" w:rsidP="00A429B3">
      <w:pPr>
        <w:spacing w:line="288" w:lineRule="auto"/>
        <w:jc w:val="both"/>
        <w:rPr>
          <w:iCs/>
          <w:sz w:val="24"/>
          <w:lang w:val="da-DK"/>
        </w:rPr>
      </w:pPr>
      <w:r>
        <w:rPr>
          <w:iCs/>
          <w:sz w:val="24"/>
          <w:lang w:val="da-DK"/>
        </w:rPr>
        <w:t xml:space="preserve">Det foreslås at nyaffatte bilag 4 til kulafgiftsloven. Samtidig hermed foreslås det at ophæve den ændring af bilaget, der </w:t>
      </w:r>
      <w:r w:rsidR="00AD0652">
        <w:rPr>
          <w:iCs/>
          <w:sz w:val="24"/>
          <w:lang w:val="da-DK"/>
        </w:rPr>
        <w:t>blev vedtaget</w:t>
      </w:r>
      <w:r>
        <w:rPr>
          <w:iCs/>
          <w:sz w:val="24"/>
          <w:lang w:val="da-DK"/>
        </w:rPr>
        <w:t xml:space="preserve"> med § 3, nr. 4, i lov nr. 722 af 25. juni 2010. Der henvises til dette lovforslags § </w:t>
      </w:r>
      <w:r w:rsidR="00730BA3">
        <w:rPr>
          <w:iCs/>
          <w:sz w:val="24"/>
          <w:lang w:val="da-DK"/>
        </w:rPr>
        <w:t>8</w:t>
      </w:r>
      <w:r>
        <w:rPr>
          <w:iCs/>
          <w:sz w:val="24"/>
          <w:lang w:val="da-DK"/>
        </w:rPr>
        <w:t xml:space="preserve">, nr. 3. Når det nyaffattede bilag sættes i kraft, vil det således indeholde den ændring, der følger af § </w:t>
      </w:r>
      <w:r w:rsidR="00EC1C93">
        <w:rPr>
          <w:iCs/>
          <w:sz w:val="24"/>
          <w:lang w:val="da-DK"/>
        </w:rPr>
        <w:t>3</w:t>
      </w:r>
      <w:r>
        <w:rPr>
          <w:iCs/>
          <w:sz w:val="24"/>
          <w:lang w:val="da-DK"/>
        </w:rPr>
        <w:t>, nr. 4, i lov nr. 722 af 25. juni 2010, og den ændring der foreslås med dette lovforslag.</w:t>
      </w:r>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21</w:t>
      </w:r>
      <w:r w:rsidR="001122E3">
        <w:rPr>
          <w:iCs/>
          <w:sz w:val="24"/>
          <w:lang w:val="da-DK"/>
        </w:rPr>
        <w:t xml:space="preserve"> og 22</w:t>
      </w:r>
    </w:p>
    <w:p w:rsidR="001122E3" w:rsidRDefault="001122E3" w:rsidP="00A429B3">
      <w:pPr>
        <w:spacing w:line="288" w:lineRule="auto"/>
        <w:jc w:val="both"/>
        <w:rPr>
          <w:iCs/>
          <w:sz w:val="24"/>
          <w:lang w:val="da-DK"/>
        </w:rPr>
      </w:pPr>
      <w:r>
        <w:rPr>
          <w:iCs/>
          <w:sz w:val="24"/>
          <w:lang w:val="da-DK"/>
        </w:rPr>
        <w:t>Når der foreslås ændringer i energiafgifterne, er det nødvendigt at tilpasse bilagene i energiafgiftslovene, idet disse bilag indeholder de indekserede energiafgiftssatser.</w:t>
      </w:r>
    </w:p>
    <w:p w:rsidR="001122E3" w:rsidRDefault="001122E3" w:rsidP="00A429B3">
      <w:pPr>
        <w:spacing w:line="288" w:lineRule="auto"/>
        <w:jc w:val="both"/>
        <w:rPr>
          <w:iCs/>
          <w:sz w:val="24"/>
          <w:lang w:val="da-DK"/>
        </w:rPr>
      </w:pPr>
    </w:p>
    <w:p w:rsidR="001122E3" w:rsidRDefault="001122E3" w:rsidP="00A429B3">
      <w:pPr>
        <w:spacing w:line="288" w:lineRule="auto"/>
        <w:jc w:val="both"/>
        <w:rPr>
          <w:iCs/>
          <w:sz w:val="24"/>
          <w:lang w:val="da-DK"/>
        </w:rPr>
      </w:pPr>
      <w:r>
        <w:rPr>
          <w:iCs/>
          <w:sz w:val="24"/>
          <w:lang w:val="da-DK"/>
        </w:rPr>
        <w:t>Som følge af de afledte forslag til ændringer i overskudsvarmereglerne foreslås der således en tilpasning af satserne i bilag 5 og 7 til kulafgiftsloven.</w:t>
      </w:r>
    </w:p>
    <w:p w:rsidR="008314ED" w:rsidRDefault="008314ED" w:rsidP="00A429B3">
      <w:pPr>
        <w:spacing w:line="288" w:lineRule="auto"/>
        <w:jc w:val="both"/>
        <w:rPr>
          <w:lang w:val="da-DK"/>
        </w:rPr>
      </w:pPr>
    </w:p>
    <w:p w:rsidR="008314ED" w:rsidRDefault="008314ED" w:rsidP="00A429B3">
      <w:pPr>
        <w:spacing w:line="288" w:lineRule="auto"/>
        <w:jc w:val="center"/>
        <w:rPr>
          <w:i/>
          <w:sz w:val="24"/>
          <w:lang w:val="da-DK"/>
        </w:rPr>
      </w:pPr>
      <w:r>
        <w:rPr>
          <w:i/>
          <w:sz w:val="24"/>
          <w:lang w:val="da-DK"/>
        </w:rPr>
        <w:t>Til § 4</w:t>
      </w:r>
    </w:p>
    <w:p w:rsidR="006B2EC3" w:rsidRDefault="006B2EC3" w:rsidP="00A429B3">
      <w:pPr>
        <w:spacing w:line="288" w:lineRule="auto"/>
        <w:jc w:val="both"/>
        <w:rPr>
          <w:i/>
          <w:sz w:val="24"/>
          <w:lang w:val="da-DK"/>
        </w:rPr>
      </w:pPr>
    </w:p>
    <w:p w:rsidR="006B2EC3" w:rsidRDefault="006B2EC3" w:rsidP="00A429B3">
      <w:pPr>
        <w:spacing w:line="288" w:lineRule="auto"/>
        <w:jc w:val="both"/>
        <w:rPr>
          <w:iCs/>
          <w:sz w:val="24"/>
          <w:lang w:val="da-DK"/>
        </w:rPr>
      </w:pPr>
      <w:r>
        <w:rPr>
          <w:iCs/>
          <w:sz w:val="24"/>
          <w:lang w:val="da-DK"/>
        </w:rPr>
        <w:t>Til nr. 1</w:t>
      </w:r>
    </w:p>
    <w:p w:rsidR="008C018E" w:rsidRPr="008C018E" w:rsidRDefault="008C018E" w:rsidP="00A429B3">
      <w:pPr>
        <w:spacing w:line="288" w:lineRule="auto"/>
        <w:jc w:val="both"/>
        <w:rPr>
          <w:color w:val="000000"/>
          <w:sz w:val="24"/>
        </w:rPr>
      </w:pPr>
      <w:r w:rsidRPr="008C018E">
        <w:rPr>
          <w:color w:val="000000"/>
          <w:sz w:val="24"/>
        </w:rPr>
        <w:t>Det foreslås, at der sker en ændring af brændselsfordelingsnøglerne</w:t>
      </w:r>
      <w:r>
        <w:rPr>
          <w:color w:val="000000" w:themeColor="text1"/>
          <w:sz w:val="24"/>
        </w:rPr>
        <w:t xml:space="preserve"> i mineralolieafgiftsloven</w:t>
      </w:r>
      <w:r w:rsidRPr="008C018E">
        <w:rPr>
          <w:color w:val="000000"/>
          <w:sz w:val="24"/>
        </w:rPr>
        <w:t xml:space="preserve"> for kraft</w:t>
      </w:r>
      <w:r>
        <w:rPr>
          <w:color w:val="000000" w:themeColor="text1"/>
          <w:sz w:val="24"/>
        </w:rPr>
        <w:t>-</w:t>
      </w:r>
      <w:r w:rsidRPr="008C018E">
        <w:rPr>
          <w:color w:val="000000"/>
          <w:sz w:val="24"/>
        </w:rPr>
        <w:t>varme</w:t>
      </w:r>
      <w:r>
        <w:rPr>
          <w:color w:val="000000" w:themeColor="text1"/>
          <w:sz w:val="24"/>
        </w:rPr>
        <w:t>-</w:t>
      </w:r>
      <w:r w:rsidRPr="008C018E">
        <w:rPr>
          <w:color w:val="000000"/>
          <w:sz w:val="24"/>
        </w:rPr>
        <w:t>værker, således at 125 pct.-reglen ændres til 120 pct. og 65 pct.-reglen ændres til 67 pct.</w:t>
      </w:r>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2</w:t>
      </w:r>
      <w:r w:rsidR="006705A4">
        <w:rPr>
          <w:iCs/>
          <w:sz w:val="24"/>
          <w:lang w:val="da-DK"/>
        </w:rPr>
        <w:t xml:space="preserve"> og 3</w:t>
      </w:r>
    </w:p>
    <w:p w:rsidR="007849A2" w:rsidRPr="0039322F" w:rsidRDefault="007849A2" w:rsidP="00A429B3">
      <w:pPr>
        <w:spacing w:line="288" w:lineRule="auto"/>
        <w:jc w:val="both"/>
        <w:rPr>
          <w:color w:val="000000"/>
          <w:sz w:val="24"/>
        </w:rPr>
      </w:pPr>
      <w:r w:rsidRPr="0039322F">
        <w:rPr>
          <w:iCs/>
          <w:sz w:val="24"/>
          <w:lang w:val="da-DK"/>
        </w:rPr>
        <w:t xml:space="preserve">Som følge af forslaget om at </w:t>
      </w:r>
      <w:r w:rsidRPr="0039322F">
        <w:rPr>
          <w:color w:val="000000"/>
          <w:sz w:val="24"/>
        </w:rPr>
        <w:t>ændr</w:t>
      </w:r>
      <w:r>
        <w:rPr>
          <w:color w:val="000000" w:themeColor="text1"/>
          <w:sz w:val="24"/>
        </w:rPr>
        <w:t>e</w:t>
      </w:r>
      <w:r w:rsidRPr="0039322F">
        <w:rPr>
          <w:color w:val="000000"/>
          <w:sz w:val="24"/>
        </w:rPr>
        <w:t xml:space="preserve"> brændselsfordelingsnøglerne for kraft</w:t>
      </w:r>
      <w:r>
        <w:rPr>
          <w:color w:val="000000" w:themeColor="text1"/>
          <w:sz w:val="24"/>
        </w:rPr>
        <w:t>-</w:t>
      </w:r>
      <w:r w:rsidRPr="0039322F">
        <w:rPr>
          <w:color w:val="000000"/>
          <w:sz w:val="24"/>
        </w:rPr>
        <w:t>varme</w:t>
      </w:r>
      <w:r>
        <w:rPr>
          <w:color w:val="000000" w:themeColor="text1"/>
          <w:sz w:val="24"/>
        </w:rPr>
        <w:t>-</w:t>
      </w:r>
      <w:r w:rsidRPr="0039322F">
        <w:rPr>
          <w:color w:val="000000"/>
          <w:sz w:val="24"/>
        </w:rPr>
        <w:t>værker, der indebærer en højere afgift på varme, som produceres på kraft</w:t>
      </w:r>
      <w:r>
        <w:rPr>
          <w:color w:val="000000" w:themeColor="text1"/>
          <w:sz w:val="24"/>
        </w:rPr>
        <w:t>-</w:t>
      </w:r>
      <w:r w:rsidRPr="0039322F">
        <w:rPr>
          <w:color w:val="000000"/>
          <w:sz w:val="24"/>
        </w:rPr>
        <w:t>varme</w:t>
      </w:r>
      <w:r>
        <w:rPr>
          <w:color w:val="000000" w:themeColor="text1"/>
          <w:sz w:val="24"/>
        </w:rPr>
        <w:t>-</w:t>
      </w:r>
      <w:r w:rsidRPr="0039322F">
        <w:rPr>
          <w:color w:val="000000"/>
          <w:sz w:val="24"/>
        </w:rPr>
        <w:t>værker</w:t>
      </w:r>
      <w:r>
        <w:rPr>
          <w:color w:val="000000" w:themeColor="text1"/>
          <w:sz w:val="24"/>
        </w:rPr>
        <w:t xml:space="preserve">, foreslås det for at opretholde balancen </w:t>
      </w:r>
      <w:r w:rsidRPr="0039322F">
        <w:rPr>
          <w:color w:val="000000"/>
          <w:sz w:val="24"/>
        </w:rPr>
        <w:t>mellem afgiften på kraftvarme og satserne i elpatronordningen</w:t>
      </w:r>
      <w:r>
        <w:rPr>
          <w:color w:val="000000" w:themeColor="text1"/>
          <w:sz w:val="24"/>
        </w:rPr>
        <w:t xml:space="preserve">, at </w:t>
      </w:r>
      <w:r w:rsidRPr="0039322F">
        <w:rPr>
          <w:color w:val="000000"/>
          <w:sz w:val="24"/>
        </w:rPr>
        <w:t>satserne i elpatronordningen</w:t>
      </w:r>
      <w:r>
        <w:rPr>
          <w:color w:val="000000" w:themeColor="text1"/>
          <w:sz w:val="24"/>
        </w:rPr>
        <w:t xml:space="preserve"> bliver</w:t>
      </w:r>
      <w:r w:rsidRPr="0039322F">
        <w:rPr>
          <w:color w:val="000000"/>
          <w:sz w:val="24"/>
        </w:rPr>
        <w:t xml:space="preserve"> forhøjet tilsvarende som virkningen af de foreslåede nye brændselsfordelingsnøgler har i form af en højere afgift på varme fra kraftvarmeværker. </w:t>
      </w:r>
    </w:p>
    <w:p w:rsidR="007849A2" w:rsidRDefault="007849A2"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4</w:t>
      </w:r>
    </w:p>
    <w:p w:rsidR="00E9450D" w:rsidRDefault="00E9450D" w:rsidP="00A429B3">
      <w:pPr>
        <w:spacing w:line="288" w:lineRule="auto"/>
        <w:jc w:val="both"/>
        <w:rPr>
          <w:iCs/>
          <w:sz w:val="24"/>
          <w:lang w:val="da-DK"/>
        </w:rPr>
      </w:pPr>
      <w:r>
        <w:rPr>
          <w:iCs/>
          <w:sz w:val="24"/>
          <w:lang w:val="da-DK"/>
        </w:rPr>
        <w:t>Der henvises til bemærkningerne til forslagets § 4, nr. 6.</w:t>
      </w:r>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5</w:t>
      </w:r>
    </w:p>
    <w:p w:rsidR="004C2553" w:rsidRPr="00425AB2" w:rsidRDefault="004C2553" w:rsidP="00A429B3">
      <w:pPr>
        <w:spacing w:line="288" w:lineRule="auto"/>
        <w:jc w:val="both"/>
        <w:rPr>
          <w:color w:val="000000"/>
          <w:sz w:val="24"/>
        </w:rPr>
      </w:pPr>
      <w:r>
        <w:rPr>
          <w:color w:val="000000" w:themeColor="text1"/>
          <w:sz w:val="24"/>
        </w:rPr>
        <w:t xml:space="preserve">Som følge af forslaget om at ændre </w:t>
      </w:r>
      <w:r w:rsidRPr="00425AB2">
        <w:rPr>
          <w:color w:val="000000"/>
          <w:sz w:val="24"/>
        </w:rPr>
        <w:t>brændselsfordelingsnøglerne for kraft</w:t>
      </w:r>
      <w:r>
        <w:rPr>
          <w:color w:val="000000" w:themeColor="text1"/>
          <w:sz w:val="24"/>
        </w:rPr>
        <w:t>-</w:t>
      </w:r>
      <w:r w:rsidRPr="00425AB2">
        <w:rPr>
          <w:color w:val="000000"/>
          <w:sz w:val="24"/>
        </w:rPr>
        <w:t>varme</w:t>
      </w:r>
      <w:r>
        <w:rPr>
          <w:color w:val="000000" w:themeColor="text1"/>
          <w:sz w:val="24"/>
        </w:rPr>
        <w:t>-</w:t>
      </w:r>
      <w:r w:rsidRPr="00425AB2">
        <w:rPr>
          <w:color w:val="000000"/>
          <w:sz w:val="24"/>
        </w:rPr>
        <w:t>værker, der indebærer en højere afgift på varme, som</w:t>
      </w:r>
      <w:r>
        <w:rPr>
          <w:color w:val="000000" w:themeColor="text1"/>
          <w:sz w:val="24"/>
        </w:rPr>
        <w:t xml:space="preserve"> produceres på kraft-varme-værker, foreslås det for at </w:t>
      </w:r>
      <w:r w:rsidRPr="00425AB2">
        <w:rPr>
          <w:color w:val="000000"/>
          <w:sz w:val="24"/>
        </w:rPr>
        <w:t>opretholde balancen mellem afgiften på kraftvarme og reguleringssatserne for overskudsvarme fra varme produceret på virksomhedens eget kraftvarmeanlæg</w:t>
      </w:r>
      <w:r>
        <w:rPr>
          <w:color w:val="000000" w:themeColor="text1"/>
          <w:sz w:val="24"/>
        </w:rPr>
        <w:t xml:space="preserve">, at </w:t>
      </w:r>
      <w:r w:rsidRPr="00425AB2">
        <w:rPr>
          <w:color w:val="000000"/>
          <w:sz w:val="24"/>
        </w:rPr>
        <w:t>reguleringssatserne forhøje</w:t>
      </w:r>
      <w:r>
        <w:rPr>
          <w:color w:val="000000" w:themeColor="text1"/>
          <w:sz w:val="24"/>
        </w:rPr>
        <w:t>s</w:t>
      </w:r>
      <w:r w:rsidRPr="00425AB2">
        <w:rPr>
          <w:color w:val="000000"/>
          <w:sz w:val="24"/>
        </w:rPr>
        <w:t xml:space="preserve"> tilsvarende som virkningen af de foreslåede nye brændselsfordelingsnøgler har i form af en højere afgift på varme fra kraft</w:t>
      </w:r>
      <w:r>
        <w:rPr>
          <w:color w:val="000000" w:themeColor="text1"/>
          <w:sz w:val="24"/>
        </w:rPr>
        <w:t>-</w:t>
      </w:r>
      <w:r w:rsidRPr="00425AB2">
        <w:rPr>
          <w:color w:val="000000"/>
          <w:sz w:val="24"/>
        </w:rPr>
        <w:t>varme</w:t>
      </w:r>
      <w:r>
        <w:rPr>
          <w:color w:val="000000" w:themeColor="text1"/>
          <w:sz w:val="24"/>
        </w:rPr>
        <w:t>-</w:t>
      </w:r>
      <w:r w:rsidRPr="00425AB2">
        <w:rPr>
          <w:color w:val="000000"/>
          <w:sz w:val="24"/>
        </w:rPr>
        <w:t xml:space="preserve">værker. </w:t>
      </w:r>
    </w:p>
    <w:p w:rsidR="004C2553" w:rsidRDefault="004C255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6</w:t>
      </w:r>
    </w:p>
    <w:p w:rsidR="00E9450D" w:rsidRDefault="00E9450D" w:rsidP="00A429B3">
      <w:pPr>
        <w:spacing w:line="288" w:lineRule="auto"/>
        <w:jc w:val="both"/>
        <w:rPr>
          <w:sz w:val="24"/>
        </w:rPr>
      </w:pPr>
      <w:r>
        <w:rPr>
          <w:iCs/>
          <w:sz w:val="24"/>
          <w:lang w:val="da-DK"/>
        </w:rPr>
        <w:t>Som følge af forslaget om at ændre</w:t>
      </w:r>
      <w:r w:rsidR="007849A2">
        <w:rPr>
          <w:iCs/>
          <w:sz w:val="24"/>
          <w:lang w:val="da-DK"/>
        </w:rPr>
        <w:t xml:space="preserve"> </w:t>
      </w:r>
      <w:r w:rsidR="007849A2" w:rsidRPr="0039322F">
        <w:rPr>
          <w:color w:val="000000"/>
          <w:sz w:val="24"/>
        </w:rPr>
        <w:t>brændselsfordelingsnøglerne for kraft</w:t>
      </w:r>
      <w:r w:rsidR="007849A2">
        <w:rPr>
          <w:color w:val="000000" w:themeColor="text1"/>
          <w:sz w:val="24"/>
        </w:rPr>
        <w:t>-</w:t>
      </w:r>
      <w:r w:rsidR="007849A2" w:rsidRPr="0039322F">
        <w:rPr>
          <w:color w:val="000000"/>
          <w:sz w:val="24"/>
        </w:rPr>
        <w:t>varme</w:t>
      </w:r>
      <w:r w:rsidR="007849A2">
        <w:rPr>
          <w:color w:val="000000" w:themeColor="text1"/>
          <w:sz w:val="24"/>
        </w:rPr>
        <w:t>-</w:t>
      </w:r>
      <w:r w:rsidR="007849A2" w:rsidRPr="0039322F">
        <w:rPr>
          <w:color w:val="000000"/>
          <w:sz w:val="24"/>
        </w:rPr>
        <w:t>værker</w:t>
      </w:r>
      <w:r w:rsidR="007849A2">
        <w:rPr>
          <w:color w:val="000000" w:themeColor="text1"/>
          <w:sz w:val="24"/>
        </w:rPr>
        <w:t xml:space="preserve"> </w:t>
      </w:r>
      <w:r>
        <w:rPr>
          <w:iCs/>
          <w:sz w:val="24"/>
          <w:lang w:val="da-DK"/>
        </w:rPr>
        <w:t xml:space="preserve">foreslås der afledte ændringer i satserne i de (endnu ikke i krafttrådte) bestemmelser i mineralolieafgiftsloven om el-patronordningen, der udvider el-patronordningen. Der henvises her til </w:t>
      </w:r>
      <w:r w:rsidRPr="00E04ED4">
        <w:rPr>
          <w:sz w:val="24"/>
        </w:rPr>
        <w:t>aftalen</w:t>
      </w:r>
      <w:r w:rsidR="00617640">
        <w:rPr>
          <w:sz w:val="24"/>
        </w:rPr>
        <w:t xml:space="preserve"> fra oktober 2009</w:t>
      </w:r>
      <w:r w:rsidRPr="00E04ED4">
        <w:rPr>
          <w:sz w:val="24"/>
        </w:rPr>
        <w:t xml:space="preserve"> mellem regeringen</w:t>
      </w:r>
      <w:r w:rsidR="00BD4348">
        <w:rPr>
          <w:sz w:val="24"/>
        </w:rPr>
        <w:t xml:space="preserve"> </w:t>
      </w:r>
      <w:r w:rsidRPr="00E04ED4">
        <w:rPr>
          <w:sz w:val="24"/>
        </w:rPr>
        <w:t>(Venstre og Det Konservative Folkeparti), Socialdemokraterne, Dansk Folkeparti, Socialistisk Folk</w:t>
      </w:r>
      <w:r>
        <w:rPr>
          <w:sz w:val="24"/>
        </w:rPr>
        <w:t xml:space="preserve">eparti og Det Radikale Venstre om bedre integration af vind. </w:t>
      </w:r>
      <w:r w:rsidR="007D5773">
        <w:rPr>
          <w:sz w:val="24"/>
        </w:rPr>
        <w:t xml:space="preserve">Bestemmelsernes ikrafttræden beror på behandling af Kommissionen af bestemmelsernes overensstemmelse med energibeskatningsdirektivet og statsstøttereglerne. </w:t>
      </w:r>
      <w:r>
        <w:rPr>
          <w:sz w:val="24"/>
        </w:rPr>
        <w:t>Når bestemmelserne sættes i kraft</w:t>
      </w:r>
      <w:r w:rsidR="00AA5F25">
        <w:rPr>
          <w:sz w:val="24"/>
        </w:rPr>
        <w:t>,</w:t>
      </w:r>
      <w:r>
        <w:rPr>
          <w:sz w:val="24"/>
        </w:rPr>
        <w:t xml:space="preserve"> vil de således indeholde de ændringer, der følger af § 4, nr. 5</w:t>
      </w:r>
      <w:r w:rsidR="00712F72">
        <w:rPr>
          <w:sz w:val="24"/>
        </w:rPr>
        <w:t xml:space="preserve"> </w:t>
      </w:r>
      <w:r>
        <w:rPr>
          <w:sz w:val="24"/>
        </w:rPr>
        <w:t>og 6, i lov nr. 722 af 25. juni 2010, og de ændringer der foreslås med dette lovforslag.</w:t>
      </w:r>
    </w:p>
    <w:p w:rsidR="00E9450D" w:rsidRDefault="00E9450D" w:rsidP="00A429B3">
      <w:pPr>
        <w:spacing w:line="288" w:lineRule="auto"/>
        <w:jc w:val="both"/>
        <w:rPr>
          <w:sz w:val="24"/>
        </w:rPr>
      </w:pPr>
    </w:p>
    <w:p w:rsidR="00E9450D" w:rsidRDefault="00E9450D" w:rsidP="00A429B3">
      <w:pPr>
        <w:spacing w:line="288" w:lineRule="auto"/>
        <w:jc w:val="both"/>
        <w:rPr>
          <w:sz w:val="24"/>
        </w:rPr>
      </w:pPr>
      <w:r>
        <w:rPr>
          <w:sz w:val="24"/>
        </w:rPr>
        <w:t xml:space="preserve">Det foreslås at nyaffatte bestemmelserne. Samtidig hermed foreslås det at ophæve de ændringer af bestemmelserne i elafgiftsloven, der skete med lov nr. 722 af 25. juni 2010. Der henvises til dette lovforslags § </w:t>
      </w:r>
      <w:r w:rsidR="00730BA3">
        <w:rPr>
          <w:sz w:val="24"/>
        </w:rPr>
        <w:t>8</w:t>
      </w:r>
      <w:r>
        <w:rPr>
          <w:sz w:val="24"/>
        </w:rPr>
        <w:t>, nr. 4.</w:t>
      </w:r>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7</w:t>
      </w:r>
      <w:r w:rsidR="001C6C3E">
        <w:rPr>
          <w:iCs/>
          <w:sz w:val="24"/>
          <w:lang w:val="da-DK"/>
        </w:rPr>
        <w:t>-10</w:t>
      </w:r>
    </w:p>
    <w:p w:rsidR="001C6C3E" w:rsidRPr="00425AB2" w:rsidRDefault="001C6C3E" w:rsidP="00A429B3">
      <w:pPr>
        <w:spacing w:line="288" w:lineRule="auto"/>
        <w:jc w:val="both"/>
        <w:rPr>
          <w:color w:val="000000"/>
          <w:sz w:val="24"/>
        </w:rPr>
      </w:pPr>
      <w:r>
        <w:rPr>
          <w:color w:val="000000" w:themeColor="text1"/>
          <w:sz w:val="24"/>
        </w:rPr>
        <w:t xml:space="preserve">Som følge af forslaget om at ændre </w:t>
      </w:r>
      <w:r w:rsidRPr="00425AB2">
        <w:rPr>
          <w:color w:val="000000"/>
          <w:sz w:val="24"/>
        </w:rPr>
        <w:t>brændselsfordelingsnøglerne for kraft</w:t>
      </w:r>
      <w:r>
        <w:rPr>
          <w:color w:val="000000" w:themeColor="text1"/>
          <w:sz w:val="24"/>
        </w:rPr>
        <w:t>-</w:t>
      </w:r>
      <w:r w:rsidRPr="00425AB2">
        <w:rPr>
          <w:color w:val="000000"/>
          <w:sz w:val="24"/>
        </w:rPr>
        <w:t>varme</w:t>
      </w:r>
      <w:r>
        <w:rPr>
          <w:color w:val="000000" w:themeColor="text1"/>
          <w:sz w:val="24"/>
        </w:rPr>
        <w:t>-</w:t>
      </w:r>
      <w:r w:rsidRPr="00425AB2">
        <w:rPr>
          <w:color w:val="000000"/>
          <w:sz w:val="24"/>
        </w:rPr>
        <w:t>værker, der indebærer en højere afgift på varme, som</w:t>
      </w:r>
      <w:r>
        <w:rPr>
          <w:color w:val="000000" w:themeColor="text1"/>
          <w:sz w:val="24"/>
        </w:rPr>
        <w:t xml:space="preserve"> produceres på kraft-varme-værker, foreslås det for at </w:t>
      </w:r>
      <w:r w:rsidRPr="00425AB2">
        <w:rPr>
          <w:color w:val="000000"/>
          <w:sz w:val="24"/>
        </w:rPr>
        <w:t>opretholde balancen mellem afgiften på kraftvarme og reguleringssatserne for overskudsvarme fra varme produceret på virksomhedens eget kraftvarmeanlæg</w:t>
      </w:r>
      <w:r>
        <w:rPr>
          <w:color w:val="000000" w:themeColor="text1"/>
          <w:sz w:val="24"/>
        </w:rPr>
        <w:t xml:space="preserve">, at </w:t>
      </w:r>
      <w:r w:rsidRPr="00425AB2">
        <w:rPr>
          <w:color w:val="000000"/>
          <w:sz w:val="24"/>
        </w:rPr>
        <w:t>reguleringssatserne forhøje</w:t>
      </w:r>
      <w:r>
        <w:rPr>
          <w:color w:val="000000" w:themeColor="text1"/>
          <w:sz w:val="24"/>
        </w:rPr>
        <w:t>s</w:t>
      </w:r>
      <w:r w:rsidRPr="00425AB2">
        <w:rPr>
          <w:color w:val="000000"/>
          <w:sz w:val="24"/>
        </w:rPr>
        <w:t xml:space="preserve"> tilsvarende som virkningen af de foreslåede nye brændselsfordelingsnøgler har i form af en højere afgift på varme fra kraft</w:t>
      </w:r>
      <w:r>
        <w:rPr>
          <w:color w:val="000000" w:themeColor="text1"/>
          <w:sz w:val="24"/>
        </w:rPr>
        <w:t>-</w:t>
      </w:r>
      <w:r w:rsidRPr="00425AB2">
        <w:rPr>
          <w:color w:val="000000"/>
          <w:sz w:val="24"/>
        </w:rPr>
        <w:t>varme</w:t>
      </w:r>
      <w:r>
        <w:rPr>
          <w:color w:val="000000" w:themeColor="text1"/>
          <w:sz w:val="24"/>
        </w:rPr>
        <w:t>-</w:t>
      </w:r>
      <w:r w:rsidRPr="00425AB2">
        <w:rPr>
          <w:color w:val="000000"/>
          <w:sz w:val="24"/>
        </w:rPr>
        <w:t xml:space="preserve">værker. </w:t>
      </w:r>
    </w:p>
    <w:p w:rsidR="001C6C3E" w:rsidRDefault="001C6C3E"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1</w:t>
      </w:r>
      <w:r w:rsidR="008208B5">
        <w:rPr>
          <w:iCs/>
          <w:sz w:val="24"/>
          <w:lang w:val="da-DK"/>
        </w:rPr>
        <w:t>1</w:t>
      </w:r>
    </w:p>
    <w:p w:rsidR="00925D2C" w:rsidRDefault="00925D2C" w:rsidP="00A429B3">
      <w:pPr>
        <w:spacing w:line="288" w:lineRule="auto"/>
        <w:jc w:val="both"/>
        <w:rPr>
          <w:iCs/>
          <w:sz w:val="24"/>
          <w:lang w:val="da-DK"/>
        </w:rPr>
      </w:pPr>
      <w:r>
        <w:rPr>
          <w:iCs/>
          <w:sz w:val="24"/>
          <w:lang w:val="da-DK"/>
        </w:rPr>
        <w:t>Når der foreslås ændringer i energiafgifterne, er det nødvendigt at tilpasse bilagene i energiafgiftslovene, idet disse bilag indeholder de indekserede energiafgiftssatser.</w:t>
      </w:r>
    </w:p>
    <w:p w:rsidR="00925D2C" w:rsidRDefault="00925D2C" w:rsidP="00A429B3">
      <w:pPr>
        <w:spacing w:line="288" w:lineRule="auto"/>
        <w:jc w:val="both"/>
        <w:rPr>
          <w:iCs/>
          <w:sz w:val="24"/>
          <w:lang w:val="da-DK"/>
        </w:rPr>
      </w:pPr>
    </w:p>
    <w:p w:rsidR="00925D2C" w:rsidRDefault="00925D2C" w:rsidP="00A429B3">
      <w:pPr>
        <w:spacing w:line="288" w:lineRule="auto"/>
        <w:jc w:val="both"/>
        <w:rPr>
          <w:iCs/>
          <w:sz w:val="24"/>
          <w:lang w:val="da-DK"/>
        </w:rPr>
      </w:pPr>
      <w:r>
        <w:rPr>
          <w:iCs/>
          <w:sz w:val="24"/>
          <w:lang w:val="da-DK"/>
        </w:rPr>
        <w:t>Der foreslås således en tilpasning af satserne i bilag 3 til mineralolieafgiftsloven.</w:t>
      </w:r>
    </w:p>
    <w:p w:rsidR="008208B5" w:rsidRDefault="008208B5" w:rsidP="00A429B3">
      <w:pPr>
        <w:spacing w:line="288" w:lineRule="auto"/>
        <w:jc w:val="both"/>
        <w:rPr>
          <w:iCs/>
          <w:sz w:val="24"/>
          <w:lang w:val="da-DK"/>
        </w:rPr>
      </w:pPr>
    </w:p>
    <w:p w:rsidR="008208B5" w:rsidRDefault="008208B5" w:rsidP="00A429B3">
      <w:pPr>
        <w:spacing w:line="288" w:lineRule="auto"/>
        <w:jc w:val="both"/>
        <w:rPr>
          <w:iCs/>
          <w:sz w:val="24"/>
          <w:lang w:val="da-DK"/>
        </w:rPr>
      </w:pPr>
      <w:r>
        <w:rPr>
          <w:iCs/>
          <w:sz w:val="24"/>
          <w:lang w:val="da-DK"/>
        </w:rPr>
        <w:t>Til nr. 12</w:t>
      </w:r>
    </w:p>
    <w:p w:rsidR="00925D2C" w:rsidRDefault="00925D2C" w:rsidP="00A429B3">
      <w:pPr>
        <w:spacing w:line="288" w:lineRule="auto"/>
        <w:jc w:val="both"/>
        <w:rPr>
          <w:iCs/>
          <w:sz w:val="24"/>
          <w:lang w:val="da-DK"/>
        </w:rPr>
      </w:pPr>
      <w:r>
        <w:rPr>
          <w:iCs/>
          <w:sz w:val="24"/>
          <w:lang w:val="da-DK"/>
        </w:rPr>
        <w:t>Med lov nr. 722</w:t>
      </w:r>
      <w:r w:rsidR="00210460">
        <w:rPr>
          <w:iCs/>
          <w:sz w:val="24"/>
          <w:lang w:val="da-DK"/>
        </w:rPr>
        <w:t xml:space="preserve"> af 25. juni 2010 </w:t>
      </w:r>
      <w:r>
        <w:rPr>
          <w:iCs/>
          <w:sz w:val="24"/>
          <w:lang w:val="da-DK"/>
        </w:rPr>
        <w:t>blev der foretaget en ændring i mineralolieafgiftslovens bilag til el-patronordningen m.v. Ændringen beror på Kommissionens godkendelse og er derfor endnu ikke trådt i kraft.</w:t>
      </w:r>
    </w:p>
    <w:p w:rsidR="00925D2C" w:rsidRDefault="00925D2C" w:rsidP="00A429B3">
      <w:pPr>
        <w:spacing w:line="288" w:lineRule="auto"/>
        <w:jc w:val="both"/>
        <w:rPr>
          <w:iCs/>
          <w:sz w:val="24"/>
          <w:lang w:val="da-DK"/>
        </w:rPr>
      </w:pPr>
    </w:p>
    <w:p w:rsidR="00925D2C" w:rsidRPr="006B2EC3" w:rsidRDefault="00925D2C" w:rsidP="00A429B3">
      <w:pPr>
        <w:spacing w:line="288" w:lineRule="auto"/>
        <w:jc w:val="both"/>
        <w:rPr>
          <w:iCs/>
          <w:sz w:val="24"/>
          <w:lang w:val="da-DK"/>
        </w:rPr>
      </w:pPr>
      <w:r>
        <w:rPr>
          <w:iCs/>
          <w:sz w:val="24"/>
          <w:lang w:val="da-DK"/>
        </w:rPr>
        <w:t xml:space="preserve">Det foreslås at nyaffatte bilag 3 til mineralolieafgiftsloven. Samtidig hermed foreslås det at ophæve den ændring af bilaget, der </w:t>
      </w:r>
      <w:r w:rsidR="00AD0652">
        <w:rPr>
          <w:iCs/>
          <w:sz w:val="24"/>
          <w:lang w:val="da-DK"/>
        </w:rPr>
        <w:t>blev vedtaget</w:t>
      </w:r>
      <w:r>
        <w:rPr>
          <w:iCs/>
          <w:sz w:val="24"/>
          <w:lang w:val="da-DK"/>
        </w:rPr>
        <w:t xml:space="preserve"> med § 4, nr. 8, i lov nr. 722 af 25. juni 2010. Der henvises til dette lovforslags § </w:t>
      </w:r>
      <w:r w:rsidR="00730BA3">
        <w:rPr>
          <w:iCs/>
          <w:sz w:val="24"/>
          <w:lang w:val="da-DK"/>
        </w:rPr>
        <w:t>8</w:t>
      </w:r>
      <w:r>
        <w:rPr>
          <w:iCs/>
          <w:sz w:val="24"/>
          <w:lang w:val="da-DK"/>
        </w:rPr>
        <w:t>, nr. 4. Når det nyaffattede bilag sættes i kraft, vil det således indeholde den ændring, der følger af § 4, nr. 8, i lov nr. 722 af 25. juni 2010, og den ændring der foreslås med dette lovforslag.</w:t>
      </w:r>
    </w:p>
    <w:p w:rsidR="008208B5" w:rsidRDefault="008208B5" w:rsidP="00A429B3">
      <w:pPr>
        <w:spacing w:line="288" w:lineRule="auto"/>
        <w:jc w:val="both"/>
        <w:rPr>
          <w:iCs/>
          <w:sz w:val="24"/>
          <w:lang w:val="da-DK"/>
        </w:rPr>
      </w:pPr>
    </w:p>
    <w:p w:rsidR="008208B5" w:rsidRDefault="008208B5" w:rsidP="00A429B3">
      <w:pPr>
        <w:spacing w:line="288" w:lineRule="auto"/>
        <w:jc w:val="both"/>
        <w:rPr>
          <w:iCs/>
          <w:sz w:val="24"/>
          <w:lang w:val="da-DK"/>
        </w:rPr>
      </w:pPr>
      <w:r>
        <w:rPr>
          <w:iCs/>
          <w:sz w:val="24"/>
          <w:lang w:val="da-DK"/>
        </w:rPr>
        <w:t>Til nr. 13</w:t>
      </w:r>
      <w:r w:rsidR="002235BF">
        <w:rPr>
          <w:iCs/>
          <w:sz w:val="24"/>
          <w:lang w:val="da-DK"/>
        </w:rPr>
        <w:t xml:space="preserve"> og 14</w:t>
      </w:r>
    </w:p>
    <w:p w:rsidR="002235BF" w:rsidRDefault="002235BF" w:rsidP="00A429B3">
      <w:pPr>
        <w:spacing w:line="288" w:lineRule="auto"/>
        <w:jc w:val="both"/>
        <w:rPr>
          <w:iCs/>
          <w:sz w:val="24"/>
          <w:lang w:val="da-DK"/>
        </w:rPr>
      </w:pPr>
      <w:r>
        <w:rPr>
          <w:iCs/>
          <w:sz w:val="24"/>
          <w:lang w:val="da-DK"/>
        </w:rPr>
        <w:t>Når der foreslås ændringer i energiafgifterne, er det nødvendigt at tilpasse bilagene i energiafgiftslovene, idet disse bilag indeholder de indekserede energiafgiftssatser.</w:t>
      </w:r>
    </w:p>
    <w:p w:rsidR="002235BF" w:rsidRDefault="002235BF" w:rsidP="00A429B3">
      <w:pPr>
        <w:spacing w:line="288" w:lineRule="auto"/>
        <w:jc w:val="both"/>
        <w:rPr>
          <w:iCs/>
          <w:sz w:val="24"/>
          <w:lang w:val="da-DK"/>
        </w:rPr>
      </w:pPr>
    </w:p>
    <w:p w:rsidR="002235BF" w:rsidRDefault="002235BF" w:rsidP="00A429B3">
      <w:pPr>
        <w:spacing w:line="288" w:lineRule="auto"/>
        <w:jc w:val="both"/>
        <w:rPr>
          <w:iCs/>
          <w:sz w:val="24"/>
          <w:lang w:val="da-DK"/>
        </w:rPr>
      </w:pPr>
      <w:r>
        <w:rPr>
          <w:iCs/>
          <w:sz w:val="24"/>
          <w:lang w:val="da-DK"/>
        </w:rPr>
        <w:t>Som følge af de afledte forslag til ændringer i overskudsvarmereglerne foreslås der således en tilpasning af satserne i bilag 5 og 7 til mineralolieafgiftsloven.</w:t>
      </w:r>
    </w:p>
    <w:p w:rsidR="008208B5" w:rsidRDefault="008208B5" w:rsidP="00A429B3">
      <w:pPr>
        <w:spacing w:line="288" w:lineRule="auto"/>
        <w:jc w:val="both"/>
        <w:rPr>
          <w:iCs/>
          <w:sz w:val="24"/>
          <w:lang w:val="da-DK"/>
        </w:rPr>
      </w:pPr>
    </w:p>
    <w:p w:rsidR="008314ED" w:rsidRPr="008314ED" w:rsidRDefault="008314ED" w:rsidP="00A429B3">
      <w:pPr>
        <w:spacing w:line="288" w:lineRule="auto"/>
        <w:jc w:val="center"/>
        <w:rPr>
          <w:i/>
          <w:sz w:val="24"/>
          <w:lang w:val="da-DK"/>
        </w:rPr>
      </w:pPr>
      <w:r>
        <w:rPr>
          <w:i/>
          <w:sz w:val="24"/>
          <w:lang w:val="da-DK"/>
        </w:rPr>
        <w:t>Til § 5</w:t>
      </w:r>
    </w:p>
    <w:p w:rsidR="00B70911" w:rsidRDefault="00B70911" w:rsidP="00A429B3">
      <w:pPr>
        <w:spacing w:line="288" w:lineRule="auto"/>
        <w:ind w:right="1"/>
        <w:jc w:val="both"/>
        <w:rPr>
          <w:sz w:val="24"/>
          <w:lang w:val="da-DK"/>
        </w:rPr>
      </w:pPr>
    </w:p>
    <w:p w:rsidR="006B2EC3" w:rsidRDefault="006B2EC3" w:rsidP="00A429B3">
      <w:pPr>
        <w:spacing w:line="288" w:lineRule="auto"/>
        <w:jc w:val="both"/>
        <w:rPr>
          <w:iCs/>
          <w:sz w:val="24"/>
          <w:lang w:val="da-DK"/>
        </w:rPr>
      </w:pPr>
      <w:r>
        <w:rPr>
          <w:iCs/>
          <w:sz w:val="24"/>
          <w:lang w:val="da-DK"/>
        </w:rPr>
        <w:t>Til nr. 1</w:t>
      </w:r>
      <w:r w:rsidR="00FD15E4">
        <w:rPr>
          <w:iCs/>
          <w:sz w:val="24"/>
          <w:lang w:val="da-DK"/>
        </w:rPr>
        <w:t xml:space="preserve"> og 2</w:t>
      </w:r>
    </w:p>
    <w:p w:rsidR="00DD0A6B" w:rsidRPr="0039322F" w:rsidRDefault="00DD0A6B" w:rsidP="00A429B3">
      <w:pPr>
        <w:spacing w:line="288" w:lineRule="auto"/>
        <w:jc w:val="both"/>
        <w:rPr>
          <w:color w:val="000000"/>
          <w:sz w:val="24"/>
        </w:rPr>
      </w:pPr>
      <w:r w:rsidRPr="0039322F">
        <w:rPr>
          <w:iCs/>
          <w:sz w:val="24"/>
          <w:lang w:val="da-DK"/>
        </w:rPr>
        <w:t xml:space="preserve">Som følge af forslaget om at </w:t>
      </w:r>
      <w:r w:rsidRPr="0039322F">
        <w:rPr>
          <w:color w:val="000000"/>
          <w:sz w:val="24"/>
        </w:rPr>
        <w:t>ændr</w:t>
      </w:r>
      <w:r>
        <w:rPr>
          <w:color w:val="000000" w:themeColor="text1"/>
          <w:sz w:val="24"/>
        </w:rPr>
        <w:t>e</w:t>
      </w:r>
      <w:r w:rsidRPr="0039322F">
        <w:rPr>
          <w:color w:val="000000"/>
          <w:sz w:val="24"/>
        </w:rPr>
        <w:t xml:space="preserve"> brændselsfordelingsnøglerne for kraft</w:t>
      </w:r>
      <w:r>
        <w:rPr>
          <w:color w:val="000000" w:themeColor="text1"/>
          <w:sz w:val="24"/>
        </w:rPr>
        <w:t>-</w:t>
      </w:r>
      <w:r w:rsidRPr="0039322F">
        <w:rPr>
          <w:color w:val="000000"/>
          <w:sz w:val="24"/>
        </w:rPr>
        <w:t>varme</w:t>
      </w:r>
      <w:r>
        <w:rPr>
          <w:color w:val="000000" w:themeColor="text1"/>
          <w:sz w:val="24"/>
        </w:rPr>
        <w:t>-</w:t>
      </w:r>
      <w:r w:rsidRPr="0039322F">
        <w:rPr>
          <w:color w:val="000000"/>
          <w:sz w:val="24"/>
        </w:rPr>
        <w:t>værker, der indebærer en højere afgift på varme, som produceres på kraft</w:t>
      </w:r>
      <w:r>
        <w:rPr>
          <w:color w:val="000000" w:themeColor="text1"/>
          <w:sz w:val="24"/>
        </w:rPr>
        <w:t>-</w:t>
      </w:r>
      <w:r w:rsidRPr="0039322F">
        <w:rPr>
          <w:color w:val="000000"/>
          <w:sz w:val="24"/>
        </w:rPr>
        <w:t>varme</w:t>
      </w:r>
      <w:r>
        <w:rPr>
          <w:color w:val="000000" w:themeColor="text1"/>
          <w:sz w:val="24"/>
        </w:rPr>
        <w:t>-</w:t>
      </w:r>
      <w:r w:rsidRPr="0039322F">
        <w:rPr>
          <w:color w:val="000000"/>
          <w:sz w:val="24"/>
        </w:rPr>
        <w:t>værker</w:t>
      </w:r>
      <w:r>
        <w:rPr>
          <w:color w:val="000000" w:themeColor="text1"/>
          <w:sz w:val="24"/>
        </w:rPr>
        <w:t xml:space="preserve">, foreslås det for at opretholde balancen </w:t>
      </w:r>
      <w:r w:rsidRPr="0039322F">
        <w:rPr>
          <w:color w:val="000000"/>
          <w:sz w:val="24"/>
        </w:rPr>
        <w:t>mellem afgiften på kraftvarme og satserne i elpatronordningen</w:t>
      </w:r>
      <w:r>
        <w:rPr>
          <w:color w:val="000000" w:themeColor="text1"/>
          <w:sz w:val="24"/>
        </w:rPr>
        <w:t xml:space="preserve">, at </w:t>
      </w:r>
      <w:r w:rsidRPr="0039322F">
        <w:rPr>
          <w:color w:val="000000"/>
          <w:sz w:val="24"/>
        </w:rPr>
        <w:t>satserne i elpatronordningen</w:t>
      </w:r>
      <w:r>
        <w:rPr>
          <w:color w:val="000000" w:themeColor="text1"/>
          <w:sz w:val="24"/>
        </w:rPr>
        <w:t xml:space="preserve"> bliver</w:t>
      </w:r>
      <w:r w:rsidRPr="0039322F">
        <w:rPr>
          <w:color w:val="000000"/>
          <w:sz w:val="24"/>
        </w:rPr>
        <w:t xml:space="preserve"> forhøjet tilsvarende som virkningen af de foreslåede nye brændselsfordelingsnøgler har i form af en højere afgift på varme fra kraftvarmeværker. </w:t>
      </w:r>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3</w:t>
      </w:r>
      <w:r w:rsidR="00712F72">
        <w:rPr>
          <w:iCs/>
          <w:sz w:val="24"/>
          <w:lang w:val="da-DK"/>
        </w:rPr>
        <w:t xml:space="preserve"> og 4</w:t>
      </w:r>
    </w:p>
    <w:p w:rsidR="00712F72" w:rsidRDefault="00712F72" w:rsidP="00A429B3">
      <w:pPr>
        <w:spacing w:line="288" w:lineRule="auto"/>
        <w:jc w:val="both"/>
        <w:rPr>
          <w:sz w:val="24"/>
        </w:rPr>
      </w:pPr>
      <w:r>
        <w:rPr>
          <w:iCs/>
          <w:sz w:val="24"/>
          <w:lang w:val="da-DK"/>
        </w:rPr>
        <w:t>Som følge af forslaget om at ændre</w:t>
      </w:r>
      <w:r w:rsidR="00DD0A6B">
        <w:rPr>
          <w:iCs/>
          <w:sz w:val="24"/>
          <w:lang w:val="da-DK"/>
        </w:rPr>
        <w:t xml:space="preserve"> </w:t>
      </w:r>
      <w:r w:rsidR="00DD0A6B" w:rsidRPr="0039322F">
        <w:rPr>
          <w:color w:val="000000"/>
          <w:sz w:val="24"/>
        </w:rPr>
        <w:t>brændselsfordelingsnøglerne for kraft</w:t>
      </w:r>
      <w:r w:rsidR="00DD0A6B">
        <w:rPr>
          <w:color w:val="000000" w:themeColor="text1"/>
          <w:sz w:val="24"/>
        </w:rPr>
        <w:t>-</w:t>
      </w:r>
      <w:r w:rsidR="00DD0A6B" w:rsidRPr="0039322F">
        <w:rPr>
          <w:color w:val="000000"/>
          <w:sz w:val="24"/>
        </w:rPr>
        <w:t>varme</w:t>
      </w:r>
      <w:r w:rsidR="00DD0A6B">
        <w:rPr>
          <w:color w:val="000000" w:themeColor="text1"/>
          <w:sz w:val="24"/>
        </w:rPr>
        <w:t>-</w:t>
      </w:r>
      <w:r w:rsidR="00DD0A6B" w:rsidRPr="0039322F">
        <w:rPr>
          <w:color w:val="000000"/>
          <w:sz w:val="24"/>
        </w:rPr>
        <w:t>værker</w:t>
      </w:r>
      <w:r w:rsidR="00DD0A6B">
        <w:rPr>
          <w:color w:val="000000" w:themeColor="text1"/>
          <w:sz w:val="24"/>
        </w:rPr>
        <w:t xml:space="preserve"> </w:t>
      </w:r>
      <w:r>
        <w:rPr>
          <w:iCs/>
          <w:sz w:val="24"/>
          <w:lang w:val="da-DK"/>
        </w:rPr>
        <w:t>foreslås der afledte ændringer i satserne i de (endnu ikke i krafttrådte) bestemmelser i CO</w:t>
      </w:r>
      <w:r>
        <w:rPr>
          <w:iCs/>
          <w:sz w:val="24"/>
          <w:vertAlign w:val="subscript"/>
          <w:lang w:val="da-DK"/>
        </w:rPr>
        <w:t>2</w:t>
      </w:r>
      <w:r>
        <w:rPr>
          <w:iCs/>
          <w:sz w:val="24"/>
          <w:lang w:val="da-DK"/>
        </w:rPr>
        <w:t xml:space="preserve">-afgiftsloven om el-patronordningen, der udvider og ophæver tidsbegrænsningen for el-patronordningen. Der henvises her til </w:t>
      </w:r>
      <w:r w:rsidRPr="00E04ED4">
        <w:rPr>
          <w:sz w:val="24"/>
        </w:rPr>
        <w:t>aftalen</w:t>
      </w:r>
      <w:r w:rsidR="00617640">
        <w:rPr>
          <w:sz w:val="24"/>
        </w:rPr>
        <w:t xml:space="preserve"> fra oktober 2009</w:t>
      </w:r>
      <w:r w:rsidRPr="00E04ED4">
        <w:rPr>
          <w:sz w:val="24"/>
        </w:rPr>
        <w:t xml:space="preserve"> mellem</w:t>
      </w:r>
      <w:r w:rsidR="00617640">
        <w:rPr>
          <w:sz w:val="24"/>
        </w:rPr>
        <w:t xml:space="preserve"> </w:t>
      </w:r>
      <w:r w:rsidRPr="00E04ED4">
        <w:rPr>
          <w:sz w:val="24"/>
        </w:rPr>
        <w:t>(Venstre og Det Konservative Folkeparti), Socialdemokraterne, Dansk Folkeparti, Socialistisk Folk</w:t>
      </w:r>
      <w:r>
        <w:rPr>
          <w:sz w:val="24"/>
        </w:rPr>
        <w:t xml:space="preserve">eparti og Det Radikale Venstre om bedre integration af vind. </w:t>
      </w:r>
      <w:r w:rsidR="007D5773">
        <w:rPr>
          <w:sz w:val="24"/>
        </w:rPr>
        <w:t xml:space="preserve">Bestemmelsernes ikrafttræden beror på behandling af Kommissionen af bestemmelsernes overensstemmelse med energibeskatningsdirektivet og statsstøttereglerne. </w:t>
      </w:r>
      <w:r>
        <w:rPr>
          <w:sz w:val="24"/>
        </w:rPr>
        <w:t>Når bestemmelserne sættes i kraft</w:t>
      </w:r>
      <w:r w:rsidR="00AA5F25">
        <w:rPr>
          <w:sz w:val="24"/>
        </w:rPr>
        <w:t>,</w:t>
      </w:r>
      <w:r>
        <w:rPr>
          <w:sz w:val="24"/>
        </w:rPr>
        <w:t xml:space="preserve"> vil de således indeholde de ændringer, der følger af § 5, nr. 13 og 14, i lov nr. 722 af 25. juni 2010, og de ændringer der foreslås med dette lovforslag.</w:t>
      </w:r>
    </w:p>
    <w:p w:rsidR="00712F72" w:rsidRDefault="00712F72" w:rsidP="00A429B3">
      <w:pPr>
        <w:spacing w:line="288" w:lineRule="auto"/>
        <w:jc w:val="both"/>
        <w:rPr>
          <w:sz w:val="24"/>
        </w:rPr>
      </w:pPr>
    </w:p>
    <w:p w:rsidR="00712F72" w:rsidRDefault="00712F72" w:rsidP="00A429B3">
      <w:pPr>
        <w:spacing w:line="288" w:lineRule="auto"/>
        <w:jc w:val="both"/>
        <w:rPr>
          <w:sz w:val="24"/>
        </w:rPr>
      </w:pPr>
      <w:r>
        <w:rPr>
          <w:sz w:val="24"/>
        </w:rPr>
        <w:t xml:space="preserve">Det foreslås at nyaffatte bestemmelserne. Samtidig hermed foreslås det at ophæve de ændringer af bestemmelserne i elafgiftsloven, der skete med lov nr. 722 af 25. juni 2010. Der henvises til dette lovforslags § </w:t>
      </w:r>
      <w:r w:rsidR="00730BA3">
        <w:rPr>
          <w:sz w:val="24"/>
        </w:rPr>
        <w:t>8</w:t>
      </w:r>
      <w:r>
        <w:rPr>
          <w:sz w:val="24"/>
        </w:rPr>
        <w:t>,</w:t>
      </w:r>
      <w:r w:rsidR="00A85780">
        <w:rPr>
          <w:sz w:val="24"/>
        </w:rPr>
        <w:t xml:space="preserve"> </w:t>
      </w:r>
      <w:r>
        <w:rPr>
          <w:sz w:val="24"/>
        </w:rPr>
        <w:t>nr. 5.</w:t>
      </w:r>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5</w:t>
      </w:r>
    </w:p>
    <w:p w:rsidR="00BA7B30" w:rsidRDefault="00BA7B30" w:rsidP="00A429B3">
      <w:pPr>
        <w:spacing w:line="288" w:lineRule="auto"/>
        <w:jc w:val="both"/>
        <w:rPr>
          <w:iCs/>
          <w:sz w:val="24"/>
          <w:lang w:val="da-DK"/>
        </w:rPr>
      </w:pPr>
      <w:r>
        <w:rPr>
          <w:iCs/>
          <w:sz w:val="24"/>
          <w:lang w:val="da-DK"/>
        </w:rPr>
        <w:t>Når der foreslås ændringer i energiafgifterne, er det nødvendigt at tilpasse bilagene i energi- og CO</w:t>
      </w:r>
      <w:r>
        <w:rPr>
          <w:iCs/>
          <w:sz w:val="24"/>
          <w:vertAlign w:val="subscript"/>
          <w:lang w:val="da-DK"/>
        </w:rPr>
        <w:t>2</w:t>
      </w:r>
      <w:r>
        <w:rPr>
          <w:iCs/>
          <w:sz w:val="24"/>
          <w:lang w:val="da-DK"/>
        </w:rPr>
        <w:t>-afgiftslovene, idet disse bilag indeholder de indekserede energiafgiftssatser.</w:t>
      </w:r>
    </w:p>
    <w:p w:rsidR="00BA7B30" w:rsidRDefault="00BA7B30" w:rsidP="00A429B3">
      <w:pPr>
        <w:spacing w:line="288" w:lineRule="auto"/>
        <w:jc w:val="both"/>
        <w:rPr>
          <w:iCs/>
          <w:sz w:val="24"/>
          <w:lang w:val="da-DK"/>
        </w:rPr>
      </w:pPr>
    </w:p>
    <w:p w:rsidR="00BA7B30" w:rsidRDefault="00BA7B30" w:rsidP="00A429B3">
      <w:pPr>
        <w:spacing w:line="288" w:lineRule="auto"/>
        <w:jc w:val="both"/>
        <w:rPr>
          <w:iCs/>
          <w:sz w:val="24"/>
          <w:lang w:val="da-DK"/>
        </w:rPr>
      </w:pPr>
      <w:r>
        <w:rPr>
          <w:iCs/>
          <w:sz w:val="24"/>
          <w:lang w:val="da-DK"/>
        </w:rPr>
        <w:t>Der foreslås således en tilpasning af satserne i bilag 3 til CO</w:t>
      </w:r>
      <w:r>
        <w:rPr>
          <w:iCs/>
          <w:sz w:val="24"/>
          <w:vertAlign w:val="subscript"/>
          <w:lang w:val="da-DK"/>
        </w:rPr>
        <w:t>2</w:t>
      </w:r>
      <w:r>
        <w:rPr>
          <w:iCs/>
          <w:sz w:val="24"/>
          <w:lang w:val="da-DK"/>
        </w:rPr>
        <w:t>-afgiftsloven.</w:t>
      </w:r>
    </w:p>
    <w:p w:rsidR="006B2EC3" w:rsidRDefault="006B2EC3" w:rsidP="00A429B3">
      <w:pPr>
        <w:spacing w:line="288" w:lineRule="auto"/>
        <w:jc w:val="both"/>
        <w:rPr>
          <w:iCs/>
          <w:sz w:val="24"/>
          <w:lang w:val="da-DK"/>
        </w:rPr>
      </w:pPr>
    </w:p>
    <w:p w:rsidR="006B2EC3" w:rsidRDefault="006B2EC3" w:rsidP="00A429B3">
      <w:pPr>
        <w:spacing w:line="288" w:lineRule="auto"/>
        <w:jc w:val="both"/>
        <w:rPr>
          <w:iCs/>
          <w:sz w:val="24"/>
          <w:lang w:val="da-DK"/>
        </w:rPr>
      </w:pPr>
      <w:r>
        <w:rPr>
          <w:iCs/>
          <w:sz w:val="24"/>
          <w:lang w:val="da-DK"/>
        </w:rPr>
        <w:t>Til nr. 6</w:t>
      </w:r>
    </w:p>
    <w:p w:rsidR="00BA7B30" w:rsidRDefault="00BA7B30" w:rsidP="00A429B3">
      <w:pPr>
        <w:spacing w:line="288" w:lineRule="auto"/>
        <w:jc w:val="both"/>
        <w:rPr>
          <w:iCs/>
          <w:sz w:val="24"/>
          <w:lang w:val="da-DK"/>
        </w:rPr>
      </w:pPr>
      <w:r>
        <w:rPr>
          <w:iCs/>
          <w:sz w:val="24"/>
          <w:lang w:val="da-DK"/>
        </w:rPr>
        <w:t>Med lov nr. 722</w:t>
      </w:r>
      <w:r w:rsidR="00210460">
        <w:rPr>
          <w:iCs/>
          <w:sz w:val="24"/>
          <w:lang w:val="da-DK"/>
        </w:rPr>
        <w:t xml:space="preserve"> af 25. juni 2010 </w:t>
      </w:r>
      <w:r>
        <w:rPr>
          <w:iCs/>
          <w:sz w:val="24"/>
          <w:lang w:val="da-DK"/>
        </w:rPr>
        <w:t>blev der foretaget en ændring i CO</w:t>
      </w:r>
      <w:r>
        <w:rPr>
          <w:iCs/>
          <w:sz w:val="24"/>
          <w:vertAlign w:val="subscript"/>
          <w:lang w:val="da-DK"/>
        </w:rPr>
        <w:t>2</w:t>
      </w:r>
      <w:r>
        <w:rPr>
          <w:iCs/>
          <w:sz w:val="24"/>
          <w:lang w:val="da-DK"/>
        </w:rPr>
        <w:t>-afgiftslovens bilag til el-patronordningen m.v. Ændringen beror på Kommissionens godkendelse og er derfor endnu ikke trådt i kraft.</w:t>
      </w:r>
    </w:p>
    <w:p w:rsidR="00BA7B30" w:rsidRDefault="00BA7B30" w:rsidP="00A429B3">
      <w:pPr>
        <w:spacing w:line="288" w:lineRule="auto"/>
        <w:jc w:val="both"/>
        <w:rPr>
          <w:iCs/>
          <w:sz w:val="24"/>
          <w:lang w:val="da-DK"/>
        </w:rPr>
      </w:pPr>
    </w:p>
    <w:p w:rsidR="00BA7B30" w:rsidRPr="006B2EC3" w:rsidRDefault="00BA7B30" w:rsidP="00A429B3">
      <w:pPr>
        <w:spacing w:line="288" w:lineRule="auto"/>
        <w:jc w:val="both"/>
        <w:rPr>
          <w:iCs/>
          <w:sz w:val="24"/>
          <w:lang w:val="da-DK"/>
        </w:rPr>
      </w:pPr>
      <w:r>
        <w:rPr>
          <w:iCs/>
          <w:sz w:val="24"/>
          <w:lang w:val="da-DK"/>
        </w:rPr>
        <w:t>Det foreslås at nyaffatte bilag 3 til CO</w:t>
      </w:r>
      <w:r>
        <w:rPr>
          <w:iCs/>
          <w:sz w:val="24"/>
          <w:vertAlign w:val="subscript"/>
          <w:lang w:val="da-DK"/>
        </w:rPr>
        <w:t>2</w:t>
      </w:r>
      <w:r>
        <w:rPr>
          <w:iCs/>
          <w:sz w:val="24"/>
          <w:lang w:val="da-DK"/>
        </w:rPr>
        <w:t xml:space="preserve">-afgiftsloven. Samtidig hermed foreslås det at ophæve den ændring af bilaget, der </w:t>
      </w:r>
      <w:r w:rsidR="00AD0652">
        <w:rPr>
          <w:iCs/>
          <w:sz w:val="24"/>
          <w:lang w:val="da-DK"/>
        </w:rPr>
        <w:t>blev vedtaget</w:t>
      </w:r>
      <w:r>
        <w:rPr>
          <w:iCs/>
          <w:sz w:val="24"/>
          <w:lang w:val="da-DK"/>
        </w:rPr>
        <w:t xml:space="preserve"> med § 5, nr. 28, i lov nr. 722 af 25. juni 2010. Der henvises til dette lovforslags § </w:t>
      </w:r>
      <w:r w:rsidR="00730BA3">
        <w:rPr>
          <w:iCs/>
          <w:sz w:val="24"/>
          <w:lang w:val="da-DK"/>
        </w:rPr>
        <w:t>8</w:t>
      </w:r>
      <w:r>
        <w:rPr>
          <w:iCs/>
          <w:sz w:val="24"/>
          <w:lang w:val="da-DK"/>
        </w:rPr>
        <w:t>, nr. 5. Når det nyaffattede bilag sættes i kraft, vil det således indeholde den ændring, der følger af § 5, nr. 8, i lov nr. 722 af 25. juni 2010, og den ændring der foreslås med dette lovforslag.</w:t>
      </w:r>
    </w:p>
    <w:p w:rsidR="006B2EC3" w:rsidRDefault="006B2EC3" w:rsidP="00A429B3">
      <w:pPr>
        <w:spacing w:line="288" w:lineRule="auto"/>
        <w:ind w:right="1"/>
        <w:jc w:val="both"/>
        <w:rPr>
          <w:sz w:val="24"/>
          <w:lang w:val="da-DK"/>
        </w:rPr>
      </w:pPr>
    </w:p>
    <w:p w:rsidR="004E213E" w:rsidRDefault="004E213E" w:rsidP="00A429B3">
      <w:pPr>
        <w:spacing w:line="288" w:lineRule="auto"/>
        <w:ind w:right="1"/>
        <w:jc w:val="both"/>
        <w:rPr>
          <w:sz w:val="24"/>
          <w:lang w:val="da-DK"/>
        </w:rPr>
      </w:pPr>
    </w:p>
    <w:p w:rsidR="004E213E" w:rsidRDefault="004E213E" w:rsidP="00A429B3">
      <w:pPr>
        <w:spacing w:line="288" w:lineRule="auto"/>
        <w:ind w:right="1"/>
        <w:jc w:val="center"/>
        <w:rPr>
          <w:sz w:val="24"/>
          <w:lang w:val="da-DK"/>
        </w:rPr>
      </w:pPr>
      <w:r w:rsidRPr="00B67B5B">
        <w:rPr>
          <w:i/>
          <w:sz w:val="24"/>
          <w:lang w:val="da-DK"/>
        </w:rPr>
        <w:t>Til §</w:t>
      </w:r>
      <w:r w:rsidR="00B00DBE">
        <w:rPr>
          <w:i/>
          <w:sz w:val="24"/>
          <w:lang w:val="da-DK"/>
        </w:rPr>
        <w:t xml:space="preserve"> 6</w:t>
      </w:r>
    </w:p>
    <w:p w:rsidR="00E4428A" w:rsidRPr="002D7C36" w:rsidRDefault="00E4428A" w:rsidP="00A429B3">
      <w:pPr>
        <w:spacing w:line="288" w:lineRule="auto"/>
        <w:rPr>
          <w:sz w:val="24"/>
        </w:rPr>
      </w:pPr>
      <w:r w:rsidRPr="002D7C36">
        <w:rPr>
          <w:sz w:val="24"/>
        </w:rPr>
        <w:t>Til nr. 1</w:t>
      </w:r>
    </w:p>
    <w:p w:rsidR="00E4428A" w:rsidRDefault="00E4428A" w:rsidP="00A429B3">
      <w:pPr>
        <w:spacing w:line="288" w:lineRule="auto"/>
        <w:rPr>
          <w:sz w:val="24"/>
        </w:rPr>
      </w:pPr>
      <w:r w:rsidRPr="002D7C36">
        <w:rPr>
          <w:sz w:val="24"/>
        </w:rPr>
        <w:t xml:space="preserve">Forøgelsen af fradraget for moms på hotelydelser </w:t>
      </w:r>
      <w:r>
        <w:rPr>
          <w:sz w:val="24"/>
        </w:rPr>
        <w:t xml:space="preserve">er udelukkende en satsforhøjelse fra 25 til 50 pct. </w:t>
      </w:r>
    </w:p>
    <w:p w:rsidR="00E4428A" w:rsidRDefault="00E4428A" w:rsidP="00A429B3">
      <w:pPr>
        <w:spacing w:line="288" w:lineRule="auto"/>
        <w:rPr>
          <w:sz w:val="24"/>
        </w:rPr>
      </w:pPr>
    </w:p>
    <w:p w:rsidR="00E4428A" w:rsidRPr="002D7C36" w:rsidRDefault="00E4428A" w:rsidP="00A429B3">
      <w:pPr>
        <w:spacing w:line="288" w:lineRule="auto"/>
        <w:rPr>
          <w:sz w:val="24"/>
        </w:rPr>
      </w:pPr>
      <w:r>
        <w:rPr>
          <w:sz w:val="24"/>
        </w:rPr>
        <w:t>Med forslaget bliver der ikke ændret ved afgiftsgrundlaget eller betingelserne for at kunne foretage fradrag for moms på hotelydelser, herunder at afholdelse af udgifterne til hotelydelser er af streng erhvervsmæssig karakter.</w:t>
      </w:r>
    </w:p>
    <w:p w:rsidR="00556CA0" w:rsidRDefault="00556CA0" w:rsidP="00A429B3">
      <w:pPr>
        <w:spacing w:line="288" w:lineRule="auto"/>
        <w:ind w:right="1"/>
        <w:jc w:val="center"/>
        <w:rPr>
          <w:sz w:val="24"/>
          <w:lang w:val="da-DK"/>
        </w:rPr>
      </w:pPr>
    </w:p>
    <w:p w:rsidR="004E213E" w:rsidRDefault="004E213E" w:rsidP="00A429B3">
      <w:pPr>
        <w:spacing w:line="288" w:lineRule="auto"/>
        <w:ind w:right="1"/>
        <w:jc w:val="center"/>
        <w:rPr>
          <w:sz w:val="24"/>
          <w:lang w:val="da-DK"/>
        </w:rPr>
      </w:pPr>
      <w:r w:rsidRPr="00B67B5B">
        <w:rPr>
          <w:i/>
          <w:sz w:val="24"/>
          <w:lang w:val="da-DK"/>
        </w:rPr>
        <w:t xml:space="preserve">Til § </w:t>
      </w:r>
      <w:r w:rsidR="00B00DBE">
        <w:rPr>
          <w:i/>
          <w:sz w:val="24"/>
          <w:lang w:val="da-DK"/>
        </w:rPr>
        <w:t>7</w:t>
      </w:r>
    </w:p>
    <w:p w:rsidR="00B70911" w:rsidRDefault="00B70911" w:rsidP="00A429B3">
      <w:pPr>
        <w:spacing w:line="288" w:lineRule="auto"/>
        <w:ind w:right="1"/>
        <w:jc w:val="both"/>
        <w:rPr>
          <w:sz w:val="24"/>
          <w:lang w:val="da-DK"/>
        </w:rPr>
      </w:pPr>
    </w:p>
    <w:p w:rsidR="00AC2327" w:rsidRDefault="00AC2327" w:rsidP="00A429B3">
      <w:pPr>
        <w:spacing w:line="288" w:lineRule="auto"/>
        <w:ind w:right="1"/>
        <w:jc w:val="both"/>
        <w:rPr>
          <w:sz w:val="24"/>
          <w:lang w:val="da-DK"/>
        </w:rPr>
      </w:pPr>
      <w:r>
        <w:rPr>
          <w:sz w:val="24"/>
          <w:lang w:val="da-DK"/>
        </w:rPr>
        <w:t xml:space="preserve">Til nr. 1. </w:t>
      </w:r>
    </w:p>
    <w:p w:rsidR="00AC2327" w:rsidRDefault="00AC2327" w:rsidP="00A429B3">
      <w:pPr>
        <w:spacing w:line="288" w:lineRule="auto"/>
        <w:ind w:right="1"/>
        <w:jc w:val="both"/>
        <w:rPr>
          <w:sz w:val="24"/>
          <w:lang w:val="da-DK"/>
        </w:rPr>
      </w:pPr>
      <w:r>
        <w:rPr>
          <w:sz w:val="24"/>
          <w:lang w:val="da-DK"/>
        </w:rPr>
        <w:t xml:space="preserve">Det foreslås, at reparationsgrænsen for personbiler og motorcykler ændres fra 75 pct. til 65 pct. </w:t>
      </w:r>
      <w:r w:rsidR="00411CEE">
        <w:rPr>
          <w:sz w:val="24"/>
          <w:lang w:val="da-DK"/>
        </w:rPr>
        <w:t xml:space="preserve">Samtidig foreslås at bagatelgrænsen på 15.000 kr. forhøjes til 25.000 kr. </w:t>
      </w:r>
    </w:p>
    <w:p w:rsidR="00AC2327" w:rsidRDefault="00AC2327" w:rsidP="00A429B3">
      <w:pPr>
        <w:spacing w:line="288" w:lineRule="auto"/>
        <w:ind w:right="1"/>
        <w:jc w:val="both"/>
        <w:rPr>
          <w:sz w:val="24"/>
          <w:lang w:val="da-DK"/>
        </w:rPr>
      </w:pPr>
    </w:p>
    <w:p w:rsidR="00AC2327" w:rsidRDefault="00AC2327" w:rsidP="00A429B3">
      <w:pPr>
        <w:spacing w:line="288" w:lineRule="auto"/>
        <w:ind w:right="1"/>
        <w:jc w:val="both"/>
        <w:rPr>
          <w:sz w:val="24"/>
          <w:lang w:val="da-DK"/>
        </w:rPr>
      </w:pPr>
      <w:r>
        <w:rPr>
          <w:sz w:val="24"/>
          <w:lang w:val="da-DK"/>
        </w:rPr>
        <w:t>Til nr. 2.</w:t>
      </w:r>
    </w:p>
    <w:p w:rsidR="00AC2327" w:rsidRDefault="00AC2327" w:rsidP="00A429B3">
      <w:pPr>
        <w:spacing w:line="288" w:lineRule="auto"/>
        <w:ind w:right="1"/>
        <w:jc w:val="both"/>
        <w:rPr>
          <w:sz w:val="24"/>
          <w:lang w:val="da-DK"/>
        </w:rPr>
      </w:pPr>
      <w:r>
        <w:rPr>
          <w:sz w:val="24"/>
          <w:lang w:val="da-DK"/>
        </w:rPr>
        <w:t xml:space="preserve">Det foreslås, at </w:t>
      </w:r>
      <w:r w:rsidR="00411CEE">
        <w:rPr>
          <w:sz w:val="24"/>
          <w:lang w:val="da-DK"/>
        </w:rPr>
        <w:t>reglen for</w:t>
      </w:r>
      <w:r w:rsidR="006E79A9">
        <w:rPr>
          <w:sz w:val="24"/>
          <w:lang w:val="da-DK"/>
        </w:rPr>
        <w:t>,</w:t>
      </w:r>
      <w:r w:rsidR="00411CEE">
        <w:rPr>
          <w:sz w:val="24"/>
          <w:lang w:val="da-DK"/>
        </w:rPr>
        <w:t xml:space="preserve"> hvornår forsikringstager skal tilbydes kontant erstatning for en skadet personbil eller motorcykel</w:t>
      </w:r>
      <w:r w:rsidR="006E79A9">
        <w:rPr>
          <w:sz w:val="24"/>
          <w:lang w:val="da-DK"/>
        </w:rPr>
        <w:t>,</w:t>
      </w:r>
      <w:r w:rsidR="00411CEE">
        <w:rPr>
          <w:sz w:val="24"/>
          <w:lang w:val="da-DK"/>
        </w:rPr>
        <w:t xml:space="preserve"> ændres fra 65 pct. til 55 pct.</w:t>
      </w:r>
    </w:p>
    <w:p w:rsidR="00B00DBE" w:rsidRDefault="00B00DBE" w:rsidP="00A429B3">
      <w:pPr>
        <w:spacing w:line="288" w:lineRule="auto"/>
        <w:ind w:right="1"/>
        <w:jc w:val="both"/>
        <w:rPr>
          <w:sz w:val="24"/>
          <w:lang w:val="da-DK"/>
        </w:rPr>
      </w:pPr>
    </w:p>
    <w:p w:rsidR="00B00DBE" w:rsidRDefault="00B00DBE" w:rsidP="00A429B3">
      <w:pPr>
        <w:spacing w:line="288" w:lineRule="auto"/>
        <w:ind w:right="1"/>
        <w:jc w:val="center"/>
        <w:rPr>
          <w:sz w:val="24"/>
          <w:lang w:val="da-DK"/>
        </w:rPr>
      </w:pPr>
      <w:r>
        <w:rPr>
          <w:i/>
          <w:sz w:val="24"/>
          <w:lang w:val="da-DK"/>
        </w:rPr>
        <w:t>Til § 8</w:t>
      </w:r>
    </w:p>
    <w:p w:rsidR="00B00DBE" w:rsidRDefault="00B00DBE" w:rsidP="00A429B3">
      <w:pPr>
        <w:spacing w:line="288" w:lineRule="auto"/>
        <w:ind w:right="1"/>
        <w:jc w:val="both"/>
        <w:rPr>
          <w:sz w:val="24"/>
          <w:lang w:val="da-DK"/>
        </w:rPr>
      </w:pPr>
    </w:p>
    <w:p w:rsidR="00B00DBE" w:rsidRDefault="00B00DBE" w:rsidP="00A429B3">
      <w:pPr>
        <w:spacing w:line="288" w:lineRule="auto"/>
        <w:ind w:right="1"/>
        <w:jc w:val="both"/>
        <w:rPr>
          <w:sz w:val="24"/>
          <w:lang w:val="da-DK"/>
        </w:rPr>
      </w:pPr>
      <w:r>
        <w:rPr>
          <w:sz w:val="24"/>
          <w:lang w:val="da-DK"/>
        </w:rPr>
        <w:t>Til nr. 1</w:t>
      </w:r>
    </w:p>
    <w:p w:rsidR="00B00DBE" w:rsidRPr="007444BC" w:rsidRDefault="00B00DBE" w:rsidP="00A429B3">
      <w:pPr>
        <w:spacing w:line="288" w:lineRule="auto"/>
        <w:ind w:right="1"/>
        <w:jc w:val="both"/>
        <w:rPr>
          <w:color w:val="000000" w:themeColor="text1"/>
          <w:sz w:val="24"/>
          <w:lang w:val="da-DK"/>
        </w:rPr>
      </w:pPr>
      <w:r>
        <w:rPr>
          <w:sz w:val="24"/>
          <w:lang w:val="da-DK"/>
        </w:rPr>
        <w:t xml:space="preserve">Ved bestemmelsen i § 1, nr. 4, i lov nr. 722 af 25. juni 2010 om ændring af lov om afgift af elektricitet, lov om kuldioxidafgift af visse energijrodukter og forskellige andre love blev § </w:t>
      </w:r>
      <w:r w:rsidRPr="007444BC">
        <w:rPr>
          <w:color w:val="000000" w:themeColor="text1"/>
          <w:sz w:val="24"/>
          <w:lang w:val="da-DK"/>
        </w:rPr>
        <w:t>11, stk. 17, i elafgiftsloven nyaffattet, jf. lovbekendtgørelse nr. 421 af 3. maj 2006 med senere ændringer. § 1, nr. 4, i lov nr. 722 af 25. juni 2010 er ikke sat i kraft</w:t>
      </w:r>
      <w:r w:rsidR="0031284F" w:rsidRPr="007444BC">
        <w:rPr>
          <w:color w:val="000000" w:themeColor="text1"/>
          <w:sz w:val="24"/>
          <w:lang w:val="da-DK"/>
        </w:rPr>
        <w:t xml:space="preserve">. </w:t>
      </w:r>
      <w:r w:rsidR="0031284F" w:rsidRPr="007444BC">
        <w:rPr>
          <w:color w:val="000000" w:themeColor="text1"/>
          <w:sz w:val="24"/>
        </w:rPr>
        <w:t>Bestemmelsens ikrafttræden beror på behandling</w:t>
      </w:r>
      <w:r w:rsidR="007444BC">
        <w:rPr>
          <w:color w:val="000000" w:themeColor="text1"/>
          <w:sz w:val="24"/>
        </w:rPr>
        <w:t xml:space="preserve"> </w:t>
      </w:r>
      <w:r w:rsidR="0031284F" w:rsidRPr="007444BC">
        <w:rPr>
          <w:color w:val="000000" w:themeColor="text1"/>
          <w:sz w:val="24"/>
        </w:rPr>
        <w:t>af</w:t>
      </w:r>
      <w:r w:rsidR="007444BC">
        <w:rPr>
          <w:color w:val="000000" w:themeColor="text1"/>
          <w:sz w:val="24"/>
        </w:rPr>
        <w:t xml:space="preserve"> </w:t>
      </w:r>
      <w:r w:rsidR="004B494C">
        <w:rPr>
          <w:color w:val="000000" w:themeColor="text1"/>
          <w:sz w:val="24"/>
        </w:rPr>
        <w:t>k</w:t>
      </w:r>
      <w:r w:rsidR="0031284F" w:rsidRPr="007444BC">
        <w:rPr>
          <w:color w:val="000000" w:themeColor="text1"/>
          <w:sz w:val="24"/>
        </w:rPr>
        <w:t xml:space="preserve">ommissionen af bestemmelsernes overensstemmelse med energibeskatningsdirektivet og statsstøttereglerne. </w:t>
      </w:r>
      <w:r w:rsidRPr="007444BC">
        <w:rPr>
          <w:color w:val="000000" w:themeColor="text1"/>
          <w:sz w:val="24"/>
          <w:lang w:val="da-DK"/>
        </w:rPr>
        <w:t>Ved dette lovforslags § 8, nr. 1, foreslås § 1, nr. 4, i lov nr. 722 af 25. juni 2010 ophævet. Samtidig foreslås bestemmelsens indhold samt de ændringer, der følger af dette lovforslag, indsat i elafgiftsloven ved dette lovforslags § 1, nr. 3.</w:t>
      </w:r>
    </w:p>
    <w:p w:rsidR="00B00DBE" w:rsidRDefault="00B00DBE" w:rsidP="00A429B3">
      <w:pPr>
        <w:spacing w:line="288" w:lineRule="auto"/>
        <w:jc w:val="both"/>
        <w:rPr>
          <w:sz w:val="24"/>
          <w:lang w:val="da-DK"/>
        </w:rPr>
      </w:pPr>
    </w:p>
    <w:p w:rsidR="00B00DBE" w:rsidRPr="007444BC" w:rsidRDefault="00B00DBE" w:rsidP="00A429B3">
      <w:pPr>
        <w:spacing w:line="288" w:lineRule="auto"/>
        <w:ind w:right="1"/>
        <w:jc w:val="both"/>
        <w:rPr>
          <w:color w:val="000000" w:themeColor="text1"/>
          <w:sz w:val="24"/>
          <w:lang w:val="da-DK"/>
        </w:rPr>
      </w:pPr>
      <w:r>
        <w:rPr>
          <w:sz w:val="24"/>
          <w:lang w:val="da-DK"/>
        </w:rPr>
        <w:t>Ved bestemmelsen i § 1, nr. 6, i lov nr. 722 af 25. juni 2010 om ændring af lov om afgift af elektricitet, lov om kuldioxidafgift af visse energiprodukter og forskellige andre love blev § 11 f indsat i elafgiftsloven, jf. lovbekendtgørelse nr. 421 af 3. maj 2006 med senere ændringer. § 1, nr. 6, i lov nr. 722 af 25. juni 2010 er ikke sat i kraft, da i</w:t>
      </w:r>
      <w:r>
        <w:rPr>
          <w:sz w:val="24"/>
        </w:rPr>
        <w:t xml:space="preserve">krafttræden beror på godkendelse af </w:t>
      </w:r>
      <w:r w:rsidR="004B494C">
        <w:rPr>
          <w:sz w:val="24"/>
        </w:rPr>
        <w:t>k</w:t>
      </w:r>
      <w:r>
        <w:rPr>
          <w:sz w:val="24"/>
        </w:rPr>
        <w:t>ommissionen</w:t>
      </w:r>
      <w:r>
        <w:rPr>
          <w:sz w:val="24"/>
          <w:lang w:val="da-DK"/>
        </w:rPr>
        <w:t xml:space="preserve"> i medfør af</w:t>
      </w:r>
      <w:r w:rsidR="0031284F">
        <w:rPr>
          <w:sz w:val="24"/>
          <w:lang w:val="da-DK"/>
        </w:rPr>
        <w:t xml:space="preserve"> energibeskatningsdirektivet og</w:t>
      </w:r>
      <w:r>
        <w:rPr>
          <w:sz w:val="24"/>
          <w:lang w:val="da-DK"/>
        </w:rPr>
        <w:t xml:space="preserve"> statsstøttereglerne. Ved dette lovforslags § 8, nr. 1, foreslås § 1, nr. 6, i lov nr. 722 af 25. juni 2010 ophævet. Samtidig foreslås </w:t>
      </w:r>
      <w:r w:rsidRPr="007444BC">
        <w:rPr>
          <w:color w:val="000000" w:themeColor="text1"/>
          <w:sz w:val="24"/>
          <w:lang w:val="da-DK"/>
        </w:rPr>
        <w:t>bestemmelsens indhold samt de ændringer, der følger af dette lovforslag, indsat i elafgiftsloven ved dette lovforslags § 1, nr. 4.</w:t>
      </w:r>
    </w:p>
    <w:p w:rsidR="00B00DBE" w:rsidRDefault="00B00DBE" w:rsidP="00A429B3">
      <w:pPr>
        <w:spacing w:line="288" w:lineRule="auto"/>
        <w:jc w:val="both"/>
        <w:rPr>
          <w:b/>
          <w:bCs/>
          <w:sz w:val="24"/>
          <w:lang w:val="da-DK"/>
        </w:rPr>
      </w:pPr>
    </w:p>
    <w:p w:rsidR="00B00DBE" w:rsidRPr="007444BC" w:rsidRDefault="00B00DBE" w:rsidP="00A429B3">
      <w:pPr>
        <w:spacing w:line="288" w:lineRule="auto"/>
        <w:ind w:right="1"/>
        <w:jc w:val="both"/>
        <w:rPr>
          <w:sz w:val="24"/>
          <w:lang w:val="da-DK"/>
        </w:rPr>
      </w:pPr>
      <w:r>
        <w:rPr>
          <w:sz w:val="24"/>
          <w:lang w:val="da-DK"/>
        </w:rPr>
        <w:t>Ved bestemmelsen i § 1, nr. 7, i lov nr. 722 af 25. juni 2010 om ændring af lov om afgift af elektricitet, lov om kuldioxidafgift af visse energiprodukter og forskellige andre love blev bilag 2-7 ophæve</w:t>
      </w:r>
      <w:r w:rsidR="00014990">
        <w:rPr>
          <w:sz w:val="24"/>
          <w:lang w:val="da-DK"/>
        </w:rPr>
        <w:t>t</w:t>
      </w:r>
      <w:r>
        <w:rPr>
          <w:sz w:val="24"/>
          <w:lang w:val="da-DK"/>
        </w:rPr>
        <w:t xml:space="preserve"> og i stedet blev bilag 2-8 indsat, jf. lovbekendtgørelse nr. 421 af 3. maj 2006 med senere ændringer. § 1, nr. 7, i lov nr. 722 af 25. juni 2010 er ikke sat i kraft, da i</w:t>
      </w:r>
      <w:r>
        <w:rPr>
          <w:sz w:val="24"/>
        </w:rPr>
        <w:t xml:space="preserve">krafttræden beror på godkendelse af </w:t>
      </w:r>
      <w:r w:rsidR="004B494C">
        <w:rPr>
          <w:sz w:val="24"/>
        </w:rPr>
        <w:t>k</w:t>
      </w:r>
      <w:r>
        <w:rPr>
          <w:sz w:val="24"/>
        </w:rPr>
        <w:t>ommissionen</w:t>
      </w:r>
      <w:r>
        <w:rPr>
          <w:sz w:val="24"/>
          <w:lang w:val="da-DK"/>
        </w:rPr>
        <w:t xml:space="preserve"> i medfør af</w:t>
      </w:r>
      <w:r w:rsidR="00015ED3">
        <w:rPr>
          <w:sz w:val="24"/>
          <w:lang w:val="da-DK"/>
        </w:rPr>
        <w:t xml:space="preserve"> energibeskatningsdirektivet og</w:t>
      </w:r>
      <w:r>
        <w:rPr>
          <w:sz w:val="24"/>
          <w:lang w:val="da-DK"/>
        </w:rPr>
        <w:t xml:space="preserve"> statsstøttereglerne. Ved dette lovforslags § 8, nr. 1, foreslås § 1, nr. 7, i lov nr. 722 af 25. juni 2010 ophævet. Samtidig foreslås </w:t>
      </w:r>
      <w:r w:rsidRPr="007444BC">
        <w:rPr>
          <w:sz w:val="24"/>
          <w:lang w:val="da-DK"/>
        </w:rPr>
        <w:t xml:space="preserve">bilagenes indhold med de ændringer, der følger af dette lovforslag, indsat i elafgiftsloven ved dette lovforslags § 1, nr. </w:t>
      </w:r>
      <w:r w:rsidR="00512EC7">
        <w:rPr>
          <w:sz w:val="24"/>
          <w:lang w:val="da-DK"/>
        </w:rPr>
        <w:t>5</w:t>
      </w:r>
      <w:r w:rsidRPr="007444BC">
        <w:rPr>
          <w:sz w:val="24"/>
          <w:lang w:val="da-DK"/>
        </w:rPr>
        <w:t>.</w:t>
      </w:r>
    </w:p>
    <w:p w:rsidR="00B00DBE" w:rsidRDefault="00B00DBE" w:rsidP="00A429B3">
      <w:pPr>
        <w:spacing w:line="288" w:lineRule="auto"/>
        <w:ind w:right="1"/>
        <w:jc w:val="both"/>
        <w:rPr>
          <w:sz w:val="24"/>
          <w:lang w:val="da-DK"/>
        </w:rPr>
      </w:pPr>
    </w:p>
    <w:p w:rsidR="00B00DBE" w:rsidRDefault="00B00DBE" w:rsidP="00A429B3">
      <w:pPr>
        <w:spacing w:line="288" w:lineRule="auto"/>
        <w:ind w:right="1"/>
        <w:jc w:val="both"/>
        <w:rPr>
          <w:sz w:val="24"/>
          <w:lang w:val="da-DK"/>
        </w:rPr>
      </w:pPr>
      <w:r>
        <w:rPr>
          <w:sz w:val="24"/>
          <w:lang w:val="da-DK"/>
        </w:rPr>
        <w:t>Til nr. 2</w:t>
      </w:r>
    </w:p>
    <w:p w:rsidR="00B00DBE" w:rsidRPr="007444BC" w:rsidRDefault="00B00DBE" w:rsidP="00A429B3">
      <w:pPr>
        <w:spacing w:line="288" w:lineRule="auto"/>
        <w:ind w:right="1"/>
        <w:jc w:val="both"/>
        <w:rPr>
          <w:color w:val="000000" w:themeColor="text1"/>
          <w:sz w:val="24"/>
          <w:lang w:val="da-DK"/>
        </w:rPr>
      </w:pPr>
      <w:r>
        <w:rPr>
          <w:sz w:val="24"/>
          <w:lang w:val="da-DK"/>
        </w:rPr>
        <w:t>Ved bestemmelsen i § 2, nr. 2, i lov nr. 722 af 25. juni 2010 om ændring af lov om afgift af elektricitet, lov om kuldioxidafgift af visse energiprodukter og forskellige andre love blev § 8, stk. 4, i gasafgiftsloven nyaffattet, jf. lovbekendtgørelse nr. 298 af 3. april 2006 med senere ændringer. § 2, nr. 2, i lov nr. 722 af 25. juni 2010 er ikke sat i kraft, da i</w:t>
      </w:r>
      <w:r>
        <w:rPr>
          <w:sz w:val="24"/>
        </w:rPr>
        <w:t xml:space="preserve">krafttræden beror på godkendelse af </w:t>
      </w:r>
      <w:r w:rsidR="004B494C">
        <w:rPr>
          <w:sz w:val="24"/>
        </w:rPr>
        <w:t>k</w:t>
      </w:r>
      <w:r>
        <w:rPr>
          <w:sz w:val="24"/>
        </w:rPr>
        <w:t>ommissionen</w:t>
      </w:r>
      <w:r>
        <w:rPr>
          <w:sz w:val="24"/>
          <w:lang w:val="da-DK"/>
        </w:rPr>
        <w:t xml:space="preserve"> i medfør af</w:t>
      </w:r>
      <w:r w:rsidR="00015ED3">
        <w:rPr>
          <w:sz w:val="24"/>
          <w:lang w:val="da-DK"/>
        </w:rPr>
        <w:t xml:space="preserve"> energibeskatningsdirektivet og</w:t>
      </w:r>
      <w:r>
        <w:rPr>
          <w:sz w:val="24"/>
          <w:lang w:val="da-DK"/>
        </w:rPr>
        <w:t xml:space="preserve"> statsstøttereglerne. Ved dette lovforslags § 8, nr. 2, foreslås § 2, nr. 2, i lov nr. 722 af 25. juni 2010 ophævet. Samtidig foreslås </w:t>
      </w:r>
      <w:r w:rsidRPr="007444BC">
        <w:rPr>
          <w:color w:val="000000" w:themeColor="text1"/>
          <w:sz w:val="24"/>
          <w:lang w:val="da-DK"/>
        </w:rPr>
        <w:t>bestemmelsens indhold indsat med de ændringer, der følger af dette lovforslag, indsat i gasafgiftsloven ved dette lovforslags § 2, nr. 4.</w:t>
      </w:r>
    </w:p>
    <w:p w:rsidR="00B00DBE" w:rsidRDefault="00B00DBE" w:rsidP="00A429B3">
      <w:pPr>
        <w:spacing w:line="288" w:lineRule="auto"/>
        <w:ind w:right="1"/>
        <w:jc w:val="both"/>
        <w:rPr>
          <w:sz w:val="24"/>
          <w:lang w:val="da-DK"/>
        </w:rPr>
      </w:pPr>
    </w:p>
    <w:p w:rsidR="00B00DBE" w:rsidRPr="007444BC" w:rsidRDefault="00B00DBE" w:rsidP="00A429B3">
      <w:pPr>
        <w:spacing w:line="288" w:lineRule="auto"/>
        <w:ind w:right="1"/>
        <w:jc w:val="both"/>
        <w:rPr>
          <w:color w:val="000000" w:themeColor="text1"/>
          <w:sz w:val="24"/>
          <w:lang w:val="da-DK"/>
        </w:rPr>
      </w:pPr>
      <w:r>
        <w:rPr>
          <w:sz w:val="24"/>
          <w:lang w:val="da-DK"/>
        </w:rPr>
        <w:t>Ved bestemmelsen i § 2, nr. 3, i lov nr. 722 af 25. juni 2010 om ændring af lov om afgift af elektricitet, lov om kuldioxidafgift af visse energiprodukter og forskellige andre love blev § 8 a indsat i gasafgiftsloven, jf. lovbekendtgørelse nr. 298 af 3. april 2006 med senere ændringer. § 2, nr. 3, i lov nr. 722 af 25. juni 2010 er ikke sat i kraft, da i</w:t>
      </w:r>
      <w:r>
        <w:rPr>
          <w:sz w:val="24"/>
        </w:rPr>
        <w:t>krafttræden beror</w:t>
      </w:r>
      <w:r w:rsidR="00E952E8">
        <w:rPr>
          <w:sz w:val="24"/>
        </w:rPr>
        <w:t xml:space="preserve"> på</w:t>
      </w:r>
      <w:r>
        <w:rPr>
          <w:sz w:val="24"/>
        </w:rPr>
        <w:t xml:space="preserve"> godkendelse af </w:t>
      </w:r>
      <w:r w:rsidR="004B494C">
        <w:rPr>
          <w:sz w:val="24"/>
        </w:rPr>
        <w:t>k</w:t>
      </w:r>
      <w:r>
        <w:rPr>
          <w:sz w:val="24"/>
        </w:rPr>
        <w:t>ommissionen</w:t>
      </w:r>
      <w:r>
        <w:rPr>
          <w:sz w:val="24"/>
          <w:lang w:val="da-DK"/>
        </w:rPr>
        <w:t xml:space="preserve"> i medfør af</w:t>
      </w:r>
      <w:r w:rsidR="00046804">
        <w:rPr>
          <w:sz w:val="24"/>
          <w:lang w:val="da-DK"/>
        </w:rPr>
        <w:t xml:space="preserve"> energibeskatningsdirektivet og</w:t>
      </w:r>
      <w:r>
        <w:rPr>
          <w:sz w:val="24"/>
          <w:lang w:val="da-DK"/>
        </w:rPr>
        <w:t xml:space="preserve"> statsstøttereglerne. Ved dette lovforslags § 8, nr. 2, foreslås § 2, nr. 3, i lov nr. 722 af 25. juni 2010 ophævet. Samtidig foreslås </w:t>
      </w:r>
      <w:r w:rsidRPr="007444BC">
        <w:rPr>
          <w:color w:val="000000" w:themeColor="text1"/>
          <w:sz w:val="24"/>
          <w:lang w:val="da-DK"/>
        </w:rPr>
        <w:t>bestemmelsens indhold, med de ændringer der følger af dette lovforslag, indsat i gasafgiftsloven ved dette lovforslags § 2, nr. 6.</w:t>
      </w:r>
    </w:p>
    <w:p w:rsidR="00B00DBE" w:rsidRPr="007444BC" w:rsidRDefault="00B00DBE" w:rsidP="00A429B3">
      <w:pPr>
        <w:spacing w:line="288" w:lineRule="auto"/>
        <w:ind w:right="1"/>
        <w:jc w:val="both"/>
        <w:rPr>
          <w:color w:val="000000" w:themeColor="text1"/>
          <w:sz w:val="24"/>
          <w:lang w:val="da-DK"/>
        </w:rPr>
      </w:pPr>
    </w:p>
    <w:p w:rsidR="00B00DBE" w:rsidRPr="007444BC" w:rsidRDefault="00B00DBE" w:rsidP="00A429B3">
      <w:pPr>
        <w:spacing w:line="288" w:lineRule="auto"/>
        <w:ind w:right="1"/>
        <w:jc w:val="both"/>
        <w:rPr>
          <w:color w:val="000000" w:themeColor="text1"/>
          <w:sz w:val="24"/>
          <w:lang w:val="da-DK"/>
        </w:rPr>
      </w:pPr>
      <w:r>
        <w:rPr>
          <w:sz w:val="24"/>
          <w:lang w:val="da-DK"/>
        </w:rPr>
        <w:t xml:space="preserve">Ved bestemmelsen i § 2, nr. 4, i lov nr. 722 af 25. juni 2010 om ændring af lov om afgift af elektricitet, lov om kuldioxidafgift af visse energiprodukter og forskellige andre love blev overskriften i bilag 4 til gasafgiftsloven nyaffattet, jf. lovbekendtgørelse nr. 298 af 3. april 2006 med senere </w:t>
      </w:r>
      <w:r w:rsidRPr="007444BC">
        <w:rPr>
          <w:color w:val="000000" w:themeColor="text1"/>
          <w:sz w:val="24"/>
          <w:lang w:val="da-DK"/>
        </w:rPr>
        <w:t>ændringer. § 2, nr. 4, i lov nr. 722 af 25. juni 2010 er ikke sat i kraft, da i</w:t>
      </w:r>
      <w:r w:rsidRPr="007444BC">
        <w:rPr>
          <w:color w:val="000000" w:themeColor="text1"/>
          <w:sz w:val="24"/>
        </w:rPr>
        <w:t xml:space="preserve">krafttræden beror godkendelse af </w:t>
      </w:r>
      <w:r w:rsidR="004B494C">
        <w:rPr>
          <w:color w:val="000000" w:themeColor="text1"/>
          <w:sz w:val="24"/>
        </w:rPr>
        <w:t>k</w:t>
      </w:r>
      <w:r w:rsidRPr="007444BC">
        <w:rPr>
          <w:color w:val="000000" w:themeColor="text1"/>
          <w:sz w:val="24"/>
        </w:rPr>
        <w:t>ommissionen</w:t>
      </w:r>
      <w:r w:rsidRPr="007444BC">
        <w:rPr>
          <w:color w:val="000000" w:themeColor="text1"/>
          <w:sz w:val="24"/>
          <w:lang w:val="da-DK"/>
        </w:rPr>
        <w:t xml:space="preserve"> i medfør af</w:t>
      </w:r>
      <w:r w:rsidR="00046804" w:rsidRPr="007444BC">
        <w:rPr>
          <w:color w:val="000000" w:themeColor="text1"/>
          <w:sz w:val="24"/>
          <w:lang w:val="da-DK"/>
        </w:rPr>
        <w:t xml:space="preserve"> energibeskatningsdirektivet og</w:t>
      </w:r>
      <w:r w:rsidRPr="007444BC">
        <w:rPr>
          <w:color w:val="000000" w:themeColor="text1"/>
          <w:sz w:val="24"/>
          <w:lang w:val="da-DK"/>
        </w:rPr>
        <w:t xml:space="preserve"> statsstøttereglerne. Ved dette lovforslags § 8, nr. 2, foreslås § 2, nr. 4, i lov nr. 722 af 25. juni 2010 ophævet. Samtidig foreslås bestemmelsens indhold, med de ændringer, der følger af dette lovforslag, indsat i gasafgiftsloven ved dette lovforslags § 2, nr. 12.</w:t>
      </w:r>
    </w:p>
    <w:p w:rsidR="00B00DBE" w:rsidRPr="007444BC" w:rsidRDefault="00B00DBE" w:rsidP="00A429B3">
      <w:pPr>
        <w:spacing w:line="288" w:lineRule="auto"/>
        <w:ind w:right="1"/>
        <w:jc w:val="both"/>
        <w:rPr>
          <w:color w:val="000000" w:themeColor="text1"/>
          <w:sz w:val="24"/>
          <w:lang w:val="da-DK"/>
        </w:rPr>
      </w:pPr>
    </w:p>
    <w:p w:rsidR="00B00DBE" w:rsidRDefault="00B00DBE" w:rsidP="00A429B3">
      <w:pPr>
        <w:spacing w:line="288" w:lineRule="auto"/>
        <w:ind w:right="1"/>
        <w:jc w:val="both"/>
        <w:rPr>
          <w:sz w:val="24"/>
          <w:lang w:val="da-DK"/>
        </w:rPr>
      </w:pPr>
      <w:r>
        <w:rPr>
          <w:sz w:val="24"/>
          <w:lang w:val="da-DK"/>
        </w:rPr>
        <w:t>Til nr. 3</w:t>
      </w:r>
    </w:p>
    <w:p w:rsidR="00B00DBE" w:rsidRPr="007444BC" w:rsidRDefault="00B00DBE" w:rsidP="00A429B3">
      <w:pPr>
        <w:spacing w:line="288" w:lineRule="auto"/>
        <w:ind w:right="1"/>
        <w:jc w:val="both"/>
        <w:rPr>
          <w:color w:val="000000" w:themeColor="text1"/>
          <w:sz w:val="24"/>
          <w:lang w:val="da-DK"/>
        </w:rPr>
      </w:pPr>
      <w:r>
        <w:rPr>
          <w:sz w:val="24"/>
          <w:lang w:val="da-DK"/>
        </w:rPr>
        <w:t xml:space="preserve">Ved bestemmelsen i § 3, nr. 2, i lov nr. 722 af 25. juni 2010 om ændring af lov om afgift af elektricitet, lov om kuldioxidafgift af visse energiprodukter og forskellige andre love blev § 7, stk. 3, i kulafgiftsloven nyaffattet, jf. lovbekendtgørelse nr. 1068 af 30. oktober 2006 med senere ændringer. § 3, nr. 2, i lov </w:t>
      </w:r>
      <w:r w:rsidRPr="007444BC">
        <w:rPr>
          <w:color w:val="000000" w:themeColor="text1"/>
          <w:sz w:val="24"/>
          <w:lang w:val="da-DK"/>
        </w:rPr>
        <w:t>nr. 722 af 25. juni 2010 er ikke sat i kraft, da i</w:t>
      </w:r>
      <w:r w:rsidRPr="007444BC">
        <w:rPr>
          <w:color w:val="000000" w:themeColor="text1"/>
          <w:sz w:val="24"/>
        </w:rPr>
        <w:t xml:space="preserve">krafttræden beror på godkendelse af </w:t>
      </w:r>
      <w:r w:rsidR="004B494C">
        <w:rPr>
          <w:color w:val="000000" w:themeColor="text1"/>
          <w:sz w:val="24"/>
        </w:rPr>
        <w:t>k</w:t>
      </w:r>
      <w:r w:rsidRPr="007444BC">
        <w:rPr>
          <w:color w:val="000000" w:themeColor="text1"/>
          <w:sz w:val="24"/>
        </w:rPr>
        <w:t>ommissionen</w:t>
      </w:r>
      <w:r w:rsidRPr="007444BC">
        <w:rPr>
          <w:color w:val="000000" w:themeColor="text1"/>
          <w:sz w:val="24"/>
          <w:lang w:val="da-DK"/>
        </w:rPr>
        <w:t xml:space="preserve"> i medfør af</w:t>
      </w:r>
      <w:r w:rsidR="00046804" w:rsidRPr="007444BC">
        <w:rPr>
          <w:color w:val="000000" w:themeColor="text1"/>
          <w:sz w:val="24"/>
          <w:lang w:val="da-DK"/>
        </w:rPr>
        <w:t xml:space="preserve"> energibeskatningsdirektivet og</w:t>
      </w:r>
      <w:r w:rsidRPr="007444BC">
        <w:rPr>
          <w:color w:val="000000" w:themeColor="text1"/>
          <w:sz w:val="24"/>
          <w:lang w:val="da-DK"/>
        </w:rPr>
        <w:t xml:space="preserve"> statsstøttereglerne. Ved dette lovforslags § 8, nr. 3, foreslås § 3, nr. 2, i lov nr. 722 af 25. juni 2010 ophævet. Samtidig foreslås bestemmelsens indhold, med de ændringer der følger af dette lovforslag, indsat i kulafgiftsloven ved dette lovforslags § 3, nr. 12.</w:t>
      </w:r>
    </w:p>
    <w:p w:rsidR="00B00DBE" w:rsidRDefault="00B00DBE" w:rsidP="00A429B3">
      <w:pPr>
        <w:spacing w:line="288" w:lineRule="auto"/>
        <w:ind w:right="1"/>
        <w:jc w:val="both"/>
        <w:rPr>
          <w:sz w:val="24"/>
          <w:lang w:val="da-DK"/>
        </w:rPr>
      </w:pPr>
    </w:p>
    <w:p w:rsidR="00B00DBE" w:rsidRPr="0079425B" w:rsidRDefault="00B00DBE" w:rsidP="00A429B3">
      <w:pPr>
        <w:spacing w:line="288" w:lineRule="auto"/>
        <w:ind w:right="1"/>
        <w:jc w:val="both"/>
        <w:rPr>
          <w:sz w:val="24"/>
          <w:lang w:val="da-DK"/>
        </w:rPr>
      </w:pPr>
      <w:r>
        <w:rPr>
          <w:sz w:val="24"/>
          <w:lang w:val="da-DK"/>
        </w:rPr>
        <w:t>Ved bestemmelsen i § 3, nr. 3, i lov nr. 722 af 25. juni 2010 om ændring af lov om afgift af elektricitet, lov om kuldioxidafgift af visse energiprodukter og forskellige andre love blev § 7 b indsat i kulafgiftsloven, jf. lovbekendtgørelse nr. 1068 af 30. oktober 2006 med senere ændringer. § 3, nr. 3, i lov nr. 722 af 25. juni 2010 er ikke sat i kraft, da i</w:t>
      </w:r>
      <w:r>
        <w:rPr>
          <w:sz w:val="24"/>
        </w:rPr>
        <w:t xml:space="preserve">krafttræden beror på godkendelse af </w:t>
      </w:r>
      <w:r w:rsidR="004B494C">
        <w:rPr>
          <w:sz w:val="24"/>
        </w:rPr>
        <w:t>k</w:t>
      </w:r>
      <w:r>
        <w:rPr>
          <w:sz w:val="24"/>
        </w:rPr>
        <w:t>ommissionen</w:t>
      </w:r>
      <w:r>
        <w:rPr>
          <w:sz w:val="24"/>
          <w:lang w:val="da-DK"/>
        </w:rPr>
        <w:t xml:space="preserve"> i medfør af</w:t>
      </w:r>
      <w:r w:rsidR="007444BC">
        <w:rPr>
          <w:sz w:val="24"/>
          <w:lang w:val="da-DK"/>
        </w:rPr>
        <w:t xml:space="preserve"> energibeskatningsdirektivet og</w:t>
      </w:r>
      <w:r>
        <w:rPr>
          <w:sz w:val="24"/>
          <w:lang w:val="da-DK"/>
        </w:rPr>
        <w:t xml:space="preserve"> statsstøttereglerne. Ved dette lovforslags § 8, nr. 3, </w:t>
      </w:r>
      <w:r w:rsidRPr="0079425B">
        <w:rPr>
          <w:sz w:val="24"/>
          <w:lang w:val="da-DK"/>
        </w:rPr>
        <w:t>foreslås § 3, nr. 3, i lov nr. 722 af 25. juni 2010 ophævet. Samtidig foreslås bestemmelsens indhold, med de ændringer der følger af dette lovforslag, indsat i kulafgiftsloven ved dette lovforslags § 3, nr. 13.</w:t>
      </w:r>
    </w:p>
    <w:p w:rsidR="00B00DBE" w:rsidRDefault="00B00DBE" w:rsidP="00A429B3">
      <w:pPr>
        <w:spacing w:line="288" w:lineRule="auto"/>
        <w:ind w:right="1"/>
        <w:jc w:val="both"/>
        <w:rPr>
          <w:sz w:val="24"/>
          <w:lang w:val="da-DK"/>
        </w:rPr>
      </w:pPr>
    </w:p>
    <w:p w:rsidR="00B00DBE" w:rsidRDefault="00B00DBE" w:rsidP="00A429B3">
      <w:pPr>
        <w:spacing w:line="288" w:lineRule="auto"/>
        <w:ind w:right="1"/>
        <w:jc w:val="both"/>
        <w:rPr>
          <w:sz w:val="24"/>
          <w:lang w:val="da-DK"/>
        </w:rPr>
      </w:pPr>
      <w:r>
        <w:rPr>
          <w:sz w:val="24"/>
          <w:lang w:val="da-DK"/>
        </w:rPr>
        <w:t>Ved bestemmelsen i § 3, nr. 4, i lov nr. 722 af 25. juni 2010 om ændring af lov om afgift af elektricitet, lov om kuldioxidafgift af visse energiprodukter og forskellige andre love blev overskriften til kulafgiftslovens bilag 4 nyaffattet, jf. lovbekendtgørelse nr. 1068 af 30. oktober 2006 med senere ændringer. § 3, nr. 4, i lov nr. 722 af 25. juni 2010 er ikke sat i kraft,</w:t>
      </w:r>
      <w:r w:rsidR="00431A9F">
        <w:rPr>
          <w:sz w:val="24"/>
          <w:lang w:val="da-DK"/>
        </w:rPr>
        <w:t xml:space="preserve"> </w:t>
      </w:r>
      <w:r>
        <w:rPr>
          <w:sz w:val="24"/>
          <w:lang w:val="da-DK"/>
        </w:rPr>
        <w:t>da i</w:t>
      </w:r>
      <w:r>
        <w:rPr>
          <w:sz w:val="24"/>
        </w:rPr>
        <w:t xml:space="preserve">krafttræden beror på godkendelse af </w:t>
      </w:r>
      <w:r w:rsidR="004B494C">
        <w:rPr>
          <w:sz w:val="24"/>
        </w:rPr>
        <w:t>k</w:t>
      </w:r>
      <w:r>
        <w:rPr>
          <w:sz w:val="24"/>
        </w:rPr>
        <w:t>ommissionen</w:t>
      </w:r>
      <w:r>
        <w:rPr>
          <w:sz w:val="24"/>
          <w:lang w:val="da-DK"/>
        </w:rPr>
        <w:t xml:space="preserve"> i medfør af</w:t>
      </w:r>
      <w:r w:rsidR="009D3A13">
        <w:rPr>
          <w:sz w:val="24"/>
          <w:lang w:val="da-DK"/>
        </w:rPr>
        <w:t xml:space="preserve"> energibeskatningsdirektivet og</w:t>
      </w:r>
      <w:r>
        <w:rPr>
          <w:sz w:val="24"/>
          <w:lang w:val="da-DK"/>
        </w:rPr>
        <w:t xml:space="preserve"> statsstøttereglerne. Ved dette lovforslags § 8, nr. 3, foreslås § 3, nr. 4, i lov nr. 722 af 25. juni 2010 ophævet. Samtidig foreslås bestemmelsens indhold, med </w:t>
      </w:r>
      <w:r w:rsidRPr="00431A9F">
        <w:rPr>
          <w:color w:val="000000" w:themeColor="text1"/>
          <w:sz w:val="24"/>
          <w:lang w:val="da-DK"/>
        </w:rPr>
        <w:t>de ændringer der følger af dette lovforslag, indsat i kulafgiftsloven ved dette lovforslags § 3, nr. 20.</w:t>
      </w:r>
    </w:p>
    <w:p w:rsidR="00B00DBE" w:rsidRDefault="00B00DBE" w:rsidP="00A429B3">
      <w:pPr>
        <w:spacing w:line="288" w:lineRule="auto"/>
        <w:ind w:right="1"/>
        <w:jc w:val="both"/>
        <w:rPr>
          <w:sz w:val="24"/>
          <w:lang w:val="da-DK"/>
        </w:rPr>
      </w:pPr>
    </w:p>
    <w:p w:rsidR="00B00DBE" w:rsidRDefault="00B00DBE" w:rsidP="00A429B3">
      <w:pPr>
        <w:spacing w:line="288" w:lineRule="auto"/>
        <w:ind w:right="1"/>
        <w:jc w:val="both"/>
        <w:rPr>
          <w:sz w:val="24"/>
          <w:lang w:val="da-DK"/>
        </w:rPr>
      </w:pPr>
      <w:r>
        <w:rPr>
          <w:sz w:val="24"/>
          <w:lang w:val="da-DK"/>
        </w:rPr>
        <w:t>Til nr. 4</w:t>
      </w:r>
    </w:p>
    <w:p w:rsidR="00B00DBE" w:rsidRPr="00431A9F" w:rsidRDefault="00B00DBE" w:rsidP="00A429B3">
      <w:pPr>
        <w:spacing w:line="288" w:lineRule="auto"/>
        <w:ind w:right="1"/>
        <w:jc w:val="both"/>
        <w:rPr>
          <w:color w:val="000000" w:themeColor="text1"/>
          <w:sz w:val="24"/>
          <w:lang w:val="da-DK"/>
        </w:rPr>
      </w:pPr>
      <w:r>
        <w:rPr>
          <w:sz w:val="24"/>
          <w:lang w:val="da-DK"/>
        </w:rPr>
        <w:t>Ved bestemmelsen i § 4, nr. 5, i lov nr. 722 af 25. juni 2010 om ændring af lov om afgift af elektricitet, lov om kuldioxidafgift af visse energiprodukter og forskellige andre love blev § 9, stk. 4, i mineralolieafgiftsloven nyaffattet, jf. lovbekendtgørelse nr. 297 af 3. april 2006 med senere ændringer. § 4, nr. 5, i lov nr. 722 af 25. juni 2010 er ikke sat i kraft, da i</w:t>
      </w:r>
      <w:r>
        <w:rPr>
          <w:sz w:val="24"/>
        </w:rPr>
        <w:t xml:space="preserve">krafttræden beror på godkendelse af </w:t>
      </w:r>
      <w:r w:rsidR="004B494C">
        <w:rPr>
          <w:sz w:val="24"/>
        </w:rPr>
        <w:t>k</w:t>
      </w:r>
      <w:r w:rsidRPr="00431A9F">
        <w:rPr>
          <w:color w:val="000000" w:themeColor="text1"/>
          <w:sz w:val="24"/>
        </w:rPr>
        <w:t>ommissionen</w:t>
      </w:r>
      <w:r w:rsidRPr="00431A9F">
        <w:rPr>
          <w:color w:val="000000" w:themeColor="text1"/>
          <w:sz w:val="24"/>
          <w:lang w:val="da-DK"/>
        </w:rPr>
        <w:t xml:space="preserve"> i medfør af</w:t>
      </w:r>
      <w:r w:rsidR="009D3A13" w:rsidRPr="00431A9F">
        <w:rPr>
          <w:color w:val="000000" w:themeColor="text1"/>
          <w:sz w:val="24"/>
          <w:lang w:val="da-DK"/>
        </w:rPr>
        <w:t xml:space="preserve"> energibeskatningsdirektivet og</w:t>
      </w:r>
      <w:r w:rsidRPr="00431A9F">
        <w:rPr>
          <w:color w:val="000000" w:themeColor="text1"/>
          <w:sz w:val="24"/>
          <w:lang w:val="da-DK"/>
        </w:rPr>
        <w:t xml:space="preserve"> statsstøttereglerne. Ved dette lovforslags § 8, nr. 4, foreslås § 4, nr. 5, i lov nr. 722 af 25. juni 2010 ophævet. Samtidig foreslås bestemmelsens indhold, med de ændringer der følger af dette lovforslag, indsat i mineralolieafgiftsloven ved dette lovforslags § 4, nr. 4.</w:t>
      </w:r>
    </w:p>
    <w:p w:rsidR="00B00DBE" w:rsidRDefault="00B00DBE" w:rsidP="00A429B3">
      <w:pPr>
        <w:spacing w:line="288" w:lineRule="auto"/>
        <w:ind w:right="1"/>
        <w:jc w:val="both"/>
        <w:rPr>
          <w:sz w:val="24"/>
          <w:lang w:val="da-DK"/>
        </w:rPr>
      </w:pPr>
    </w:p>
    <w:p w:rsidR="00B00DBE" w:rsidRPr="00431A9F" w:rsidRDefault="00B00DBE" w:rsidP="00A429B3">
      <w:pPr>
        <w:spacing w:line="288" w:lineRule="auto"/>
        <w:ind w:right="1"/>
        <w:jc w:val="both"/>
        <w:rPr>
          <w:sz w:val="24"/>
          <w:lang w:val="da-DK"/>
        </w:rPr>
      </w:pPr>
      <w:r>
        <w:rPr>
          <w:sz w:val="24"/>
          <w:lang w:val="da-DK"/>
        </w:rPr>
        <w:t>Ved bestemmelsen i § 4, nr. 6, i lov nr. 722 af 25. juni 2010 om ændring af lov om afgift af elektricitet, lov om kuldioxidafgift af visse energiprodukter og forskellige andre love blev § 9 a indsat i mineralolieafgiftsloven, jf. lovbekendtgørelse nr. 297 af 3. april 2006 med senere ændringer. § 4, nr. 6, i lov nr. 722 af 25. juni 2010 er ikke sat i kraft, da i</w:t>
      </w:r>
      <w:r>
        <w:rPr>
          <w:sz w:val="24"/>
        </w:rPr>
        <w:t>krafttræden beror på</w:t>
      </w:r>
      <w:r w:rsidR="009D3A13">
        <w:rPr>
          <w:sz w:val="24"/>
        </w:rPr>
        <w:t xml:space="preserve"> </w:t>
      </w:r>
      <w:r>
        <w:rPr>
          <w:sz w:val="24"/>
        </w:rPr>
        <w:t xml:space="preserve">godkendelse af </w:t>
      </w:r>
      <w:r w:rsidR="004B494C">
        <w:rPr>
          <w:sz w:val="24"/>
        </w:rPr>
        <w:t>k</w:t>
      </w:r>
      <w:r>
        <w:rPr>
          <w:sz w:val="24"/>
        </w:rPr>
        <w:t>ommissionen</w:t>
      </w:r>
      <w:r>
        <w:rPr>
          <w:sz w:val="24"/>
          <w:lang w:val="da-DK"/>
        </w:rPr>
        <w:t xml:space="preserve"> i medfør af</w:t>
      </w:r>
      <w:r w:rsidR="009D3A13">
        <w:rPr>
          <w:sz w:val="24"/>
          <w:lang w:val="da-DK"/>
        </w:rPr>
        <w:t xml:space="preserve"> energibeskatningsdirektivet og</w:t>
      </w:r>
      <w:r>
        <w:rPr>
          <w:sz w:val="24"/>
          <w:lang w:val="da-DK"/>
        </w:rPr>
        <w:t xml:space="preserve"> statsstøttereglerne. Ved dette lovforslags § 8 nr. 4, foreslås § 4, nr. 6, i lov nr. 722 af 25. juni 2010 ophævet. Samtidig foreslås </w:t>
      </w:r>
      <w:r w:rsidRPr="00431A9F">
        <w:rPr>
          <w:sz w:val="24"/>
          <w:lang w:val="da-DK"/>
        </w:rPr>
        <w:t>bestemmelsens indhold, med de ændringer der følger af dette lovforslag, indsat i mineralolieafgiftsloven ved dette lovforslags § 4, nr. 6.</w:t>
      </w:r>
    </w:p>
    <w:p w:rsidR="00B00DBE" w:rsidRDefault="00B00DBE" w:rsidP="00A429B3">
      <w:pPr>
        <w:spacing w:line="288" w:lineRule="auto"/>
        <w:ind w:right="1"/>
        <w:jc w:val="both"/>
        <w:rPr>
          <w:sz w:val="24"/>
          <w:lang w:val="da-DK"/>
        </w:rPr>
      </w:pPr>
    </w:p>
    <w:p w:rsidR="00B00DBE" w:rsidRPr="00431A9F" w:rsidRDefault="00B00DBE" w:rsidP="00A429B3">
      <w:pPr>
        <w:spacing w:line="288" w:lineRule="auto"/>
        <w:ind w:right="1"/>
        <w:jc w:val="both"/>
        <w:rPr>
          <w:color w:val="000000" w:themeColor="text1"/>
          <w:sz w:val="24"/>
          <w:lang w:val="da-DK"/>
        </w:rPr>
      </w:pPr>
      <w:r>
        <w:rPr>
          <w:sz w:val="24"/>
          <w:lang w:val="da-DK"/>
        </w:rPr>
        <w:t xml:space="preserve">Ved bestemmelsen i § 4, nr. 8, i lov nr. 722 af 25. juni 2010 om ændring af lov om afgift af elektricitet, lov om kuldioxidafgift af visse energiprodukter og forskellige andre love blev overskriften til bilag 3 i </w:t>
      </w:r>
      <w:r w:rsidRPr="00431A9F">
        <w:rPr>
          <w:color w:val="000000" w:themeColor="text1"/>
          <w:sz w:val="24"/>
          <w:lang w:val="da-DK"/>
        </w:rPr>
        <w:t>mineralolieafgiftsloven nyaffattet, jf. lovbekendtgørelse nr. 297 af 3. april 2006 med senere ændringer. § 4, nr.</w:t>
      </w:r>
      <w:r w:rsidR="004B494C">
        <w:rPr>
          <w:color w:val="000000" w:themeColor="text1"/>
          <w:sz w:val="24"/>
          <w:lang w:val="da-DK"/>
        </w:rPr>
        <w:t xml:space="preserve"> </w:t>
      </w:r>
      <w:r w:rsidRPr="00431A9F">
        <w:rPr>
          <w:color w:val="000000" w:themeColor="text1"/>
          <w:sz w:val="24"/>
          <w:lang w:val="da-DK"/>
        </w:rPr>
        <w:t>8, i lov nr. 722 af 25. juni 2010 er ikke sat i kraft, da i</w:t>
      </w:r>
      <w:r w:rsidRPr="00431A9F">
        <w:rPr>
          <w:color w:val="000000" w:themeColor="text1"/>
          <w:sz w:val="24"/>
        </w:rPr>
        <w:t xml:space="preserve">krafttræden beror på godkendelse af </w:t>
      </w:r>
      <w:r w:rsidR="004B494C">
        <w:rPr>
          <w:color w:val="000000" w:themeColor="text1"/>
          <w:sz w:val="24"/>
        </w:rPr>
        <w:t>k</w:t>
      </w:r>
      <w:r w:rsidRPr="00431A9F">
        <w:rPr>
          <w:color w:val="000000" w:themeColor="text1"/>
          <w:sz w:val="24"/>
        </w:rPr>
        <w:t>ommissionen</w:t>
      </w:r>
      <w:r w:rsidRPr="00431A9F">
        <w:rPr>
          <w:color w:val="000000" w:themeColor="text1"/>
          <w:sz w:val="24"/>
          <w:lang w:val="da-DK"/>
        </w:rPr>
        <w:t xml:space="preserve"> i medfør af</w:t>
      </w:r>
      <w:r w:rsidR="009D3A13" w:rsidRPr="00431A9F">
        <w:rPr>
          <w:color w:val="000000" w:themeColor="text1"/>
          <w:sz w:val="24"/>
          <w:lang w:val="da-DK"/>
        </w:rPr>
        <w:t xml:space="preserve"> energibeskatningsdirektivet og</w:t>
      </w:r>
      <w:r w:rsidRPr="00431A9F">
        <w:rPr>
          <w:color w:val="000000" w:themeColor="text1"/>
          <w:sz w:val="24"/>
          <w:lang w:val="da-DK"/>
        </w:rPr>
        <w:t xml:space="preserve"> statsstøttereglerne. Ved dette lovforslags § 8, nr. 4, foreslås § 4, nr. 8, i lov nr. 722 af 25. juni 2010 ophævet. Samtidig foreslås bestemmelsens indhold, med de ændringer der følger af dette lovforslag, indsat i mineralolieafgiftsloven ved dette lovforslags § 4, nr. 12.</w:t>
      </w:r>
    </w:p>
    <w:p w:rsidR="00B00DBE" w:rsidRDefault="00B00DBE" w:rsidP="00A429B3">
      <w:pPr>
        <w:spacing w:line="288" w:lineRule="auto"/>
        <w:ind w:right="1"/>
        <w:jc w:val="both"/>
        <w:rPr>
          <w:sz w:val="24"/>
          <w:lang w:val="da-DK"/>
        </w:rPr>
      </w:pPr>
    </w:p>
    <w:p w:rsidR="00B00DBE" w:rsidRDefault="00B00DBE" w:rsidP="00A429B3">
      <w:pPr>
        <w:spacing w:line="288" w:lineRule="auto"/>
        <w:ind w:right="1"/>
        <w:jc w:val="both"/>
        <w:rPr>
          <w:sz w:val="24"/>
          <w:lang w:val="da-DK"/>
        </w:rPr>
      </w:pPr>
      <w:r>
        <w:rPr>
          <w:sz w:val="24"/>
          <w:lang w:val="da-DK"/>
        </w:rPr>
        <w:t>Til nr. 5</w:t>
      </w:r>
    </w:p>
    <w:p w:rsidR="00B00DBE" w:rsidRPr="00431A9F" w:rsidRDefault="00B00DBE" w:rsidP="00A429B3">
      <w:pPr>
        <w:spacing w:line="288" w:lineRule="auto"/>
        <w:ind w:right="1"/>
        <w:jc w:val="both"/>
        <w:rPr>
          <w:sz w:val="24"/>
          <w:lang w:val="da-DK"/>
        </w:rPr>
      </w:pPr>
      <w:r>
        <w:rPr>
          <w:sz w:val="24"/>
          <w:lang w:val="da-DK"/>
        </w:rPr>
        <w:t>Ved bestemmelsen i § 5, nr. 13, i lov nr. 722 af 25. juni 2010 om ændring af lov om afgift af elektricitet, lov om kuldioxidafgift af visse energiprodukter og forskellige andre love blev § 7, stk. 7, i CO</w:t>
      </w:r>
      <w:r>
        <w:rPr>
          <w:sz w:val="24"/>
          <w:vertAlign w:val="subscript"/>
          <w:lang w:val="da-DK"/>
        </w:rPr>
        <w:t>2</w:t>
      </w:r>
      <w:r>
        <w:rPr>
          <w:sz w:val="24"/>
          <w:lang w:val="da-DK"/>
        </w:rPr>
        <w:t>-</w:t>
      </w:r>
      <w:r w:rsidRPr="00431A9F">
        <w:rPr>
          <w:sz w:val="24"/>
          <w:lang w:val="da-DK"/>
        </w:rPr>
        <w:t>afgiftsloven nyaffattet, jf. lovbekendtgørelse nr. 889 af 17. august 2006 med senere ændringer. § 5, nr. 13, i lov nr. 722 af 25. juni 2010 er ikke sat i kraft, da i</w:t>
      </w:r>
      <w:r w:rsidRPr="00431A9F">
        <w:rPr>
          <w:sz w:val="24"/>
        </w:rPr>
        <w:t xml:space="preserve">krafttræden beror på godkendelse af </w:t>
      </w:r>
      <w:r w:rsidR="005134FB">
        <w:rPr>
          <w:sz w:val="24"/>
        </w:rPr>
        <w:t>k</w:t>
      </w:r>
      <w:r w:rsidRPr="00431A9F">
        <w:rPr>
          <w:sz w:val="24"/>
        </w:rPr>
        <w:t>ommissionen</w:t>
      </w:r>
      <w:r w:rsidRPr="00431A9F">
        <w:rPr>
          <w:sz w:val="24"/>
          <w:lang w:val="da-DK"/>
        </w:rPr>
        <w:t xml:space="preserve"> i medfør af</w:t>
      </w:r>
      <w:r w:rsidR="009D3A13" w:rsidRPr="00431A9F">
        <w:rPr>
          <w:sz w:val="24"/>
          <w:lang w:val="da-DK"/>
        </w:rPr>
        <w:t xml:space="preserve"> energibeskatningsdirektivet</w:t>
      </w:r>
      <w:r w:rsidRPr="00431A9F">
        <w:rPr>
          <w:sz w:val="24"/>
          <w:lang w:val="da-DK"/>
        </w:rPr>
        <w:t xml:space="preserve"> </w:t>
      </w:r>
      <w:r w:rsidR="00E23AE3" w:rsidRPr="00431A9F">
        <w:rPr>
          <w:sz w:val="24"/>
          <w:lang w:val="da-DK"/>
        </w:rPr>
        <w:t xml:space="preserve">og </w:t>
      </w:r>
      <w:r w:rsidRPr="00431A9F">
        <w:rPr>
          <w:sz w:val="24"/>
          <w:lang w:val="da-DK"/>
        </w:rPr>
        <w:t>statsstøttereglerne. Ved dette lovforslags § 8, nr. 5, foreslås § 5, nr. 13, i lov nr. 722 af 25. juni 2010 ophævet. Samtidig foreslås bestemmelsens indhold, med de ændringer der følger af dette lovforslag, indsat i CO</w:t>
      </w:r>
      <w:r w:rsidRPr="00431A9F">
        <w:rPr>
          <w:sz w:val="24"/>
          <w:vertAlign w:val="subscript"/>
          <w:lang w:val="da-DK"/>
        </w:rPr>
        <w:t>2</w:t>
      </w:r>
      <w:r w:rsidRPr="00431A9F">
        <w:rPr>
          <w:sz w:val="24"/>
          <w:lang w:val="da-DK"/>
        </w:rPr>
        <w:t>-afgiftsloven ved dette lovforslags § 5, nr. 3.</w:t>
      </w:r>
    </w:p>
    <w:p w:rsidR="00B00DBE" w:rsidRDefault="00B00DBE" w:rsidP="00A429B3">
      <w:pPr>
        <w:spacing w:line="288" w:lineRule="auto"/>
        <w:ind w:right="1"/>
        <w:jc w:val="both"/>
        <w:rPr>
          <w:sz w:val="24"/>
          <w:lang w:val="da-DK"/>
        </w:rPr>
      </w:pPr>
    </w:p>
    <w:p w:rsidR="00B00DBE" w:rsidRPr="008210B0" w:rsidRDefault="00B00DBE" w:rsidP="00A429B3">
      <w:pPr>
        <w:spacing w:line="288" w:lineRule="auto"/>
        <w:ind w:right="1"/>
        <w:jc w:val="both"/>
        <w:rPr>
          <w:color w:val="000000" w:themeColor="text1"/>
          <w:sz w:val="24"/>
          <w:lang w:val="da-DK"/>
        </w:rPr>
      </w:pPr>
      <w:r w:rsidRPr="008210B0">
        <w:rPr>
          <w:color w:val="000000" w:themeColor="text1"/>
          <w:sz w:val="24"/>
          <w:lang w:val="da-DK"/>
        </w:rPr>
        <w:t>Ved bestemmelsen i § 5, nr. 14, i lov nr. 722 af 25. juni 2010 om ændring af lov om afgift af elektricitet, lov om kuldioxidafgift af visse energiprodukter og forskellige andre love blev § 7 b indsat i CO</w:t>
      </w:r>
      <w:r w:rsidRPr="008210B0">
        <w:rPr>
          <w:color w:val="000000" w:themeColor="text1"/>
          <w:sz w:val="24"/>
          <w:vertAlign w:val="subscript"/>
          <w:lang w:val="da-DK"/>
        </w:rPr>
        <w:t>2</w:t>
      </w:r>
      <w:r w:rsidRPr="008210B0">
        <w:rPr>
          <w:color w:val="000000" w:themeColor="text1"/>
          <w:sz w:val="24"/>
          <w:lang w:val="da-DK"/>
        </w:rPr>
        <w:t>-afgiftsloven, jf. lovbekendtgørelse nr. 889 af 17. August 2006 med senere ændringer. § 5, nr. 14, i lov nr. 722 af 25. juni 2010 er ikke sat i kraft, da i</w:t>
      </w:r>
      <w:r w:rsidRPr="008210B0">
        <w:rPr>
          <w:color w:val="000000" w:themeColor="text1"/>
          <w:sz w:val="24"/>
        </w:rPr>
        <w:t>krafttræden beror på</w:t>
      </w:r>
      <w:r w:rsidR="00E23AE3" w:rsidRPr="008210B0">
        <w:rPr>
          <w:color w:val="000000" w:themeColor="text1"/>
          <w:sz w:val="24"/>
        </w:rPr>
        <w:t xml:space="preserve"> </w:t>
      </w:r>
      <w:r w:rsidRPr="008210B0">
        <w:rPr>
          <w:color w:val="000000" w:themeColor="text1"/>
          <w:sz w:val="24"/>
        </w:rPr>
        <w:t xml:space="preserve">godkendelse af </w:t>
      </w:r>
      <w:r w:rsidR="005134FB">
        <w:rPr>
          <w:color w:val="000000" w:themeColor="text1"/>
          <w:sz w:val="24"/>
        </w:rPr>
        <w:t>k</w:t>
      </w:r>
      <w:r w:rsidRPr="008210B0">
        <w:rPr>
          <w:color w:val="000000" w:themeColor="text1"/>
          <w:sz w:val="24"/>
        </w:rPr>
        <w:t>ommissionen</w:t>
      </w:r>
      <w:r w:rsidRPr="008210B0">
        <w:rPr>
          <w:color w:val="000000" w:themeColor="text1"/>
          <w:sz w:val="24"/>
          <w:lang w:val="da-DK"/>
        </w:rPr>
        <w:t xml:space="preserve"> i medfør af</w:t>
      </w:r>
      <w:r w:rsidR="00E23AE3" w:rsidRPr="008210B0">
        <w:rPr>
          <w:color w:val="000000" w:themeColor="text1"/>
          <w:sz w:val="24"/>
          <w:lang w:val="da-DK"/>
        </w:rPr>
        <w:t xml:space="preserve"> energibeskatningsdirektivet og</w:t>
      </w:r>
      <w:r w:rsidRPr="008210B0">
        <w:rPr>
          <w:color w:val="000000" w:themeColor="text1"/>
          <w:sz w:val="24"/>
          <w:lang w:val="da-DK"/>
        </w:rPr>
        <w:t xml:space="preserve"> statsstøttereglerne. Ved dette lovforslags § 8, nr. 5, foreslås § 5, nr. 14, i lov nr. 722 af 25. juni 2010 ophævet. Samtidig foreslås bestemmelsens indhold, med de ændringer der følger af dette lovforslag, indsat i CO</w:t>
      </w:r>
      <w:r w:rsidRPr="008210B0">
        <w:rPr>
          <w:color w:val="000000" w:themeColor="text1"/>
          <w:sz w:val="24"/>
          <w:vertAlign w:val="subscript"/>
          <w:lang w:val="da-DK"/>
        </w:rPr>
        <w:t>2</w:t>
      </w:r>
      <w:r w:rsidRPr="008210B0">
        <w:rPr>
          <w:color w:val="000000" w:themeColor="text1"/>
          <w:sz w:val="24"/>
          <w:lang w:val="da-DK"/>
        </w:rPr>
        <w:t>-afgiftsloven ved dette lovforslags § 5, nr. 4.</w:t>
      </w:r>
    </w:p>
    <w:p w:rsidR="00B00DBE" w:rsidRDefault="00B00DBE" w:rsidP="00A429B3">
      <w:pPr>
        <w:spacing w:line="288" w:lineRule="auto"/>
        <w:ind w:right="1"/>
        <w:jc w:val="both"/>
        <w:rPr>
          <w:sz w:val="24"/>
          <w:lang w:val="da-DK"/>
        </w:rPr>
      </w:pPr>
    </w:p>
    <w:p w:rsidR="00B00DBE" w:rsidRPr="008210B0" w:rsidRDefault="00B00DBE" w:rsidP="00A429B3">
      <w:pPr>
        <w:spacing w:line="288" w:lineRule="auto"/>
        <w:ind w:right="1"/>
        <w:jc w:val="both"/>
        <w:rPr>
          <w:color w:val="000000" w:themeColor="text1"/>
          <w:sz w:val="24"/>
          <w:lang w:val="da-DK"/>
        </w:rPr>
      </w:pPr>
      <w:r w:rsidRPr="008210B0">
        <w:rPr>
          <w:color w:val="000000" w:themeColor="text1"/>
          <w:sz w:val="24"/>
          <w:lang w:val="da-DK"/>
        </w:rPr>
        <w:t>Ved bestemmelsen i § 5, nr. 28, i lov nr. 722 af 25. juni 2010 om ændring af lov om afgift af elektricitet, lov om kuldioxidafgift af visse energiprodukter og forskellige andre love blev overskriften til bilag 3 i CO</w:t>
      </w:r>
      <w:r w:rsidRPr="008210B0">
        <w:rPr>
          <w:color w:val="000000" w:themeColor="text1"/>
          <w:sz w:val="24"/>
          <w:vertAlign w:val="subscript"/>
          <w:lang w:val="da-DK"/>
        </w:rPr>
        <w:t>2</w:t>
      </w:r>
      <w:r w:rsidRPr="008210B0">
        <w:rPr>
          <w:color w:val="000000" w:themeColor="text1"/>
          <w:sz w:val="24"/>
          <w:lang w:val="da-DK"/>
        </w:rPr>
        <w:t>-afgiftsloven nyaffattet, jf. lovbekendtgørelse nr. 889 af 17. august 2006 med senere ændringer. § 5, nr. 28, i lov nr. 722 af 25. juni 2010 er ikke sat i kraft, da i</w:t>
      </w:r>
      <w:r w:rsidRPr="008210B0">
        <w:rPr>
          <w:color w:val="000000" w:themeColor="text1"/>
          <w:sz w:val="24"/>
        </w:rPr>
        <w:t xml:space="preserve">krafttræden beror på godkendelse af </w:t>
      </w:r>
      <w:r w:rsidR="005134FB">
        <w:rPr>
          <w:color w:val="000000" w:themeColor="text1"/>
          <w:sz w:val="24"/>
        </w:rPr>
        <w:t>k</w:t>
      </w:r>
      <w:r w:rsidRPr="008210B0">
        <w:rPr>
          <w:color w:val="000000" w:themeColor="text1"/>
          <w:sz w:val="24"/>
        </w:rPr>
        <w:t>ommissionen</w:t>
      </w:r>
      <w:r w:rsidRPr="008210B0">
        <w:rPr>
          <w:color w:val="000000" w:themeColor="text1"/>
          <w:sz w:val="24"/>
          <w:lang w:val="da-DK"/>
        </w:rPr>
        <w:t xml:space="preserve"> i medfør af</w:t>
      </w:r>
      <w:r w:rsidR="00E23AE3" w:rsidRPr="008210B0">
        <w:rPr>
          <w:color w:val="000000" w:themeColor="text1"/>
          <w:sz w:val="24"/>
          <w:lang w:val="da-DK"/>
        </w:rPr>
        <w:t xml:space="preserve"> energibeskatningsdirektivet og</w:t>
      </w:r>
      <w:r w:rsidRPr="008210B0">
        <w:rPr>
          <w:color w:val="000000" w:themeColor="text1"/>
          <w:sz w:val="24"/>
          <w:lang w:val="da-DK"/>
        </w:rPr>
        <w:t xml:space="preserve"> statsstøttereglerne. Ved dette lovforslags § 8, nr. 5, foreslås § 5, nr. 28, i lov nr. 722 af 25. juni 2010 ophævet. Samtidig foreslås bestemmelsens indhold, med de ændringer der følger af dette lovforslag, indsat i CO</w:t>
      </w:r>
      <w:r w:rsidRPr="008210B0">
        <w:rPr>
          <w:color w:val="000000" w:themeColor="text1"/>
          <w:sz w:val="24"/>
          <w:vertAlign w:val="subscript"/>
          <w:lang w:val="da-DK"/>
        </w:rPr>
        <w:t>2</w:t>
      </w:r>
      <w:r w:rsidRPr="008210B0">
        <w:rPr>
          <w:color w:val="000000" w:themeColor="text1"/>
          <w:sz w:val="24"/>
          <w:lang w:val="da-DK"/>
        </w:rPr>
        <w:t>-afgiftsloven ved dette lovforslags § 5, nr. 6.</w:t>
      </w:r>
    </w:p>
    <w:p w:rsidR="00AC2327" w:rsidRPr="00C315F8" w:rsidRDefault="00AC2327" w:rsidP="00A429B3">
      <w:pPr>
        <w:spacing w:line="288" w:lineRule="auto"/>
        <w:ind w:right="1"/>
        <w:jc w:val="both"/>
        <w:rPr>
          <w:sz w:val="24"/>
          <w:lang w:val="da-DK"/>
        </w:rPr>
      </w:pPr>
    </w:p>
    <w:p w:rsidR="008314ED" w:rsidRDefault="008314ED" w:rsidP="00A429B3">
      <w:pPr>
        <w:spacing w:line="288" w:lineRule="auto"/>
        <w:ind w:right="1"/>
        <w:jc w:val="center"/>
        <w:rPr>
          <w:sz w:val="24"/>
          <w:lang w:val="da-DK"/>
        </w:rPr>
      </w:pPr>
      <w:r>
        <w:rPr>
          <w:i/>
          <w:sz w:val="24"/>
          <w:lang w:val="da-DK"/>
        </w:rPr>
        <w:t xml:space="preserve">Til § </w:t>
      </w:r>
      <w:r w:rsidR="00B67B5B">
        <w:rPr>
          <w:i/>
          <w:sz w:val="24"/>
          <w:lang w:val="da-DK"/>
        </w:rPr>
        <w:t>9</w:t>
      </w:r>
    </w:p>
    <w:p w:rsidR="008314ED" w:rsidRDefault="008314ED" w:rsidP="00A429B3">
      <w:pPr>
        <w:spacing w:line="288" w:lineRule="auto"/>
        <w:ind w:right="1"/>
        <w:jc w:val="both"/>
        <w:rPr>
          <w:sz w:val="24"/>
          <w:lang w:val="da-DK"/>
        </w:rPr>
      </w:pPr>
    </w:p>
    <w:p w:rsidR="008314ED" w:rsidRDefault="008314ED" w:rsidP="00A429B3">
      <w:pPr>
        <w:spacing w:line="288" w:lineRule="auto"/>
        <w:ind w:right="1"/>
        <w:jc w:val="both"/>
        <w:rPr>
          <w:sz w:val="24"/>
          <w:lang w:val="da-DK"/>
        </w:rPr>
      </w:pPr>
      <w:r>
        <w:rPr>
          <w:sz w:val="24"/>
          <w:lang w:val="da-DK"/>
        </w:rPr>
        <w:t>Til stk. 1</w:t>
      </w:r>
    </w:p>
    <w:p w:rsidR="00552860" w:rsidRDefault="00552860" w:rsidP="00A429B3">
      <w:pPr>
        <w:spacing w:line="288" w:lineRule="auto"/>
        <w:ind w:right="1"/>
        <w:jc w:val="both"/>
        <w:rPr>
          <w:sz w:val="24"/>
          <w:lang w:val="da-DK"/>
        </w:rPr>
      </w:pPr>
      <w:r>
        <w:rPr>
          <w:sz w:val="24"/>
          <w:lang w:val="da-DK"/>
        </w:rPr>
        <w:t>Det foreslås, at</w:t>
      </w:r>
      <w:r w:rsidR="00BB062B">
        <w:rPr>
          <w:sz w:val="24"/>
          <w:lang w:val="da-DK"/>
        </w:rPr>
        <w:t xml:space="preserve"> den del af forslaget, der indebærer ændringer i fordelingsreglerne på kraftvarmeområdet</w:t>
      </w:r>
      <w:r w:rsidR="00F600B2">
        <w:rPr>
          <w:sz w:val="24"/>
          <w:lang w:val="da-DK"/>
        </w:rPr>
        <w:t>,</w:t>
      </w:r>
      <w:r w:rsidR="00BB062B">
        <w:rPr>
          <w:sz w:val="24"/>
          <w:lang w:val="da-DK"/>
        </w:rPr>
        <w:t xml:space="preserve"> træder i kraft den</w:t>
      </w:r>
      <w:r w:rsidR="00B17FDE">
        <w:rPr>
          <w:sz w:val="24"/>
          <w:lang w:val="da-DK"/>
        </w:rPr>
        <w:t xml:space="preserve"> 1. ju</w:t>
      </w:r>
      <w:r w:rsidR="00B53157">
        <w:rPr>
          <w:sz w:val="24"/>
          <w:lang w:val="da-DK"/>
        </w:rPr>
        <w:t>li</w:t>
      </w:r>
      <w:r w:rsidR="00B17FDE">
        <w:rPr>
          <w:sz w:val="24"/>
          <w:lang w:val="da-DK"/>
        </w:rPr>
        <w:t xml:space="preserve"> 2011 og har virkning fra denne dato</w:t>
      </w:r>
      <w:r w:rsidR="00D637FF">
        <w:rPr>
          <w:sz w:val="24"/>
          <w:lang w:val="da-DK"/>
        </w:rPr>
        <w:t>.</w:t>
      </w:r>
    </w:p>
    <w:p w:rsidR="00552860" w:rsidRDefault="00552860" w:rsidP="00A429B3">
      <w:pPr>
        <w:spacing w:line="288" w:lineRule="auto"/>
        <w:ind w:right="1"/>
        <w:jc w:val="both"/>
        <w:rPr>
          <w:sz w:val="24"/>
          <w:lang w:val="da-DK"/>
        </w:rPr>
      </w:pPr>
    </w:p>
    <w:p w:rsidR="00134761" w:rsidRDefault="00134761" w:rsidP="00A429B3">
      <w:pPr>
        <w:spacing w:line="288" w:lineRule="auto"/>
        <w:ind w:right="1"/>
        <w:jc w:val="both"/>
        <w:rPr>
          <w:sz w:val="24"/>
          <w:lang w:val="da-DK"/>
        </w:rPr>
      </w:pPr>
      <w:r w:rsidRPr="00134761">
        <w:rPr>
          <w:sz w:val="24"/>
          <w:lang w:val="da-DK"/>
        </w:rPr>
        <w:t>Til stk. 2</w:t>
      </w:r>
    </w:p>
    <w:p w:rsidR="008A65F7" w:rsidRPr="00C315F8" w:rsidRDefault="00BB062B" w:rsidP="008A65F7">
      <w:pPr>
        <w:spacing w:line="288" w:lineRule="auto"/>
        <w:ind w:right="1"/>
        <w:rPr>
          <w:sz w:val="24"/>
        </w:rPr>
      </w:pPr>
      <w:r>
        <w:rPr>
          <w:sz w:val="24"/>
          <w:lang w:val="da-DK"/>
        </w:rPr>
        <w:t>Det foreslås</w:t>
      </w:r>
      <w:r w:rsidR="00AE7F48">
        <w:rPr>
          <w:sz w:val="24"/>
          <w:lang w:val="da-DK"/>
        </w:rPr>
        <w:t>,</w:t>
      </w:r>
      <w:r>
        <w:rPr>
          <w:sz w:val="24"/>
          <w:lang w:val="da-DK"/>
        </w:rPr>
        <w:t xml:space="preserve"> at forslaget om at forhøje </w:t>
      </w:r>
      <w:r>
        <w:rPr>
          <w:sz w:val="24"/>
        </w:rPr>
        <w:t>fradragsprocenten fra 25 til 50 pct. for hotelydelser, når udgiften er af streng erhvervsmæssig karakter</w:t>
      </w:r>
      <w:r w:rsidR="00E81955">
        <w:rPr>
          <w:sz w:val="24"/>
        </w:rPr>
        <w:t>,</w:t>
      </w:r>
      <w:r>
        <w:rPr>
          <w:sz w:val="24"/>
        </w:rPr>
        <w:t xml:space="preserve"> træder i kraft den 1. januar 2011.</w:t>
      </w:r>
      <w:r w:rsidR="005A6A88">
        <w:rPr>
          <w:sz w:val="24"/>
        </w:rPr>
        <w:t xml:space="preserve"> Det foreslås endvidere</w:t>
      </w:r>
      <w:r w:rsidR="00AE7F48">
        <w:rPr>
          <w:sz w:val="24"/>
        </w:rPr>
        <w:t>,</w:t>
      </w:r>
      <w:r w:rsidR="005A6A88">
        <w:rPr>
          <w:sz w:val="24"/>
        </w:rPr>
        <w:t xml:space="preserve"> at forslaget om at ændre</w:t>
      </w:r>
      <w:r w:rsidR="00EC2039">
        <w:rPr>
          <w:sz w:val="24"/>
        </w:rPr>
        <w:t xml:space="preserve"> i</w:t>
      </w:r>
      <w:r w:rsidR="005A6A88">
        <w:rPr>
          <w:sz w:val="24"/>
        </w:rPr>
        <w:t xml:space="preserve"> reglerne for de færdselsskadede biler træder i kraft den 1. </w:t>
      </w:r>
      <w:r w:rsidR="00BB2DE5">
        <w:rPr>
          <w:sz w:val="24"/>
        </w:rPr>
        <w:t>j</w:t>
      </w:r>
      <w:r w:rsidR="005A6A88">
        <w:rPr>
          <w:sz w:val="24"/>
        </w:rPr>
        <w:t>anuar 2011</w:t>
      </w:r>
      <w:r w:rsidR="008A65F7">
        <w:rPr>
          <w:sz w:val="24"/>
        </w:rPr>
        <w:t>,</w:t>
      </w:r>
      <w:r w:rsidR="008D4DF7">
        <w:rPr>
          <w:sz w:val="24"/>
        </w:rPr>
        <w:t xml:space="preserve"> og </w:t>
      </w:r>
      <w:r w:rsidR="008A65F7">
        <w:rPr>
          <w:bCs/>
          <w:sz w:val="24"/>
          <w:lang w:val="da-DK"/>
        </w:rPr>
        <w:t xml:space="preserve"> at det gives virkning for personbiler og motorcykler, der skades fra lovens ikrafttræden.</w:t>
      </w:r>
    </w:p>
    <w:p w:rsidR="00BB062B" w:rsidRPr="00134761" w:rsidRDefault="00BB062B" w:rsidP="00A429B3">
      <w:pPr>
        <w:spacing w:line="288" w:lineRule="auto"/>
        <w:ind w:right="1"/>
        <w:jc w:val="both"/>
        <w:rPr>
          <w:sz w:val="24"/>
          <w:lang w:val="da-DK"/>
        </w:rPr>
      </w:pPr>
    </w:p>
    <w:p w:rsidR="008314ED" w:rsidRDefault="00134761" w:rsidP="00A429B3">
      <w:pPr>
        <w:spacing w:line="288" w:lineRule="auto"/>
        <w:ind w:right="1"/>
        <w:jc w:val="both"/>
        <w:rPr>
          <w:sz w:val="24"/>
          <w:lang w:val="da-DK"/>
        </w:rPr>
      </w:pPr>
      <w:r>
        <w:rPr>
          <w:sz w:val="24"/>
          <w:lang w:val="da-DK"/>
        </w:rPr>
        <w:t>Til stk. 3</w:t>
      </w:r>
    </w:p>
    <w:p w:rsidR="00FD47B3" w:rsidRDefault="006A51B1" w:rsidP="00A429B3">
      <w:pPr>
        <w:spacing w:line="288" w:lineRule="auto"/>
        <w:ind w:right="1"/>
        <w:jc w:val="both"/>
        <w:rPr>
          <w:sz w:val="24"/>
          <w:lang w:val="da-DK"/>
        </w:rPr>
      </w:pPr>
      <w:r>
        <w:rPr>
          <w:sz w:val="24"/>
          <w:lang w:val="da-DK"/>
        </w:rPr>
        <w:t>Det foreslås</w:t>
      </w:r>
      <w:r w:rsidR="00AE7F48">
        <w:rPr>
          <w:sz w:val="24"/>
          <w:lang w:val="da-DK"/>
        </w:rPr>
        <w:t>,</w:t>
      </w:r>
      <w:r>
        <w:rPr>
          <w:sz w:val="24"/>
          <w:lang w:val="da-DK"/>
        </w:rPr>
        <w:t xml:space="preserve"> at skatteministeren bemyndiges til at sætte ændringer af el-patronordningen i energi- og CO</w:t>
      </w:r>
      <w:r>
        <w:rPr>
          <w:sz w:val="24"/>
          <w:vertAlign w:val="subscript"/>
          <w:lang w:val="da-DK"/>
        </w:rPr>
        <w:t>2</w:t>
      </w:r>
      <w:r>
        <w:rPr>
          <w:sz w:val="24"/>
          <w:lang w:val="da-DK"/>
        </w:rPr>
        <w:t>-afgiftslovene i kraft</w:t>
      </w:r>
      <w:r w:rsidR="00EE20E2">
        <w:rPr>
          <w:sz w:val="24"/>
          <w:lang w:val="da-DK"/>
        </w:rPr>
        <w:t xml:space="preserve">. Det er hensigten, at denne bemyndigelse skal udnyttes, </w:t>
      </w:r>
      <w:r w:rsidR="00491323">
        <w:rPr>
          <w:sz w:val="24"/>
          <w:lang w:val="da-DK"/>
        </w:rPr>
        <w:t xml:space="preserve">når </w:t>
      </w:r>
      <w:r w:rsidR="00AE7F48">
        <w:rPr>
          <w:sz w:val="24"/>
          <w:lang w:val="da-DK"/>
        </w:rPr>
        <w:t>k</w:t>
      </w:r>
      <w:r w:rsidR="00491323">
        <w:rPr>
          <w:sz w:val="24"/>
          <w:lang w:val="da-DK"/>
        </w:rPr>
        <w:t xml:space="preserve">ommissionen har godkendt de selvsamme ændringer </w:t>
      </w:r>
      <w:r w:rsidR="004A1227">
        <w:rPr>
          <w:sz w:val="24"/>
          <w:lang w:val="da-DK"/>
        </w:rPr>
        <w:t>af el-patronordningen, der blev foretaget ved lov nr. 722 af 25. juni 2010.</w:t>
      </w:r>
      <w:r w:rsidR="00491323">
        <w:rPr>
          <w:sz w:val="24"/>
          <w:lang w:val="da-DK"/>
        </w:rPr>
        <w:t xml:space="preserve"> Når ændringerne er sat i kraft af skatteministeren</w:t>
      </w:r>
      <w:r w:rsidR="00502BCD">
        <w:rPr>
          <w:sz w:val="24"/>
          <w:lang w:val="da-DK"/>
        </w:rPr>
        <w:t>,</w:t>
      </w:r>
      <w:r w:rsidR="00491323">
        <w:rPr>
          <w:sz w:val="24"/>
          <w:lang w:val="da-DK"/>
        </w:rPr>
        <w:t xml:space="preserve"> kommer</w:t>
      </w:r>
      <w:r w:rsidR="004A1227">
        <w:rPr>
          <w:sz w:val="24"/>
          <w:lang w:val="da-DK"/>
        </w:rPr>
        <w:t xml:space="preserve"> bestemmelserne om el-patronordningen i energi- og CO</w:t>
      </w:r>
      <w:r w:rsidR="004A1227">
        <w:rPr>
          <w:sz w:val="24"/>
          <w:vertAlign w:val="subscript"/>
          <w:lang w:val="da-DK"/>
        </w:rPr>
        <w:t>2</w:t>
      </w:r>
      <w:r w:rsidR="004A1227">
        <w:rPr>
          <w:sz w:val="24"/>
          <w:lang w:val="da-DK"/>
        </w:rPr>
        <w:t>-afgiftslovene til at indeholder de ændringer af ordningen, der</w:t>
      </w:r>
      <w:r w:rsidR="00AE7F48">
        <w:rPr>
          <w:sz w:val="24"/>
          <w:lang w:val="da-DK"/>
        </w:rPr>
        <w:t xml:space="preserve"> blev vedtaget</w:t>
      </w:r>
      <w:r w:rsidR="004A1227">
        <w:rPr>
          <w:sz w:val="24"/>
          <w:lang w:val="da-DK"/>
        </w:rPr>
        <w:t xml:space="preserve"> med lov nr. 722 af 25. juni 2</w:t>
      </w:r>
      <w:r w:rsidR="00FD47B3">
        <w:rPr>
          <w:sz w:val="24"/>
          <w:lang w:val="da-DK"/>
        </w:rPr>
        <w:t xml:space="preserve">010 og de afledte ændringer af ændringer af el-patronordningen, der foreslås med dette lovforslag. Der henvises til bemærkningerne til stk. </w:t>
      </w:r>
      <w:r w:rsidR="006160EF">
        <w:rPr>
          <w:sz w:val="24"/>
          <w:lang w:val="da-DK"/>
        </w:rPr>
        <w:t>4</w:t>
      </w:r>
      <w:r w:rsidR="00FD47B3">
        <w:rPr>
          <w:sz w:val="24"/>
          <w:lang w:val="da-DK"/>
        </w:rPr>
        <w:t>.</w:t>
      </w:r>
    </w:p>
    <w:p w:rsidR="008314ED" w:rsidRDefault="008314ED" w:rsidP="00A429B3">
      <w:pPr>
        <w:spacing w:line="288" w:lineRule="auto"/>
        <w:ind w:right="1"/>
        <w:jc w:val="both"/>
        <w:rPr>
          <w:sz w:val="24"/>
          <w:lang w:val="da-DK"/>
        </w:rPr>
      </w:pPr>
    </w:p>
    <w:p w:rsidR="00B243B9" w:rsidRDefault="00B243B9" w:rsidP="00A429B3">
      <w:pPr>
        <w:spacing w:line="288" w:lineRule="auto"/>
        <w:ind w:right="1"/>
        <w:jc w:val="both"/>
        <w:rPr>
          <w:sz w:val="24"/>
          <w:lang w:val="da-DK"/>
        </w:rPr>
      </w:pPr>
      <w:r>
        <w:rPr>
          <w:sz w:val="24"/>
          <w:lang w:val="da-DK"/>
        </w:rPr>
        <w:t>Det foreslås</w:t>
      </w:r>
      <w:r w:rsidR="00292C63">
        <w:rPr>
          <w:sz w:val="24"/>
          <w:lang w:val="da-DK"/>
        </w:rPr>
        <w:t xml:space="preserve"> endvidere</w:t>
      </w:r>
      <w:r>
        <w:rPr>
          <w:sz w:val="24"/>
          <w:lang w:val="da-DK"/>
        </w:rPr>
        <w:t>, at lovforslagets bestemmelser om at ophæve de ændringer af el-patronordningen i energi- og CO</w:t>
      </w:r>
      <w:r>
        <w:rPr>
          <w:sz w:val="24"/>
          <w:vertAlign w:val="subscript"/>
          <w:lang w:val="da-DK"/>
        </w:rPr>
        <w:t>2</w:t>
      </w:r>
      <w:r>
        <w:rPr>
          <w:sz w:val="24"/>
          <w:lang w:val="da-DK"/>
        </w:rPr>
        <w:t>-afgiftslovene, der blev foretaget med lov nr. 722 af 25. juni 2010, sættes i kraft af skatteministeren. Det er hensigten, at dette skal ske samtidig med, at skatteministeren sætter lovforslagets samme bestemmelser om el-patronordningen i energi- og CO</w:t>
      </w:r>
      <w:r>
        <w:rPr>
          <w:sz w:val="24"/>
          <w:vertAlign w:val="subscript"/>
          <w:lang w:val="da-DK"/>
        </w:rPr>
        <w:t>2</w:t>
      </w:r>
      <w:r>
        <w:rPr>
          <w:sz w:val="24"/>
          <w:lang w:val="da-DK"/>
        </w:rPr>
        <w:t>-afgiftslovene i kraft</w:t>
      </w:r>
      <w:r w:rsidR="00EE20E2">
        <w:rPr>
          <w:sz w:val="24"/>
          <w:lang w:val="da-DK"/>
        </w:rPr>
        <w:t xml:space="preserve"> (når</w:t>
      </w:r>
      <w:r w:rsidR="003334F8">
        <w:rPr>
          <w:sz w:val="24"/>
          <w:lang w:val="da-DK"/>
        </w:rPr>
        <w:t xml:space="preserve"> forholdet om nødvendigheden af en godkendelse er afklaret eller alternativt en egentlig godkendelse fra </w:t>
      </w:r>
      <w:r w:rsidR="00B947B7">
        <w:rPr>
          <w:sz w:val="24"/>
          <w:lang w:val="da-DK"/>
        </w:rPr>
        <w:t>k</w:t>
      </w:r>
      <w:r w:rsidR="00EE20E2">
        <w:rPr>
          <w:sz w:val="24"/>
          <w:lang w:val="da-DK"/>
        </w:rPr>
        <w:t>ommissionen</w:t>
      </w:r>
      <w:r w:rsidR="003334F8">
        <w:rPr>
          <w:sz w:val="24"/>
          <w:lang w:val="da-DK"/>
        </w:rPr>
        <w:t xml:space="preserve"> er modtaget</w:t>
      </w:r>
      <w:r w:rsidR="00EE20E2">
        <w:rPr>
          <w:sz w:val="24"/>
          <w:lang w:val="da-DK"/>
        </w:rPr>
        <w:t>)</w:t>
      </w:r>
      <w:r w:rsidR="004B008C">
        <w:rPr>
          <w:sz w:val="24"/>
          <w:lang w:val="da-DK"/>
        </w:rPr>
        <w:t xml:space="preserve">. Herved kommer </w:t>
      </w:r>
      <w:r>
        <w:rPr>
          <w:sz w:val="24"/>
          <w:lang w:val="da-DK"/>
        </w:rPr>
        <w:t>bestemmelser</w:t>
      </w:r>
      <w:r w:rsidR="004A1227">
        <w:rPr>
          <w:sz w:val="24"/>
          <w:lang w:val="da-DK"/>
        </w:rPr>
        <w:t>ne om el-patronordningen i energi- og CO</w:t>
      </w:r>
      <w:r w:rsidR="004A1227">
        <w:rPr>
          <w:sz w:val="24"/>
          <w:vertAlign w:val="subscript"/>
          <w:lang w:val="da-DK"/>
        </w:rPr>
        <w:t>2</w:t>
      </w:r>
      <w:r w:rsidR="004A1227">
        <w:rPr>
          <w:sz w:val="24"/>
          <w:lang w:val="da-DK"/>
        </w:rPr>
        <w:t xml:space="preserve">-afgiftslovene </w:t>
      </w:r>
      <w:r>
        <w:rPr>
          <w:sz w:val="24"/>
          <w:lang w:val="da-DK"/>
        </w:rPr>
        <w:t xml:space="preserve">til at indeholde de ændringer, der </w:t>
      </w:r>
      <w:r w:rsidR="00B947B7">
        <w:rPr>
          <w:sz w:val="24"/>
          <w:lang w:val="da-DK"/>
        </w:rPr>
        <w:t>blev vedtaget</w:t>
      </w:r>
      <w:r>
        <w:rPr>
          <w:sz w:val="24"/>
          <w:lang w:val="da-DK"/>
        </w:rPr>
        <w:t xml:space="preserve"> med lov nr. 722 af 25. juni 2010</w:t>
      </w:r>
      <w:r w:rsidR="004B008C">
        <w:rPr>
          <w:sz w:val="24"/>
          <w:lang w:val="da-DK"/>
        </w:rPr>
        <w:t>,</w:t>
      </w:r>
      <w:r>
        <w:rPr>
          <w:sz w:val="24"/>
          <w:lang w:val="da-DK"/>
        </w:rPr>
        <w:t xml:space="preserve"> og de</w:t>
      </w:r>
      <w:r w:rsidR="006A51B1">
        <w:rPr>
          <w:sz w:val="24"/>
          <w:lang w:val="da-DK"/>
        </w:rPr>
        <w:t xml:space="preserve"> afledte </w:t>
      </w:r>
      <w:r>
        <w:rPr>
          <w:sz w:val="24"/>
          <w:lang w:val="da-DK"/>
        </w:rPr>
        <w:t>ændringer</w:t>
      </w:r>
      <w:r w:rsidR="006A51B1">
        <w:rPr>
          <w:sz w:val="24"/>
          <w:lang w:val="da-DK"/>
        </w:rPr>
        <w:t xml:space="preserve"> af el-patronordningen</w:t>
      </w:r>
      <w:r>
        <w:rPr>
          <w:sz w:val="24"/>
          <w:lang w:val="da-DK"/>
        </w:rPr>
        <w:t xml:space="preserve">, der foreslås med dette lovforslag. </w:t>
      </w:r>
    </w:p>
    <w:p w:rsidR="007F61F0" w:rsidRDefault="00134761" w:rsidP="00A429B3">
      <w:pPr>
        <w:spacing w:line="288" w:lineRule="auto"/>
        <w:ind w:right="1"/>
        <w:jc w:val="both"/>
        <w:rPr>
          <w:sz w:val="24"/>
          <w:lang w:val="da-DK"/>
        </w:rPr>
      </w:pPr>
      <w:r>
        <w:rPr>
          <w:sz w:val="24"/>
          <w:lang w:val="da-DK"/>
        </w:rPr>
        <w:t xml:space="preserve">Til stk. </w:t>
      </w:r>
      <w:r w:rsidR="00292C63">
        <w:rPr>
          <w:sz w:val="24"/>
          <w:lang w:val="da-DK"/>
        </w:rPr>
        <w:t>4</w:t>
      </w:r>
    </w:p>
    <w:p w:rsidR="007F61F0" w:rsidRDefault="007F61F0" w:rsidP="00A429B3">
      <w:pPr>
        <w:spacing w:line="288" w:lineRule="auto"/>
        <w:ind w:right="1"/>
        <w:jc w:val="both"/>
        <w:rPr>
          <w:sz w:val="24"/>
          <w:lang w:val="da-DK"/>
        </w:rPr>
      </w:pPr>
      <w:r w:rsidRPr="007F61F0">
        <w:rPr>
          <w:color w:val="000000"/>
          <w:sz w:val="24"/>
          <w:lang w:val="da-DK"/>
        </w:rPr>
        <w:t>Det foreslås, at lovens bestemmelser finder anvendelse på varer, der udleveres til forbrug fra registrerede virksomheder etc. fra lovens ikrafttrædelsestidspunkt.</w:t>
      </w:r>
    </w:p>
    <w:p w:rsidR="007F61F0" w:rsidRDefault="007F61F0" w:rsidP="00A429B3">
      <w:pPr>
        <w:spacing w:line="288" w:lineRule="auto"/>
        <w:ind w:right="1"/>
        <w:jc w:val="both"/>
        <w:rPr>
          <w:sz w:val="24"/>
          <w:lang w:val="da-DK"/>
        </w:rPr>
      </w:pPr>
    </w:p>
    <w:p w:rsidR="007F61F0" w:rsidRDefault="00134761" w:rsidP="00A429B3">
      <w:pPr>
        <w:spacing w:line="288" w:lineRule="auto"/>
        <w:ind w:right="1"/>
        <w:jc w:val="both"/>
        <w:rPr>
          <w:sz w:val="24"/>
          <w:lang w:val="da-DK"/>
        </w:rPr>
      </w:pPr>
      <w:r>
        <w:rPr>
          <w:sz w:val="24"/>
          <w:lang w:val="da-DK"/>
        </w:rPr>
        <w:t xml:space="preserve">Til stk. </w:t>
      </w:r>
      <w:r w:rsidR="00292C63">
        <w:rPr>
          <w:sz w:val="24"/>
          <w:lang w:val="da-DK"/>
        </w:rPr>
        <w:t>5</w:t>
      </w:r>
    </w:p>
    <w:p w:rsidR="007F61F0" w:rsidRPr="007F61F0" w:rsidRDefault="007F61F0" w:rsidP="00A429B3">
      <w:pPr>
        <w:spacing w:line="288" w:lineRule="auto"/>
        <w:ind w:right="1"/>
        <w:jc w:val="both"/>
        <w:rPr>
          <w:sz w:val="24"/>
          <w:lang w:val="da-DK"/>
        </w:rPr>
      </w:pPr>
      <w:r w:rsidRPr="007F61F0">
        <w:rPr>
          <w:color w:val="000000"/>
          <w:sz w:val="24"/>
          <w:lang w:val="da-DK"/>
        </w:rPr>
        <w:t>Det foreslås, at lovens bestemmelser finder anvendelse på løbende leverancer på en så stor andel af leverancerne, der er sket, fra lovens ikrafttrædelsestidspunkt og indtil afregningstidspunktet.</w:t>
      </w:r>
    </w:p>
    <w:p w:rsidR="003877D9" w:rsidRDefault="003877D9" w:rsidP="00B70911"/>
    <w:p w:rsidR="003877D9" w:rsidRPr="00B70911" w:rsidRDefault="003877D9" w:rsidP="00B70911"/>
    <w:sectPr w:rsidR="003877D9" w:rsidRPr="00B70911" w:rsidSect="003877D9">
      <w:headerReference w:type="default" r:id="rId8"/>
      <w:endnotePr>
        <w:numFmt w:val="decimal"/>
      </w:endnotePr>
      <w:pgSz w:w="11905" w:h="16837"/>
      <w:pgMar w:top="1418" w:right="1418" w:bottom="1418" w:left="1418" w:header="1418" w:footer="1418" w:gutter="0"/>
      <w:paperSrc w:first="256" w:other="256"/>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C97" w:rsidRPr="008C7957" w:rsidRDefault="00265C97">
      <w:pPr>
        <w:rPr>
          <w:sz w:val="16"/>
        </w:rPr>
      </w:pPr>
      <w:r>
        <w:separator/>
      </w:r>
    </w:p>
  </w:endnote>
  <w:endnote w:type="continuationSeparator" w:id="1">
    <w:p w:rsidR="00265C97" w:rsidRPr="008C7957" w:rsidRDefault="00265C97">
      <w:pPr>
        <w:rPr>
          <w:sz w:val="16"/>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C97" w:rsidRPr="008C7957" w:rsidRDefault="00265C97">
      <w:pPr>
        <w:rPr>
          <w:sz w:val="16"/>
        </w:rPr>
      </w:pPr>
      <w:r>
        <w:separator/>
      </w:r>
    </w:p>
  </w:footnote>
  <w:footnote w:type="continuationSeparator" w:id="1">
    <w:p w:rsidR="00265C97" w:rsidRPr="008C7957" w:rsidRDefault="00265C97">
      <w:pPr>
        <w:rPr>
          <w:sz w:val="16"/>
        </w:rPr>
      </w:pPr>
      <w:r>
        <w:continuationSeparator/>
      </w:r>
    </w:p>
  </w:footnote>
  <w:footnote w:id="2">
    <w:p w:rsidR="00F110C4" w:rsidRPr="00D0716E" w:rsidRDefault="00F110C4" w:rsidP="009B593F">
      <w:pPr>
        <w:pStyle w:val="fodnote"/>
        <w:rPr>
          <w:rFonts w:ascii="Times New Roman" w:hAnsi="Times New Roman" w:cs="Times New Roman"/>
          <w:sz w:val="16"/>
          <w:szCs w:val="16"/>
        </w:rPr>
      </w:pPr>
      <w:r w:rsidRPr="00D0716E">
        <w:rPr>
          <w:rStyle w:val="Fodnotehenvisning"/>
          <w:rFonts w:ascii="Times New Roman" w:hAnsi="Times New Roman" w:cs="Times New Roman"/>
          <w:sz w:val="16"/>
          <w:szCs w:val="16"/>
        </w:rPr>
        <w:footnoteRef/>
      </w:r>
      <w:r w:rsidRPr="00D0716E">
        <w:rPr>
          <w:rFonts w:ascii="Times New Roman" w:hAnsi="Times New Roman" w:cs="Times New Roman"/>
          <w:sz w:val="16"/>
          <w:szCs w:val="16"/>
        </w:rPr>
        <w:t xml:space="preserve"> Loven har som udkast været notificeret i overensstemmelse med Europa-Parlamentets og Rådets direktiv 98/34/EF (informationsproceduredirektivet) som ændret ved direktiv 98/48/EF.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0C4" w:rsidRDefault="00F110C4">
    <w:pPr>
      <w:pStyle w:val="Sidehoved"/>
      <w:jc w:val="center"/>
      <w:rPr>
        <w:rStyle w:val="Sidetal"/>
        <w:sz w:val="24"/>
      </w:rPr>
    </w:pPr>
    <w:r>
      <w:rPr>
        <w:sz w:val="24"/>
      </w:rPr>
      <w:t xml:space="preserve">- </w:t>
    </w:r>
    <w:r w:rsidR="00402BA2">
      <w:rPr>
        <w:rStyle w:val="Sidetal"/>
        <w:sz w:val="24"/>
      </w:rPr>
      <w:fldChar w:fldCharType="begin"/>
    </w:r>
    <w:r>
      <w:rPr>
        <w:rStyle w:val="Sidetal"/>
        <w:sz w:val="24"/>
      </w:rPr>
      <w:instrText xml:space="preserve"> PAGE </w:instrText>
    </w:r>
    <w:r w:rsidR="00402BA2">
      <w:rPr>
        <w:rStyle w:val="Sidetal"/>
        <w:sz w:val="24"/>
      </w:rPr>
      <w:fldChar w:fldCharType="separate"/>
    </w:r>
    <w:r w:rsidR="003910DE">
      <w:rPr>
        <w:rStyle w:val="Sidetal"/>
        <w:noProof/>
        <w:sz w:val="24"/>
      </w:rPr>
      <w:t>2</w:t>
    </w:r>
    <w:r w:rsidR="00402BA2">
      <w:rPr>
        <w:rStyle w:val="Sidetal"/>
        <w:sz w:val="24"/>
      </w:rPr>
      <w:fldChar w:fldCharType="end"/>
    </w:r>
    <w:r>
      <w:rPr>
        <w:rStyle w:val="Sidetal"/>
        <w:sz w:val="24"/>
      </w:rPr>
      <w:t xml:space="preserve"> -</w:t>
    </w:r>
  </w:p>
  <w:p w:rsidR="00F110C4" w:rsidRDefault="00F110C4">
    <w:pPr>
      <w:pStyle w:val="Sidehoved"/>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42B472"/>
    <w:lvl w:ilvl="0">
      <w:numFmt w:val="bullet"/>
      <w:lvlText w:val="*"/>
      <w:lvlJc w:val="left"/>
    </w:lvl>
  </w:abstractNum>
  <w:abstractNum w:abstractNumId="1">
    <w:nsid w:val="07167DAD"/>
    <w:multiLevelType w:val="hybridMultilevel"/>
    <w:tmpl w:val="1A9EA244"/>
    <w:lvl w:ilvl="0" w:tplc="28A8FBD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FA31B89"/>
    <w:multiLevelType w:val="hybridMultilevel"/>
    <w:tmpl w:val="87D2EEAA"/>
    <w:lvl w:ilvl="0" w:tplc="B078996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89034CE"/>
    <w:multiLevelType w:val="hybridMultilevel"/>
    <w:tmpl w:val="96E42B2A"/>
    <w:lvl w:ilvl="0" w:tplc="5C52363A">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C1C3785"/>
    <w:multiLevelType w:val="hybridMultilevel"/>
    <w:tmpl w:val="B1AED5D8"/>
    <w:lvl w:ilvl="0" w:tplc="0406000F">
      <w:start w:val="1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5120832"/>
    <w:multiLevelType w:val="hybridMultilevel"/>
    <w:tmpl w:val="171876C2"/>
    <w:lvl w:ilvl="0" w:tplc="20BEA53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FC16CBE"/>
    <w:multiLevelType w:val="hybridMultilevel"/>
    <w:tmpl w:val="1BD05522"/>
    <w:lvl w:ilvl="0" w:tplc="3B30F36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7B62B06"/>
    <w:multiLevelType w:val="multilevel"/>
    <w:tmpl w:val="A678C0B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59F4417"/>
    <w:multiLevelType w:val="hybridMultilevel"/>
    <w:tmpl w:val="FE082048"/>
    <w:lvl w:ilvl="0" w:tplc="CBF65218">
      <w:start w:val="2019"/>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66940BFE"/>
    <w:multiLevelType w:val="hybridMultilevel"/>
    <w:tmpl w:val="BF70AC9E"/>
    <w:lvl w:ilvl="0" w:tplc="8AAC91B2">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81D3DFD"/>
    <w:multiLevelType w:val="multilevel"/>
    <w:tmpl w:val="8DC68C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6"/>
  </w:num>
  <w:num w:numId="4">
    <w:abstractNumId w:val="1"/>
  </w:num>
  <w:num w:numId="5">
    <w:abstractNumId w:val="7"/>
  </w:num>
  <w:num w:numId="6">
    <w:abstractNumId w:val="10"/>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5"/>
  </w:num>
  <w:num w:numId="9">
    <w:abstractNumId w:val="3"/>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trackRevisions/>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numFmt w:val="decimal"/>
    <w:endnote w:id="0"/>
    <w:endnote w:id="1"/>
  </w:endnotePr>
  <w:compat/>
  <w:rsids>
    <w:rsidRoot w:val="00626F60"/>
    <w:rsid w:val="00002119"/>
    <w:rsid w:val="00003B25"/>
    <w:rsid w:val="00003F90"/>
    <w:rsid w:val="0000532E"/>
    <w:rsid w:val="00010C1C"/>
    <w:rsid w:val="000135E9"/>
    <w:rsid w:val="000143AE"/>
    <w:rsid w:val="00014990"/>
    <w:rsid w:val="00015204"/>
    <w:rsid w:val="00015ED3"/>
    <w:rsid w:val="00021CEE"/>
    <w:rsid w:val="0002237A"/>
    <w:rsid w:val="000251A2"/>
    <w:rsid w:val="00030DDC"/>
    <w:rsid w:val="000349E7"/>
    <w:rsid w:val="00035114"/>
    <w:rsid w:val="00035896"/>
    <w:rsid w:val="00035DEA"/>
    <w:rsid w:val="000415E6"/>
    <w:rsid w:val="00042368"/>
    <w:rsid w:val="00046804"/>
    <w:rsid w:val="000520F2"/>
    <w:rsid w:val="00063194"/>
    <w:rsid w:val="00063F1A"/>
    <w:rsid w:val="000649AA"/>
    <w:rsid w:val="00073983"/>
    <w:rsid w:val="00074D6A"/>
    <w:rsid w:val="00075DD4"/>
    <w:rsid w:val="00083BF5"/>
    <w:rsid w:val="0008443F"/>
    <w:rsid w:val="00085C3B"/>
    <w:rsid w:val="00087C84"/>
    <w:rsid w:val="00096784"/>
    <w:rsid w:val="00097315"/>
    <w:rsid w:val="000B032C"/>
    <w:rsid w:val="000B195C"/>
    <w:rsid w:val="000B2EF1"/>
    <w:rsid w:val="000B3C54"/>
    <w:rsid w:val="000B5B3E"/>
    <w:rsid w:val="000C0C1A"/>
    <w:rsid w:val="000C33F6"/>
    <w:rsid w:val="000C63D9"/>
    <w:rsid w:val="000D362E"/>
    <w:rsid w:val="000E49AE"/>
    <w:rsid w:val="000E5912"/>
    <w:rsid w:val="000E5B74"/>
    <w:rsid w:val="000E729B"/>
    <w:rsid w:val="000E7F52"/>
    <w:rsid w:val="000F1EAD"/>
    <w:rsid w:val="000F67BD"/>
    <w:rsid w:val="000F752C"/>
    <w:rsid w:val="000F7FF9"/>
    <w:rsid w:val="001003F8"/>
    <w:rsid w:val="0011057D"/>
    <w:rsid w:val="001122E3"/>
    <w:rsid w:val="00114FF9"/>
    <w:rsid w:val="0012106C"/>
    <w:rsid w:val="0012363C"/>
    <w:rsid w:val="0012698B"/>
    <w:rsid w:val="00127CB4"/>
    <w:rsid w:val="0013198D"/>
    <w:rsid w:val="00134761"/>
    <w:rsid w:val="001401FA"/>
    <w:rsid w:val="00144411"/>
    <w:rsid w:val="001451D1"/>
    <w:rsid w:val="00145A44"/>
    <w:rsid w:val="0014747D"/>
    <w:rsid w:val="00151912"/>
    <w:rsid w:val="00155D72"/>
    <w:rsid w:val="00156C87"/>
    <w:rsid w:val="00160809"/>
    <w:rsid w:val="0016298B"/>
    <w:rsid w:val="0017060D"/>
    <w:rsid w:val="0017212E"/>
    <w:rsid w:val="00175017"/>
    <w:rsid w:val="00177B90"/>
    <w:rsid w:val="00182701"/>
    <w:rsid w:val="00182A1D"/>
    <w:rsid w:val="001A19B2"/>
    <w:rsid w:val="001A6ED4"/>
    <w:rsid w:val="001A6F2C"/>
    <w:rsid w:val="001B0576"/>
    <w:rsid w:val="001B0983"/>
    <w:rsid w:val="001C6C3E"/>
    <w:rsid w:val="001D254F"/>
    <w:rsid w:val="001D7EC5"/>
    <w:rsid w:val="001E0487"/>
    <w:rsid w:val="001E4DC0"/>
    <w:rsid w:val="002000FF"/>
    <w:rsid w:val="002008F8"/>
    <w:rsid w:val="00202013"/>
    <w:rsid w:val="00205629"/>
    <w:rsid w:val="0020594B"/>
    <w:rsid w:val="00205C37"/>
    <w:rsid w:val="00210460"/>
    <w:rsid w:val="002117CE"/>
    <w:rsid w:val="00211A5D"/>
    <w:rsid w:val="002160BF"/>
    <w:rsid w:val="002167CB"/>
    <w:rsid w:val="0021695E"/>
    <w:rsid w:val="00216DAC"/>
    <w:rsid w:val="002235BF"/>
    <w:rsid w:val="00223DDA"/>
    <w:rsid w:val="00225C7C"/>
    <w:rsid w:val="00227951"/>
    <w:rsid w:val="00234C3E"/>
    <w:rsid w:val="00237BD4"/>
    <w:rsid w:val="00237F1D"/>
    <w:rsid w:val="0024082E"/>
    <w:rsid w:val="00242E48"/>
    <w:rsid w:val="00244C43"/>
    <w:rsid w:val="00255A29"/>
    <w:rsid w:val="00262391"/>
    <w:rsid w:val="002643DA"/>
    <w:rsid w:val="00265723"/>
    <w:rsid w:val="00265C97"/>
    <w:rsid w:val="00270CAD"/>
    <w:rsid w:val="00273C9D"/>
    <w:rsid w:val="0028135F"/>
    <w:rsid w:val="002827B2"/>
    <w:rsid w:val="002831B0"/>
    <w:rsid w:val="00285AFC"/>
    <w:rsid w:val="00287AB0"/>
    <w:rsid w:val="00287AEF"/>
    <w:rsid w:val="00291925"/>
    <w:rsid w:val="00292208"/>
    <w:rsid w:val="00292C63"/>
    <w:rsid w:val="002946C0"/>
    <w:rsid w:val="002949F2"/>
    <w:rsid w:val="002A02B6"/>
    <w:rsid w:val="002A14AE"/>
    <w:rsid w:val="002A1FB4"/>
    <w:rsid w:val="002A30F6"/>
    <w:rsid w:val="002A666C"/>
    <w:rsid w:val="002B01F3"/>
    <w:rsid w:val="002B1DC5"/>
    <w:rsid w:val="002B564E"/>
    <w:rsid w:val="002B7485"/>
    <w:rsid w:val="002B7B3B"/>
    <w:rsid w:val="002C5121"/>
    <w:rsid w:val="002C6E4D"/>
    <w:rsid w:val="002D12F4"/>
    <w:rsid w:val="002D1F0D"/>
    <w:rsid w:val="002D482D"/>
    <w:rsid w:val="002D57CF"/>
    <w:rsid w:val="002E5C9E"/>
    <w:rsid w:val="002F0BEA"/>
    <w:rsid w:val="002F538D"/>
    <w:rsid w:val="003029DC"/>
    <w:rsid w:val="00303150"/>
    <w:rsid w:val="003049F2"/>
    <w:rsid w:val="003101E8"/>
    <w:rsid w:val="0031200A"/>
    <w:rsid w:val="0031284F"/>
    <w:rsid w:val="00320A80"/>
    <w:rsid w:val="003215AD"/>
    <w:rsid w:val="00321995"/>
    <w:rsid w:val="0032696E"/>
    <w:rsid w:val="00330B58"/>
    <w:rsid w:val="00331D67"/>
    <w:rsid w:val="00332FA3"/>
    <w:rsid w:val="003334F8"/>
    <w:rsid w:val="00334AE9"/>
    <w:rsid w:val="0033530D"/>
    <w:rsid w:val="00336CF1"/>
    <w:rsid w:val="00343599"/>
    <w:rsid w:val="003468AA"/>
    <w:rsid w:val="00350BC5"/>
    <w:rsid w:val="00356B17"/>
    <w:rsid w:val="003578A6"/>
    <w:rsid w:val="00363147"/>
    <w:rsid w:val="003733A2"/>
    <w:rsid w:val="00374581"/>
    <w:rsid w:val="00377F42"/>
    <w:rsid w:val="003820E1"/>
    <w:rsid w:val="00383DF4"/>
    <w:rsid w:val="00387092"/>
    <w:rsid w:val="003877D9"/>
    <w:rsid w:val="003910DE"/>
    <w:rsid w:val="0039322F"/>
    <w:rsid w:val="00394C8A"/>
    <w:rsid w:val="003958B4"/>
    <w:rsid w:val="00396B53"/>
    <w:rsid w:val="00396F63"/>
    <w:rsid w:val="003A1E00"/>
    <w:rsid w:val="003A1E77"/>
    <w:rsid w:val="003A20F2"/>
    <w:rsid w:val="003A25B0"/>
    <w:rsid w:val="003A2ACB"/>
    <w:rsid w:val="003A7326"/>
    <w:rsid w:val="003B0374"/>
    <w:rsid w:val="003B0A82"/>
    <w:rsid w:val="003B2E4F"/>
    <w:rsid w:val="003B4F8F"/>
    <w:rsid w:val="003C4882"/>
    <w:rsid w:val="003D01C1"/>
    <w:rsid w:val="003D284D"/>
    <w:rsid w:val="003D5115"/>
    <w:rsid w:val="003E58A0"/>
    <w:rsid w:val="003E5F8E"/>
    <w:rsid w:val="003E61B9"/>
    <w:rsid w:val="003E7F9C"/>
    <w:rsid w:val="003F0E88"/>
    <w:rsid w:val="003F24EB"/>
    <w:rsid w:val="003F3C9A"/>
    <w:rsid w:val="003F51BA"/>
    <w:rsid w:val="00400E5C"/>
    <w:rsid w:val="0040261B"/>
    <w:rsid w:val="00402BA2"/>
    <w:rsid w:val="00402C51"/>
    <w:rsid w:val="004119E4"/>
    <w:rsid w:val="00411B5B"/>
    <w:rsid w:val="00411CEE"/>
    <w:rsid w:val="004120B8"/>
    <w:rsid w:val="0041284E"/>
    <w:rsid w:val="00416511"/>
    <w:rsid w:val="00416FD9"/>
    <w:rsid w:val="00425AB2"/>
    <w:rsid w:val="0042612C"/>
    <w:rsid w:val="00431A9F"/>
    <w:rsid w:val="00435CEB"/>
    <w:rsid w:val="00436CE3"/>
    <w:rsid w:val="0044177F"/>
    <w:rsid w:val="00441973"/>
    <w:rsid w:val="00443972"/>
    <w:rsid w:val="00443EEE"/>
    <w:rsid w:val="004470E4"/>
    <w:rsid w:val="00451C6B"/>
    <w:rsid w:val="00455328"/>
    <w:rsid w:val="00456F19"/>
    <w:rsid w:val="00461A49"/>
    <w:rsid w:val="00462B18"/>
    <w:rsid w:val="0046716D"/>
    <w:rsid w:val="004703B5"/>
    <w:rsid w:val="004742CF"/>
    <w:rsid w:val="004770CC"/>
    <w:rsid w:val="004800D1"/>
    <w:rsid w:val="004842F4"/>
    <w:rsid w:val="00486870"/>
    <w:rsid w:val="004873BC"/>
    <w:rsid w:val="004908D0"/>
    <w:rsid w:val="00491323"/>
    <w:rsid w:val="0049137E"/>
    <w:rsid w:val="00494111"/>
    <w:rsid w:val="00495F7D"/>
    <w:rsid w:val="004A1227"/>
    <w:rsid w:val="004A4C65"/>
    <w:rsid w:val="004A651B"/>
    <w:rsid w:val="004A76D5"/>
    <w:rsid w:val="004A7A06"/>
    <w:rsid w:val="004A7B27"/>
    <w:rsid w:val="004B008C"/>
    <w:rsid w:val="004B370A"/>
    <w:rsid w:val="004B494C"/>
    <w:rsid w:val="004B528C"/>
    <w:rsid w:val="004B77B5"/>
    <w:rsid w:val="004B7878"/>
    <w:rsid w:val="004B7A9F"/>
    <w:rsid w:val="004C0056"/>
    <w:rsid w:val="004C06E0"/>
    <w:rsid w:val="004C2553"/>
    <w:rsid w:val="004C38DA"/>
    <w:rsid w:val="004C45BF"/>
    <w:rsid w:val="004C5C56"/>
    <w:rsid w:val="004C5DED"/>
    <w:rsid w:val="004D0CFC"/>
    <w:rsid w:val="004D1310"/>
    <w:rsid w:val="004D2233"/>
    <w:rsid w:val="004D3CEA"/>
    <w:rsid w:val="004D5D0B"/>
    <w:rsid w:val="004D6240"/>
    <w:rsid w:val="004D6A8F"/>
    <w:rsid w:val="004E0A3C"/>
    <w:rsid w:val="004E213E"/>
    <w:rsid w:val="004E246A"/>
    <w:rsid w:val="004E5838"/>
    <w:rsid w:val="004E6E38"/>
    <w:rsid w:val="004F02B7"/>
    <w:rsid w:val="004F1E34"/>
    <w:rsid w:val="004F3087"/>
    <w:rsid w:val="004F3872"/>
    <w:rsid w:val="004F6191"/>
    <w:rsid w:val="004F6883"/>
    <w:rsid w:val="00500E02"/>
    <w:rsid w:val="0050153D"/>
    <w:rsid w:val="00502BCD"/>
    <w:rsid w:val="0050367B"/>
    <w:rsid w:val="005037BD"/>
    <w:rsid w:val="0050784F"/>
    <w:rsid w:val="005121A7"/>
    <w:rsid w:val="00512279"/>
    <w:rsid w:val="00512EC7"/>
    <w:rsid w:val="005134FB"/>
    <w:rsid w:val="00516319"/>
    <w:rsid w:val="005210A5"/>
    <w:rsid w:val="00523758"/>
    <w:rsid w:val="005308B5"/>
    <w:rsid w:val="00540BE4"/>
    <w:rsid w:val="00541098"/>
    <w:rsid w:val="00542F9E"/>
    <w:rsid w:val="00543C1E"/>
    <w:rsid w:val="00546532"/>
    <w:rsid w:val="00547429"/>
    <w:rsid w:val="00547C02"/>
    <w:rsid w:val="0055104D"/>
    <w:rsid w:val="005515D4"/>
    <w:rsid w:val="00551BA7"/>
    <w:rsid w:val="00552860"/>
    <w:rsid w:val="00553C4D"/>
    <w:rsid w:val="005561A9"/>
    <w:rsid w:val="00556CA0"/>
    <w:rsid w:val="00560CA3"/>
    <w:rsid w:val="0056472E"/>
    <w:rsid w:val="00564C97"/>
    <w:rsid w:val="00566E04"/>
    <w:rsid w:val="00570279"/>
    <w:rsid w:val="005720DD"/>
    <w:rsid w:val="005774A7"/>
    <w:rsid w:val="00595C89"/>
    <w:rsid w:val="005974F6"/>
    <w:rsid w:val="0059755D"/>
    <w:rsid w:val="005A239C"/>
    <w:rsid w:val="005A4CCE"/>
    <w:rsid w:val="005A5FCD"/>
    <w:rsid w:val="005A63EA"/>
    <w:rsid w:val="005A6A88"/>
    <w:rsid w:val="005A6AE4"/>
    <w:rsid w:val="005B07A1"/>
    <w:rsid w:val="005B232D"/>
    <w:rsid w:val="005B3D34"/>
    <w:rsid w:val="005C02E4"/>
    <w:rsid w:val="005C0A66"/>
    <w:rsid w:val="005C22B5"/>
    <w:rsid w:val="005C4615"/>
    <w:rsid w:val="005C7C7A"/>
    <w:rsid w:val="005D3017"/>
    <w:rsid w:val="005E0696"/>
    <w:rsid w:val="005E13D2"/>
    <w:rsid w:val="005E149A"/>
    <w:rsid w:val="005E251D"/>
    <w:rsid w:val="005E6DAB"/>
    <w:rsid w:val="005F3DB5"/>
    <w:rsid w:val="005F7354"/>
    <w:rsid w:val="0060080B"/>
    <w:rsid w:val="00601C4B"/>
    <w:rsid w:val="00602570"/>
    <w:rsid w:val="00602F05"/>
    <w:rsid w:val="00603C28"/>
    <w:rsid w:val="00604999"/>
    <w:rsid w:val="0061075C"/>
    <w:rsid w:val="00612E7F"/>
    <w:rsid w:val="006139FF"/>
    <w:rsid w:val="00615A2C"/>
    <w:rsid w:val="00615FC6"/>
    <w:rsid w:val="006160EF"/>
    <w:rsid w:val="006166B1"/>
    <w:rsid w:val="006169E6"/>
    <w:rsid w:val="00617154"/>
    <w:rsid w:val="00617640"/>
    <w:rsid w:val="00621814"/>
    <w:rsid w:val="006249DD"/>
    <w:rsid w:val="00625709"/>
    <w:rsid w:val="00626F60"/>
    <w:rsid w:val="0062788A"/>
    <w:rsid w:val="00633E14"/>
    <w:rsid w:val="006343A6"/>
    <w:rsid w:val="00640923"/>
    <w:rsid w:val="00642950"/>
    <w:rsid w:val="006520F4"/>
    <w:rsid w:val="00653CC4"/>
    <w:rsid w:val="006552F2"/>
    <w:rsid w:val="00656589"/>
    <w:rsid w:val="0066151C"/>
    <w:rsid w:val="00664F49"/>
    <w:rsid w:val="00665637"/>
    <w:rsid w:val="006659ED"/>
    <w:rsid w:val="006705A4"/>
    <w:rsid w:val="00671C71"/>
    <w:rsid w:val="00672C2F"/>
    <w:rsid w:val="00676658"/>
    <w:rsid w:val="0068167E"/>
    <w:rsid w:val="006859E2"/>
    <w:rsid w:val="006860D5"/>
    <w:rsid w:val="006926E1"/>
    <w:rsid w:val="00695ECA"/>
    <w:rsid w:val="00696571"/>
    <w:rsid w:val="00696E3F"/>
    <w:rsid w:val="006A2921"/>
    <w:rsid w:val="006A51B1"/>
    <w:rsid w:val="006A7672"/>
    <w:rsid w:val="006B2EC3"/>
    <w:rsid w:val="006B37BD"/>
    <w:rsid w:val="006B5920"/>
    <w:rsid w:val="006D0718"/>
    <w:rsid w:val="006D2FD5"/>
    <w:rsid w:val="006D4A24"/>
    <w:rsid w:val="006D4A9C"/>
    <w:rsid w:val="006D6230"/>
    <w:rsid w:val="006D7B1B"/>
    <w:rsid w:val="006E03D2"/>
    <w:rsid w:val="006E79A9"/>
    <w:rsid w:val="006F13D9"/>
    <w:rsid w:val="00700348"/>
    <w:rsid w:val="00702A06"/>
    <w:rsid w:val="00703483"/>
    <w:rsid w:val="00703803"/>
    <w:rsid w:val="00706B6E"/>
    <w:rsid w:val="00707594"/>
    <w:rsid w:val="007110C0"/>
    <w:rsid w:val="00712F72"/>
    <w:rsid w:val="00713411"/>
    <w:rsid w:val="007145DD"/>
    <w:rsid w:val="00722544"/>
    <w:rsid w:val="00722CB5"/>
    <w:rsid w:val="00725136"/>
    <w:rsid w:val="007259A0"/>
    <w:rsid w:val="0072606F"/>
    <w:rsid w:val="007270D0"/>
    <w:rsid w:val="00730BA3"/>
    <w:rsid w:val="00731869"/>
    <w:rsid w:val="00733AC6"/>
    <w:rsid w:val="00740306"/>
    <w:rsid w:val="007444BC"/>
    <w:rsid w:val="00746277"/>
    <w:rsid w:val="00752574"/>
    <w:rsid w:val="00753F99"/>
    <w:rsid w:val="00754B79"/>
    <w:rsid w:val="00754DC2"/>
    <w:rsid w:val="0075589B"/>
    <w:rsid w:val="00761067"/>
    <w:rsid w:val="0076280E"/>
    <w:rsid w:val="00765750"/>
    <w:rsid w:val="007663E1"/>
    <w:rsid w:val="0077344A"/>
    <w:rsid w:val="007745F0"/>
    <w:rsid w:val="007830FF"/>
    <w:rsid w:val="007849A2"/>
    <w:rsid w:val="00793FC9"/>
    <w:rsid w:val="0079425B"/>
    <w:rsid w:val="00797ED0"/>
    <w:rsid w:val="007A207A"/>
    <w:rsid w:val="007A3031"/>
    <w:rsid w:val="007A59B5"/>
    <w:rsid w:val="007B2702"/>
    <w:rsid w:val="007B2A55"/>
    <w:rsid w:val="007B2ADB"/>
    <w:rsid w:val="007C050A"/>
    <w:rsid w:val="007C37BE"/>
    <w:rsid w:val="007C46A6"/>
    <w:rsid w:val="007D3D9C"/>
    <w:rsid w:val="007D5773"/>
    <w:rsid w:val="007E4817"/>
    <w:rsid w:val="007E61FB"/>
    <w:rsid w:val="007E69A4"/>
    <w:rsid w:val="007E76B7"/>
    <w:rsid w:val="007F09C0"/>
    <w:rsid w:val="007F0B1D"/>
    <w:rsid w:val="007F4989"/>
    <w:rsid w:val="007F57FD"/>
    <w:rsid w:val="007F61F0"/>
    <w:rsid w:val="00803241"/>
    <w:rsid w:val="00810219"/>
    <w:rsid w:val="008138DA"/>
    <w:rsid w:val="00814370"/>
    <w:rsid w:val="0082080D"/>
    <w:rsid w:val="008208B5"/>
    <w:rsid w:val="008210B0"/>
    <w:rsid w:val="00826D16"/>
    <w:rsid w:val="00827EC1"/>
    <w:rsid w:val="008309BB"/>
    <w:rsid w:val="008314ED"/>
    <w:rsid w:val="0083380C"/>
    <w:rsid w:val="00833830"/>
    <w:rsid w:val="00834F78"/>
    <w:rsid w:val="008370A0"/>
    <w:rsid w:val="00837877"/>
    <w:rsid w:val="008421BF"/>
    <w:rsid w:val="00842291"/>
    <w:rsid w:val="00847B78"/>
    <w:rsid w:val="008538A9"/>
    <w:rsid w:val="00856079"/>
    <w:rsid w:val="008601C0"/>
    <w:rsid w:val="00860F58"/>
    <w:rsid w:val="00863503"/>
    <w:rsid w:val="00867CBF"/>
    <w:rsid w:val="00872C63"/>
    <w:rsid w:val="00884C01"/>
    <w:rsid w:val="00886ED7"/>
    <w:rsid w:val="00887FA2"/>
    <w:rsid w:val="008910EB"/>
    <w:rsid w:val="00897371"/>
    <w:rsid w:val="008A0C44"/>
    <w:rsid w:val="008A0F6C"/>
    <w:rsid w:val="008A288F"/>
    <w:rsid w:val="008A65F7"/>
    <w:rsid w:val="008B187A"/>
    <w:rsid w:val="008B1BC2"/>
    <w:rsid w:val="008B1F31"/>
    <w:rsid w:val="008B2293"/>
    <w:rsid w:val="008B5EFC"/>
    <w:rsid w:val="008B5F02"/>
    <w:rsid w:val="008C018E"/>
    <w:rsid w:val="008C1C37"/>
    <w:rsid w:val="008D06FC"/>
    <w:rsid w:val="008D2D7E"/>
    <w:rsid w:val="008D38F9"/>
    <w:rsid w:val="008D4DF7"/>
    <w:rsid w:val="008E2528"/>
    <w:rsid w:val="008E44D4"/>
    <w:rsid w:val="008E46B2"/>
    <w:rsid w:val="008E784B"/>
    <w:rsid w:val="008F79FD"/>
    <w:rsid w:val="0090202D"/>
    <w:rsid w:val="00902FE4"/>
    <w:rsid w:val="00904704"/>
    <w:rsid w:val="00907CD5"/>
    <w:rsid w:val="0091396A"/>
    <w:rsid w:val="00915F7C"/>
    <w:rsid w:val="009170F6"/>
    <w:rsid w:val="00917C12"/>
    <w:rsid w:val="00920F01"/>
    <w:rsid w:val="00922A85"/>
    <w:rsid w:val="00922E44"/>
    <w:rsid w:val="00925D2C"/>
    <w:rsid w:val="00934ECA"/>
    <w:rsid w:val="009378FD"/>
    <w:rsid w:val="00941856"/>
    <w:rsid w:val="00941AB3"/>
    <w:rsid w:val="009459A9"/>
    <w:rsid w:val="00946E26"/>
    <w:rsid w:val="0095123A"/>
    <w:rsid w:val="0095492A"/>
    <w:rsid w:val="0095502D"/>
    <w:rsid w:val="009558B8"/>
    <w:rsid w:val="00966E99"/>
    <w:rsid w:val="00972B42"/>
    <w:rsid w:val="00976916"/>
    <w:rsid w:val="009831B6"/>
    <w:rsid w:val="00990811"/>
    <w:rsid w:val="00991448"/>
    <w:rsid w:val="00993B23"/>
    <w:rsid w:val="00997779"/>
    <w:rsid w:val="009A18B7"/>
    <w:rsid w:val="009A3330"/>
    <w:rsid w:val="009A3AB2"/>
    <w:rsid w:val="009A59A2"/>
    <w:rsid w:val="009B3C83"/>
    <w:rsid w:val="009B521E"/>
    <w:rsid w:val="009B593F"/>
    <w:rsid w:val="009B7234"/>
    <w:rsid w:val="009C30E9"/>
    <w:rsid w:val="009C7B56"/>
    <w:rsid w:val="009D1352"/>
    <w:rsid w:val="009D3A13"/>
    <w:rsid w:val="009F1314"/>
    <w:rsid w:val="009F1D88"/>
    <w:rsid w:val="009F1DB2"/>
    <w:rsid w:val="009F2708"/>
    <w:rsid w:val="009F301A"/>
    <w:rsid w:val="009F375A"/>
    <w:rsid w:val="009F5CAB"/>
    <w:rsid w:val="009F600C"/>
    <w:rsid w:val="009F7382"/>
    <w:rsid w:val="00A1094C"/>
    <w:rsid w:val="00A12382"/>
    <w:rsid w:val="00A16E4D"/>
    <w:rsid w:val="00A22647"/>
    <w:rsid w:val="00A25306"/>
    <w:rsid w:val="00A25B43"/>
    <w:rsid w:val="00A270CA"/>
    <w:rsid w:val="00A30DCF"/>
    <w:rsid w:val="00A31011"/>
    <w:rsid w:val="00A31677"/>
    <w:rsid w:val="00A31F88"/>
    <w:rsid w:val="00A34E6D"/>
    <w:rsid w:val="00A34F0F"/>
    <w:rsid w:val="00A35600"/>
    <w:rsid w:val="00A429B3"/>
    <w:rsid w:val="00A462A2"/>
    <w:rsid w:val="00A46C2C"/>
    <w:rsid w:val="00A51E5F"/>
    <w:rsid w:val="00A56465"/>
    <w:rsid w:val="00A579F2"/>
    <w:rsid w:val="00A66C25"/>
    <w:rsid w:val="00A70C2F"/>
    <w:rsid w:val="00A73679"/>
    <w:rsid w:val="00A74A67"/>
    <w:rsid w:val="00A74C55"/>
    <w:rsid w:val="00A85780"/>
    <w:rsid w:val="00A85933"/>
    <w:rsid w:val="00A978D6"/>
    <w:rsid w:val="00AA5F25"/>
    <w:rsid w:val="00AA7494"/>
    <w:rsid w:val="00AB3820"/>
    <w:rsid w:val="00AC2327"/>
    <w:rsid w:val="00AC5E97"/>
    <w:rsid w:val="00AC6C42"/>
    <w:rsid w:val="00AC73F4"/>
    <w:rsid w:val="00AD0652"/>
    <w:rsid w:val="00AD08EF"/>
    <w:rsid w:val="00AD2F67"/>
    <w:rsid w:val="00AE0C59"/>
    <w:rsid w:val="00AE262D"/>
    <w:rsid w:val="00AE49B4"/>
    <w:rsid w:val="00AE6CFE"/>
    <w:rsid w:val="00AE7F48"/>
    <w:rsid w:val="00AF25C1"/>
    <w:rsid w:val="00AF52F8"/>
    <w:rsid w:val="00B00DBE"/>
    <w:rsid w:val="00B0320C"/>
    <w:rsid w:val="00B05858"/>
    <w:rsid w:val="00B06352"/>
    <w:rsid w:val="00B10043"/>
    <w:rsid w:val="00B10807"/>
    <w:rsid w:val="00B12361"/>
    <w:rsid w:val="00B13F5A"/>
    <w:rsid w:val="00B1464F"/>
    <w:rsid w:val="00B160CB"/>
    <w:rsid w:val="00B16240"/>
    <w:rsid w:val="00B17FDE"/>
    <w:rsid w:val="00B243B9"/>
    <w:rsid w:val="00B24D21"/>
    <w:rsid w:val="00B26647"/>
    <w:rsid w:val="00B27AF1"/>
    <w:rsid w:val="00B345D4"/>
    <w:rsid w:val="00B346FF"/>
    <w:rsid w:val="00B370A7"/>
    <w:rsid w:val="00B40BB9"/>
    <w:rsid w:val="00B4193B"/>
    <w:rsid w:val="00B52C1D"/>
    <w:rsid w:val="00B53157"/>
    <w:rsid w:val="00B55005"/>
    <w:rsid w:val="00B61769"/>
    <w:rsid w:val="00B67B5B"/>
    <w:rsid w:val="00B70911"/>
    <w:rsid w:val="00B722DE"/>
    <w:rsid w:val="00B73E87"/>
    <w:rsid w:val="00B74FC0"/>
    <w:rsid w:val="00B75467"/>
    <w:rsid w:val="00B7550C"/>
    <w:rsid w:val="00B777C7"/>
    <w:rsid w:val="00B80C47"/>
    <w:rsid w:val="00B829B5"/>
    <w:rsid w:val="00B84321"/>
    <w:rsid w:val="00B84822"/>
    <w:rsid w:val="00B947B7"/>
    <w:rsid w:val="00B9631F"/>
    <w:rsid w:val="00BA7032"/>
    <w:rsid w:val="00BA7317"/>
    <w:rsid w:val="00BA7B30"/>
    <w:rsid w:val="00BB062B"/>
    <w:rsid w:val="00BB2DE5"/>
    <w:rsid w:val="00BB301C"/>
    <w:rsid w:val="00BB3D5C"/>
    <w:rsid w:val="00BB4209"/>
    <w:rsid w:val="00BB4F17"/>
    <w:rsid w:val="00BC018C"/>
    <w:rsid w:val="00BC3D4D"/>
    <w:rsid w:val="00BD4348"/>
    <w:rsid w:val="00BD5D4A"/>
    <w:rsid w:val="00BE7F24"/>
    <w:rsid w:val="00BF085E"/>
    <w:rsid w:val="00BF2BFC"/>
    <w:rsid w:val="00BF4BC9"/>
    <w:rsid w:val="00BF57A1"/>
    <w:rsid w:val="00BF782B"/>
    <w:rsid w:val="00C00039"/>
    <w:rsid w:val="00C01077"/>
    <w:rsid w:val="00C01BCD"/>
    <w:rsid w:val="00C0261F"/>
    <w:rsid w:val="00C03EFA"/>
    <w:rsid w:val="00C1022C"/>
    <w:rsid w:val="00C105F0"/>
    <w:rsid w:val="00C11AB2"/>
    <w:rsid w:val="00C1267A"/>
    <w:rsid w:val="00C151A3"/>
    <w:rsid w:val="00C161D7"/>
    <w:rsid w:val="00C17027"/>
    <w:rsid w:val="00C23233"/>
    <w:rsid w:val="00C315F8"/>
    <w:rsid w:val="00C31C24"/>
    <w:rsid w:val="00C3423A"/>
    <w:rsid w:val="00C66ABD"/>
    <w:rsid w:val="00C67D0E"/>
    <w:rsid w:val="00C71428"/>
    <w:rsid w:val="00C71EA7"/>
    <w:rsid w:val="00C71EEC"/>
    <w:rsid w:val="00C774DF"/>
    <w:rsid w:val="00C819EC"/>
    <w:rsid w:val="00C82FF2"/>
    <w:rsid w:val="00C85AB7"/>
    <w:rsid w:val="00C86E72"/>
    <w:rsid w:val="00C87F7E"/>
    <w:rsid w:val="00CA0755"/>
    <w:rsid w:val="00CA18CD"/>
    <w:rsid w:val="00CA416E"/>
    <w:rsid w:val="00CA44CB"/>
    <w:rsid w:val="00CA5086"/>
    <w:rsid w:val="00CB1B42"/>
    <w:rsid w:val="00CB2D2A"/>
    <w:rsid w:val="00CC5D96"/>
    <w:rsid w:val="00CD0B49"/>
    <w:rsid w:val="00CD21D6"/>
    <w:rsid w:val="00CD6F9A"/>
    <w:rsid w:val="00CE27A9"/>
    <w:rsid w:val="00CE2C7C"/>
    <w:rsid w:val="00CE5B57"/>
    <w:rsid w:val="00CE7EAC"/>
    <w:rsid w:val="00CF7287"/>
    <w:rsid w:val="00CF7FE6"/>
    <w:rsid w:val="00D00F1F"/>
    <w:rsid w:val="00D01F6B"/>
    <w:rsid w:val="00D04456"/>
    <w:rsid w:val="00D061AD"/>
    <w:rsid w:val="00D067DF"/>
    <w:rsid w:val="00D0716E"/>
    <w:rsid w:val="00D10F74"/>
    <w:rsid w:val="00D14157"/>
    <w:rsid w:val="00D17C4B"/>
    <w:rsid w:val="00D17D8D"/>
    <w:rsid w:val="00D2445C"/>
    <w:rsid w:val="00D26252"/>
    <w:rsid w:val="00D33839"/>
    <w:rsid w:val="00D364D1"/>
    <w:rsid w:val="00D42F17"/>
    <w:rsid w:val="00D46739"/>
    <w:rsid w:val="00D52145"/>
    <w:rsid w:val="00D52784"/>
    <w:rsid w:val="00D57D07"/>
    <w:rsid w:val="00D637FF"/>
    <w:rsid w:val="00D65B82"/>
    <w:rsid w:val="00D70146"/>
    <w:rsid w:val="00D72594"/>
    <w:rsid w:val="00D7400D"/>
    <w:rsid w:val="00D812B4"/>
    <w:rsid w:val="00D84F35"/>
    <w:rsid w:val="00D8511A"/>
    <w:rsid w:val="00D861D9"/>
    <w:rsid w:val="00D92CCA"/>
    <w:rsid w:val="00D939EA"/>
    <w:rsid w:val="00DA0CAA"/>
    <w:rsid w:val="00DA53FA"/>
    <w:rsid w:val="00DA5826"/>
    <w:rsid w:val="00DA77E2"/>
    <w:rsid w:val="00DB0B51"/>
    <w:rsid w:val="00DB13B3"/>
    <w:rsid w:val="00DB3DC8"/>
    <w:rsid w:val="00DB55E8"/>
    <w:rsid w:val="00DB73C7"/>
    <w:rsid w:val="00DB7E66"/>
    <w:rsid w:val="00DC4D80"/>
    <w:rsid w:val="00DC4DC5"/>
    <w:rsid w:val="00DD0A6B"/>
    <w:rsid w:val="00DD0C15"/>
    <w:rsid w:val="00DD262C"/>
    <w:rsid w:val="00DD3B8E"/>
    <w:rsid w:val="00DD56B1"/>
    <w:rsid w:val="00DE18B7"/>
    <w:rsid w:val="00DE3CD3"/>
    <w:rsid w:val="00DE74F6"/>
    <w:rsid w:val="00DF5157"/>
    <w:rsid w:val="00DF65E3"/>
    <w:rsid w:val="00E01E8B"/>
    <w:rsid w:val="00E03179"/>
    <w:rsid w:val="00E03A74"/>
    <w:rsid w:val="00E040F8"/>
    <w:rsid w:val="00E04ED4"/>
    <w:rsid w:val="00E07EA6"/>
    <w:rsid w:val="00E1102F"/>
    <w:rsid w:val="00E11078"/>
    <w:rsid w:val="00E114E0"/>
    <w:rsid w:val="00E11AF2"/>
    <w:rsid w:val="00E14E1A"/>
    <w:rsid w:val="00E20FE7"/>
    <w:rsid w:val="00E23AE3"/>
    <w:rsid w:val="00E30616"/>
    <w:rsid w:val="00E354E1"/>
    <w:rsid w:val="00E360F7"/>
    <w:rsid w:val="00E41787"/>
    <w:rsid w:val="00E4428A"/>
    <w:rsid w:val="00E470BE"/>
    <w:rsid w:val="00E471C2"/>
    <w:rsid w:val="00E50053"/>
    <w:rsid w:val="00E51905"/>
    <w:rsid w:val="00E5303A"/>
    <w:rsid w:val="00E536C3"/>
    <w:rsid w:val="00E54C16"/>
    <w:rsid w:val="00E602FC"/>
    <w:rsid w:val="00E62F23"/>
    <w:rsid w:val="00E64599"/>
    <w:rsid w:val="00E67FCA"/>
    <w:rsid w:val="00E702C9"/>
    <w:rsid w:val="00E70352"/>
    <w:rsid w:val="00E74161"/>
    <w:rsid w:val="00E805DC"/>
    <w:rsid w:val="00E81955"/>
    <w:rsid w:val="00E82596"/>
    <w:rsid w:val="00E850B6"/>
    <w:rsid w:val="00E93C77"/>
    <w:rsid w:val="00E9450D"/>
    <w:rsid w:val="00E94A0D"/>
    <w:rsid w:val="00E952E8"/>
    <w:rsid w:val="00EA08FB"/>
    <w:rsid w:val="00EA1112"/>
    <w:rsid w:val="00EA40BC"/>
    <w:rsid w:val="00EA43DD"/>
    <w:rsid w:val="00EA6CFF"/>
    <w:rsid w:val="00EA7373"/>
    <w:rsid w:val="00EA7399"/>
    <w:rsid w:val="00EA7707"/>
    <w:rsid w:val="00EB0040"/>
    <w:rsid w:val="00EB1BEB"/>
    <w:rsid w:val="00EB1CE4"/>
    <w:rsid w:val="00EB41CE"/>
    <w:rsid w:val="00EC0776"/>
    <w:rsid w:val="00EC107A"/>
    <w:rsid w:val="00EC1C93"/>
    <w:rsid w:val="00EC2039"/>
    <w:rsid w:val="00ED212F"/>
    <w:rsid w:val="00EE20E2"/>
    <w:rsid w:val="00EE3A18"/>
    <w:rsid w:val="00EE3BAA"/>
    <w:rsid w:val="00EE4AC4"/>
    <w:rsid w:val="00EF0389"/>
    <w:rsid w:val="00EF324E"/>
    <w:rsid w:val="00EF52F3"/>
    <w:rsid w:val="00F030E2"/>
    <w:rsid w:val="00F039CF"/>
    <w:rsid w:val="00F04AD2"/>
    <w:rsid w:val="00F0770A"/>
    <w:rsid w:val="00F110C4"/>
    <w:rsid w:val="00F11F8E"/>
    <w:rsid w:val="00F14BEC"/>
    <w:rsid w:val="00F20B2B"/>
    <w:rsid w:val="00F26702"/>
    <w:rsid w:val="00F26E4B"/>
    <w:rsid w:val="00F2746D"/>
    <w:rsid w:val="00F27766"/>
    <w:rsid w:val="00F375D9"/>
    <w:rsid w:val="00F415D6"/>
    <w:rsid w:val="00F45057"/>
    <w:rsid w:val="00F5589F"/>
    <w:rsid w:val="00F55A5C"/>
    <w:rsid w:val="00F600B2"/>
    <w:rsid w:val="00F6092C"/>
    <w:rsid w:val="00F631B3"/>
    <w:rsid w:val="00F65B0E"/>
    <w:rsid w:val="00F701E1"/>
    <w:rsid w:val="00F718F9"/>
    <w:rsid w:val="00F73901"/>
    <w:rsid w:val="00F73920"/>
    <w:rsid w:val="00F7576E"/>
    <w:rsid w:val="00F75970"/>
    <w:rsid w:val="00F83B3E"/>
    <w:rsid w:val="00F85EF2"/>
    <w:rsid w:val="00F91ADC"/>
    <w:rsid w:val="00F94824"/>
    <w:rsid w:val="00F95465"/>
    <w:rsid w:val="00FA1380"/>
    <w:rsid w:val="00FA144E"/>
    <w:rsid w:val="00FA5994"/>
    <w:rsid w:val="00FA5E5F"/>
    <w:rsid w:val="00FB2AE0"/>
    <w:rsid w:val="00FB64A7"/>
    <w:rsid w:val="00FC05FE"/>
    <w:rsid w:val="00FC4B4A"/>
    <w:rsid w:val="00FD15E4"/>
    <w:rsid w:val="00FD43CD"/>
    <w:rsid w:val="00FD47B3"/>
    <w:rsid w:val="00FF21CE"/>
    <w:rsid w:val="00FF2638"/>
    <w:rsid w:val="00FF6F7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46A"/>
    <w:pPr>
      <w:widowControl w:val="0"/>
      <w:autoSpaceDE w:val="0"/>
      <w:autoSpaceDN w:val="0"/>
      <w:adjustRightInd w:val="0"/>
    </w:pPr>
    <w:rPr>
      <w:szCs w:val="24"/>
      <w:lang w:val="en-US"/>
    </w:rPr>
  </w:style>
  <w:style w:type="paragraph" w:styleId="Overskrift2">
    <w:name w:val="heading 2"/>
    <w:basedOn w:val="Normal"/>
    <w:next w:val="Normal"/>
    <w:qFormat/>
    <w:rsid w:val="00CD6F9A"/>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4E246A"/>
  </w:style>
  <w:style w:type="paragraph" w:styleId="Sidehoved">
    <w:name w:val="header"/>
    <w:basedOn w:val="Normal"/>
    <w:rsid w:val="004E246A"/>
    <w:pPr>
      <w:tabs>
        <w:tab w:val="center" w:pos="4819"/>
        <w:tab w:val="right" w:pos="9638"/>
      </w:tabs>
    </w:pPr>
  </w:style>
  <w:style w:type="paragraph" w:styleId="Sidefod">
    <w:name w:val="footer"/>
    <w:basedOn w:val="Normal"/>
    <w:rsid w:val="004E246A"/>
    <w:pPr>
      <w:tabs>
        <w:tab w:val="center" w:pos="4819"/>
        <w:tab w:val="right" w:pos="9638"/>
      </w:tabs>
    </w:pPr>
  </w:style>
  <w:style w:type="character" w:styleId="Sidetal">
    <w:name w:val="page number"/>
    <w:basedOn w:val="Standardskrifttypeiafsnit"/>
    <w:rsid w:val="004E246A"/>
  </w:style>
  <w:style w:type="character" w:customStyle="1" w:styleId="stknr1">
    <w:name w:val="stknr1"/>
    <w:basedOn w:val="Standardskrifttypeiafsnit"/>
    <w:rsid w:val="006659ED"/>
    <w:rPr>
      <w:rFonts w:ascii="Tahoma" w:hAnsi="Tahoma" w:cs="Tahoma" w:hint="default"/>
      <w:i/>
      <w:iCs/>
      <w:color w:val="000000"/>
      <w:sz w:val="24"/>
      <w:szCs w:val="24"/>
      <w:shd w:val="clear" w:color="auto" w:fill="auto"/>
    </w:rPr>
  </w:style>
  <w:style w:type="paragraph" w:customStyle="1" w:styleId="paragraf">
    <w:name w:val="paragraf"/>
    <w:basedOn w:val="Normal"/>
    <w:rsid w:val="006659ED"/>
    <w:pPr>
      <w:widowControl/>
      <w:autoSpaceDE/>
      <w:autoSpaceDN/>
      <w:adjustRightInd/>
      <w:spacing w:before="200"/>
      <w:ind w:firstLine="240"/>
    </w:pPr>
    <w:rPr>
      <w:rFonts w:ascii="Tahoma" w:hAnsi="Tahoma" w:cs="Tahoma"/>
      <w:color w:val="000000"/>
      <w:sz w:val="24"/>
      <w:lang w:val="da-DK"/>
    </w:rPr>
  </w:style>
  <w:style w:type="paragraph" w:customStyle="1" w:styleId="stk2">
    <w:name w:val="stk2"/>
    <w:basedOn w:val="Normal"/>
    <w:rsid w:val="006659ED"/>
    <w:pPr>
      <w:widowControl/>
      <w:autoSpaceDE/>
      <w:autoSpaceDN/>
      <w:adjustRightInd/>
      <w:ind w:firstLine="240"/>
    </w:pPr>
    <w:rPr>
      <w:rFonts w:ascii="Tahoma" w:hAnsi="Tahoma" w:cs="Tahoma"/>
      <w:color w:val="000000"/>
      <w:sz w:val="24"/>
      <w:lang w:val="da-DK"/>
    </w:rPr>
  </w:style>
  <w:style w:type="character" w:customStyle="1" w:styleId="paragrafnr1">
    <w:name w:val="paragrafnr1"/>
    <w:basedOn w:val="Standardskrifttypeiafsnit"/>
    <w:rsid w:val="006659ED"/>
    <w:rPr>
      <w:rFonts w:ascii="Tahoma" w:hAnsi="Tahoma" w:cs="Tahoma" w:hint="default"/>
      <w:b/>
      <w:bCs/>
      <w:color w:val="000000"/>
      <w:sz w:val="24"/>
      <w:szCs w:val="24"/>
      <w:shd w:val="clear" w:color="auto" w:fill="auto"/>
    </w:rPr>
  </w:style>
  <w:style w:type="character" w:customStyle="1" w:styleId="bold1">
    <w:name w:val="bold1"/>
    <w:basedOn w:val="Standardskrifttypeiafsnit"/>
    <w:rsid w:val="004E6E38"/>
    <w:rPr>
      <w:rFonts w:ascii="Tahoma" w:hAnsi="Tahoma" w:cs="Tahoma" w:hint="default"/>
      <w:b/>
      <w:bCs/>
      <w:color w:val="000000"/>
      <w:sz w:val="24"/>
      <w:szCs w:val="24"/>
      <w:shd w:val="clear" w:color="auto" w:fill="auto"/>
    </w:rPr>
  </w:style>
  <w:style w:type="paragraph" w:customStyle="1" w:styleId="aendringmednummer">
    <w:name w:val="aendringmednummer"/>
    <w:basedOn w:val="Normal"/>
    <w:rsid w:val="00E114E0"/>
    <w:pPr>
      <w:widowControl/>
      <w:autoSpaceDE/>
      <w:autoSpaceDN/>
      <w:adjustRightInd/>
      <w:spacing w:before="200"/>
    </w:pPr>
    <w:rPr>
      <w:rFonts w:ascii="Tahoma" w:hAnsi="Tahoma" w:cs="Tahoma"/>
      <w:color w:val="000000"/>
      <w:sz w:val="24"/>
      <w:lang w:val="da-DK"/>
    </w:rPr>
  </w:style>
  <w:style w:type="paragraph" w:customStyle="1" w:styleId="centreretparagraf">
    <w:name w:val="centreretparagraf"/>
    <w:basedOn w:val="Normal"/>
    <w:rsid w:val="00E114E0"/>
    <w:pPr>
      <w:widowControl/>
      <w:autoSpaceDE/>
      <w:autoSpaceDN/>
      <w:adjustRightInd/>
      <w:spacing w:before="200" w:after="200"/>
      <w:jc w:val="center"/>
    </w:pPr>
    <w:rPr>
      <w:rFonts w:ascii="Tahoma" w:hAnsi="Tahoma" w:cs="Tahoma"/>
      <w:b/>
      <w:bCs/>
      <w:color w:val="000000"/>
      <w:sz w:val="24"/>
      <w:lang w:val="da-DK"/>
    </w:rPr>
  </w:style>
  <w:style w:type="character" w:customStyle="1" w:styleId="italic1">
    <w:name w:val="italic1"/>
    <w:basedOn w:val="Standardskrifttypeiafsnit"/>
    <w:rsid w:val="00E114E0"/>
    <w:rPr>
      <w:rFonts w:ascii="Tahoma" w:hAnsi="Tahoma" w:cs="Tahoma" w:hint="default"/>
      <w:i/>
      <w:iCs/>
      <w:color w:val="000000"/>
      <w:sz w:val="24"/>
      <w:szCs w:val="24"/>
      <w:shd w:val="clear" w:color="auto" w:fill="auto"/>
    </w:rPr>
  </w:style>
  <w:style w:type="character" w:customStyle="1" w:styleId="aendringnr1">
    <w:name w:val="aendringnr1"/>
    <w:basedOn w:val="Standardskrifttypeiafsnit"/>
    <w:rsid w:val="006B37BD"/>
    <w:rPr>
      <w:rFonts w:ascii="Tahoma" w:hAnsi="Tahoma" w:cs="Tahoma" w:hint="default"/>
      <w:b/>
      <w:bCs/>
      <w:color w:val="000000"/>
      <w:sz w:val="24"/>
      <w:szCs w:val="24"/>
      <w:shd w:val="clear" w:color="auto" w:fill="auto"/>
    </w:rPr>
  </w:style>
  <w:style w:type="paragraph" w:customStyle="1" w:styleId="tekst2">
    <w:name w:val="tekst2"/>
    <w:basedOn w:val="Normal"/>
    <w:rsid w:val="001B0576"/>
    <w:pPr>
      <w:widowControl/>
      <w:autoSpaceDE/>
      <w:autoSpaceDN/>
      <w:adjustRightInd/>
      <w:ind w:firstLine="240"/>
      <w:jc w:val="both"/>
    </w:pPr>
    <w:rPr>
      <w:rFonts w:ascii="Tahoma" w:hAnsi="Tahoma" w:cs="Tahoma"/>
      <w:color w:val="000000"/>
      <w:sz w:val="24"/>
      <w:lang w:val="da-DK"/>
    </w:rPr>
  </w:style>
  <w:style w:type="paragraph" w:customStyle="1" w:styleId="bemtilv">
    <w:name w:val="bemtilv"/>
    <w:basedOn w:val="Normal"/>
    <w:rsid w:val="00867CBF"/>
    <w:pPr>
      <w:widowControl/>
      <w:autoSpaceDE/>
      <w:autoSpaceDN/>
      <w:adjustRightInd/>
      <w:spacing w:before="360"/>
    </w:pPr>
    <w:rPr>
      <w:rFonts w:ascii="Tahoma" w:hAnsi="Tahoma" w:cs="Tahoma"/>
      <w:color w:val="000000"/>
      <w:sz w:val="24"/>
      <w:lang w:val="da-DK"/>
    </w:rPr>
  </w:style>
  <w:style w:type="paragraph" w:customStyle="1" w:styleId="tekst9">
    <w:name w:val="tekst9"/>
    <w:basedOn w:val="Normal"/>
    <w:rsid w:val="00867CBF"/>
    <w:pPr>
      <w:widowControl/>
      <w:autoSpaceDE/>
      <w:autoSpaceDN/>
      <w:adjustRightInd/>
      <w:spacing w:before="60" w:after="60"/>
      <w:ind w:firstLine="170"/>
      <w:jc w:val="both"/>
    </w:pPr>
    <w:rPr>
      <w:rFonts w:ascii="Tahoma" w:hAnsi="Tahoma" w:cs="Tahoma"/>
      <w:color w:val="000000"/>
      <w:sz w:val="24"/>
      <w:lang w:val="da-DK"/>
    </w:rPr>
  </w:style>
  <w:style w:type="character" w:styleId="Hyperlink">
    <w:name w:val="Hyperlink"/>
    <w:basedOn w:val="Standardskrifttypeiafsnit"/>
    <w:uiPriority w:val="99"/>
    <w:unhideWhenUsed/>
    <w:rsid w:val="00A579F2"/>
    <w:rPr>
      <w:rFonts w:ascii="Verdana" w:hAnsi="Verdana" w:hint="default"/>
      <w:b w:val="0"/>
      <w:bCs w:val="0"/>
      <w:color w:val="98002F"/>
      <w:sz w:val="17"/>
      <w:szCs w:val="17"/>
      <w:u w:val="single"/>
    </w:rPr>
  </w:style>
  <w:style w:type="paragraph" w:styleId="NormalWeb">
    <w:name w:val="Normal (Web)"/>
    <w:basedOn w:val="Normal"/>
    <w:uiPriority w:val="99"/>
    <w:unhideWhenUsed/>
    <w:rsid w:val="00A579F2"/>
    <w:pPr>
      <w:widowControl/>
      <w:autoSpaceDE/>
      <w:autoSpaceDN/>
      <w:adjustRightInd/>
      <w:spacing w:before="100" w:beforeAutospacing="1" w:after="100" w:afterAutospacing="1"/>
    </w:pPr>
    <w:rPr>
      <w:sz w:val="24"/>
      <w:lang w:val="da-DK"/>
    </w:rPr>
  </w:style>
  <w:style w:type="paragraph" w:customStyle="1" w:styleId="teaser">
    <w:name w:val="teaser"/>
    <w:basedOn w:val="Normal"/>
    <w:rsid w:val="00A579F2"/>
    <w:pPr>
      <w:widowControl/>
      <w:autoSpaceDE/>
      <w:autoSpaceDN/>
      <w:adjustRightInd/>
      <w:spacing w:before="100" w:beforeAutospacing="1" w:after="240" w:line="330" w:lineRule="atLeast"/>
    </w:pPr>
    <w:rPr>
      <w:rFonts w:ascii="Verdana" w:hAnsi="Verdana"/>
      <w:color w:val="333333"/>
      <w:sz w:val="18"/>
      <w:szCs w:val="18"/>
      <w:lang w:val="da-DK"/>
    </w:rPr>
  </w:style>
  <w:style w:type="paragraph" w:styleId="Fodnotetekst">
    <w:name w:val="footnote text"/>
    <w:basedOn w:val="Normal"/>
    <w:link w:val="FodnotetekstTegn"/>
    <w:rsid w:val="00A579F2"/>
    <w:rPr>
      <w:szCs w:val="20"/>
    </w:rPr>
  </w:style>
  <w:style w:type="character" w:customStyle="1" w:styleId="FodnotetekstTegn">
    <w:name w:val="Fodnotetekst Tegn"/>
    <w:basedOn w:val="Standardskrifttypeiafsnit"/>
    <w:link w:val="Fodnotetekst"/>
    <w:rsid w:val="00A579F2"/>
    <w:rPr>
      <w:lang w:val="en-US"/>
    </w:rPr>
  </w:style>
  <w:style w:type="paragraph" w:customStyle="1" w:styleId="fodnote">
    <w:name w:val="fodnote"/>
    <w:basedOn w:val="Normal"/>
    <w:rsid w:val="00A579F2"/>
    <w:pPr>
      <w:widowControl/>
      <w:autoSpaceDE/>
      <w:autoSpaceDN/>
      <w:adjustRightInd/>
      <w:spacing w:before="200" w:after="200"/>
    </w:pPr>
    <w:rPr>
      <w:rFonts w:ascii="Tahoma" w:hAnsi="Tahoma" w:cs="Tahoma"/>
      <w:color w:val="000000"/>
      <w:szCs w:val="20"/>
      <w:lang w:val="da-DK"/>
    </w:rPr>
  </w:style>
  <w:style w:type="character" w:customStyle="1" w:styleId="subscript1">
    <w:name w:val="subscript1"/>
    <w:basedOn w:val="Standardskrifttypeiafsnit"/>
    <w:rsid w:val="002D57CF"/>
    <w:rPr>
      <w:rFonts w:ascii="Tahoma" w:hAnsi="Tahoma" w:cs="Tahoma" w:hint="default"/>
      <w:color w:val="000000"/>
      <w:sz w:val="17"/>
      <w:szCs w:val="17"/>
      <w:shd w:val="clear" w:color="auto" w:fill="auto"/>
      <w:vertAlign w:val="subscript"/>
    </w:rPr>
  </w:style>
  <w:style w:type="paragraph" w:styleId="Listeafsnit">
    <w:name w:val="List Paragraph"/>
    <w:basedOn w:val="Normal"/>
    <w:uiPriority w:val="34"/>
    <w:qFormat/>
    <w:rsid w:val="002D482D"/>
    <w:pPr>
      <w:ind w:left="720"/>
      <w:contextualSpacing/>
    </w:pPr>
  </w:style>
  <w:style w:type="character" w:customStyle="1" w:styleId="subscript">
    <w:name w:val="subscript"/>
    <w:basedOn w:val="Standardskrifttypeiafsnit"/>
    <w:rsid w:val="009C30E9"/>
  </w:style>
  <w:style w:type="table" w:styleId="Tabel-Gitter">
    <w:name w:val="Table Grid"/>
    <w:basedOn w:val="Tabel-Normal"/>
    <w:uiPriority w:val="59"/>
    <w:rsid w:val="00915F7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rdtekst">
    <w:name w:val="Body Text"/>
    <w:basedOn w:val="Normal"/>
    <w:link w:val="BrdtekstTegn"/>
    <w:rsid w:val="00915F7C"/>
    <w:pPr>
      <w:widowControl/>
      <w:autoSpaceDE/>
      <w:autoSpaceDN/>
      <w:adjustRightInd/>
      <w:spacing w:after="240" w:line="240" w:lineRule="atLeast"/>
    </w:pPr>
    <w:rPr>
      <w:spacing w:val="-5"/>
      <w:sz w:val="24"/>
      <w:szCs w:val="20"/>
      <w:lang w:val="da-DK" w:eastAsia="en-US"/>
    </w:rPr>
  </w:style>
  <w:style w:type="character" w:customStyle="1" w:styleId="BrdtekstTegn">
    <w:name w:val="Brødtekst Tegn"/>
    <w:basedOn w:val="Standardskrifttypeiafsnit"/>
    <w:link w:val="Brdtekst"/>
    <w:rsid w:val="00915F7C"/>
    <w:rPr>
      <w:spacing w:val="-5"/>
      <w:sz w:val="24"/>
      <w:lang w:eastAsia="en-US"/>
    </w:rPr>
  </w:style>
  <w:style w:type="character" w:styleId="Fremhv">
    <w:name w:val="Emphasis"/>
    <w:basedOn w:val="Standardskrifttypeiafsnit"/>
    <w:qFormat/>
    <w:rsid w:val="00DF5157"/>
    <w:rPr>
      <w:i/>
      <w:iCs/>
    </w:rPr>
  </w:style>
  <w:style w:type="paragraph" w:styleId="Markeringsbobletekst">
    <w:name w:val="Balloon Text"/>
    <w:basedOn w:val="Normal"/>
    <w:link w:val="MarkeringsbobletekstTegn"/>
    <w:rsid w:val="00B0320C"/>
    <w:rPr>
      <w:rFonts w:ascii="Tahoma" w:hAnsi="Tahoma" w:cs="Tahoma"/>
      <w:sz w:val="16"/>
      <w:szCs w:val="16"/>
    </w:rPr>
  </w:style>
  <w:style w:type="character" w:customStyle="1" w:styleId="MarkeringsbobletekstTegn">
    <w:name w:val="Markeringsbobletekst Tegn"/>
    <w:basedOn w:val="Standardskrifttypeiafsnit"/>
    <w:link w:val="Markeringsbobletekst"/>
    <w:rsid w:val="00B0320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901243">
      <w:bodyDiv w:val="1"/>
      <w:marLeft w:val="0"/>
      <w:marRight w:val="0"/>
      <w:marTop w:val="0"/>
      <w:marBottom w:val="0"/>
      <w:divBdr>
        <w:top w:val="none" w:sz="0" w:space="0" w:color="auto"/>
        <w:left w:val="none" w:sz="0" w:space="0" w:color="auto"/>
        <w:bottom w:val="none" w:sz="0" w:space="0" w:color="auto"/>
        <w:right w:val="none" w:sz="0" w:space="0" w:color="auto"/>
      </w:divBdr>
    </w:div>
    <w:div w:id="27269139">
      <w:bodyDiv w:val="1"/>
      <w:marLeft w:val="0"/>
      <w:marRight w:val="0"/>
      <w:marTop w:val="0"/>
      <w:marBottom w:val="0"/>
      <w:divBdr>
        <w:top w:val="none" w:sz="0" w:space="0" w:color="auto"/>
        <w:left w:val="none" w:sz="0" w:space="0" w:color="auto"/>
        <w:bottom w:val="none" w:sz="0" w:space="0" w:color="auto"/>
        <w:right w:val="none" w:sz="0" w:space="0" w:color="auto"/>
      </w:divBdr>
      <w:divsChild>
        <w:div w:id="1700354481">
          <w:marLeft w:val="0"/>
          <w:marRight w:val="0"/>
          <w:marTop w:val="0"/>
          <w:marBottom w:val="300"/>
          <w:divBdr>
            <w:top w:val="none" w:sz="0" w:space="0" w:color="auto"/>
            <w:left w:val="none" w:sz="0" w:space="0" w:color="auto"/>
            <w:bottom w:val="none" w:sz="0" w:space="0" w:color="auto"/>
            <w:right w:val="none" w:sz="0" w:space="0" w:color="auto"/>
          </w:divBdr>
          <w:divsChild>
            <w:div w:id="1060254583">
              <w:marLeft w:val="0"/>
              <w:marRight w:val="0"/>
              <w:marTop w:val="0"/>
              <w:marBottom w:val="0"/>
              <w:divBdr>
                <w:top w:val="none" w:sz="0" w:space="0" w:color="auto"/>
                <w:left w:val="single" w:sz="6" w:space="1" w:color="FFFFFF"/>
                <w:bottom w:val="none" w:sz="0" w:space="0" w:color="auto"/>
                <w:right w:val="single" w:sz="6" w:space="1" w:color="FFFFFF"/>
              </w:divBdr>
              <w:divsChild>
                <w:div w:id="96026817">
                  <w:marLeft w:val="0"/>
                  <w:marRight w:val="0"/>
                  <w:marTop w:val="0"/>
                  <w:marBottom w:val="0"/>
                  <w:divBdr>
                    <w:top w:val="none" w:sz="0" w:space="0" w:color="auto"/>
                    <w:left w:val="none" w:sz="0" w:space="0" w:color="auto"/>
                    <w:bottom w:val="none" w:sz="0" w:space="0" w:color="auto"/>
                    <w:right w:val="none" w:sz="0" w:space="0" w:color="auto"/>
                  </w:divBdr>
                  <w:divsChild>
                    <w:div w:id="1371028181">
                      <w:marLeft w:val="0"/>
                      <w:marRight w:val="0"/>
                      <w:marTop w:val="0"/>
                      <w:marBottom w:val="0"/>
                      <w:divBdr>
                        <w:top w:val="none" w:sz="0" w:space="0" w:color="auto"/>
                        <w:left w:val="none" w:sz="0" w:space="0" w:color="auto"/>
                        <w:bottom w:val="none" w:sz="0" w:space="0" w:color="auto"/>
                        <w:right w:val="none" w:sz="0" w:space="0" w:color="auto"/>
                      </w:divBdr>
                      <w:divsChild>
                        <w:div w:id="1519615831">
                          <w:marLeft w:val="0"/>
                          <w:marRight w:val="0"/>
                          <w:marTop w:val="0"/>
                          <w:marBottom w:val="0"/>
                          <w:divBdr>
                            <w:top w:val="none" w:sz="0" w:space="0" w:color="auto"/>
                            <w:left w:val="none" w:sz="0" w:space="0" w:color="auto"/>
                            <w:bottom w:val="none" w:sz="0" w:space="0" w:color="auto"/>
                            <w:right w:val="none" w:sz="0" w:space="0" w:color="auto"/>
                          </w:divBdr>
                          <w:divsChild>
                            <w:div w:id="804395676">
                              <w:marLeft w:val="0"/>
                              <w:marRight w:val="0"/>
                              <w:marTop w:val="0"/>
                              <w:marBottom w:val="0"/>
                              <w:divBdr>
                                <w:top w:val="none" w:sz="0" w:space="0" w:color="auto"/>
                                <w:left w:val="none" w:sz="0" w:space="0" w:color="auto"/>
                                <w:bottom w:val="none" w:sz="0" w:space="0" w:color="auto"/>
                                <w:right w:val="none" w:sz="0" w:space="0" w:color="auto"/>
                              </w:divBdr>
                              <w:divsChild>
                                <w:div w:id="1809473671">
                                  <w:marLeft w:val="0"/>
                                  <w:marRight w:val="0"/>
                                  <w:marTop w:val="0"/>
                                  <w:marBottom w:val="0"/>
                                  <w:divBdr>
                                    <w:top w:val="none" w:sz="0" w:space="0" w:color="auto"/>
                                    <w:left w:val="none" w:sz="0" w:space="0" w:color="auto"/>
                                    <w:bottom w:val="none" w:sz="0" w:space="0" w:color="auto"/>
                                    <w:right w:val="none" w:sz="0" w:space="0" w:color="auto"/>
                                  </w:divBdr>
                                  <w:divsChild>
                                    <w:div w:id="602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27726">
      <w:bodyDiv w:val="1"/>
      <w:marLeft w:val="0"/>
      <w:marRight w:val="0"/>
      <w:marTop w:val="0"/>
      <w:marBottom w:val="0"/>
      <w:divBdr>
        <w:top w:val="none" w:sz="0" w:space="0" w:color="auto"/>
        <w:left w:val="none" w:sz="0" w:space="0" w:color="auto"/>
        <w:bottom w:val="none" w:sz="0" w:space="0" w:color="auto"/>
        <w:right w:val="none" w:sz="0" w:space="0" w:color="auto"/>
      </w:divBdr>
      <w:divsChild>
        <w:div w:id="1984895258">
          <w:marLeft w:val="0"/>
          <w:marRight w:val="0"/>
          <w:marTop w:val="0"/>
          <w:marBottom w:val="300"/>
          <w:divBdr>
            <w:top w:val="none" w:sz="0" w:space="0" w:color="auto"/>
            <w:left w:val="none" w:sz="0" w:space="0" w:color="auto"/>
            <w:bottom w:val="none" w:sz="0" w:space="0" w:color="auto"/>
            <w:right w:val="none" w:sz="0" w:space="0" w:color="auto"/>
          </w:divBdr>
          <w:divsChild>
            <w:div w:id="1945533885">
              <w:marLeft w:val="0"/>
              <w:marRight w:val="0"/>
              <w:marTop w:val="0"/>
              <w:marBottom w:val="0"/>
              <w:divBdr>
                <w:top w:val="none" w:sz="0" w:space="0" w:color="auto"/>
                <w:left w:val="single" w:sz="6" w:space="1" w:color="FFFFFF"/>
                <w:bottom w:val="none" w:sz="0" w:space="0" w:color="auto"/>
                <w:right w:val="single" w:sz="6" w:space="1" w:color="FFFFFF"/>
              </w:divBdr>
              <w:divsChild>
                <w:div w:id="20740681">
                  <w:marLeft w:val="0"/>
                  <w:marRight w:val="0"/>
                  <w:marTop w:val="0"/>
                  <w:marBottom w:val="0"/>
                  <w:divBdr>
                    <w:top w:val="none" w:sz="0" w:space="0" w:color="auto"/>
                    <w:left w:val="none" w:sz="0" w:space="0" w:color="auto"/>
                    <w:bottom w:val="none" w:sz="0" w:space="0" w:color="auto"/>
                    <w:right w:val="none" w:sz="0" w:space="0" w:color="auto"/>
                  </w:divBdr>
                  <w:divsChild>
                    <w:div w:id="174154188">
                      <w:marLeft w:val="0"/>
                      <w:marRight w:val="0"/>
                      <w:marTop w:val="0"/>
                      <w:marBottom w:val="0"/>
                      <w:divBdr>
                        <w:top w:val="none" w:sz="0" w:space="0" w:color="auto"/>
                        <w:left w:val="none" w:sz="0" w:space="0" w:color="auto"/>
                        <w:bottom w:val="none" w:sz="0" w:space="0" w:color="auto"/>
                        <w:right w:val="none" w:sz="0" w:space="0" w:color="auto"/>
                      </w:divBdr>
                      <w:divsChild>
                        <w:div w:id="972639674">
                          <w:marLeft w:val="0"/>
                          <w:marRight w:val="0"/>
                          <w:marTop w:val="0"/>
                          <w:marBottom w:val="0"/>
                          <w:divBdr>
                            <w:top w:val="none" w:sz="0" w:space="0" w:color="auto"/>
                            <w:left w:val="none" w:sz="0" w:space="0" w:color="auto"/>
                            <w:bottom w:val="none" w:sz="0" w:space="0" w:color="auto"/>
                            <w:right w:val="none" w:sz="0" w:space="0" w:color="auto"/>
                          </w:divBdr>
                          <w:divsChild>
                            <w:div w:id="546456709">
                              <w:marLeft w:val="0"/>
                              <w:marRight w:val="0"/>
                              <w:marTop w:val="0"/>
                              <w:marBottom w:val="0"/>
                              <w:divBdr>
                                <w:top w:val="none" w:sz="0" w:space="0" w:color="auto"/>
                                <w:left w:val="none" w:sz="0" w:space="0" w:color="auto"/>
                                <w:bottom w:val="none" w:sz="0" w:space="0" w:color="auto"/>
                                <w:right w:val="none" w:sz="0" w:space="0" w:color="auto"/>
                              </w:divBdr>
                              <w:divsChild>
                                <w:div w:id="100270908">
                                  <w:marLeft w:val="0"/>
                                  <w:marRight w:val="0"/>
                                  <w:marTop w:val="0"/>
                                  <w:marBottom w:val="0"/>
                                  <w:divBdr>
                                    <w:top w:val="none" w:sz="0" w:space="0" w:color="auto"/>
                                    <w:left w:val="none" w:sz="0" w:space="0" w:color="auto"/>
                                    <w:bottom w:val="none" w:sz="0" w:space="0" w:color="auto"/>
                                    <w:right w:val="none" w:sz="0" w:space="0" w:color="auto"/>
                                  </w:divBdr>
                                  <w:divsChild>
                                    <w:div w:id="18157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8861">
      <w:bodyDiv w:val="1"/>
      <w:marLeft w:val="0"/>
      <w:marRight w:val="0"/>
      <w:marTop w:val="0"/>
      <w:marBottom w:val="0"/>
      <w:divBdr>
        <w:top w:val="none" w:sz="0" w:space="0" w:color="auto"/>
        <w:left w:val="none" w:sz="0" w:space="0" w:color="auto"/>
        <w:bottom w:val="none" w:sz="0" w:space="0" w:color="auto"/>
        <w:right w:val="none" w:sz="0" w:space="0" w:color="auto"/>
      </w:divBdr>
      <w:divsChild>
        <w:div w:id="1591935867">
          <w:marLeft w:val="0"/>
          <w:marRight w:val="0"/>
          <w:marTop w:val="0"/>
          <w:marBottom w:val="300"/>
          <w:divBdr>
            <w:top w:val="none" w:sz="0" w:space="0" w:color="auto"/>
            <w:left w:val="none" w:sz="0" w:space="0" w:color="auto"/>
            <w:bottom w:val="none" w:sz="0" w:space="0" w:color="auto"/>
            <w:right w:val="none" w:sz="0" w:space="0" w:color="auto"/>
          </w:divBdr>
          <w:divsChild>
            <w:div w:id="1324049537">
              <w:marLeft w:val="0"/>
              <w:marRight w:val="0"/>
              <w:marTop w:val="0"/>
              <w:marBottom w:val="0"/>
              <w:divBdr>
                <w:top w:val="none" w:sz="0" w:space="0" w:color="auto"/>
                <w:left w:val="single" w:sz="6" w:space="1" w:color="FFFFFF"/>
                <w:bottom w:val="none" w:sz="0" w:space="0" w:color="auto"/>
                <w:right w:val="single" w:sz="6" w:space="1" w:color="FFFFFF"/>
              </w:divBdr>
              <w:divsChild>
                <w:div w:id="1761101424">
                  <w:marLeft w:val="0"/>
                  <w:marRight w:val="0"/>
                  <w:marTop w:val="0"/>
                  <w:marBottom w:val="0"/>
                  <w:divBdr>
                    <w:top w:val="none" w:sz="0" w:space="0" w:color="auto"/>
                    <w:left w:val="none" w:sz="0" w:space="0" w:color="auto"/>
                    <w:bottom w:val="none" w:sz="0" w:space="0" w:color="auto"/>
                    <w:right w:val="none" w:sz="0" w:space="0" w:color="auto"/>
                  </w:divBdr>
                  <w:divsChild>
                    <w:div w:id="361783115">
                      <w:marLeft w:val="0"/>
                      <w:marRight w:val="0"/>
                      <w:marTop w:val="0"/>
                      <w:marBottom w:val="0"/>
                      <w:divBdr>
                        <w:top w:val="none" w:sz="0" w:space="0" w:color="auto"/>
                        <w:left w:val="none" w:sz="0" w:space="0" w:color="auto"/>
                        <w:bottom w:val="none" w:sz="0" w:space="0" w:color="auto"/>
                        <w:right w:val="none" w:sz="0" w:space="0" w:color="auto"/>
                      </w:divBdr>
                      <w:divsChild>
                        <w:div w:id="1602492645">
                          <w:marLeft w:val="0"/>
                          <w:marRight w:val="0"/>
                          <w:marTop w:val="0"/>
                          <w:marBottom w:val="0"/>
                          <w:divBdr>
                            <w:top w:val="none" w:sz="0" w:space="0" w:color="auto"/>
                            <w:left w:val="none" w:sz="0" w:space="0" w:color="auto"/>
                            <w:bottom w:val="none" w:sz="0" w:space="0" w:color="auto"/>
                            <w:right w:val="none" w:sz="0" w:space="0" w:color="auto"/>
                          </w:divBdr>
                          <w:divsChild>
                            <w:div w:id="17630187">
                              <w:marLeft w:val="0"/>
                              <w:marRight w:val="0"/>
                              <w:marTop w:val="0"/>
                              <w:marBottom w:val="0"/>
                              <w:divBdr>
                                <w:top w:val="none" w:sz="0" w:space="0" w:color="auto"/>
                                <w:left w:val="none" w:sz="0" w:space="0" w:color="auto"/>
                                <w:bottom w:val="none" w:sz="0" w:space="0" w:color="auto"/>
                                <w:right w:val="none" w:sz="0" w:space="0" w:color="auto"/>
                              </w:divBdr>
                              <w:divsChild>
                                <w:div w:id="1494224417">
                                  <w:marLeft w:val="0"/>
                                  <w:marRight w:val="0"/>
                                  <w:marTop w:val="0"/>
                                  <w:marBottom w:val="0"/>
                                  <w:divBdr>
                                    <w:top w:val="none" w:sz="0" w:space="0" w:color="auto"/>
                                    <w:left w:val="none" w:sz="0" w:space="0" w:color="auto"/>
                                    <w:bottom w:val="none" w:sz="0" w:space="0" w:color="auto"/>
                                    <w:right w:val="none" w:sz="0" w:space="0" w:color="auto"/>
                                  </w:divBdr>
                                  <w:divsChild>
                                    <w:div w:id="830025487">
                                      <w:marLeft w:val="0"/>
                                      <w:marRight w:val="0"/>
                                      <w:marTop w:val="0"/>
                                      <w:marBottom w:val="0"/>
                                      <w:divBdr>
                                        <w:top w:val="none" w:sz="0" w:space="0" w:color="auto"/>
                                        <w:left w:val="none" w:sz="0" w:space="0" w:color="auto"/>
                                        <w:bottom w:val="none" w:sz="0" w:space="0" w:color="auto"/>
                                        <w:right w:val="none" w:sz="0" w:space="0" w:color="auto"/>
                                      </w:divBdr>
                                      <w:divsChild>
                                        <w:div w:id="93138974">
                                          <w:marLeft w:val="0"/>
                                          <w:marRight w:val="0"/>
                                          <w:marTop w:val="0"/>
                                          <w:marBottom w:val="0"/>
                                          <w:divBdr>
                                            <w:top w:val="none" w:sz="0" w:space="0" w:color="auto"/>
                                            <w:left w:val="none" w:sz="0" w:space="0" w:color="auto"/>
                                            <w:bottom w:val="none" w:sz="0" w:space="0" w:color="auto"/>
                                            <w:right w:val="none" w:sz="0" w:space="0" w:color="auto"/>
                                          </w:divBdr>
                                        </w:div>
                                        <w:div w:id="108669100">
                                          <w:marLeft w:val="0"/>
                                          <w:marRight w:val="0"/>
                                          <w:marTop w:val="0"/>
                                          <w:marBottom w:val="0"/>
                                          <w:divBdr>
                                            <w:top w:val="none" w:sz="0" w:space="0" w:color="auto"/>
                                            <w:left w:val="none" w:sz="0" w:space="0" w:color="auto"/>
                                            <w:bottom w:val="none" w:sz="0" w:space="0" w:color="auto"/>
                                            <w:right w:val="none" w:sz="0" w:space="0" w:color="auto"/>
                                          </w:divBdr>
                                        </w:div>
                                        <w:div w:id="222448057">
                                          <w:marLeft w:val="0"/>
                                          <w:marRight w:val="0"/>
                                          <w:marTop w:val="0"/>
                                          <w:marBottom w:val="0"/>
                                          <w:divBdr>
                                            <w:top w:val="none" w:sz="0" w:space="0" w:color="auto"/>
                                            <w:left w:val="none" w:sz="0" w:space="0" w:color="auto"/>
                                            <w:bottom w:val="none" w:sz="0" w:space="0" w:color="auto"/>
                                            <w:right w:val="none" w:sz="0" w:space="0" w:color="auto"/>
                                          </w:divBdr>
                                        </w:div>
                                        <w:div w:id="267781856">
                                          <w:marLeft w:val="0"/>
                                          <w:marRight w:val="0"/>
                                          <w:marTop w:val="0"/>
                                          <w:marBottom w:val="0"/>
                                          <w:divBdr>
                                            <w:top w:val="none" w:sz="0" w:space="0" w:color="auto"/>
                                            <w:left w:val="none" w:sz="0" w:space="0" w:color="auto"/>
                                            <w:bottom w:val="none" w:sz="0" w:space="0" w:color="auto"/>
                                            <w:right w:val="none" w:sz="0" w:space="0" w:color="auto"/>
                                          </w:divBdr>
                                        </w:div>
                                        <w:div w:id="319817420">
                                          <w:marLeft w:val="0"/>
                                          <w:marRight w:val="0"/>
                                          <w:marTop w:val="0"/>
                                          <w:marBottom w:val="0"/>
                                          <w:divBdr>
                                            <w:top w:val="none" w:sz="0" w:space="0" w:color="auto"/>
                                            <w:left w:val="none" w:sz="0" w:space="0" w:color="auto"/>
                                            <w:bottom w:val="none" w:sz="0" w:space="0" w:color="auto"/>
                                            <w:right w:val="none" w:sz="0" w:space="0" w:color="auto"/>
                                          </w:divBdr>
                                        </w:div>
                                        <w:div w:id="338117986">
                                          <w:marLeft w:val="0"/>
                                          <w:marRight w:val="0"/>
                                          <w:marTop w:val="0"/>
                                          <w:marBottom w:val="0"/>
                                          <w:divBdr>
                                            <w:top w:val="none" w:sz="0" w:space="0" w:color="auto"/>
                                            <w:left w:val="none" w:sz="0" w:space="0" w:color="auto"/>
                                            <w:bottom w:val="none" w:sz="0" w:space="0" w:color="auto"/>
                                            <w:right w:val="none" w:sz="0" w:space="0" w:color="auto"/>
                                          </w:divBdr>
                                        </w:div>
                                        <w:div w:id="378558825">
                                          <w:marLeft w:val="0"/>
                                          <w:marRight w:val="0"/>
                                          <w:marTop w:val="0"/>
                                          <w:marBottom w:val="0"/>
                                          <w:divBdr>
                                            <w:top w:val="none" w:sz="0" w:space="0" w:color="auto"/>
                                            <w:left w:val="none" w:sz="0" w:space="0" w:color="auto"/>
                                            <w:bottom w:val="none" w:sz="0" w:space="0" w:color="auto"/>
                                            <w:right w:val="none" w:sz="0" w:space="0" w:color="auto"/>
                                          </w:divBdr>
                                        </w:div>
                                        <w:div w:id="447087780">
                                          <w:marLeft w:val="0"/>
                                          <w:marRight w:val="0"/>
                                          <w:marTop w:val="0"/>
                                          <w:marBottom w:val="0"/>
                                          <w:divBdr>
                                            <w:top w:val="none" w:sz="0" w:space="0" w:color="auto"/>
                                            <w:left w:val="none" w:sz="0" w:space="0" w:color="auto"/>
                                            <w:bottom w:val="none" w:sz="0" w:space="0" w:color="auto"/>
                                            <w:right w:val="none" w:sz="0" w:space="0" w:color="auto"/>
                                          </w:divBdr>
                                        </w:div>
                                        <w:div w:id="523830847">
                                          <w:marLeft w:val="0"/>
                                          <w:marRight w:val="0"/>
                                          <w:marTop w:val="0"/>
                                          <w:marBottom w:val="0"/>
                                          <w:divBdr>
                                            <w:top w:val="none" w:sz="0" w:space="0" w:color="auto"/>
                                            <w:left w:val="none" w:sz="0" w:space="0" w:color="auto"/>
                                            <w:bottom w:val="none" w:sz="0" w:space="0" w:color="auto"/>
                                            <w:right w:val="none" w:sz="0" w:space="0" w:color="auto"/>
                                          </w:divBdr>
                                        </w:div>
                                        <w:div w:id="735515476">
                                          <w:marLeft w:val="0"/>
                                          <w:marRight w:val="0"/>
                                          <w:marTop w:val="0"/>
                                          <w:marBottom w:val="0"/>
                                          <w:divBdr>
                                            <w:top w:val="none" w:sz="0" w:space="0" w:color="auto"/>
                                            <w:left w:val="none" w:sz="0" w:space="0" w:color="auto"/>
                                            <w:bottom w:val="none" w:sz="0" w:space="0" w:color="auto"/>
                                            <w:right w:val="none" w:sz="0" w:space="0" w:color="auto"/>
                                          </w:divBdr>
                                          <w:divsChild>
                                            <w:div w:id="667249262">
                                              <w:marLeft w:val="0"/>
                                              <w:marRight w:val="0"/>
                                              <w:marTop w:val="0"/>
                                              <w:marBottom w:val="0"/>
                                              <w:divBdr>
                                                <w:top w:val="none" w:sz="0" w:space="0" w:color="auto"/>
                                                <w:left w:val="none" w:sz="0" w:space="0" w:color="auto"/>
                                                <w:bottom w:val="none" w:sz="0" w:space="0" w:color="auto"/>
                                                <w:right w:val="none" w:sz="0" w:space="0" w:color="auto"/>
                                              </w:divBdr>
                                              <w:divsChild>
                                                <w:div w:id="526217772">
                                                  <w:marLeft w:val="0"/>
                                                  <w:marRight w:val="0"/>
                                                  <w:marTop w:val="0"/>
                                                  <w:marBottom w:val="0"/>
                                                  <w:divBdr>
                                                    <w:top w:val="none" w:sz="0" w:space="0" w:color="auto"/>
                                                    <w:left w:val="none" w:sz="0" w:space="0" w:color="auto"/>
                                                    <w:bottom w:val="none" w:sz="0" w:space="0" w:color="auto"/>
                                                    <w:right w:val="none" w:sz="0" w:space="0" w:color="auto"/>
                                                  </w:divBdr>
                                                </w:div>
                                                <w:div w:id="531770781">
                                                  <w:marLeft w:val="0"/>
                                                  <w:marRight w:val="0"/>
                                                  <w:marTop w:val="0"/>
                                                  <w:marBottom w:val="0"/>
                                                  <w:divBdr>
                                                    <w:top w:val="none" w:sz="0" w:space="0" w:color="auto"/>
                                                    <w:left w:val="none" w:sz="0" w:space="0" w:color="auto"/>
                                                    <w:bottom w:val="none" w:sz="0" w:space="0" w:color="auto"/>
                                                    <w:right w:val="none" w:sz="0" w:space="0" w:color="auto"/>
                                                  </w:divBdr>
                                                </w:div>
                                                <w:div w:id="651107327">
                                                  <w:marLeft w:val="0"/>
                                                  <w:marRight w:val="0"/>
                                                  <w:marTop w:val="0"/>
                                                  <w:marBottom w:val="0"/>
                                                  <w:divBdr>
                                                    <w:top w:val="none" w:sz="0" w:space="0" w:color="auto"/>
                                                    <w:left w:val="none" w:sz="0" w:space="0" w:color="auto"/>
                                                    <w:bottom w:val="none" w:sz="0" w:space="0" w:color="auto"/>
                                                    <w:right w:val="none" w:sz="0" w:space="0" w:color="auto"/>
                                                  </w:divBdr>
                                                </w:div>
                                                <w:div w:id="658769785">
                                                  <w:marLeft w:val="0"/>
                                                  <w:marRight w:val="0"/>
                                                  <w:marTop w:val="0"/>
                                                  <w:marBottom w:val="0"/>
                                                  <w:divBdr>
                                                    <w:top w:val="none" w:sz="0" w:space="0" w:color="auto"/>
                                                    <w:left w:val="none" w:sz="0" w:space="0" w:color="auto"/>
                                                    <w:bottom w:val="none" w:sz="0" w:space="0" w:color="auto"/>
                                                    <w:right w:val="none" w:sz="0" w:space="0" w:color="auto"/>
                                                  </w:divBdr>
                                                </w:div>
                                                <w:div w:id="986396046">
                                                  <w:marLeft w:val="0"/>
                                                  <w:marRight w:val="0"/>
                                                  <w:marTop w:val="0"/>
                                                  <w:marBottom w:val="0"/>
                                                  <w:divBdr>
                                                    <w:top w:val="none" w:sz="0" w:space="0" w:color="auto"/>
                                                    <w:left w:val="none" w:sz="0" w:space="0" w:color="auto"/>
                                                    <w:bottom w:val="none" w:sz="0" w:space="0" w:color="auto"/>
                                                    <w:right w:val="none" w:sz="0" w:space="0" w:color="auto"/>
                                                  </w:divBdr>
                                                </w:div>
                                                <w:div w:id="1115829898">
                                                  <w:marLeft w:val="0"/>
                                                  <w:marRight w:val="0"/>
                                                  <w:marTop w:val="0"/>
                                                  <w:marBottom w:val="0"/>
                                                  <w:divBdr>
                                                    <w:top w:val="none" w:sz="0" w:space="0" w:color="auto"/>
                                                    <w:left w:val="none" w:sz="0" w:space="0" w:color="auto"/>
                                                    <w:bottom w:val="none" w:sz="0" w:space="0" w:color="auto"/>
                                                    <w:right w:val="none" w:sz="0" w:space="0" w:color="auto"/>
                                                  </w:divBdr>
                                                </w:div>
                                                <w:div w:id="1328557828">
                                                  <w:marLeft w:val="0"/>
                                                  <w:marRight w:val="0"/>
                                                  <w:marTop w:val="0"/>
                                                  <w:marBottom w:val="0"/>
                                                  <w:divBdr>
                                                    <w:top w:val="none" w:sz="0" w:space="0" w:color="auto"/>
                                                    <w:left w:val="none" w:sz="0" w:space="0" w:color="auto"/>
                                                    <w:bottom w:val="none" w:sz="0" w:space="0" w:color="auto"/>
                                                    <w:right w:val="none" w:sz="0" w:space="0" w:color="auto"/>
                                                  </w:divBdr>
                                                </w:div>
                                                <w:div w:id="1554999881">
                                                  <w:marLeft w:val="0"/>
                                                  <w:marRight w:val="0"/>
                                                  <w:marTop w:val="0"/>
                                                  <w:marBottom w:val="0"/>
                                                  <w:divBdr>
                                                    <w:top w:val="none" w:sz="0" w:space="0" w:color="auto"/>
                                                    <w:left w:val="none" w:sz="0" w:space="0" w:color="auto"/>
                                                    <w:bottom w:val="none" w:sz="0" w:space="0" w:color="auto"/>
                                                    <w:right w:val="none" w:sz="0" w:space="0" w:color="auto"/>
                                                  </w:divBdr>
                                                </w:div>
                                                <w:div w:id="16726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4954">
                                          <w:marLeft w:val="0"/>
                                          <w:marRight w:val="0"/>
                                          <w:marTop w:val="0"/>
                                          <w:marBottom w:val="0"/>
                                          <w:divBdr>
                                            <w:top w:val="none" w:sz="0" w:space="0" w:color="auto"/>
                                            <w:left w:val="none" w:sz="0" w:space="0" w:color="auto"/>
                                            <w:bottom w:val="none" w:sz="0" w:space="0" w:color="auto"/>
                                            <w:right w:val="none" w:sz="0" w:space="0" w:color="auto"/>
                                          </w:divBdr>
                                        </w:div>
                                        <w:div w:id="872154523">
                                          <w:marLeft w:val="0"/>
                                          <w:marRight w:val="0"/>
                                          <w:marTop w:val="0"/>
                                          <w:marBottom w:val="0"/>
                                          <w:divBdr>
                                            <w:top w:val="none" w:sz="0" w:space="0" w:color="auto"/>
                                            <w:left w:val="none" w:sz="0" w:space="0" w:color="auto"/>
                                            <w:bottom w:val="none" w:sz="0" w:space="0" w:color="auto"/>
                                            <w:right w:val="none" w:sz="0" w:space="0" w:color="auto"/>
                                          </w:divBdr>
                                        </w:div>
                                        <w:div w:id="926691348">
                                          <w:marLeft w:val="0"/>
                                          <w:marRight w:val="0"/>
                                          <w:marTop w:val="0"/>
                                          <w:marBottom w:val="0"/>
                                          <w:divBdr>
                                            <w:top w:val="none" w:sz="0" w:space="0" w:color="auto"/>
                                            <w:left w:val="none" w:sz="0" w:space="0" w:color="auto"/>
                                            <w:bottom w:val="none" w:sz="0" w:space="0" w:color="auto"/>
                                            <w:right w:val="none" w:sz="0" w:space="0" w:color="auto"/>
                                          </w:divBdr>
                                        </w:div>
                                        <w:div w:id="973221890">
                                          <w:marLeft w:val="0"/>
                                          <w:marRight w:val="0"/>
                                          <w:marTop w:val="0"/>
                                          <w:marBottom w:val="0"/>
                                          <w:divBdr>
                                            <w:top w:val="none" w:sz="0" w:space="0" w:color="auto"/>
                                            <w:left w:val="none" w:sz="0" w:space="0" w:color="auto"/>
                                            <w:bottom w:val="none" w:sz="0" w:space="0" w:color="auto"/>
                                            <w:right w:val="none" w:sz="0" w:space="0" w:color="auto"/>
                                          </w:divBdr>
                                        </w:div>
                                        <w:div w:id="975450452">
                                          <w:marLeft w:val="0"/>
                                          <w:marRight w:val="0"/>
                                          <w:marTop w:val="0"/>
                                          <w:marBottom w:val="0"/>
                                          <w:divBdr>
                                            <w:top w:val="none" w:sz="0" w:space="0" w:color="auto"/>
                                            <w:left w:val="none" w:sz="0" w:space="0" w:color="auto"/>
                                            <w:bottom w:val="none" w:sz="0" w:space="0" w:color="auto"/>
                                            <w:right w:val="none" w:sz="0" w:space="0" w:color="auto"/>
                                          </w:divBdr>
                                        </w:div>
                                        <w:div w:id="1077482504">
                                          <w:marLeft w:val="0"/>
                                          <w:marRight w:val="0"/>
                                          <w:marTop w:val="0"/>
                                          <w:marBottom w:val="0"/>
                                          <w:divBdr>
                                            <w:top w:val="none" w:sz="0" w:space="0" w:color="auto"/>
                                            <w:left w:val="none" w:sz="0" w:space="0" w:color="auto"/>
                                            <w:bottom w:val="none" w:sz="0" w:space="0" w:color="auto"/>
                                            <w:right w:val="none" w:sz="0" w:space="0" w:color="auto"/>
                                          </w:divBdr>
                                        </w:div>
                                        <w:div w:id="1082458663">
                                          <w:marLeft w:val="0"/>
                                          <w:marRight w:val="0"/>
                                          <w:marTop w:val="0"/>
                                          <w:marBottom w:val="0"/>
                                          <w:divBdr>
                                            <w:top w:val="none" w:sz="0" w:space="0" w:color="auto"/>
                                            <w:left w:val="none" w:sz="0" w:space="0" w:color="auto"/>
                                            <w:bottom w:val="none" w:sz="0" w:space="0" w:color="auto"/>
                                            <w:right w:val="none" w:sz="0" w:space="0" w:color="auto"/>
                                          </w:divBdr>
                                        </w:div>
                                        <w:div w:id="1082873201">
                                          <w:marLeft w:val="0"/>
                                          <w:marRight w:val="0"/>
                                          <w:marTop w:val="0"/>
                                          <w:marBottom w:val="0"/>
                                          <w:divBdr>
                                            <w:top w:val="none" w:sz="0" w:space="0" w:color="auto"/>
                                            <w:left w:val="none" w:sz="0" w:space="0" w:color="auto"/>
                                            <w:bottom w:val="none" w:sz="0" w:space="0" w:color="auto"/>
                                            <w:right w:val="none" w:sz="0" w:space="0" w:color="auto"/>
                                          </w:divBdr>
                                        </w:div>
                                        <w:div w:id="1153640176">
                                          <w:marLeft w:val="0"/>
                                          <w:marRight w:val="0"/>
                                          <w:marTop w:val="0"/>
                                          <w:marBottom w:val="0"/>
                                          <w:divBdr>
                                            <w:top w:val="none" w:sz="0" w:space="0" w:color="auto"/>
                                            <w:left w:val="none" w:sz="0" w:space="0" w:color="auto"/>
                                            <w:bottom w:val="none" w:sz="0" w:space="0" w:color="auto"/>
                                            <w:right w:val="none" w:sz="0" w:space="0" w:color="auto"/>
                                          </w:divBdr>
                                        </w:div>
                                        <w:div w:id="1215434623">
                                          <w:marLeft w:val="0"/>
                                          <w:marRight w:val="0"/>
                                          <w:marTop w:val="0"/>
                                          <w:marBottom w:val="0"/>
                                          <w:divBdr>
                                            <w:top w:val="none" w:sz="0" w:space="0" w:color="auto"/>
                                            <w:left w:val="none" w:sz="0" w:space="0" w:color="auto"/>
                                            <w:bottom w:val="none" w:sz="0" w:space="0" w:color="auto"/>
                                            <w:right w:val="none" w:sz="0" w:space="0" w:color="auto"/>
                                          </w:divBdr>
                                        </w:div>
                                        <w:div w:id="1350181053">
                                          <w:marLeft w:val="0"/>
                                          <w:marRight w:val="0"/>
                                          <w:marTop w:val="0"/>
                                          <w:marBottom w:val="0"/>
                                          <w:divBdr>
                                            <w:top w:val="none" w:sz="0" w:space="0" w:color="auto"/>
                                            <w:left w:val="none" w:sz="0" w:space="0" w:color="auto"/>
                                            <w:bottom w:val="none" w:sz="0" w:space="0" w:color="auto"/>
                                            <w:right w:val="none" w:sz="0" w:space="0" w:color="auto"/>
                                          </w:divBdr>
                                        </w:div>
                                        <w:div w:id="1399933643">
                                          <w:marLeft w:val="0"/>
                                          <w:marRight w:val="0"/>
                                          <w:marTop w:val="0"/>
                                          <w:marBottom w:val="0"/>
                                          <w:divBdr>
                                            <w:top w:val="none" w:sz="0" w:space="0" w:color="auto"/>
                                            <w:left w:val="none" w:sz="0" w:space="0" w:color="auto"/>
                                            <w:bottom w:val="none" w:sz="0" w:space="0" w:color="auto"/>
                                            <w:right w:val="none" w:sz="0" w:space="0" w:color="auto"/>
                                          </w:divBdr>
                                        </w:div>
                                        <w:div w:id="1462185412">
                                          <w:marLeft w:val="0"/>
                                          <w:marRight w:val="0"/>
                                          <w:marTop w:val="0"/>
                                          <w:marBottom w:val="0"/>
                                          <w:divBdr>
                                            <w:top w:val="none" w:sz="0" w:space="0" w:color="auto"/>
                                            <w:left w:val="none" w:sz="0" w:space="0" w:color="auto"/>
                                            <w:bottom w:val="none" w:sz="0" w:space="0" w:color="auto"/>
                                            <w:right w:val="none" w:sz="0" w:space="0" w:color="auto"/>
                                          </w:divBdr>
                                        </w:div>
                                        <w:div w:id="1479807683">
                                          <w:marLeft w:val="0"/>
                                          <w:marRight w:val="0"/>
                                          <w:marTop w:val="0"/>
                                          <w:marBottom w:val="0"/>
                                          <w:divBdr>
                                            <w:top w:val="none" w:sz="0" w:space="0" w:color="auto"/>
                                            <w:left w:val="none" w:sz="0" w:space="0" w:color="auto"/>
                                            <w:bottom w:val="none" w:sz="0" w:space="0" w:color="auto"/>
                                            <w:right w:val="none" w:sz="0" w:space="0" w:color="auto"/>
                                          </w:divBdr>
                                        </w:div>
                                        <w:div w:id="1569417698">
                                          <w:marLeft w:val="0"/>
                                          <w:marRight w:val="0"/>
                                          <w:marTop w:val="0"/>
                                          <w:marBottom w:val="0"/>
                                          <w:divBdr>
                                            <w:top w:val="none" w:sz="0" w:space="0" w:color="auto"/>
                                            <w:left w:val="none" w:sz="0" w:space="0" w:color="auto"/>
                                            <w:bottom w:val="none" w:sz="0" w:space="0" w:color="auto"/>
                                            <w:right w:val="none" w:sz="0" w:space="0" w:color="auto"/>
                                          </w:divBdr>
                                        </w:div>
                                        <w:div w:id="1614628954">
                                          <w:marLeft w:val="0"/>
                                          <w:marRight w:val="0"/>
                                          <w:marTop w:val="0"/>
                                          <w:marBottom w:val="0"/>
                                          <w:divBdr>
                                            <w:top w:val="none" w:sz="0" w:space="0" w:color="auto"/>
                                            <w:left w:val="none" w:sz="0" w:space="0" w:color="auto"/>
                                            <w:bottom w:val="none" w:sz="0" w:space="0" w:color="auto"/>
                                            <w:right w:val="none" w:sz="0" w:space="0" w:color="auto"/>
                                          </w:divBdr>
                                        </w:div>
                                        <w:div w:id="1716195604">
                                          <w:marLeft w:val="0"/>
                                          <w:marRight w:val="0"/>
                                          <w:marTop w:val="0"/>
                                          <w:marBottom w:val="0"/>
                                          <w:divBdr>
                                            <w:top w:val="none" w:sz="0" w:space="0" w:color="auto"/>
                                            <w:left w:val="none" w:sz="0" w:space="0" w:color="auto"/>
                                            <w:bottom w:val="none" w:sz="0" w:space="0" w:color="auto"/>
                                            <w:right w:val="none" w:sz="0" w:space="0" w:color="auto"/>
                                          </w:divBdr>
                                        </w:div>
                                        <w:div w:id="1720661539">
                                          <w:marLeft w:val="0"/>
                                          <w:marRight w:val="0"/>
                                          <w:marTop w:val="0"/>
                                          <w:marBottom w:val="0"/>
                                          <w:divBdr>
                                            <w:top w:val="none" w:sz="0" w:space="0" w:color="auto"/>
                                            <w:left w:val="none" w:sz="0" w:space="0" w:color="auto"/>
                                            <w:bottom w:val="none" w:sz="0" w:space="0" w:color="auto"/>
                                            <w:right w:val="none" w:sz="0" w:space="0" w:color="auto"/>
                                          </w:divBdr>
                                        </w:div>
                                        <w:div w:id="1731345504">
                                          <w:marLeft w:val="0"/>
                                          <w:marRight w:val="0"/>
                                          <w:marTop w:val="0"/>
                                          <w:marBottom w:val="0"/>
                                          <w:divBdr>
                                            <w:top w:val="none" w:sz="0" w:space="0" w:color="auto"/>
                                            <w:left w:val="none" w:sz="0" w:space="0" w:color="auto"/>
                                            <w:bottom w:val="none" w:sz="0" w:space="0" w:color="auto"/>
                                            <w:right w:val="none" w:sz="0" w:space="0" w:color="auto"/>
                                          </w:divBdr>
                                        </w:div>
                                        <w:div w:id="1746107679">
                                          <w:marLeft w:val="0"/>
                                          <w:marRight w:val="0"/>
                                          <w:marTop w:val="0"/>
                                          <w:marBottom w:val="0"/>
                                          <w:divBdr>
                                            <w:top w:val="none" w:sz="0" w:space="0" w:color="auto"/>
                                            <w:left w:val="none" w:sz="0" w:space="0" w:color="auto"/>
                                            <w:bottom w:val="none" w:sz="0" w:space="0" w:color="auto"/>
                                            <w:right w:val="none" w:sz="0" w:space="0" w:color="auto"/>
                                          </w:divBdr>
                                          <w:divsChild>
                                            <w:div w:id="1958444344">
                                              <w:marLeft w:val="0"/>
                                              <w:marRight w:val="0"/>
                                              <w:marTop w:val="0"/>
                                              <w:marBottom w:val="0"/>
                                              <w:divBdr>
                                                <w:top w:val="none" w:sz="0" w:space="0" w:color="auto"/>
                                                <w:left w:val="none" w:sz="0" w:space="0" w:color="auto"/>
                                                <w:bottom w:val="none" w:sz="0" w:space="0" w:color="auto"/>
                                                <w:right w:val="none" w:sz="0" w:space="0" w:color="auto"/>
                                              </w:divBdr>
                                              <w:divsChild>
                                                <w:div w:id="460465003">
                                                  <w:marLeft w:val="0"/>
                                                  <w:marRight w:val="0"/>
                                                  <w:marTop w:val="0"/>
                                                  <w:marBottom w:val="0"/>
                                                  <w:divBdr>
                                                    <w:top w:val="none" w:sz="0" w:space="0" w:color="auto"/>
                                                    <w:left w:val="none" w:sz="0" w:space="0" w:color="auto"/>
                                                    <w:bottom w:val="none" w:sz="0" w:space="0" w:color="auto"/>
                                                    <w:right w:val="none" w:sz="0" w:space="0" w:color="auto"/>
                                                  </w:divBdr>
                                                </w:div>
                                                <w:div w:id="552157427">
                                                  <w:marLeft w:val="0"/>
                                                  <w:marRight w:val="0"/>
                                                  <w:marTop w:val="0"/>
                                                  <w:marBottom w:val="0"/>
                                                  <w:divBdr>
                                                    <w:top w:val="none" w:sz="0" w:space="0" w:color="auto"/>
                                                    <w:left w:val="none" w:sz="0" w:space="0" w:color="auto"/>
                                                    <w:bottom w:val="none" w:sz="0" w:space="0" w:color="auto"/>
                                                    <w:right w:val="none" w:sz="0" w:space="0" w:color="auto"/>
                                                  </w:divBdr>
                                                </w:div>
                                                <w:div w:id="576474114">
                                                  <w:marLeft w:val="0"/>
                                                  <w:marRight w:val="0"/>
                                                  <w:marTop w:val="0"/>
                                                  <w:marBottom w:val="0"/>
                                                  <w:divBdr>
                                                    <w:top w:val="none" w:sz="0" w:space="0" w:color="auto"/>
                                                    <w:left w:val="none" w:sz="0" w:space="0" w:color="auto"/>
                                                    <w:bottom w:val="none" w:sz="0" w:space="0" w:color="auto"/>
                                                    <w:right w:val="none" w:sz="0" w:space="0" w:color="auto"/>
                                                  </w:divBdr>
                                                </w:div>
                                                <w:div w:id="673192476">
                                                  <w:marLeft w:val="0"/>
                                                  <w:marRight w:val="0"/>
                                                  <w:marTop w:val="0"/>
                                                  <w:marBottom w:val="0"/>
                                                  <w:divBdr>
                                                    <w:top w:val="none" w:sz="0" w:space="0" w:color="auto"/>
                                                    <w:left w:val="none" w:sz="0" w:space="0" w:color="auto"/>
                                                    <w:bottom w:val="none" w:sz="0" w:space="0" w:color="auto"/>
                                                    <w:right w:val="none" w:sz="0" w:space="0" w:color="auto"/>
                                                  </w:divBdr>
                                                </w:div>
                                                <w:div w:id="1009870451">
                                                  <w:marLeft w:val="0"/>
                                                  <w:marRight w:val="0"/>
                                                  <w:marTop w:val="0"/>
                                                  <w:marBottom w:val="0"/>
                                                  <w:divBdr>
                                                    <w:top w:val="none" w:sz="0" w:space="0" w:color="auto"/>
                                                    <w:left w:val="none" w:sz="0" w:space="0" w:color="auto"/>
                                                    <w:bottom w:val="none" w:sz="0" w:space="0" w:color="auto"/>
                                                    <w:right w:val="none" w:sz="0" w:space="0" w:color="auto"/>
                                                  </w:divBdr>
                                                </w:div>
                                                <w:div w:id="1208906494">
                                                  <w:marLeft w:val="0"/>
                                                  <w:marRight w:val="0"/>
                                                  <w:marTop w:val="0"/>
                                                  <w:marBottom w:val="0"/>
                                                  <w:divBdr>
                                                    <w:top w:val="none" w:sz="0" w:space="0" w:color="auto"/>
                                                    <w:left w:val="none" w:sz="0" w:space="0" w:color="auto"/>
                                                    <w:bottom w:val="none" w:sz="0" w:space="0" w:color="auto"/>
                                                    <w:right w:val="none" w:sz="0" w:space="0" w:color="auto"/>
                                                  </w:divBdr>
                                                </w:div>
                                                <w:div w:id="1579246653">
                                                  <w:marLeft w:val="0"/>
                                                  <w:marRight w:val="0"/>
                                                  <w:marTop w:val="0"/>
                                                  <w:marBottom w:val="0"/>
                                                  <w:divBdr>
                                                    <w:top w:val="none" w:sz="0" w:space="0" w:color="auto"/>
                                                    <w:left w:val="none" w:sz="0" w:space="0" w:color="auto"/>
                                                    <w:bottom w:val="none" w:sz="0" w:space="0" w:color="auto"/>
                                                    <w:right w:val="none" w:sz="0" w:space="0" w:color="auto"/>
                                                  </w:divBdr>
                                                </w:div>
                                                <w:div w:id="1661738454">
                                                  <w:marLeft w:val="0"/>
                                                  <w:marRight w:val="0"/>
                                                  <w:marTop w:val="0"/>
                                                  <w:marBottom w:val="0"/>
                                                  <w:divBdr>
                                                    <w:top w:val="none" w:sz="0" w:space="0" w:color="auto"/>
                                                    <w:left w:val="none" w:sz="0" w:space="0" w:color="auto"/>
                                                    <w:bottom w:val="none" w:sz="0" w:space="0" w:color="auto"/>
                                                    <w:right w:val="none" w:sz="0" w:space="0" w:color="auto"/>
                                                  </w:divBdr>
                                                </w:div>
                                                <w:div w:id="18986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1643">
                                          <w:marLeft w:val="0"/>
                                          <w:marRight w:val="0"/>
                                          <w:marTop w:val="0"/>
                                          <w:marBottom w:val="0"/>
                                          <w:divBdr>
                                            <w:top w:val="none" w:sz="0" w:space="0" w:color="auto"/>
                                            <w:left w:val="none" w:sz="0" w:space="0" w:color="auto"/>
                                            <w:bottom w:val="none" w:sz="0" w:space="0" w:color="auto"/>
                                            <w:right w:val="none" w:sz="0" w:space="0" w:color="auto"/>
                                          </w:divBdr>
                                        </w:div>
                                        <w:div w:id="1945769954">
                                          <w:marLeft w:val="0"/>
                                          <w:marRight w:val="0"/>
                                          <w:marTop w:val="0"/>
                                          <w:marBottom w:val="0"/>
                                          <w:divBdr>
                                            <w:top w:val="none" w:sz="0" w:space="0" w:color="auto"/>
                                            <w:left w:val="none" w:sz="0" w:space="0" w:color="auto"/>
                                            <w:bottom w:val="none" w:sz="0" w:space="0" w:color="auto"/>
                                            <w:right w:val="none" w:sz="0" w:space="0" w:color="auto"/>
                                          </w:divBdr>
                                          <w:divsChild>
                                            <w:div w:id="157960413">
                                              <w:marLeft w:val="0"/>
                                              <w:marRight w:val="0"/>
                                              <w:marTop w:val="0"/>
                                              <w:marBottom w:val="0"/>
                                              <w:divBdr>
                                                <w:top w:val="none" w:sz="0" w:space="0" w:color="auto"/>
                                                <w:left w:val="none" w:sz="0" w:space="0" w:color="auto"/>
                                                <w:bottom w:val="none" w:sz="0" w:space="0" w:color="auto"/>
                                                <w:right w:val="none" w:sz="0" w:space="0" w:color="auto"/>
                                              </w:divBdr>
                                              <w:divsChild>
                                                <w:div w:id="45952546">
                                                  <w:marLeft w:val="0"/>
                                                  <w:marRight w:val="0"/>
                                                  <w:marTop w:val="0"/>
                                                  <w:marBottom w:val="0"/>
                                                  <w:divBdr>
                                                    <w:top w:val="none" w:sz="0" w:space="0" w:color="auto"/>
                                                    <w:left w:val="none" w:sz="0" w:space="0" w:color="auto"/>
                                                    <w:bottom w:val="none" w:sz="0" w:space="0" w:color="auto"/>
                                                    <w:right w:val="none" w:sz="0" w:space="0" w:color="auto"/>
                                                  </w:divBdr>
                                                </w:div>
                                                <w:div w:id="62795229">
                                                  <w:marLeft w:val="0"/>
                                                  <w:marRight w:val="0"/>
                                                  <w:marTop w:val="0"/>
                                                  <w:marBottom w:val="0"/>
                                                  <w:divBdr>
                                                    <w:top w:val="none" w:sz="0" w:space="0" w:color="auto"/>
                                                    <w:left w:val="none" w:sz="0" w:space="0" w:color="auto"/>
                                                    <w:bottom w:val="none" w:sz="0" w:space="0" w:color="auto"/>
                                                    <w:right w:val="none" w:sz="0" w:space="0" w:color="auto"/>
                                                  </w:divBdr>
                                                </w:div>
                                                <w:div w:id="67775549">
                                                  <w:marLeft w:val="0"/>
                                                  <w:marRight w:val="0"/>
                                                  <w:marTop w:val="0"/>
                                                  <w:marBottom w:val="0"/>
                                                  <w:divBdr>
                                                    <w:top w:val="none" w:sz="0" w:space="0" w:color="auto"/>
                                                    <w:left w:val="none" w:sz="0" w:space="0" w:color="auto"/>
                                                    <w:bottom w:val="none" w:sz="0" w:space="0" w:color="auto"/>
                                                    <w:right w:val="none" w:sz="0" w:space="0" w:color="auto"/>
                                                  </w:divBdr>
                                                </w:div>
                                                <w:div w:id="84616687">
                                                  <w:marLeft w:val="0"/>
                                                  <w:marRight w:val="0"/>
                                                  <w:marTop w:val="0"/>
                                                  <w:marBottom w:val="0"/>
                                                  <w:divBdr>
                                                    <w:top w:val="none" w:sz="0" w:space="0" w:color="auto"/>
                                                    <w:left w:val="none" w:sz="0" w:space="0" w:color="auto"/>
                                                    <w:bottom w:val="none" w:sz="0" w:space="0" w:color="auto"/>
                                                    <w:right w:val="none" w:sz="0" w:space="0" w:color="auto"/>
                                                  </w:divBdr>
                                                </w:div>
                                                <w:div w:id="88551846">
                                                  <w:marLeft w:val="0"/>
                                                  <w:marRight w:val="0"/>
                                                  <w:marTop w:val="0"/>
                                                  <w:marBottom w:val="0"/>
                                                  <w:divBdr>
                                                    <w:top w:val="none" w:sz="0" w:space="0" w:color="auto"/>
                                                    <w:left w:val="none" w:sz="0" w:space="0" w:color="auto"/>
                                                    <w:bottom w:val="none" w:sz="0" w:space="0" w:color="auto"/>
                                                    <w:right w:val="none" w:sz="0" w:space="0" w:color="auto"/>
                                                  </w:divBdr>
                                                </w:div>
                                                <w:div w:id="94058811">
                                                  <w:marLeft w:val="0"/>
                                                  <w:marRight w:val="0"/>
                                                  <w:marTop w:val="0"/>
                                                  <w:marBottom w:val="0"/>
                                                  <w:divBdr>
                                                    <w:top w:val="none" w:sz="0" w:space="0" w:color="auto"/>
                                                    <w:left w:val="none" w:sz="0" w:space="0" w:color="auto"/>
                                                    <w:bottom w:val="none" w:sz="0" w:space="0" w:color="auto"/>
                                                    <w:right w:val="none" w:sz="0" w:space="0" w:color="auto"/>
                                                  </w:divBdr>
                                                </w:div>
                                                <w:div w:id="131867754">
                                                  <w:marLeft w:val="0"/>
                                                  <w:marRight w:val="0"/>
                                                  <w:marTop w:val="0"/>
                                                  <w:marBottom w:val="0"/>
                                                  <w:divBdr>
                                                    <w:top w:val="none" w:sz="0" w:space="0" w:color="auto"/>
                                                    <w:left w:val="none" w:sz="0" w:space="0" w:color="auto"/>
                                                    <w:bottom w:val="none" w:sz="0" w:space="0" w:color="auto"/>
                                                    <w:right w:val="none" w:sz="0" w:space="0" w:color="auto"/>
                                                  </w:divBdr>
                                                </w:div>
                                                <w:div w:id="140387239">
                                                  <w:marLeft w:val="0"/>
                                                  <w:marRight w:val="0"/>
                                                  <w:marTop w:val="0"/>
                                                  <w:marBottom w:val="0"/>
                                                  <w:divBdr>
                                                    <w:top w:val="none" w:sz="0" w:space="0" w:color="auto"/>
                                                    <w:left w:val="none" w:sz="0" w:space="0" w:color="auto"/>
                                                    <w:bottom w:val="none" w:sz="0" w:space="0" w:color="auto"/>
                                                    <w:right w:val="none" w:sz="0" w:space="0" w:color="auto"/>
                                                  </w:divBdr>
                                                </w:div>
                                                <w:div w:id="166024976">
                                                  <w:marLeft w:val="0"/>
                                                  <w:marRight w:val="0"/>
                                                  <w:marTop w:val="0"/>
                                                  <w:marBottom w:val="0"/>
                                                  <w:divBdr>
                                                    <w:top w:val="none" w:sz="0" w:space="0" w:color="auto"/>
                                                    <w:left w:val="none" w:sz="0" w:space="0" w:color="auto"/>
                                                    <w:bottom w:val="none" w:sz="0" w:space="0" w:color="auto"/>
                                                    <w:right w:val="none" w:sz="0" w:space="0" w:color="auto"/>
                                                  </w:divBdr>
                                                </w:div>
                                                <w:div w:id="175116340">
                                                  <w:marLeft w:val="0"/>
                                                  <w:marRight w:val="0"/>
                                                  <w:marTop w:val="0"/>
                                                  <w:marBottom w:val="0"/>
                                                  <w:divBdr>
                                                    <w:top w:val="none" w:sz="0" w:space="0" w:color="auto"/>
                                                    <w:left w:val="none" w:sz="0" w:space="0" w:color="auto"/>
                                                    <w:bottom w:val="none" w:sz="0" w:space="0" w:color="auto"/>
                                                    <w:right w:val="none" w:sz="0" w:space="0" w:color="auto"/>
                                                  </w:divBdr>
                                                </w:div>
                                                <w:div w:id="175120866">
                                                  <w:marLeft w:val="0"/>
                                                  <w:marRight w:val="0"/>
                                                  <w:marTop w:val="0"/>
                                                  <w:marBottom w:val="0"/>
                                                  <w:divBdr>
                                                    <w:top w:val="none" w:sz="0" w:space="0" w:color="auto"/>
                                                    <w:left w:val="none" w:sz="0" w:space="0" w:color="auto"/>
                                                    <w:bottom w:val="none" w:sz="0" w:space="0" w:color="auto"/>
                                                    <w:right w:val="none" w:sz="0" w:space="0" w:color="auto"/>
                                                  </w:divBdr>
                                                </w:div>
                                                <w:div w:id="191068263">
                                                  <w:marLeft w:val="0"/>
                                                  <w:marRight w:val="0"/>
                                                  <w:marTop w:val="0"/>
                                                  <w:marBottom w:val="0"/>
                                                  <w:divBdr>
                                                    <w:top w:val="none" w:sz="0" w:space="0" w:color="auto"/>
                                                    <w:left w:val="none" w:sz="0" w:space="0" w:color="auto"/>
                                                    <w:bottom w:val="none" w:sz="0" w:space="0" w:color="auto"/>
                                                    <w:right w:val="none" w:sz="0" w:space="0" w:color="auto"/>
                                                  </w:divBdr>
                                                </w:div>
                                                <w:div w:id="238367853">
                                                  <w:marLeft w:val="0"/>
                                                  <w:marRight w:val="0"/>
                                                  <w:marTop w:val="0"/>
                                                  <w:marBottom w:val="0"/>
                                                  <w:divBdr>
                                                    <w:top w:val="none" w:sz="0" w:space="0" w:color="auto"/>
                                                    <w:left w:val="none" w:sz="0" w:space="0" w:color="auto"/>
                                                    <w:bottom w:val="none" w:sz="0" w:space="0" w:color="auto"/>
                                                    <w:right w:val="none" w:sz="0" w:space="0" w:color="auto"/>
                                                  </w:divBdr>
                                                </w:div>
                                                <w:div w:id="300959689">
                                                  <w:marLeft w:val="0"/>
                                                  <w:marRight w:val="0"/>
                                                  <w:marTop w:val="0"/>
                                                  <w:marBottom w:val="0"/>
                                                  <w:divBdr>
                                                    <w:top w:val="none" w:sz="0" w:space="0" w:color="auto"/>
                                                    <w:left w:val="none" w:sz="0" w:space="0" w:color="auto"/>
                                                    <w:bottom w:val="none" w:sz="0" w:space="0" w:color="auto"/>
                                                    <w:right w:val="none" w:sz="0" w:space="0" w:color="auto"/>
                                                  </w:divBdr>
                                                </w:div>
                                                <w:div w:id="392235885">
                                                  <w:marLeft w:val="0"/>
                                                  <w:marRight w:val="0"/>
                                                  <w:marTop w:val="0"/>
                                                  <w:marBottom w:val="0"/>
                                                  <w:divBdr>
                                                    <w:top w:val="none" w:sz="0" w:space="0" w:color="auto"/>
                                                    <w:left w:val="none" w:sz="0" w:space="0" w:color="auto"/>
                                                    <w:bottom w:val="none" w:sz="0" w:space="0" w:color="auto"/>
                                                    <w:right w:val="none" w:sz="0" w:space="0" w:color="auto"/>
                                                  </w:divBdr>
                                                </w:div>
                                                <w:div w:id="411196081">
                                                  <w:marLeft w:val="0"/>
                                                  <w:marRight w:val="0"/>
                                                  <w:marTop w:val="0"/>
                                                  <w:marBottom w:val="0"/>
                                                  <w:divBdr>
                                                    <w:top w:val="none" w:sz="0" w:space="0" w:color="auto"/>
                                                    <w:left w:val="none" w:sz="0" w:space="0" w:color="auto"/>
                                                    <w:bottom w:val="none" w:sz="0" w:space="0" w:color="auto"/>
                                                    <w:right w:val="none" w:sz="0" w:space="0" w:color="auto"/>
                                                  </w:divBdr>
                                                </w:div>
                                                <w:div w:id="572085130">
                                                  <w:marLeft w:val="0"/>
                                                  <w:marRight w:val="0"/>
                                                  <w:marTop w:val="0"/>
                                                  <w:marBottom w:val="0"/>
                                                  <w:divBdr>
                                                    <w:top w:val="none" w:sz="0" w:space="0" w:color="auto"/>
                                                    <w:left w:val="none" w:sz="0" w:space="0" w:color="auto"/>
                                                    <w:bottom w:val="none" w:sz="0" w:space="0" w:color="auto"/>
                                                    <w:right w:val="none" w:sz="0" w:space="0" w:color="auto"/>
                                                  </w:divBdr>
                                                </w:div>
                                                <w:div w:id="624039823">
                                                  <w:marLeft w:val="0"/>
                                                  <w:marRight w:val="0"/>
                                                  <w:marTop w:val="0"/>
                                                  <w:marBottom w:val="0"/>
                                                  <w:divBdr>
                                                    <w:top w:val="none" w:sz="0" w:space="0" w:color="auto"/>
                                                    <w:left w:val="none" w:sz="0" w:space="0" w:color="auto"/>
                                                    <w:bottom w:val="none" w:sz="0" w:space="0" w:color="auto"/>
                                                    <w:right w:val="none" w:sz="0" w:space="0" w:color="auto"/>
                                                  </w:divBdr>
                                                </w:div>
                                                <w:div w:id="654380867">
                                                  <w:marLeft w:val="0"/>
                                                  <w:marRight w:val="0"/>
                                                  <w:marTop w:val="0"/>
                                                  <w:marBottom w:val="0"/>
                                                  <w:divBdr>
                                                    <w:top w:val="none" w:sz="0" w:space="0" w:color="auto"/>
                                                    <w:left w:val="none" w:sz="0" w:space="0" w:color="auto"/>
                                                    <w:bottom w:val="none" w:sz="0" w:space="0" w:color="auto"/>
                                                    <w:right w:val="none" w:sz="0" w:space="0" w:color="auto"/>
                                                  </w:divBdr>
                                                </w:div>
                                                <w:div w:id="661547186">
                                                  <w:marLeft w:val="0"/>
                                                  <w:marRight w:val="0"/>
                                                  <w:marTop w:val="0"/>
                                                  <w:marBottom w:val="0"/>
                                                  <w:divBdr>
                                                    <w:top w:val="none" w:sz="0" w:space="0" w:color="auto"/>
                                                    <w:left w:val="none" w:sz="0" w:space="0" w:color="auto"/>
                                                    <w:bottom w:val="none" w:sz="0" w:space="0" w:color="auto"/>
                                                    <w:right w:val="none" w:sz="0" w:space="0" w:color="auto"/>
                                                  </w:divBdr>
                                                </w:div>
                                                <w:div w:id="703940868">
                                                  <w:marLeft w:val="0"/>
                                                  <w:marRight w:val="0"/>
                                                  <w:marTop w:val="0"/>
                                                  <w:marBottom w:val="0"/>
                                                  <w:divBdr>
                                                    <w:top w:val="none" w:sz="0" w:space="0" w:color="auto"/>
                                                    <w:left w:val="none" w:sz="0" w:space="0" w:color="auto"/>
                                                    <w:bottom w:val="none" w:sz="0" w:space="0" w:color="auto"/>
                                                    <w:right w:val="none" w:sz="0" w:space="0" w:color="auto"/>
                                                  </w:divBdr>
                                                </w:div>
                                                <w:div w:id="831794526">
                                                  <w:marLeft w:val="0"/>
                                                  <w:marRight w:val="0"/>
                                                  <w:marTop w:val="0"/>
                                                  <w:marBottom w:val="0"/>
                                                  <w:divBdr>
                                                    <w:top w:val="none" w:sz="0" w:space="0" w:color="auto"/>
                                                    <w:left w:val="none" w:sz="0" w:space="0" w:color="auto"/>
                                                    <w:bottom w:val="none" w:sz="0" w:space="0" w:color="auto"/>
                                                    <w:right w:val="none" w:sz="0" w:space="0" w:color="auto"/>
                                                  </w:divBdr>
                                                </w:div>
                                                <w:div w:id="970866725">
                                                  <w:marLeft w:val="0"/>
                                                  <w:marRight w:val="0"/>
                                                  <w:marTop w:val="0"/>
                                                  <w:marBottom w:val="0"/>
                                                  <w:divBdr>
                                                    <w:top w:val="none" w:sz="0" w:space="0" w:color="auto"/>
                                                    <w:left w:val="none" w:sz="0" w:space="0" w:color="auto"/>
                                                    <w:bottom w:val="none" w:sz="0" w:space="0" w:color="auto"/>
                                                    <w:right w:val="none" w:sz="0" w:space="0" w:color="auto"/>
                                                  </w:divBdr>
                                                </w:div>
                                                <w:div w:id="980572478">
                                                  <w:marLeft w:val="0"/>
                                                  <w:marRight w:val="0"/>
                                                  <w:marTop w:val="0"/>
                                                  <w:marBottom w:val="0"/>
                                                  <w:divBdr>
                                                    <w:top w:val="none" w:sz="0" w:space="0" w:color="auto"/>
                                                    <w:left w:val="none" w:sz="0" w:space="0" w:color="auto"/>
                                                    <w:bottom w:val="none" w:sz="0" w:space="0" w:color="auto"/>
                                                    <w:right w:val="none" w:sz="0" w:space="0" w:color="auto"/>
                                                  </w:divBdr>
                                                </w:div>
                                                <w:div w:id="1044988501">
                                                  <w:marLeft w:val="0"/>
                                                  <w:marRight w:val="0"/>
                                                  <w:marTop w:val="0"/>
                                                  <w:marBottom w:val="0"/>
                                                  <w:divBdr>
                                                    <w:top w:val="none" w:sz="0" w:space="0" w:color="auto"/>
                                                    <w:left w:val="none" w:sz="0" w:space="0" w:color="auto"/>
                                                    <w:bottom w:val="none" w:sz="0" w:space="0" w:color="auto"/>
                                                    <w:right w:val="none" w:sz="0" w:space="0" w:color="auto"/>
                                                  </w:divBdr>
                                                </w:div>
                                                <w:div w:id="1108502618">
                                                  <w:marLeft w:val="0"/>
                                                  <w:marRight w:val="0"/>
                                                  <w:marTop w:val="0"/>
                                                  <w:marBottom w:val="0"/>
                                                  <w:divBdr>
                                                    <w:top w:val="none" w:sz="0" w:space="0" w:color="auto"/>
                                                    <w:left w:val="none" w:sz="0" w:space="0" w:color="auto"/>
                                                    <w:bottom w:val="none" w:sz="0" w:space="0" w:color="auto"/>
                                                    <w:right w:val="none" w:sz="0" w:space="0" w:color="auto"/>
                                                  </w:divBdr>
                                                </w:div>
                                                <w:div w:id="1130442252">
                                                  <w:marLeft w:val="0"/>
                                                  <w:marRight w:val="0"/>
                                                  <w:marTop w:val="0"/>
                                                  <w:marBottom w:val="0"/>
                                                  <w:divBdr>
                                                    <w:top w:val="none" w:sz="0" w:space="0" w:color="auto"/>
                                                    <w:left w:val="none" w:sz="0" w:space="0" w:color="auto"/>
                                                    <w:bottom w:val="none" w:sz="0" w:space="0" w:color="auto"/>
                                                    <w:right w:val="none" w:sz="0" w:space="0" w:color="auto"/>
                                                  </w:divBdr>
                                                </w:div>
                                                <w:div w:id="1141383978">
                                                  <w:marLeft w:val="0"/>
                                                  <w:marRight w:val="0"/>
                                                  <w:marTop w:val="0"/>
                                                  <w:marBottom w:val="0"/>
                                                  <w:divBdr>
                                                    <w:top w:val="none" w:sz="0" w:space="0" w:color="auto"/>
                                                    <w:left w:val="none" w:sz="0" w:space="0" w:color="auto"/>
                                                    <w:bottom w:val="none" w:sz="0" w:space="0" w:color="auto"/>
                                                    <w:right w:val="none" w:sz="0" w:space="0" w:color="auto"/>
                                                  </w:divBdr>
                                                </w:div>
                                                <w:div w:id="1228105111">
                                                  <w:marLeft w:val="0"/>
                                                  <w:marRight w:val="0"/>
                                                  <w:marTop w:val="0"/>
                                                  <w:marBottom w:val="0"/>
                                                  <w:divBdr>
                                                    <w:top w:val="none" w:sz="0" w:space="0" w:color="auto"/>
                                                    <w:left w:val="none" w:sz="0" w:space="0" w:color="auto"/>
                                                    <w:bottom w:val="none" w:sz="0" w:space="0" w:color="auto"/>
                                                    <w:right w:val="none" w:sz="0" w:space="0" w:color="auto"/>
                                                  </w:divBdr>
                                                </w:div>
                                                <w:div w:id="1228223612">
                                                  <w:marLeft w:val="0"/>
                                                  <w:marRight w:val="0"/>
                                                  <w:marTop w:val="0"/>
                                                  <w:marBottom w:val="0"/>
                                                  <w:divBdr>
                                                    <w:top w:val="none" w:sz="0" w:space="0" w:color="auto"/>
                                                    <w:left w:val="none" w:sz="0" w:space="0" w:color="auto"/>
                                                    <w:bottom w:val="none" w:sz="0" w:space="0" w:color="auto"/>
                                                    <w:right w:val="none" w:sz="0" w:space="0" w:color="auto"/>
                                                  </w:divBdr>
                                                </w:div>
                                                <w:div w:id="1228801704">
                                                  <w:marLeft w:val="0"/>
                                                  <w:marRight w:val="0"/>
                                                  <w:marTop w:val="0"/>
                                                  <w:marBottom w:val="0"/>
                                                  <w:divBdr>
                                                    <w:top w:val="none" w:sz="0" w:space="0" w:color="auto"/>
                                                    <w:left w:val="none" w:sz="0" w:space="0" w:color="auto"/>
                                                    <w:bottom w:val="none" w:sz="0" w:space="0" w:color="auto"/>
                                                    <w:right w:val="none" w:sz="0" w:space="0" w:color="auto"/>
                                                  </w:divBdr>
                                                </w:div>
                                                <w:div w:id="1256792669">
                                                  <w:marLeft w:val="0"/>
                                                  <w:marRight w:val="0"/>
                                                  <w:marTop w:val="0"/>
                                                  <w:marBottom w:val="0"/>
                                                  <w:divBdr>
                                                    <w:top w:val="none" w:sz="0" w:space="0" w:color="auto"/>
                                                    <w:left w:val="none" w:sz="0" w:space="0" w:color="auto"/>
                                                    <w:bottom w:val="none" w:sz="0" w:space="0" w:color="auto"/>
                                                    <w:right w:val="none" w:sz="0" w:space="0" w:color="auto"/>
                                                  </w:divBdr>
                                                </w:div>
                                                <w:div w:id="1309481848">
                                                  <w:marLeft w:val="0"/>
                                                  <w:marRight w:val="0"/>
                                                  <w:marTop w:val="0"/>
                                                  <w:marBottom w:val="0"/>
                                                  <w:divBdr>
                                                    <w:top w:val="none" w:sz="0" w:space="0" w:color="auto"/>
                                                    <w:left w:val="none" w:sz="0" w:space="0" w:color="auto"/>
                                                    <w:bottom w:val="none" w:sz="0" w:space="0" w:color="auto"/>
                                                    <w:right w:val="none" w:sz="0" w:space="0" w:color="auto"/>
                                                  </w:divBdr>
                                                </w:div>
                                                <w:div w:id="1337996872">
                                                  <w:marLeft w:val="0"/>
                                                  <w:marRight w:val="0"/>
                                                  <w:marTop w:val="0"/>
                                                  <w:marBottom w:val="0"/>
                                                  <w:divBdr>
                                                    <w:top w:val="none" w:sz="0" w:space="0" w:color="auto"/>
                                                    <w:left w:val="none" w:sz="0" w:space="0" w:color="auto"/>
                                                    <w:bottom w:val="none" w:sz="0" w:space="0" w:color="auto"/>
                                                    <w:right w:val="none" w:sz="0" w:space="0" w:color="auto"/>
                                                  </w:divBdr>
                                                </w:div>
                                                <w:div w:id="1381828213">
                                                  <w:marLeft w:val="0"/>
                                                  <w:marRight w:val="0"/>
                                                  <w:marTop w:val="0"/>
                                                  <w:marBottom w:val="0"/>
                                                  <w:divBdr>
                                                    <w:top w:val="none" w:sz="0" w:space="0" w:color="auto"/>
                                                    <w:left w:val="none" w:sz="0" w:space="0" w:color="auto"/>
                                                    <w:bottom w:val="none" w:sz="0" w:space="0" w:color="auto"/>
                                                    <w:right w:val="none" w:sz="0" w:space="0" w:color="auto"/>
                                                  </w:divBdr>
                                                </w:div>
                                                <w:div w:id="1411543827">
                                                  <w:marLeft w:val="0"/>
                                                  <w:marRight w:val="0"/>
                                                  <w:marTop w:val="0"/>
                                                  <w:marBottom w:val="0"/>
                                                  <w:divBdr>
                                                    <w:top w:val="none" w:sz="0" w:space="0" w:color="auto"/>
                                                    <w:left w:val="none" w:sz="0" w:space="0" w:color="auto"/>
                                                    <w:bottom w:val="none" w:sz="0" w:space="0" w:color="auto"/>
                                                    <w:right w:val="none" w:sz="0" w:space="0" w:color="auto"/>
                                                  </w:divBdr>
                                                </w:div>
                                                <w:div w:id="1438720292">
                                                  <w:marLeft w:val="0"/>
                                                  <w:marRight w:val="0"/>
                                                  <w:marTop w:val="0"/>
                                                  <w:marBottom w:val="0"/>
                                                  <w:divBdr>
                                                    <w:top w:val="none" w:sz="0" w:space="0" w:color="auto"/>
                                                    <w:left w:val="none" w:sz="0" w:space="0" w:color="auto"/>
                                                    <w:bottom w:val="none" w:sz="0" w:space="0" w:color="auto"/>
                                                    <w:right w:val="none" w:sz="0" w:space="0" w:color="auto"/>
                                                  </w:divBdr>
                                                </w:div>
                                                <w:div w:id="1504512736">
                                                  <w:marLeft w:val="0"/>
                                                  <w:marRight w:val="0"/>
                                                  <w:marTop w:val="0"/>
                                                  <w:marBottom w:val="0"/>
                                                  <w:divBdr>
                                                    <w:top w:val="none" w:sz="0" w:space="0" w:color="auto"/>
                                                    <w:left w:val="none" w:sz="0" w:space="0" w:color="auto"/>
                                                    <w:bottom w:val="none" w:sz="0" w:space="0" w:color="auto"/>
                                                    <w:right w:val="none" w:sz="0" w:space="0" w:color="auto"/>
                                                  </w:divBdr>
                                                </w:div>
                                                <w:div w:id="1561474452">
                                                  <w:marLeft w:val="0"/>
                                                  <w:marRight w:val="0"/>
                                                  <w:marTop w:val="0"/>
                                                  <w:marBottom w:val="0"/>
                                                  <w:divBdr>
                                                    <w:top w:val="none" w:sz="0" w:space="0" w:color="auto"/>
                                                    <w:left w:val="none" w:sz="0" w:space="0" w:color="auto"/>
                                                    <w:bottom w:val="none" w:sz="0" w:space="0" w:color="auto"/>
                                                    <w:right w:val="none" w:sz="0" w:space="0" w:color="auto"/>
                                                  </w:divBdr>
                                                </w:div>
                                                <w:div w:id="1569077496">
                                                  <w:marLeft w:val="0"/>
                                                  <w:marRight w:val="0"/>
                                                  <w:marTop w:val="0"/>
                                                  <w:marBottom w:val="0"/>
                                                  <w:divBdr>
                                                    <w:top w:val="none" w:sz="0" w:space="0" w:color="auto"/>
                                                    <w:left w:val="none" w:sz="0" w:space="0" w:color="auto"/>
                                                    <w:bottom w:val="none" w:sz="0" w:space="0" w:color="auto"/>
                                                    <w:right w:val="none" w:sz="0" w:space="0" w:color="auto"/>
                                                  </w:divBdr>
                                                </w:div>
                                                <w:div w:id="1576941185">
                                                  <w:marLeft w:val="0"/>
                                                  <w:marRight w:val="0"/>
                                                  <w:marTop w:val="0"/>
                                                  <w:marBottom w:val="0"/>
                                                  <w:divBdr>
                                                    <w:top w:val="none" w:sz="0" w:space="0" w:color="auto"/>
                                                    <w:left w:val="none" w:sz="0" w:space="0" w:color="auto"/>
                                                    <w:bottom w:val="none" w:sz="0" w:space="0" w:color="auto"/>
                                                    <w:right w:val="none" w:sz="0" w:space="0" w:color="auto"/>
                                                  </w:divBdr>
                                                </w:div>
                                                <w:div w:id="1592354027">
                                                  <w:marLeft w:val="0"/>
                                                  <w:marRight w:val="0"/>
                                                  <w:marTop w:val="0"/>
                                                  <w:marBottom w:val="0"/>
                                                  <w:divBdr>
                                                    <w:top w:val="none" w:sz="0" w:space="0" w:color="auto"/>
                                                    <w:left w:val="none" w:sz="0" w:space="0" w:color="auto"/>
                                                    <w:bottom w:val="none" w:sz="0" w:space="0" w:color="auto"/>
                                                    <w:right w:val="none" w:sz="0" w:space="0" w:color="auto"/>
                                                  </w:divBdr>
                                                </w:div>
                                                <w:div w:id="1648509053">
                                                  <w:marLeft w:val="0"/>
                                                  <w:marRight w:val="0"/>
                                                  <w:marTop w:val="0"/>
                                                  <w:marBottom w:val="0"/>
                                                  <w:divBdr>
                                                    <w:top w:val="none" w:sz="0" w:space="0" w:color="auto"/>
                                                    <w:left w:val="none" w:sz="0" w:space="0" w:color="auto"/>
                                                    <w:bottom w:val="none" w:sz="0" w:space="0" w:color="auto"/>
                                                    <w:right w:val="none" w:sz="0" w:space="0" w:color="auto"/>
                                                  </w:divBdr>
                                                </w:div>
                                                <w:div w:id="1673024318">
                                                  <w:marLeft w:val="0"/>
                                                  <w:marRight w:val="0"/>
                                                  <w:marTop w:val="0"/>
                                                  <w:marBottom w:val="0"/>
                                                  <w:divBdr>
                                                    <w:top w:val="none" w:sz="0" w:space="0" w:color="auto"/>
                                                    <w:left w:val="none" w:sz="0" w:space="0" w:color="auto"/>
                                                    <w:bottom w:val="none" w:sz="0" w:space="0" w:color="auto"/>
                                                    <w:right w:val="none" w:sz="0" w:space="0" w:color="auto"/>
                                                  </w:divBdr>
                                                </w:div>
                                                <w:div w:id="1823229967">
                                                  <w:marLeft w:val="0"/>
                                                  <w:marRight w:val="0"/>
                                                  <w:marTop w:val="0"/>
                                                  <w:marBottom w:val="0"/>
                                                  <w:divBdr>
                                                    <w:top w:val="none" w:sz="0" w:space="0" w:color="auto"/>
                                                    <w:left w:val="none" w:sz="0" w:space="0" w:color="auto"/>
                                                    <w:bottom w:val="none" w:sz="0" w:space="0" w:color="auto"/>
                                                    <w:right w:val="none" w:sz="0" w:space="0" w:color="auto"/>
                                                  </w:divBdr>
                                                </w:div>
                                                <w:div w:id="1836022995">
                                                  <w:marLeft w:val="0"/>
                                                  <w:marRight w:val="0"/>
                                                  <w:marTop w:val="0"/>
                                                  <w:marBottom w:val="0"/>
                                                  <w:divBdr>
                                                    <w:top w:val="none" w:sz="0" w:space="0" w:color="auto"/>
                                                    <w:left w:val="none" w:sz="0" w:space="0" w:color="auto"/>
                                                    <w:bottom w:val="none" w:sz="0" w:space="0" w:color="auto"/>
                                                    <w:right w:val="none" w:sz="0" w:space="0" w:color="auto"/>
                                                  </w:divBdr>
                                                </w:div>
                                                <w:div w:id="1896046812">
                                                  <w:marLeft w:val="0"/>
                                                  <w:marRight w:val="0"/>
                                                  <w:marTop w:val="0"/>
                                                  <w:marBottom w:val="0"/>
                                                  <w:divBdr>
                                                    <w:top w:val="none" w:sz="0" w:space="0" w:color="auto"/>
                                                    <w:left w:val="none" w:sz="0" w:space="0" w:color="auto"/>
                                                    <w:bottom w:val="none" w:sz="0" w:space="0" w:color="auto"/>
                                                    <w:right w:val="none" w:sz="0" w:space="0" w:color="auto"/>
                                                  </w:divBdr>
                                                </w:div>
                                                <w:div w:id="1953782010">
                                                  <w:marLeft w:val="0"/>
                                                  <w:marRight w:val="0"/>
                                                  <w:marTop w:val="0"/>
                                                  <w:marBottom w:val="0"/>
                                                  <w:divBdr>
                                                    <w:top w:val="none" w:sz="0" w:space="0" w:color="auto"/>
                                                    <w:left w:val="none" w:sz="0" w:space="0" w:color="auto"/>
                                                    <w:bottom w:val="none" w:sz="0" w:space="0" w:color="auto"/>
                                                    <w:right w:val="none" w:sz="0" w:space="0" w:color="auto"/>
                                                  </w:divBdr>
                                                </w:div>
                                                <w:div w:id="2010012868">
                                                  <w:marLeft w:val="0"/>
                                                  <w:marRight w:val="0"/>
                                                  <w:marTop w:val="0"/>
                                                  <w:marBottom w:val="0"/>
                                                  <w:divBdr>
                                                    <w:top w:val="none" w:sz="0" w:space="0" w:color="auto"/>
                                                    <w:left w:val="none" w:sz="0" w:space="0" w:color="auto"/>
                                                    <w:bottom w:val="none" w:sz="0" w:space="0" w:color="auto"/>
                                                    <w:right w:val="none" w:sz="0" w:space="0" w:color="auto"/>
                                                  </w:divBdr>
                                                </w:div>
                                                <w:div w:id="2081520771">
                                                  <w:marLeft w:val="0"/>
                                                  <w:marRight w:val="0"/>
                                                  <w:marTop w:val="0"/>
                                                  <w:marBottom w:val="0"/>
                                                  <w:divBdr>
                                                    <w:top w:val="none" w:sz="0" w:space="0" w:color="auto"/>
                                                    <w:left w:val="none" w:sz="0" w:space="0" w:color="auto"/>
                                                    <w:bottom w:val="none" w:sz="0" w:space="0" w:color="auto"/>
                                                    <w:right w:val="none" w:sz="0" w:space="0" w:color="auto"/>
                                                  </w:divBdr>
                                                </w:div>
                                                <w:div w:id="2140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4468">
                                          <w:marLeft w:val="0"/>
                                          <w:marRight w:val="0"/>
                                          <w:marTop w:val="0"/>
                                          <w:marBottom w:val="0"/>
                                          <w:divBdr>
                                            <w:top w:val="none" w:sz="0" w:space="0" w:color="auto"/>
                                            <w:left w:val="none" w:sz="0" w:space="0" w:color="auto"/>
                                            <w:bottom w:val="none" w:sz="0" w:space="0" w:color="auto"/>
                                            <w:right w:val="none" w:sz="0" w:space="0" w:color="auto"/>
                                          </w:divBdr>
                                        </w:div>
                                        <w:div w:id="2039041056">
                                          <w:marLeft w:val="0"/>
                                          <w:marRight w:val="0"/>
                                          <w:marTop w:val="0"/>
                                          <w:marBottom w:val="0"/>
                                          <w:divBdr>
                                            <w:top w:val="none" w:sz="0" w:space="0" w:color="auto"/>
                                            <w:left w:val="none" w:sz="0" w:space="0" w:color="auto"/>
                                            <w:bottom w:val="none" w:sz="0" w:space="0" w:color="auto"/>
                                            <w:right w:val="none" w:sz="0" w:space="0" w:color="auto"/>
                                          </w:divBdr>
                                        </w:div>
                                        <w:div w:id="2043509787">
                                          <w:marLeft w:val="0"/>
                                          <w:marRight w:val="0"/>
                                          <w:marTop w:val="0"/>
                                          <w:marBottom w:val="0"/>
                                          <w:divBdr>
                                            <w:top w:val="none" w:sz="0" w:space="0" w:color="auto"/>
                                            <w:left w:val="none" w:sz="0" w:space="0" w:color="auto"/>
                                            <w:bottom w:val="none" w:sz="0" w:space="0" w:color="auto"/>
                                            <w:right w:val="none" w:sz="0" w:space="0" w:color="auto"/>
                                          </w:divBdr>
                                        </w:div>
                                        <w:div w:id="2087339430">
                                          <w:marLeft w:val="0"/>
                                          <w:marRight w:val="0"/>
                                          <w:marTop w:val="0"/>
                                          <w:marBottom w:val="0"/>
                                          <w:divBdr>
                                            <w:top w:val="none" w:sz="0" w:space="0" w:color="auto"/>
                                            <w:left w:val="none" w:sz="0" w:space="0" w:color="auto"/>
                                            <w:bottom w:val="none" w:sz="0" w:space="0" w:color="auto"/>
                                            <w:right w:val="none" w:sz="0" w:space="0" w:color="auto"/>
                                          </w:divBdr>
                                        </w:div>
                                        <w:div w:id="2108429028">
                                          <w:marLeft w:val="0"/>
                                          <w:marRight w:val="0"/>
                                          <w:marTop w:val="0"/>
                                          <w:marBottom w:val="0"/>
                                          <w:divBdr>
                                            <w:top w:val="none" w:sz="0" w:space="0" w:color="auto"/>
                                            <w:left w:val="none" w:sz="0" w:space="0" w:color="auto"/>
                                            <w:bottom w:val="none" w:sz="0" w:space="0" w:color="auto"/>
                                            <w:right w:val="none" w:sz="0" w:space="0" w:color="auto"/>
                                          </w:divBdr>
                                        </w:div>
                                        <w:div w:id="2109155765">
                                          <w:marLeft w:val="0"/>
                                          <w:marRight w:val="0"/>
                                          <w:marTop w:val="0"/>
                                          <w:marBottom w:val="0"/>
                                          <w:divBdr>
                                            <w:top w:val="none" w:sz="0" w:space="0" w:color="auto"/>
                                            <w:left w:val="none" w:sz="0" w:space="0" w:color="auto"/>
                                            <w:bottom w:val="none" w:sz="0" w:space="0" w:color="auto"/>
                                            <w:right w:val="none" w:sz="0" w:space="0" w:color="auto"/>
                                          </w:divBdr>
                                        </w:div>
                                        <w:div w:id="2145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5938">
      <w:bodyDiv w:val="1"/>
      <w:marLeft w:val="0"/>
      <w:marRight w:val="0"/>
      <w:marTop w:val="0"/>
      <w:marBottom w:val="0"/>
      <w:divBdr>
        <w:top w:val="none" w:sz="0" w:space="0" w:color="auto"/>
        <w:left w:val="none" w:sz="0" w:space="0" w:color="auto"/>
        <w:bottom w:val="none" w:sz="0" w:space="0" w:color="auto"/>
        <w:right w:val="none" w:sz="0" w:space="0" w:color="auto"/>
      </w:divBdr>
      <w:divsChild>
        <w:div w:id="1311667201">
          <w:marLeft w:val="0"/>
          <w:marRight w:val="0"/>
          <w:marTop w:val="0"/>
          <w:marBottom w:val="300"/>
          <w:divBdr>
            <w:top w:val="none" w:sz="0" w:space="0" w:color="auto"/>
            <w:left w:val="none" w:sz="0" w:space="0" w:color="auto"/>
            <w:bottom w:val="none" w:sz="0" w:space="0" w:color="auto"/>
            <w:right w:val="none" w:sz="0" w:space="0" w:color="auto"/>
          </w:divBdr>
          <w:divsChild>
            <w:div w:id="824904066">
              <w:marLeft w:val="0"/>
              <w:marRight w:val="0"/>
              <w:marTop w:val="0"/>
              <w:marBottom w:val="0"/>
              <w:divBdr>
                <w:top w:val="none" w:sz="0" w:space="0" w:color="auto"/>
                <w:left w:val="single" w:sz="6" w:space="1" w:color="FFFFFF"/>
                <w:bottom w:val="none" w:sz="0" w:space="0" w:color="auto"/>
                <w:right w:val="single" w:sz="6" w:space="1" w:color="FFFFFF"/>
              </w:divBdr>
              <w:divsChild>
                <w:div w:id="73288210">
                  <w:marLeft w:val="0"/>
                  <w:marRight w:val="0"/>
                  <w:marTop w:val="0"/>
                  <w:marBottom w:val="0"/>
                  <w:divBdr>
                    <w:top w:val="none" w:sz="0" w:space="0" w:color="auto"/>
                    <w:left w:val="none" w:sz="0" w:space="0" w:color="auto"/>
                    <w:bottom w:val="none" w:sz="0" w:space="0" w:color="auto"/>
                    <w:right w:val="none" w:sz="0" w:space="0" w:color="auto"/>
                  </w:divBdr>
                  <w:divsChild>
                    <w:div w:id="1479298380">
                      <w:marLeft w:val="0"/>
                      <w:marRight w:val="0"/>
                      <w:marTop w:val="0"/>
                      <w:marBottom w:val="0"/>
                      <w:divBdr>
                        <w:top w:val="none" w:sz="0" w:space="0" w:color="auto"/>
                        <w:left w:val="none" w:sz="0" w:space="0" w:color="auto"/>
                        <w:bottom w:val="none" w:sz="0" w:space="0" w:color="auto"/>
                        <w:right w:val="none" w:sz="0" w:space="0" w:color="auto"/>
                      </w:divBdr>
                      <w:divsChild>
                        <w:div w:id="2101095029">
                          <w:marLeft w:val="0"/>
                          <w:marRight w:val="0"/>
                          <w:marTop w:val="0"/>
                          <w:marBottom w:val="0"/>
                          <w:divBdr>
                            <w:top w:val="none" w:sz="0" w:space="0" w:color="auto"/>
                            <w:left w:val="none" w:sz="0" w:space="0" w:color="auto"/>
                            <w:bottom w:val="none" w:sz="0" w:space="0" w:color="auto"/>
                            <w:right w:val="none" w:sz="0" w:space="0" w:color="auto"/>
                          </w:divBdr>
                          <w:divsChild>
                            <w:div w:id="2056391861">
                              <w:marLeft w:val="0"/>
                              <w:marRight w:val="0"/>
                              <w:marTop w:val="0"/>
                              <w:marBottom w:val="0"/>
                              <w:divBdr>
                                <w:top w:val="none" w:sz="0" w:space="0" w:color="auto"/>
                                <w:left w:val="none" w:sz="0" w:space="0" w:color="auto"/>
                                <w:bottom w:val="none" w:sz="0" w:space="0" w:color="auto"/>
                                <w:right w:val="none" w:sz="0" w:space="0" w:color="auto"/>
                              </w:divBdr>
                              <w:divsChild>
                                <w:div w:id="1096288687">
                                  <w:marLeft w:val="0"/>
                                  <w:marRight w:val="0"/>
                                  <w:marTop w:val="0"/>
                                  <w:marBottom w:val="0"/>
                                  <w:divBdr>
                                    <w:top w:val="none" w:sz="0" w:space="0" w:color="auto"/>
                                    <w:left w:val="none" w:sz="0" w:space="0" w:color="auto"/>
                                    <w:bottom w:val="none" w:sz="0" w:space="0" w:color="auto"/>
                                    <w:right w:val="none" w:sz="0" w:space="0" w:color="auto"/>
                                  </w:divBdr>
                                  <w:divsChild>
                                    <w:div w:id="1003387671">
                                      <w:marLeft w:val="0"/>
                                      <w:marRight w:val="0"/>
                                      <w:marTop w:val="0"/>
                                      <w:marBottom w:val="0"/>
                                      <w:divBdr>
                                        <w:top w:val="none" w:sz="0" w:space="0" w:color="auto"/>
                                        <w:left w:val="none" w:sz="0" w:space="0" w:color="auto"/>
                                        <w:bottom w:val="none" w:sz="0" w:space="0" w:color="auto"/>
                                        <w:right w:val="none" w:sz="0" w:space="0" w:color="auto"/>
                                      </w:divBdr>
                                      <w:divsChild>
                                        <w:div w:id="1928339123">
                                          <w:marLeft w:val="0"/>
                                          <w:marRight w:val="0"/>
                                          <w:marTop w:val="0"/>
                                          <w:marBottom w:val="0"/>
                                          <w:divBdr>
                                            <w:top w:val="none" w:sz="0" w:space="0" w:color="auto"/>
                                            <w:left w:val="none" w:sz="0" w:space="0" w:color="auto"/>
                                            <w:bottom w:val="none" w:sz="0" w:space="0" w:color="auto"/>
                                            <w:right w:val="none" w:sz="0" w:space="0" w:color="auto"/>
                                          </w:divBdr>
                                          <w:divsChild>
                                            <w:div w:id="569466549">
                                              <w:marLeft w:val="0"/>
                                              <w:marRight w:val="0"/>
                                              <w:marTop w:val="0"/>
                                              <w:marBottom w:val="0"/>
                                              <w:divBdr>
                                                <w:top w:val="none" w:sz="0" w:space="0" w:color="auto"/>
                                                <w:left w:val="none" w:sz="0" w:space="0" w:color="auto"/>
                                                <w:bottom w:val="none" w:sz="0" w:space="0" w:color="auto"/>
                                                <w:right w:val="none" w:sz="0" w:space="0" w:color="auto"/>
                                              </w:divBdr>
                                              <w:divsChild>
                                                <w:div w:id="394277971">
                                                  <w:marLeft w:val="0"/>
                                                  <w:marRight w:val="0"/>
                                                  <w:marTop w:val="0"/>
                                                  <w:marBottom w:val="0"/>
                                                  <w:divBdr>
                                                    <w:top w:val="none" w:sz="0" w:space="0" w:color="auto"/>
                                                    <w:left w:val="none" w:sz="0" w:space="0" w:color="auto"/>
                                                    <w:bottom w:val="none" w:sz="0" w:space="0" w:color="auto"/>
                                                    <w:right w:val="none" w:sz="0" w:space="0" w:color="auto"/>
                                                  </w:divBdr>
                                                </w:div>
                                                <w:div w:id="1742292072">
                                                  <w:marLeft w:val="0"/>
                                                  <w:marRight w:val="0"/>
                                                  <w:marTop w:val="0"/>
                                                  <w:marBottom w:val="0"/>
                                                  <w:divBdr>
                                                    <w:top w:val="none" w:sz="0" w:space="0" w:color="auto"/>
                                                    <w:left w:val="none" w:sz="0" w:space="0" w:color="auto"/>
                                                    <w:bottom w:val="none" w:sz="0" w:space="0" w:color="auto"/>
                                                    <w:right w:val="none" w:sz="0" w:space="0" w:color="auto"/>
                                                  </w:divBdr>
                                                </w:div>
                                                <w:div w:id="1900162915">
                                                  <w:marLeft w:val="0"/>
                                                  <w:marRight w:val="0"/>
                                                  <w:marTop w:val="0"/>
                                                  <w:marBottom w:val="0"/>
                                                  <w:divBdr>
                                                    <w:top w:val="none" w:sz="0" w:space="0" w:color="auto"/>
                                                    <w:left w:val="none" w:sz="0" w:space="0" w:color="auto"/>
                                                    <w:bottom w:val="none" w:sz="0" w:space="0" w:color="auto"/>
                                                    <w:right w:val="none" w:sz="0" w:space="0" w:color="auto"/>
                                                  </w:divBdr>
                                                </w:div>
                                                <w:div w:id="1977293397">
                                                  <w:marLeft w:val="0"/>
                                                  <w:marRight w:val="0"/>
                                                  <w:marTop w:val="0"/>
                                                  <w:marBottom w:val="0"/>
                                                  <w:divBdr>
                                                    <w:top w:val="none" w:sz="0" w:space="0" w:color="auto"/>
                                                    <w:left w:val="none" w:sz="0" w:space="0" w:color="auto"/>
                                                    <w:bottom w:val="none" w:sz="0" w:space="0" w:color="auto"/>
                                                    <w:right w:val="none" w:sz="0" w:space="0" w:color="auto"/>
                                                  </w:divBdr>
                                                </w:div>
                                                <w:div w:id="1133329833">
                                                  <w:marLeft w:val="0"/>
                                                  <w:marRight w:val="0"/>
                                                  <w:marTop w:val="0"/>
                                                  <w:marBottom w:val="0"/>
                                                  <w:divBdr>
                                                    <w:top w:val="none" w:sz="0" w:space="0" w:color="auto"/>
                                                    <w:left w:val="none" w:sz="0" w:space="0" w:color="auto"/>
                                                    <w:bottom w:val="none" w:sz="0" w:space="0" w:color="auto"/>
                                                    <w:right w:val="none" w:sz="0" w:space="0" w:color="auto"/>
                                                  </w:divBdr>
                                                </w:div>
                                                <w:div w:id="558175813">
                                                  <w:marLeft w:val="0"/>
                                                  <w:marRight w:val="0"/>
                                                  <w:marTop w:val="0"/>
                                                  <w:marBottom w:val="0"/>
                                                  <w:divBdr>
                                                    <w:top w:val="none" w:sz="0" w:space="0" w:color="auto"/>
                                                    <w:left w:val="none" w:sz="0" w:space="0" w:color="auto"/>
                                                    <w:bottom w:val="none" w:sz="0" w:space="0" w:color="auto"/>
                                                    <w:right w:val="none" w:sz="0" w:space="0" w:color="auto"/>
                                                  </w:divBdr>
                                                </w:div>
                                                <w:div w:id="1702851439">
                                                  <w:marLeft w:val="0"/>
                                                  <w:marRight w:val="0"/>
                                                  <w:marTop w:val="0"/>
                                                  <w:marBottom w:val="0"/>
                                                  <w:divBdr>
                                                    <w:top w:val="none" w:sz="0" w:space="0" w:color="auto"/>
                                                    <w:left w:val="none" w:sz="0" w:space="0" w:color="auto"/>
                                                    <w:bottom w:val="none" w:sz="0" w:space="0" w:color="auto"/>
                                                    <w:right w:val="none" w:sz="0" w:space="0" w:color="auto"/>
                                                  </w:divBdr>
                                                </w:div>
                                                <w:div w:id="516382558">
                                                  <w:marLeft w:val="0"/>
                                                  <w:marRight w:val="0"/>
                                                  <w:marTop w:val="0"/>
                                                  <w:marBottom w:val="0"/>
                                                  <w:divBdr>
                                                    <w:top w:val="none" w:sz="0" w:space="0" w:color="auto"/>
                                                    <w:left w:val="none" w:sz="0" w:space="0" w:color="auto"/>
                                                    <w:bottom w:val="none" w:sz="0" w:space="0" w:color="auto"/>
                                                    <w:right w:val="none" w:sz="0" w:space="0" w:color="auto"/>
                                                  </w:divBdr>
                                                </w:div>
                                                <w:div w:id="1081564726">
                                                  <w:marLeft w:val="0"/>
                                                  <w:marRight w:val="0"/>
                                                  <w:marTop w:val="0"/>
                                                  <w:marBottom w:val="0"/>
                                                  <w:divBdr>
                                                    <w:top w:val="none" w:sz="0" w:space="0" w:color="auto"/>
                                                    <w:left w:val="none" w:sz="0" w:space="0" w:color="auto"/>
                                                    <w:bottom w:val="none" w:sz="0" w:space="0" w:color="auto"/>
                                                    <w:right w:val="none" w:sz="0" w:space="0" w:color="auto"/>
                                                  </w:divBdr>
                                                </w:div>
                                                <w:div w:id="1678117114">
                                                  <w:marLeft w:val="0"/>
                                                  <w:marRight w:val="0"/>
                                                  <w:marTop w:val="0"/>
                                                  <w:marBottom w:val="0"/>
                                                  <w:divBdr>
                                                    <w:top w:val="none" w:sz="0" w:space="0" w:color="auto"/>
                                                    <w:left w:val="none" w:sz="0" w:space="0" w:color="auto"/>
                                                    <w:bottom w:val="none" w:sz="0" w:space="0" w:color="auto"/>
                                                    <w:right w:val="none" w:sz="0" w:space="0" w:color="auto"/>
                                                  </w:divBdr>
                                                </w:div>
                                                <w:div w:id="2006861010">
                                                  <w:marLeft w:val="0"/>
                                                  <w:marRight w:val="0"/>
                                                  <w:marTop w:val="0"/>
                                                  <w:marBottom w:val="0"/>
                                                  <w:divBdr>
                                                    <w:top w:val="none" w:sz="0" w:space="0" w:color="auto"/>
                                                    <w:left w:val="none" w:sz="0" w:space="0" w:color="auto"/>
                                                    <w:bottom w:val="none" w:sz="0" w:space="0" w:color="auto"/>
                                                    <w:right w:val="none" w:sz="0" w:space="0" w:color="auto"/>
                                                  </w:divBdr>
                                                </w:div>
                                                <w:div w:id="1483889354">
                                                  <w:marLeft w:val="0"/>
                                                  <w:marRight w:val="0"/>
                                                  <w:marTop w:val="0"/>
                                                  <w:marBottom w:val="0"/>
                                                  <w:divBdr>
                                                    <w:top w:val="none" w:sz="0" w:space="0" w:color="auto"/>
                                                    <w:left w:val="none" w:sz="0" w:space="0" w:color="auto"/>
                                                    <w:bottom w:val="none" w:sz="0" w:space="0" w:color="auto"/>
                                                    <w:right w:val="none" w:sz="0" w:space="0" w:color="auto"/>
                                                  </w:divBdr>
                                                </w:div>
                                                <w:div w:id="126046342">
                                                  <w:marLeft w:val="0"/>
                                                  <w:marRight w:val="0"/>
                                                  <w:marTop w:val="0"/>
                                                  <w:marBottom w:val="0"/>
                                                  <w:divBdr>
                                                    <w:top w:val="none" w:sz="0" w:space="0" w:color="auto"/>
                                                    <w:left w:val="none" w:sz="0" w:space="0" w:color="auto"/>
                                                    <w:bottom w:val="none" w:sz="0" w:space="0" w:color="auto"/>
                                                    <w:right w:val="none" w:sz="0" w:space="0" w:color="auto"/>
                                                  </w:divBdr>
                                                </w:div>
                                                <w:div w:id="1291935719">
                                                  <w:marLeft w:val="0"/>
                                                  <w:marRight w:val="0"/>
                                                  <w:marTop w:val="0"/>
                                                  <w:marBottom w:val="0"/>
                                                  <w:divBdr>
                                                    <w:top w:val="none" w:sz="0" w:space="0" w:color="auto"/>
                                                    <w:left w:val="none" w:sz="0" w:space="0" w:color="auto"/>
                                                    <w:bottom w:val="none" w:sz="0" w:space="0" w:color="auto"/>
                                                    <w:right w:val="none" w:sz="0" w:space="0" w:color="auto"/>
                                                  </w:divBdr>
                                                </w:div>
                                                <w:div w:id="1002316924">
                                                  <w:marLeft w:val="0"/>
                                                  <w:marRight w:val="0"/>
                                                  <w:marTop w:val="0"/>
                                                  <w:marBottom w:val="0"/>
                                                  <w:divBdr>
                                                    <w:top w:val="none" w:sz="0" w:space="0" w:color="auto"/>
                                                    <w:left w:val="none" w:sz="0" w:space="0" w:color="auto"/>
                                                    <w:bottom w:val="none" w:sz="0" w:space="0" w:color="auto"/>
                                                    <w:right w:val="none" w:sz="0" w:space="0" w:color="auto"/>
                                                  </w:divBdr>
                                                </w:div>
                                                <w:div w:id="1121530147">
                                                  <w:marLeft w:val="0"/>
                                                  <w:marRight w:val="0"/>
                                                  <w:marTop w:val="0"/>
                                                  <w:marBottom w:val="0"/>
                                                  <w:divBdr>
                                                    <w:top w:val="none" w:sz="0" w:space="0" w:color="auto"/>
                                                    <w:left w:val="none" w:sz="0" w:space="0" w:color="auto"/>
                                                    <w:bottom w:val="none" w:sz="0" w:space="0" w:color="auto"/>
                                                    <w:right w:val="none" w:sz="0" w:space="0" w:color="auto"/>
                                                  </w:divBdr>
                                                </w:div>
                                                <w:div w:id="254678825">
                                                  <w:marLeft w:val="0"/>
                                                  <w:marRight w:val="0"/>
                                                  <w:marTop w:val="0"/>
                                                  <w:marBottom w:val="0"/>
                                                  <w:divBdr>
                                                    <w:top w:val="none" w:sz="0" w:space="0" w:color="auto"/>
                                                    <w:left w:val="none" w:sz="0" w:space="0" w:color="auto"/>
                                                    <w:bottom w:val="none" w:sz="0" w:space="0" w:color="auto"/>
                                                    <w:right w:val="none" w:sz="0" w:space="0" w:color="auto"/>
                                                  </w:divBdr>
                                                </w:div>
                                                <w:div w:id="313686375">
                                                  <w:marLeft w:val="0"/>
                                                  <w:marRight w:val="0"/>
                                                  <w:marTop w:val="0"/>
                                                  <w:marBottom w:val="0"/>
                                                  <w:divBdr>
                                                    <w:top w:val="none" w:sz="0" w:space="0" w:color="auto"/>
                                                    <w:left w:val="none" w:sz="0" w:space="0" w:color="auto"/>
                                                    <w:bottom w:val="none" w:sz="0" w:space="0" w:color="auto"/>
                                                    <w:right w:val="none" w:sz="0" w:space="0" w:color="auto"/>
                                                  </w:divBdr>
                                                </w:div>
                                                <w:div w:id="74329503">
                                                  <w:marLeft w:val="0"/>
                                                  <w:marRight w:val="0"/>
                                                  <w:marTop w:val="0"/>
                                                  <w:marBottom w:val="0"/>
                                                  <w:divBdr>
                                                    <w:top w:val="none" w:sz="0" w:space="0" w:color="auto"/>
                                                    <w:left w:val="none" w:sz="0" w:space="0" w:color="auto"/>
                                                    <w:bottom w:val="none" w:sz="0" w:space="0" w:color="auto"/>
                                                    <w:right w:val="none" w:sz="0" w:space="0" w:color="auto"/>
                                                  </w:divBdr>
                                                </w:div>
                                                <w:div w:id="10709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87965">
      <w:bodyDiv w:val="1"/>
      <w:marLeft w:val="0"/>
      <w:marRight w:val="0"/>
      <w:marTop w:val="0"/>
      <w:marBottom w:val="0"/>
      <w:divBdr>
        <w:top w:val="none" w:sz="0" w:space="0" w:color="auto"/>
        <w:left w:val="none" w:sz="0" w:space="0" w:color="auto"/>
        <w:bottom w:val="none" w:sz="0" w:space="0" w:color="auto"/>
        <w:right w:val="none" w:sz="0" w:space="0" w:color="auto"/>
      </w:divBdr>
      <w:divsChild>
        <w:div w:id="1348098304">
          <w:marLeft w:val="0"/>
          <w:marRight w:val="0"/>
          <w:marTop w:val="0"/>
          <w:marBottom w:val="300"/>
          <w:divBdr>
            <w:top w:val="none" w:sz="0" w:space="0" w:color="auto"/>
            <w:left w:val="none" w:sz="0" w:space="0" w:color="auto"/>
            <w:bottom w:val="none" w:sz="0" w:space="0" w:color="auto"/>
            <w:right w:val="none" w:sz="0" w:space="0" w:color="auto"/>
          </w:divBdr>
          <w:divsChild>
            <w:div w:id="1109012672">
              <w:marLeft w:val="0"/>
              <w:marRight w:val="0"/>
              <w:marTop w:val="0"/>
              <w:marBottom w:val="0"/>
              <w:divBdr>
                <w:top w:val="none" w:sz="0" w:space="0" w:color="auto"/>
                <w:left w:val="single" w:sz="6" w:space="1" w:color="FFFFFF"/>
                <w:bottom w:val="none" w:sz="0" w:space="0" w:color="auto"/>
                <w:right w:val="single" w:sz="6" w:space="1" w:color="FFFFFF"/>
              </w:divBdr>
              <w:divsChild>
                <w:div w:id="270744448">
                  <w:marLeft w:val="0"/>
                  <w:marRight w:val="0"/>
                  <w:marTop w:val="0"/>
                  <w:marBottom w:val="0"/>
                  <w:divBdr>
                    <w:top w:val="none" w:sz="0" w:space="0" w:color="auto"/>
                    <w:left w:val="none" w:sz="0" w:space="0" w:color="auto"/>
                    <w:bottom w:val="none" w:sz="0" w:space="0" w:color="auto"/>
                    <w:right w:val="none" w:sz="0" w:space="0" w:color="auto"/>
                  </w:divBdr>
                  <w:divsChild>
                    <w:div w:id="1770467155">
                      <w:marLeft w:val="0"/>
                      <w:marRight w:val="0"/>
                      <w:marTop w:val="0"/>
                      <w:marBottom w:val="0"/>
                      <w:divBdr>
                        <w:top w:val="none" w:sz="0" w:space="0" w:color="auto"/>
                        <w:left w:val="none" w:sz="0" w:space="0" w:color="auto"/>
                        <w:bottom w:val="none" w:sz="0" w:space="0" w:color="auto"/>
                        <w:right w:val="none" w:sz="0" w:space="0" w:color="auto"/>
                      </w:divBdr>
                      <w:divsChild>
                        <w:div w:id="206642768">
                          <w:marLeft w:val="0"/>
                          <w:marRight w:val="0"/>
                          <w:marTop w:val="0"/>
                          <w:marBottom w:val="0"/>
                          <w:divBdr>
                            <w:top w:val="none" w:sz="0" w:space="0" w:color="auto"/>
                            <w:left w:val="none" w:sz="0" w:space="0" w:color="auto"/>
                            <w:bottom w:val="none" w:sz="0" w:space="0" w:color="auto"/>
                            <w:right w:val="none" w:sz="0" w:space="0" w:color="auto"/>
                          </w:divBdr>
                          <w:divsChild>
                            <w:div w:id="277950781">
                              <w:marLeft w:val="0"/>
                              <w:marRight w:val="0"/>
                              <w:marTop w:val="0"/>
                              <w:marBottom w:val="0"/>
                              <w:divBdr>
                                <w:top w:val="none" w:sz="0" w:space="0" w:color="auto"/>
                                <w:left w:val="none" w:sz="0" w:space="0" w:color="auto"/>
                                <w:bottom w:val="none" w:sz="0" w:space="0" w:color="auto"/>
                                <w:right w:val="none" w:sz="0" w:space="0" w:color="auto"/>
                              </w:divBdr>
                              <w:divsChild>
                                <w:div w:id="1165248541">
                                  <w:marLeft w:val="0"/>
                                  <w:marRight w:val="0"/>
                                  <w:marTop w:val="0"/>
                                  <w:marBottom w:val="0"/>
                                  <w:divBdr>
                                    <w:top w:val="none" w:sz="0" w:space="0" w:color="auto"/>
                                    <w:left w:val="none" w:sz="0" w:space="0" w:color="auto"/>
                                    <w:bottom w:val="none" w:sz="0" w:space="0" w:color="auto"/>
                                    <w:right w:val="none" w:sz="0" w:space="0" w:color="auto"/>
                                  </w:divBdr>
                                  <w:divsChild>
                                    <w:div w:id="1724602392">
                                      <w:marLeft w:val="0"/>
                                      <w:marRight w:val="0"/>
                                      <w:marTop w:val="0"/>
                                      <w:marBottom w:val="0"/>
                                      <w:divBdr>
                                        <w:top w:val="none" w:sz="0" w:space="0" w:color="auto"/>
                                        <w:left w:val="none" w:sz="0" w:space="0" w:color="auto"/>
                                        <w:bottom w:val="none" w:sz="0" w:space="0" w:color="auto"/>
                                        <w:right w:val="none" w:sz="0" w:space="0" w:color="auto"/>
                                      </w:divBdr>
                                      <w:divsChild>
                                        <w:div w:id="1611861563">
                                          <w:marLeft w:val="0"/>
                                          <w:marRight w:val="0"/>
                                          <w:marTop w:val="0"/>
                                          <w:marBottom w:val="0"/>
                                          <w:divBdr>
                                            <w:top w:val="none" w:sz="0" w:space="0" w:color="auto"/>
                                            <w:left w:val="none" w:sz="0" w:space="0" w:color="auto"/>
                                            <w:bottom w:val="none" w:sz="0" w:space="0" w:color="auto"/>
                                            <w:right w:val="none" w:sz="0" w:space="0" w:color="auto"/>
                                          </w:divBdr>
                                          <w:divsChild>
                                            <w:div w:id="1352955054">
                                              <w:marLeft w:val="0"/>
                                              <w:marRight w:val="0"/>
                                              <w:marTop w:val="0"/>
                                              <w:marBottom w:val="0"/>
                                              <w:divBdr>
                                                <w:top w:val="none" w:sz="0" w:space="0" w:color="auto"/>
                                                <w:left w:val="none" w:sz="0" w:space="0" w:color="auto"/>
                                                <w:bottom w:val="none" w:sz="0" w:space="0" w:color="auto"/>
                                                <w:right w:val="none" w:sz="0" w:space="0" w:color="auto"/>
                                              </w:divBdr>
                                              <w:divsChild>
                                                <w:div w:id="183253207">
                                                  <w:marLeft w:val="0"/>
                                                  <w:marRight w:val="0"/>
                                                  <w:marTop w:val="0"/>
                                                  <w:marBottom w:val="0"/>
                                                  <w:divBdr>
                                                    <w:top w:val="none" w:sz="0" w:space="0" w:color="auto"/>
                                                    <w:left w:val="none" w:sz="0" w:space="0" w:color="auto"/>
                                                    <w:bottom w:val="none" w:sz="0" w:space="0" w:color="auto"/>
                                                    <w:right w:val="none" w:sz="0" w:space="0" w:color="auto"/>
                                                  </w:divBdr>
                                                </w:div>
                                                <w:div w:id="720905816">
                                                  <w:marLeft w:val="0"/>
                                                  <w:marRight w:val="0"/>
                                                  <w:marTop w:val="0"/>
                                                  <w:marBottom w:val="0"/>
                                                  <w:divBdr>
                                                    <w:top w:val="none" w:sz="0" w:space="0" w:color="auto"/>
                                                    <w:left w:val="none" w:sz="0" w:space="0" w:color="auto"/>
                                                    <w:bottom w:val="none" w:sz="0" w:space="0" w:color="auto"/>
                                                    <w:right w:val="none" w:sz="0" w:space="0" w:color="auto"/>
                                                  </w:divBdr>
                                                </w:div>
                                                <w:div w:id="215121456">
                                                  <w:marLeft w:val="0"/>
                                                  <w:marRight w:val="0"/>
                                                  <w:marTop w:val="0"/>
                                                  <w:marBottom w:val="0"/>
                                                  <w:divBdr>
                                                    <w:top w:val="none" w:sz="0" w:space="0" w:color="auto"/>
                                                    <w:left w:val="none" w:sz="0" w:space="0" w:color="auto"/>
                                                    <w:bottom w:val="none" w:sz="0" w:space="0" w:color="auto"/>
                                                    <w:right w:val="none" w:sz="0" w:space="0" w:color="auto"/>
                                                  </w:divBdr>
                                                </w:div>
                                                <w:div w:id="698355661">
                                                  <w:marLeft w:val="0"/>
                                                  <w:marRight w:val="0"/>
                                                  <w:marTop w:val="0"/>
                                                  <w:marBottom w:val="0"/>
                                                  <w:divBdr>
                                                    <w:top w:val="none" w:sz="0" w:space="0" w:color="auto"/>
                                                    <w:left w:val="none" w:sz="0" w:space="0" w:color="auto"/>
                                                    <w:bottom w:val="none" w:sz="0" w:space="0" w:color="auto"/>
                                                    <w:right w:val="none" w:sz="0" w:space="0" w:color="auto"/>
                                                  </w:divBdr>
                                                </w:div>
                                                <w:div w:id="987054052">
                                                  <w:marLeft w:val="0"/>
                                                  <w:marRight w:val="0"/>
                                                  <w:marTop w:val="0"/>
                                                  <w:marBottom w:val="0"/>
                                                  <w:divBdr>
                                                    <w:top w:val="none" w:sz="0" w:space="0" w:color="auto"/>
                                                    <w:left w:val="none" w:sz="0" w:space="0" w:color="auto"/>
                                                    <w:bottom w:val="none" w:sz="0" w:space="0" w:color="auto"/>
                                                    <w:right w:val="none" w:sz="0" w:space="0" w:color="auto"/>
                                                  </w:divBdr>
                                                </w:div>
                                                <w:div w:id="921642424">
                                                  <w:marLeft w:val="0"/>
                                                  <w:marRight w:val="0"/>
                                                  <w:marTop w:val="0"/>
                                                  <w:marBottom w:val="0"/>
                                                  <w:divBdr>
                                                    <w:top w:val="none" w:sz="0" w:space="0" w:color="auto"/>
                                                    <w:left w:val="none" w:sz="0" w:space="0" w:color="auto"/>
                                                    <w:bottom w:val="none" w:sz="0" w:space="0" w:color="auto"/>
                                                    <w:right w:val="none" w:sz="0" w:space="0" w:color="auto"/>
                                                  </w:divBdr>
                                                </w:div>
                                                <w:div w:id="263465480">
                                                  <w:marLeft w:val="0"/>
                                                  <w:marRight w:val="0"/>
                                                  <w:marTop w:val="0"/>
                                                  <w:marBottom w:val="0"/>
                                                  <w:divBdr>
                                                    <w:top w:val="none" w:sz="0" w:space="0" w:color="auto"/>
                                                    <w:left w:val="none" w:sz="0" w:space="0" w:color="auto"/>
                                                    <w:bottom w:val="none" w:sz="0" w:space="0" w:color="auto"/>
                                                    <w:right w:val="none" w:sz="0" w:space="0" w:color="auto"/>
                                                  </w:divBdr>
                                                </w:div>
                                                <w:div w:id="2143158298">
                                                  <w:marLeft w:val="0"/>
                                                  <w:marRight w:val="0"/>
                                                  <w:marTop w:val="0"/>
                                                  <w:marBottom w:val="0"/>
                                                  <w:divBdr>
                                                    <w:top w:val="none" w:sz="0" w:space="0" w:color="auto"/>
                                                    <w:left w:val="none" w:sz="0" w:space="0" w:color="auto"/>
                                                    <w:bottom w:val="none" w:sz="0" w:space="0" w:color="auto"/>
                                                    <w:right w:val="none" w:sz="0" w:space="0" w:color="auto"/>
                                                  </w:divBdr>
                                                </w:div>
                                                <w:div w:id="2032758010">
                                                  <w:marLeft w:val="0"/>
                                                  <w:marRight w:val="0"/>
                                                  <w:marTop w:val="0"/>
                                                  <w:marBottom w:val="0"/>
                                                  <w:divBdr>
                                                    <w:top w:val="none" w:sz="0" w:space="0" w:color="auto"/>
                                                    <w:left w:val="none" w:sz="0" w:space="0" w:color="auto"/>
                                                    <w:bottom w:val="none" w:sz="0" w:space="0" w:color="auto"/>
                                                    <w:right w:val="none" w:sz="0" w:space="0" w:color="auto"/>
                                                  </w:divBdr>
                                                </w:div>
                                                <w:div w:id="1313636016">
                                                  <w:marLeft w:val="0"/>
                                                  <w:marRight w:val="0"/>
                                                  <w:marTop w:val="0"/>
                                                  <w:marBottom w:val="0"/>
                                                  <w:divBdr>
                                                    <w:top w:val="none" w:sz="0" w:space="0" w:color="auto"/>
                                                    <w:left w:val="none" w:sz="0" w:space="0" w:color="auto"/>
                                                    <w:bottom w:val="none" w:sz="0" w:space="0" w:color="auto"/>
                                                    <w:right w:val="none" w:sz="0" w:space="0" w:color="auto"/>
                                                  </w:divBdr>
                                                </w:div>
                                                <w:div w:id="1630085296">
                                                  <w:marLeft w:val="0"/>
                                                  <w:marRight w:val="0"/>
                                                  <w:marTop w:val="0"/>
                                                  <w:marBottom w:val="0"/>
                                                  <w:divBdr>
                                                    <w:top w:val="none" w:sz="0" w:space="0" w:color="auto"/>
                                                    <w:left w:val="none" w:sz="0" w:space="0" w:color="auto"/>
                                                    <w:bottom w:val="none" w:sz="0" w:space="0" w:color="auto"/>
                                                    <w:right w:val="none" w:sz="0" w:space="0" w:color="auto"/>
                                                  </w:divBdr>
                                                </w:div>
                                                <w:div w:id="505755446">
                                                  <w:marLeft w:val="0"/>
                                                  <w:marRight w:val="0"/>
                                                  <w:marTop w:val="0"/>
                                                  <w:marBottom w:val="0"/>
                                                  <w:divBdr>
                                                    <w:top w:val="none" w:sz="0" w:space="0" w:color="auto"/>
                                                    <w:left w:val="none" w:sz="0" w:space="0" w:color="auto"/>
                                                    <w:bottom w:val="none" w:sz="0" w:space="0" w:color="auto"/>
                                                    <w:right w:val="none" w:sz="0" w:space="0" w:color="auto"/>
                                                  </w:divBdr>
                                                </w:div>
                                                <w:div w:id="902373868">
                                                  <w:marLeft w:val="0"/>
                                                  <w:marRight w:val="0"/>
                                                  <w:marTop w:val="0"/>
                                                  <w:marBottom w:val="0"/>
                                                  <w:divBdr>
                                                    <w:top w:val="none" w:sz="0" w:space="0" w:color="auto"/>
                                                    <w:left w:val="none" w:sz="0" w:space="0" w:color="auto"/>
                                                    <w:bottom w:val="none" w:sz="0" w:space="0" w:color="auto"/>
                                                    <w:right w:val="none" w:sz="0" w:space="0" w:color="auto"/>
                                                  </w:divBdr>
                                                </w:div>
                                                <w:div w:id="2054308326">
                                                  <w:marLeft w:val="0"/>
                                                  <w:marRight w:val="0"/>
                                                  <w:marTop w:val="0"/>
                                                  <w:marBottom w:val="0"/>
                                                  <w:divBdr>
                                                    <w:top w:val="none" w:sz="0" w:space="0" w:color="auto"/>
                                                    <w:left w:val="none" w:sz="0" w:space="0" w:color="auto"/>
                                                    <w:bottom w:val="none" w:sz="0" w:space="0" w:color="auto"/>
                                                    <w:right w:val="none" w:sz="0" w:space="0" w:color="auto"/>
                                                  </w:divBdr>
                                                </w:div>
                                                <w:div w:id="973438562">
                                                  <w:marLeft w:val="0"/>
                                                  <w:marRight w:val="0"/>
                                                  <w:marTop w:val="0"/>
                                                  <w:marBottom w:val="0"/>
                                                  <w:divBdr>
                                                    <w:top w:val="none" w:sz="0" w:space="0" w:color="auto"/>
                                                    <w:left w:val="none" w:sz="0" w:space="0" w:color="auto"/>
                                                    <w:bottom w:val="none" w:sz="0" w:space="0" w:color="auto"/>
                                                    <w:right w:val="none" w:sz="0" w:space="0" w:color="auto"/>
                                                  </w:divBdr>
                                                </w:div>
                                                <w:div w:id="646981903">
                                                  <w:marLeft w:val="0"/>
                                                  <w:marRight w:val="0"/>
                                                  <w:marTop w:val="0"/>
                                                  <w:marBottom w:val="0"/>
                                                  <w:divBdr>
                                                    <w:top w:val="none" w:sz="0" w:space="0" w:color="auto"/>
                                                    <w:left w:val="none" w:sz="0" w:space="0" w:color="auto"/>
                                                    <w:bottom w:val="none" w:sz="0" w:space="0" w:color="auto"/>
                                                    <w:right w:val="none" w:sz="0" w:space="0" w:color="auto"/>
                                                  </w:divBdr>
                                                </w:div>
                                                <w:div w:id="769009980">
                                                  <w:marLeft w:val="0"/>
                                                  <w:marRight w:val="0"/>
                                                  <w:marTop w:val="0"/>
                                                  <w:marBottom w:val="0"/>
                                                  <w:divBdr>
                                                    <w:top w:val="none" w:sz="0" w:space="0" w:color="auto"/>
                                                    <w:left w:val="none" w:sz="0" w:space="0" w:color="auto"/>
                                                    <w:bottom w:val="none" w:sz="0" w:space="0" w:color="auto"/>
                                                    <w:right w:val="none" w:sz="0" w:space="0" w:color="auto"/>
                                                  </w:divBdr>
                                                </w:div>
                                                <w:div w:id="24452386">
                                                  <w:marLeft w:val="0"/>
                                                  <w:marRight w:val="0"/>
                                                  <w:marTop w:val="0"/>
                                                  <w:marBottom w:val="0"/>
                                                  <w:divBdr>
                                                    <w:top w:val="none" w:sz="0" w:space="0" w:color="auto"/>
                                                    <w:left w:val="none" w:sz="0" w:space="0" w:color="auto"/>
                                                    <w:bottom w:val="none" w:sz="0" w:space="0" w:color="auto"/>
                                                    <w:right w:val="none" w:sz="0" w:space="0" w:color="auto"/>
                                                  </w:divBdr>
                                                </w:div>
                                                <w:div w:id="615982827">
                                                  <w:marLeft w:val="0"/>
                                                  <w:marRight w:val="0"/>
                                                  <w:marTop w:val="0"/>
                                                  <w:marBottom w:val="0"/>
                                                  <w:divBdr>
                                                    <w:top w:val="none" w:sz="0" w:space="0" w:color="auto"/>
                                                    <w:left w:val="none" w:sz="0" w:space="0" w:color="auto"/>
                                                    <w:bottom w:val="none" w:sz="0" w:space="0" w:color="auto"/>
                                                    <w:right w:val="none" w:sz="0" w:space="0" w:color="auto"/>
                                                  </w:divBdr>
                                                </w:div>
                                                <w:div w:id="6765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70953">
      <w:bodyDiv w:val="1"/>
      <w:marLeft w:val="0"/>
      <w:marRight w:val="0"/>
      <w:marTop w:val="0"/>
      <w:marBottom w:val="0"/>
      <w:divBdr>
        <w:top w:val="none" w:sz="0" w:space="0" w:color="auto"/>
        <w:left w:val="none" w:sz="0" w:space="0" w:color="auto"/>
        <w:bottom w:val="none" w:sz="0" w:space="0" w:color="auto"/>
        <w:right w:val="none" w:sz="0" w:space="0" w:color="auto"/>
      </w:divBdr>
      <w:divsChild>
        <w:div w:id="169369964">
          <w:marLeft w:val="0"/>
          <w:marRight w:val="0"/>
          <w:marTop w:val="0"/>
          <w:marBottom w:val="300"/>
          <w:divBdr>
            <w:top w:val="none" w:sz="0" w:space="0" w:color="auto"/>
            <w:left w:val="none" w:sz="0" w:space="0" w:color="auto"/>
            <w:bottom w:val="none" w:sz="0" w:space="0" w:color="auto"/>
            <w:right w:val="none" w:sz="0" w:space="0" w:color="auto"/>
          </w:divBdr>
          <w:divsChild>
            <w:div w:id="362680251">
              <w:marLeft w:val="0"/>
              <w:marRight w:val="0"/>
              <w:marTop w:val="0"/>
              <w:marBottom w:val="0"/>
              <w:divBdr>
                <w:top w:val="none" w:sz="0" w:space="0" w:color="auto"/>
                <w:left w:val="single" w:sz="6" w:space="1" w:color="FFFFFF"/>
                <w:bottom w:val="none" w:sz="0" w:space="0" w:color="auto"/>
                <w:right w:val="single" w:sz="6" w:space="1" w:color="FFFFFF"/>
              </w:divBdr>
              <w:divsChild>
                <w:div w:id="1350792985">
                  <w:marLeft w:val="0"/>
                  <w:marRight w:val="0"/>
                  <w:marTop w:val="0"/>
                  <w:marBottom w:val="0"/>
                  <w:divBdr>
                    <w:top w:val="none" w:sz="0" w:space="0" w:color="auto"/>
                    <w:left w:val="none" w:sz="0" w:space="0" w:color="auto"/>
                    <w:bottom w:val="none" w:sz="0" w:space="0" w:color="auto"/>
                    <w:right w:val="none" w:sz="0" w:space="0" w:color="auto"/>
                  </w:divBdr>
                  <w:divsChild>
                    <w:div w:id="1417282559">
                      <w:marLeft w:val="0"/>
                      <w:marRight w:val="0"/>
                      <w:marTop w:val="0"/>
                      <w:marBottom w:val="0"/>
                      <w:divBdr>
                        <w:top w:val="none" w:sz="0" w:space="0" w:color="auto"/>
                        <w:left w:val="none" w:sz="0" w:space="0" w:color="auto"/>
                        <w:bottom w:val="none" w:sz="0" w:space="0" w:color="auto"/>
                        <w:right w:val="none" w:sz="0" w:space="0" w:color="auto"/>
                      </w:divBdr>
                      <w:divsChild>
                        <w:div w:id="1168864456">
                          <w:marLeft w:val="0"/>
                          <w:marRight w:val="0"/>
                          <w:marTop w:val="0"/>
                          <w:marBottom w:val="0"/>
                          <w:divBdr>
                            <w:top w:val="none" w:sz="0" w:space="0" w:color="auto"/>
                            <w:left w:val="none" w:sz="0" w:space="0" w:color="auto"/>
                            <w:bottom w:val="none" w:sz="0" w:space="0" w:color="auto"/>
                            <w:right w:val="none" w:sz="0" w:space="0" w:color="auto"/>
                          </w:divBdr>
                          <w:divsChild>
                            <w:div w:id="1376540406">
                              <w:marLeft w:val="0"/>
                              <w:marRight w:val="0"/>
                              <w:marTop w:val="0"/>
                              <w:marBottom w:val="0"/>
                              <w:divBdr>
                                <w:top w:val="none" w:sz="0" w:space="0" w:color="auto"/>
                                <w:left w:val="none" w:sz="0" w:space="0" w:color="auto"/>
                                <w:bottom w:val="none" w:sz="0" w:space="0" w:color="auto"/>
                                <w:right w:val="none" w:sz="0" w:space="0" w:color="auto"/>
                              </w:divBdr>
                              <w:divsChild>
                                <w:div w:id="1341277411">
                                  <w:marLeft w:val="0"/>
                                  <w:marRight w:val="0"/>
                                  <w:marTop w:val="0"/>
                                  <w:marBottom w:val="0"/>
                                  <w:divBdr>
                                    <w:top w:val="none" w:sz="0" w:space="0" w:color="auto"/>
                                    <w:left w:val="none" w:sz="0" w:space="0" w:color="auto"/>
                                    <w:bottom w:val="none" w:sz="0" w:space="0" w:color="auto"/>
                                    <w:right w:val="none" w:sz="0" w:space="0" w:color="auto"/>
                                  </w:divBdr>
                                  <w:divsChild>
                                    <w:div w:id="1064185888">
                                      <w:marLeft w:val="0"/>
                                      <w:marRight w:val="0"/>
                                      <w:marTop w:val="0"/>
                                      <w:marBottom w:val="0"/>
                                      <w:divBdr>
                                        <w:top w:val="none" w:sz="0" w:space="0" w:color="auto"/>
                                        <w:left w:val="none" w:sz="0" w:space="0" w:color="auto"/>
                                        <w:bottom w:val="none" w:sz="0" w:space="0" w:color="auto"/>
                                        <w:right w:val="none" w:sz="0" w:space="0" w:color="auto"/>
                                      </w:divBdr>
                                      <w:divsChild>
                                        <w:div w:id="1898516282">
                                          <w:marLeft w:val="0"/>
                                          <w:marRight w:val="0"/>
                                          <w:marTop w:val="0"/>
                                          <w:marBottom w:val="0"/>
                                          <w:divBdr>
                                            <w:top w:val="none" w:sz="0" w:space="0" w:color="auto"/>
                                            <w:left w:val="none" w:sz="0" w:space="0" w:color="auto"/>
                                            <w:bottom w:val="none" w:sz="0" w:space="0" w:color="auto"/>
                                            <w:right w:val="none" w:sz="0" w:space="0" w:color="auto"/>
                                          </w:divBdr>
                                          <w:divsChild>
                                            <w:div w:id="1760786553">
                                              <w:marLeft w:val="0"/>
                                              <w:marRight w:val="0"/>
                                              <w:marTop w:val="0"/>
                                              <w:marBottom w:val="0"/>
                                              <w:divBdr>
                                                <w:top w:val="none" w:sz="0" w:space="0" w:color="auto"/>
                                                <w:left w:val="none" w:sz="0" w:space="0" w:color="auto"/>
                                                <w:bottom w:val="none" w:sz="0" w:space="0" w:color="auto"/>
                                                <w:right w:val="none" w:sz="0" w:space="0" w:color="auto"/>
                                              </w:divBdr>
                                              <w:divsChild>
                                                <w:div w:id="33165178">
                                                  <w:marLeft w:val="0"/>
                                                  <w:marRight w:val="0"/>
                                                  <w:marTop w:val="0"/>
                                                  <w:marBottom w:val="0"/>
                                                  <w:divBdr>
                                                    <w:top w:val="none" w:sz="0" w:space="0" w:color="auto"/>
                                                    <w:left w:val="none" w:sz="0" w:space="0" w:color="auto"/>
                                                    <w:bottom w:val="none" w:sz="0" w:space="0" w:color="auto"/>
                                                    <w:right w:val="none" w:sz="0" w:space="0" w:color="auto"/>
                                                  </w:divBdr>
                                                </w:div>
                                                <w:div w:id="210848848">
                                                  <w:marLeft w:val="0"/>
                                                  <w:marRight w:val="0"/>
                                                  <w:marTop w:val="0"/>
                                                  <w:marBottom w:val="0"/>
                                                  <w:divBdr>
                                                    <w:top w:val="none" w:sz="0" w:space="0" w:color="auto"/>
                                                    <w:left w:val="none" w:sz="0" w:space="0" w:color="auto"/>
                                                    <w:bottom w:val="none" w:sz="0" w:space="0" w:color="auto"/>
                                                    <w:right w:val="none" w:sz="0" w:space="0" w:color="auto"/>
                                                  </w:divBdr>
                                                </w:div>
                                                <w:div w:id="384840649">
                                                  <w:marLeft w:val="0"/>
                                                  <w:marRight w:val="0"/>
                                                  <w:marTop w:val="0"/>
                                                  <w:marBottom w:val="0"/>
                                                  <w:divBdr>
                                                    <w:top w:val="none" w:sz="0" w:space="0" w:color="auto"/>
                                                    <w:left w:val="none" w:sz="0" w:space="0" w:color="auto"/>
                                                    <w:bottom w:val="none" w:sz="0" w:space="0" w:color="auto"/>
                                                    <w:right w:val="none" w:sz="0" w:space="0" w:color="auto"/>
                                                  </w:divBdr>
                                                </w:div>
                                                <w:div w:id="390538993">
                                                  <w:marLeft w:val="0"/>
                                                  <w:marRight w:val="0"/>
                                                  <w:marTop w:val="0"/>
                                                  <w:marBottom w:val="0"/>
                                                  <w:divBdr>
                                                    <w:top w:val="none" w:sz="0" w:space="0" w:color="auto"/>
                                                    <w:left w:val="none" w:sz="0" w:space="0" w:color="auto"/>
                                                    <w:bottom w:val="none" w:sz="0" w:space="0" w:color="auto"/>
                                                    <w:right w:val="none" w:sz="0" w:space="0" w:color="auto"/>
                                                  </w:divBdr>
                                                </w:div>
                                                <w:div w:id="449782341">
                                                  <w:marLeft w:val="0"/>
                                                  <w:marRight w:val="0"/>
                                                  <w:marTop w:val="0"/>
                                                  <w:marBottom w:val="0"/>
                                                  <w:divBdr>
                                                    <w:top w:val="none" w:sz="0" w:space="0" w:color="auto"/>
                                                    <w:left w:val="none" w:sz="0" w:space="0" w:color="auto"/>
                                                    <w:bottom w:val="none" w:sz="0" w:space="0" w:color="auto"/>
                                                    <w:right w:val="none" w:sz="0" w:space="0" w:color="auto"/>
                                                  </w:divBdr>
                                                </w:div>
                                                <w:div w:id="588000998">
                                                  <w:marLeft w:val="0"/>
                                                  <w:marRight w:val="0"/>
                                                  <w:marTop w:val="0"/>
                                                  <w:marBottom w:val="0"/>
                                                  <w:divBdr>
                                                    <w:top w:val="none" w:sz="0" w:space="0" w:color="auto"/>
                                                    <w:left w:val="none" w:sz="0" w:space="0" w:color="auto"/>
                                                    <w:bottom w:val="none" w:sz="0" w:space="0" w:color="auto"/>
                                                    <w:right w:val="none" w:sz="0" w:space="0" w:color="auto"/>
                                                  </w:divBdr>
                                                </w:div>
                                                <w:div w:id="684403329">
                                                  <w:marLeft w:val="0"/>
                                                  <w:marRight w:val="0"/>
                                                  <w:marTop w:val="0"/>
                                                  <w:marBottom w:val="0"/>
                                                  <w:divBdr>
                                                    <w:top w:val="none" w:sz="0" w:space="0" w:color="auto"/>
                                                    <w:left w:val="none" w:sz="0" w:space="0" w:color="auto"/>
                                                    <w:bottom w:val="none" w:sz="0" w:space="0" w:color="auto"/>
                                                    <w:right w:val="none" w:sz="0" w:space="0" w:color="auto"/>
                                                  </w:divBdr>
                                                </w:div>
                                                <w:div w:id="912549884">
                                                  <w:marLeft w:val="0"/>
                                                  <w:marRight w:val="0"/>
                                                  <w:marTop w:val="0"/>
                                                  <w:marBottom w:val="0"/>
                                                  <w:divBdr>
                                                    <w:top w:val="none" w:sz="0" w:space="0" w:color="auto"/>
                                                    <w:left w:val="none" w:sz="0" w:space="0" w:color="auto"/>
                                                    <w:bottom w:val="none" w:sz="0" w:space="0" w:color="auto"/>
                                                    <w:right w:val="none" w:sz="0" w:space="0" w:color="auto"/>
                                                  </w:divBdr>
                                                </w:div>
                                                <w:div w:id="1075010819">
                                                  <w:marLeft w:val="0"/>
                                                  <w:marRight w:val="0"/>
                                                  <w:marTop w:val="0"/>
                                                  <w:marBottom w:val="0"/>
                                                  <w:divBdr>
                                                    <w:top w:val="none" w:sz="0" w:space="0" w:color="auto"/>
                                                    <w:left w:val="none" w:sz="0" w:space="0" w:color="auto"/>
                                                    <w:bottom w:val="none" w:sz="0" w:space="0" w:color="auto"/>
                                                    <w:right w:val="none" w:sz="0" w:space="0" w:color="auto"/>
                                                  </w:divBdr>
                                                </w:div>
                                                <w:div w:id="1186940462">
                                                  <w:marLeft w:val="0"/>
                                                  <w:marRight w:val="0"/>
                                                  <w:marTop w:val="0"/>
                                                  <w:marBottom w:val="0"/>
                                                  <w:divBdr>
                                                    <w:top w:val="none" w:sz="0" w:space="0" w:color="auto"/>
                                                    <w:left w:val="none" w:sz="0" w:space="0" w:color="auto"/>
                                                    <w:bottom w:val="none" w:sz="0" w:space="0" w:color="auto"/>
                                                    <w:right w:val="none" w:sz="0" w:space="0" w:color="auto"/>
                                                  </w:divBdr>
                                                </w:div>
                                                <w:div w:id="1274896433">
                                                  <w:marLeft w:val="0"/>
                                                  <w:marRight w:val="0"/>
                                                  <w:marTop w:val="0"/>
                                                  <w:marBottom w:val="0"/>
                                                  <w:divBdr>
                                                    <w:top w:val="none" w:sz="0" w:space="0" w:color="auto"/>
                                                    <w:left w:val="none" w:sz="0" w:space="0" w:color="auto"/>
                                                    <w:bottom w:val="none" w:sz="0" w:space="0" w:color="auto"/>
                                                    <w:right w:val="none" w:sz="0" w:space="0" w:color="auto"/>
                                                  </w:divBdr>
                                                </w:div>
                                                <w:div w:id="1295912635">
                                                  <w:marLeft w:val="0"/>
                                                  <w:marRight w:val="0"/>
                                                  <w:marTop w:val="0"/>
                                                  <w:marBottom w:val="0"/>
                                                  <w:divBdr>
                                                    <w:top w:val="none" w:sz="0" w:space="0" w:color="auto"/>
                                                    <w:left w:val="none" w:sz="0" w:space="0" w:color="auto"/>
                                                    <w:bottom w:val="none" w:sz="0" w:space="0" w:color="auto"/>
                                                    <w:right w:val="none" w:sz="0" w:space="0" w:color="auto"/>
                                                  </w:divBdr>
                                                </w:div>
                                                <w:div w:id="1331719136">
                                                  <w:marLeft w:val="0"/>
                                                  <w:marRight w:val="0"/>
                                                  <w:marTop w:val="0"/>
                                                  <w:marBottom w:val="0"/>
                                                  <w:divBdr>
                                                    <w:top w:val="none" w:sz="0" w:space="0" w:color="auto"/>
                                                    <w:left w:val="none" w:sz="0" w:space="0" w:color="auto"/>
                                                    <w:bottom w:val="none" w:sz="0" w:space="0" w:color="auto"/>
                                                    <w:right w:val="none" w:sz="0" w:space="0" w:color="auto"/>
                                                  </w:divBdr>
                                                </w:div>
                                                <w:div w:id="1397968556">
                                                  <w:marLeft w:val="0"/>
                                                  <w:marRight w:val="0"/>
                                                  <w:marTop w:val="0"/>
                                                  <w:marBottom w:val="0"/>
                                                  <w:divBdr>
                                                    <w:top w:val="none" w:sz="0" w:space="0" w:color="auto"/>
                                                    <w:left w:val="none" w:sz="0" w:space="0" w:color="auto"/>
                                                    <w:bottom w:val="none" w:sz="0" w:space="0" w:color="auto"/>
                                                    <w:right w:val="none" w:sz="0" w:space="0" w:color="auto"/>
                                                  </w:divBdr>
                                                </w:div>
                                                <w:div w:id="1492058975">
                                                  <w:marLeft w:val="0"/>
                                                  <w:marRight w:val="0"/>
                                                  <w:marTop w:val="0"/>
                                                  <w:marBottom w:val="0"/>
                                                  <w:divBdr>
                                                    <w:top w:val="none" w:sz="0" w:space="0" w:color="auto"/>
                                                    <w:left w:val="none" w:sz="0" w:space="0" w:color="auto"/>
                                                    <w:bottom w:val="none" w:sz="0" w:space="0" w:color="auto"/>
                                                    <w:right w:val="none" w:sz="0" w:space="0" w:color="auto"/>
                                                  </w:divBdr>
                                                </w:div>
                                                <w:div w:id="1526362085">
                                                  <w:marLeft w:val="0"/>
                                                  <w:marRight w:val="0"/>
                                                  <w:marTop w:val="0"/>
                                                  <w:marBottom w:val="0"/>
                                                  <w:divBdr>
                                                    <w:top w:val="none" w:sz="0" w:space="0" w:color="auto"/>
                                                    <w:left w:val="none" w:sz="0" w:space="0" w:color="auto"/>
                                                    <w:bottom w:val="none" w:sz="0" w:space="0" w:color="auto"/>
                                                    <w:right w:val="none" w:sz="0" w:space="0" w:color="auto"/>
                                                  </w:divBdr>
                                                </w:div>
                                                <w:div w:id="1659308569">
                                                  <w:marLeft w:val="0"/>
                                                  <w:marRight w:val="0"/>
                                                  <w:marTop w:val="0"/>
                                                  <w:marBottom w:val="0"/>
                                                  <w:divBdr>
                                                    <w:top w:val="none" w:sz="0" w:space="0" w:color="auto"/>
                                                    <w:left w:val="none" w:sz="0" w:space="0" w:color="auto"/>
                                                    <w:bottom w:val="none" w:sz="0" w:space="0" w:color="auto"/>
                                                    <w:right w:val="none" w:sz="0" w:space="0" w:color="auto"/>
                                                  </w:divBdr>
                                                </w:div>
                                                <w:div w:id="1945650374">
                                                  <w:marLeft w:val="0"/>
                                                  <w:marRight w:val="0"/>
                                                  <w:marTop w:val="0"/>
                                                  <w:marBottom w:val="0"/>
                                                  <w:divBdr>
                                                    <w:top w:val="none" w:sz="0" w:space="0" w:color="auto"/>
                                                    <w:left w:val="none" w:sz="0" w:space="0" w:color="auto"/>
                                                    <w:bottom w:val="none" w:sz="0" w:space="0" w:color="auto"/>
                                                    <w:right w:val="none" w:sz="0" w:space="0" w:color="auto"/>
                                                  </w:divBdr>
                                                </w:div>
                                                <w:div w:id="1988319666">
                                                  <w:marLeft w:val="0"/>
                                                  <w:marRight w:val="0"/>
                                                  <w:marTop w:val="0"/>
                                                  <w:marBottom w:val="0"/>
                                                  <w:divBdr>
                                                    <w:top w:val="none" w:sz="0" w:space="0" w:color="auto"/>
                                                    <w:left w:val="none" w:sz="0" w:space="0" w:color="auto"/>
                                                    <w:bottom w:val="none" w:sz="0" w:space="0" w:color="auto"/>
                                                    <w:right w:val="none" w:sz="0" w:space="0" w:color="auto"/>
                                                  </w:divBdr>
                                                </w:div>
                                                <w:div w:id="20065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89569">
      <w:bodyDiv w:val="1"/>
      <w:marLeft w:val="0"/>
      <w:marRight w:val="0"/>
      <w:marTop w:val="0"/>
      <w:marBottom w:val="0"/>
      <w:divBdr>
        <w:top w:val="none" w:sz="0" w:space="0" w:color="auto"/>
        <w:left w:val="none" w:sz="0" w:space="0" w:color="auto"/>
        <w:bottom w:val="none" w:sz="0" w:space="0" w:color="auto"/>
        <w:right w:val="none" w:sz="0" w:space="0" w:color="auto"/>
      </w:divBdr>
      <w:divsChild>
        <w:div w:id="395203033">
          <w:marLeft w:val="0"/>
          <w:marRight w:val="0"/>
          <w:marTop w:val="0"/>
          <w:marBottom w:val="300"/>
          <w:divBdr>
            <w:top w:val="none" w:sz="0" w:space="0" w:color="auto"/>
            <w:left w:val="none" w:sz="0" w:space="0" w:color="auto"/>
            <w:bottom w:val="none" w:sz="0" w:space="0" w:color="auto"/>
            <w:right w:val="none" w:sz="0" w:space="0" w:color="auto"/>
          </w:divBdr>
          <w:divsChild>
            <w:div w:id="1777141194">
              <w:marLeft w:val="0"/>
              <w:marRight w:val="0"/>
              <w:marTop w:val="0"/>
              <w:marBottom w:val="0"/>
              <w:divBdr>
                <w:top w:val="none" w:sz="0" w:space="0" w:color="auto"/>
                <w:left w:val="single" w:sz="6" w:space="1" w:color="FFFFFF"/>
                <w:bottom w:val="none" w:sz="0" w:space="0" w:color="auto"/>
                <w:right w:val="single" w:sz="6" w:space="1" w:color="FFFFFF"/>
              </w:divBdr>
              <w:divsChild>
                <w:div w:id="54282458">
                  <w:marLeft w:val="0"/>
                  <w:marRight w:val="0"/>
                  <w:marTop w:val="0"/>
                  <w:marBottom w:val="0"/>
                  <w:divBdr>
                    <w:top w:val="none" w:sz="0" w:space="0" w:color="auto"/>
                    <w:left w:val="none" w:sz="0" w:space="0" w:color="auto"/>
                    <w:bottom w:val="none" w:sz="0" w:space="0" w:color="auto"/>
                    <w:right w:val="none" w:sz="0" w:space="0" w:color="auto"/>
                  </w:divBdr>
                  <w:divsChild>
                    <w:div w:id="1070614173">
                      <w:marLeft w:val="0"/>
                      <w:marRight w:val="0"/>
                      <w:marTop w:val="0"/>
                      <w:marBottom w:val="0"/>
                      <w:divBdr>
                        <w:top w:val="none" w:sz="0" w:space="0" w:color="auto"/>
                        <w:left w:val="none" w:sz="0" w:space="0" w:color="auto"/>
                        <w:bottom w:val="none" w:sz="0" w:space="0" w:color="auto"/>
                        <w:right w:val="none" w:sz="0" w:space="0" w:color="auto"/>
                      </w:divBdr>
                      <w:divsChild>
                        <w:div w:id="387799682">
                          <w:marLeft w:val="0"/>
                          <w:marRight w:val="0"/>
                          <w:marTop w:val="0"/>
                          <w:marBottom w:val="0"/>
                          <w:divBdr>
                            <w:top w:val="none" w:sz="0" w:space="0" w:color="auto"/>
                            <w:left w:val="none" w:sz="0" w:space="0" w:color="auto"/>
                            <w:bottom w:val="none" w:sz="0" w:space="0" w:color="auto"/>
                            <w:right w:val="none" w:sz="0" w:space="0" w:color="auto"/>
                          </w:divBdr>
                          <w:divsChild>
                            <w:div w:id="2033414586">
                              <w:marLeft w:val="0"/>
                              <w:marRight w:val="0"/>
                              <w:marTop w:val="0"/>
                              <w:marBottom w:val="0"/>
                              <w:divBdr>
                                <w:top w:val="none" w:sz="0" w:space="0" w:color="auto"/>
                                <w:left w:val="none" w:sz="0" w:space="0" w:color="auto"/>
                                <w:bottom w:val="none" w:sz="0" w:space="0" w:color="auto"/>
                                <w:right w:val="none" w:sz="0" w:space="0" w:color="auto"/>
                              </w:divBdr>
                              <w:divsChild>
                                <w:div w:id="1299726504">
                                  <w:marLeft w:val="0"/>
                                  <w:marRight w:val="0"/>
                                  <w:marTop w:val="0"/>
                                  <w:marBottom w:val="0"/>
                                  <w:divBdr>
                                    <w:top w:val="none" w:sz="0" w:space="0" w:color="auto"/>
                                    <w:left w:val="none" w:sz="0" w:space="0" w:color="auto"/>
                                    <w:bottom w:val="none" w:sz="0" w:space="0" w:color="auto"/>
                                    <w:right w:val="none" w:sz="0" w:space="0" w:color="auto"/>
                                  </w:divBdr>
                                  <w:divsChild>
                                    <w:div w:id="5899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21975">
      <w:bodyDiv w:val="1"/>
      <w:marLeft w:val="0"/>
      <w:marRight w:val="0"/>
      <w:marTop w:val="0"/>
      <w:marBottom w:val="0"/>
      <w:divBdr>
        <w:top w:val="none" w:sz="0" w:space="0" w:color="auto"/>
        <w:left w:val="none" w:sz="0" w:space="0" w:color="auto"/>
        <w:bottom w:val="none" w:sz="0" w:space="0" w:color="auto"/>
        <w:right w:val="none" w:sz="0" w:space="0" w:color="auto"/>
      </w:divBdr>
      <w:divsChild>
        <w:div w:id="1582523192">
          <w:marLeft w:val="0"/>
          <w:marRight w:val="0"/>
          <w:marTop w:val="0"/>
          <w:marBottom w:val="300"/>
          <w:divBdr>
            <w:top w:val="none" w:sz="0" w:space="0" w:color="auto"/>
            <w:left w:val="none" w:sz="0" w:space="0" w:color="auto"/>
            <w:bottom w:val="none" w:sz="0" w:space="0" w:color="auto"/>
            <w:right w:val="none" w:sz="0" w:space="0" w:color="auto"/>
          </w:divBdr>
          <w:divsChild>
            <w:div w:id="360866301">
              <w:marLeft w:val="0"/>
              <w:marRight w:val="0"/>
              <w:marTop w:val="0"/>
              <w:marBottom w:val="0"/>
              <w:divBdr>
                <w:top w:val="none" w:sz="0" w:space="0" w:color="auto"/>
                <w:left w:val="single" w:sz="6" w:space="1" w:color="FFFFFF"/>
                <w:bottom w:val="none" w:sz="0" w:space="0" w:color="auto"/>
                <w:right w:val="single" w:sz="6" w:space="1" w:color="FFFFFF"/>
              </w:divBdr>
              <w:divsChild>
                <w:div w:id="592082249">
                  <w:marLeft w:val="0"/>
                  <w:marRight w:val="0"/>
                  <w:marTop w:val="0"/>
                  <w:marBottom w:val="0"/>
                  <w:divBdr>
                    <w:top w:val="none" w:sz="0" w:space="0" w:color="auto"/>
                    <w:left w:val="none" w:sz="0" w:space="0" w:color="auto"/>
                    <w:bottom w:val="none" w:sz="0" w:space="0" w:color="auto"/>
                    <w:right w:val="none" w:sz="0" w:space="0" w:color="auto"/>
                  </w:divBdr>
                  <w:divsChild>
                    <w:div w:id="1445230451">
                      <w:marLeft w:val="0"/>
                      <w:marRight w:val="0"/>
                      <w:marTop w:val="0"/>
                      <w:marBottom w:val="0"/>
                      <w:divBdr>
                        <w:top w:val="none" w:sz="0" w:space="0" w:color="auto"/>
                        <w:left w:val="none" w:sz="0" w:space="0" w:color="auto"/>
                        <w:bottom w:val="none" w:sz="0" w:space="0" w:color="auto"/>
                        <w:right w:val="none" w:sz="0" w:space="0" w:color="auto"/>
                      </w:divBdr>
                      <w:divsChild>
                        <w:div w:id="44912437">
                          <w:marLeft w:val="0"/>
                          <w:marRight w:val="0"/>
                          <w:marTop w:val="0"/>
                          <w:marBottom w:val="0"/>
                          <w:divBdr>
                            <w:top w:val="none" w:sz="0" w:space="0" w:color="auto"/>
                            <w:left w:val="none" w:sz="0" w:space="0" w:color="auto"/>
                            <w:bottom w:val="none" w:sz="0" w:space="0" w:color="auto"/>
                            <w:right w:val="none" w:sz="0" w:space="0" w:color="auto"/>
                          </w:divBdr>
                          <w:divsChild>
                            <w:div w:id="901134563">
                              <w:marLeft w:val="0"/>
                              <w:marRight w:val="0"/>
                              <w:marTop w:val="0"/>
                              <w:marBottom w:val="0"/>
                              <w:divBdr>
                                <w:top w:val="none" w:sz="0" w:space="0" w:color="auto"/>
                                <w:left w:val="none" w:sz="0" w:space="0" w:color="auto"/>
                                <w:bottom w:val="none" w:sz="0" w:space="0" w:color="auto"/>
                                <w:right w:val="none" w:sz="0" w:space="0" w:color="auto"/>
                              </w:divBdr>
                              <w:divsChild>
                                <w:div w:id="235555867">
                                  <w:marLeft w:val="0"/>
                                  <w:marRight w:val="0"/>
                                  <w:marTop w:val="0"/>
                                  <w:marBottom w:val="0"/>
                                  <w:divBdr>
                                    <w:top w:val="none" w:sz="0" w:space="0" w:color="auto"/>
                                    <w:left w:val="none" w:sz="0" w:space="0" w:color="auto"/>
                                    <w:bottom w:val="none" w:sz="0" w:space="0" w:color="auto"/>
                                    <w:right w:val="none" w:sz="0" w:space="0" w:color="auto"/>
                                  </w:divBdr>
                                  <w:divsChild>
                                    <w:div w:id="73401208">
                                      <w:marLeft w:val="0"/>
                                      <w:marRight w:val="0"/>
                                      <w:marTop w:val="0"/>
                                      <w:marBottom w:val="0"/>
                                      <w:divBdr>
                                        <w:top w:val="none" w:sz="0" w:space="0" w:color="auto"/>
                                        <w:left w:val="none" w:sz="0" w:space="0" w:color="auto"/>
                                        <w:bottom w:val="none" w:sz="0" w:space="0" w:color="auto"/>
                                        <w:right w:val="none" w:sz="0" w:space="0" w:color="auto"/>
                                      </w:divBdr>
                                      <w:divsChild>
                                        <w:div w:id="228615522">
                                          <w:marLeft w:val="0"/>
                                          <w:marRight w:val="0"/>
                                          <w:marTop w:val="0"/>
                                          <w:marBottom w:val="0"/>
                                          <w:divBdr>
                                            <w:top w:val="none" w:sz="0" w:space="0" w:color="auto"/>
                                            <w:left w:val="none" w:sz="0" w:space="0" w:color="auto"/>
                                            <w:bottom w:val="none" w:sz="0" w:space="0" w:color="auto"/>
                                            <w:right w:val="none" w:sz="0" w:space="0" w:color="auto"/>
                                          </w:divBdr>
                                          <w:divsChild>
                                            <w:div w:id="788864079">
                                              <w:marLeft w:val="0"/>
                                              <w:marRight w:val="0"/>
                                              <w:marTop w:val="0"/>
                                              <w:marBottom w:val="0"/>
                                              <w:divBdr>
                                                <w:top w:val="none" w:sz="0" w:space="0" w:color="auto"/>
                                                <w:left w:val="none" w:sz="0" w:space="0" w:color="auto"/>
                                                <w:bottom w:val="none" w:sz="0" w:space="0" w:color="auto"/>
                                                <w:right w:val="none" w:sz="0" w:space="0" w:color="auto"/>
                                              </w:divBdr>
                                              <w:divsChild>
                                                <w:div w:id="390346607">
                                                  <w:marLeft w:val="0"/>
                                                  <w:marRight w:val="0"/>
                                                  <w:marTop w:val="0"/>
                                                  <w:marBottom w:val="0"/>
                                                  <w:divBdr>
                                                    <w:top w:val="none" w:sz="0" w:space="0" w:color="auto"/>
                                                    <w:left w:val="none" w:sz="0" w:space="0" w:color="auto"/>
                                                    <w:bottom w:val="none" w:sz="0" w:space="0" w:color="auto"/>
                                                    <w:right w:val="none" w:sz="0" w:space="0" w:color="auto"/>
                                                  </w:divBdr>
                                                </w:div>
                                                <w:div w:id="726340148">
                                                  <w:marLeft w:val="0"/>
                                                  <w:marRight w:val="0"/>
                                                  <w:marTop w:val="0"/>
                                                  <w:marBottom w:val="0"/>
                                                  <w:divBdr>
                                                    <w:top w:val="none" w:sz="0" w:space="0" w:color="auto"/>
                                                    <w:left w:val="none" w:sz="0" w:space="0" w:color="auto"/>
                                                    <w:bottom w:val="none" w:sz="0" w:space="0" w:color="auto"/>
                                                    <w:right w:val="none" w:sz="0" w:space="0" w:color="auto"/>
                                                  </w:divBdr>
                                                </w:div>
                                                <w:div w:id="1804423463">
                                                  <w:marLeft w:val="0"/>
                                                  <w:marRight w:val="0"/>
                                                  <w:marTop w:val="0"/>
                                                  <w:marBottom w:val="0"/>
                                                  <w:divBdr>
                                                    <w:top w:val="none" w:sz="0" w:space="0" w:color="auto"/>
                                                    <w:left w:val="none" w:sz="0" w:space="0" w:color="auto"/>
                                                    <w:bottom w:val="none" w:sz="0" w:space="0" w:color="auto"/>
                                                    <w:right w:val="none" w:sz="0" w:space="0" w:color="auto"/>
                                                  </w:divBdr>
                                                </w:div>
                                                <w:div w:id="1667391745">
                                                  <w:marLeft w:val="0"/>
                                                  <w:marRight w:val="0"/>
                                                  <w:marTop w:val="0"/>
                                                  <w:marBottom w:val="0"/>
                                                  <w:divBdr>
                                                    <w:top w:val="none" w:sz="0" w:space="0" w:color="auto"/>
                                                    <w:left w:val="none" w:sz="0" w:space="0" w:color="auto"/>
                                                    <w:bottom w:val="none" w:sz="0" w:space="0" w:color="auto"/>
                                                    <w:right w:val="none" w:sz="0" w:space="0" w:color="auto"/>
                                                  </w:divBdr>
                                                </w:div>
                                                <w:div w:id="389157455">
                                                  <w:marLeft w:val="0"/>
                                                  <w:marRight w:val="0"/>
                                                  <w:marTop w:val="0"/>
                                                  <w:marBottom w:val="0"/>
                                                  <w:divBdr>
                                                    <w:top w:val="none" w:sz="0" w:space="0" w:color="auto"/>
                                                    <w:left w:val="none" w:sz="0" w:space="0" w:color="auto"/>
                                                    <w:bottom w:val="none" w:sz="0" w:space="0" w:color="auto"/>
                                                    <w:right w:val="none" w:sz="0" w:space="0" w:color="auto"/>
                                                  </w:divBdr>
                                                </w:div>
                                                <w:div w:id="1943956164">
                                                  <w:marLeft w:val="0"/>
                                                  <w:marRight w:val="0"/>
                                                  <w:marTop w:val="0"/>
                                                  <w:marBottom w:val="0"/>
                                                  <w:divBdr>
                                                    <w:top w:val="none" w:sz="0" w:space="0" w:color="auto"/>
                                                    <w:left w:val="none" w:sz="0" w:space="0" w:color="auto"/>
                                                    <w:bottom w:val="none" w:sz="0" w:space="0" w:color="auto"/>
                                                    <w:right w:val="none" w:sz="0" w:space="0" w:color="auto"/>
                                                  </w:divBdr>
                                                </w:div>
                                                <w:div w:id="329065644">
                                                  <w:marLeft w:val="0"/>
                                                  <w:marRight w:val="0"/>
                                                  <w:marTop w:val="0"/>
                                                  <w:marBottom w:val="0"/>
                                                  <w:divBdr>
                                                    <w:top w:val="none" w:sz="0" w:space="0" w:color="auto"/>
                                                    <w:left w:val="none" w:sz="0" w:space="0" w:color="auto"/>
                                                    <w:bottom w:val="none" w:sz="0" w:space="0" w:color="auto"/>
                                                    <w:right w:val="none" w:sz="0" w:space="0" w:color="auto"/>
                                                  </w:divBdr>
                                                </w:div>
                                                <w:div w:id="1598639433">
                                                  <w:marLeft w:val="0"/>
                                                  <w:marRight w:val="0"/>
                                                  <w:marTop w:val="0"/>
                                                  <w:marBottom w:val="0"/>
                                                  <w:divBdr>
                                                    <w:top w:val="none" w:sz="0" w:space="0" w:color="auto"/>
                                                    <w:left w:val="none" w:sz="0" w:space="0" w:color="auto"/>
                                                    <w:bottom w:val="none" w:sz="0" w:space="0" w:color="auto"/>
                                                    <w:right w:val="none" w:sz="0" w:space="0" w:color="auto"/>
                                                  </w:divBdr>
                                                </w:div>
                                                <w:div w:id="20218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78178">
      <w:bodyDiv w:val="1"/>
      <w:marLeft w:val="0"/>
      <w:marRight w:val="0"/>
      <w:marTop w:val="0"/>
      <w:marBottom w:val="0"/>
      <w:divBdr>
        <w:top w:val="none" w:sz="0" w:space="0" w:color="auto"/>
        <w:left w:val="none" w:sz="0" w:space="0" w:color="auto"/>
        <w:bottom w:val="none" w:sz="0" w:space="0" w:color="auto"/>
        <w:right w:val="none" w:sz="0" w:space="0" w:color="auto"/>
      </w:divBdr>
      <w:divsChild>
        <w:div w:id="1738434341">
          <w:marLeft w:val="0"/>
          <w:marRight w:val="0"/>
          <w:marTop w:val="0"/>
          <w:marBottom w:val="300"/>
          <w:divBdr>
            <w:top w:val="none" w:sz="0" w:space="0" w:color="auto"/>
            <w:left w:val="none" w:sz="0" w:space="0" w:color="auto"/>
            <w:bottom w:val="none" w:sz="0" w:space="0" w:color="auto"/>
            <w:right w:val="none" w:sz="0" w:space="0" w:color="auto"/>
          </w:divBdr>
          <w:divsChild>
            <w:div w:id="206845164">
              <w:marLeft w:val="0"/>
              <w:marRight w:val="0"/>
              <w:marTop w:val="0"/>
              <w:marBottom w:val="0"/>
              <w:divBdr>
                <w:top w:val="none" w:sz="0" w:space="0" w:color="auto"/>
                <w:left w:val="single" w:sz="6" w:space="1" w:color="FFFFFF"/>
                <w:bottom w:val="none" w:sz="0" w:space="0" w:color="auto"/>
                <w:right w:val="single" w:sz="6" w:space="1" w:color="FFFFFF"/>
              </w:divBdr>
              <w:divsChild>
                <w:div w:id="2018456600">
                  <w:marLeft w:val="0"/>
                  <w:marRight w:val="0"/>
                  <w:marTop w:val="0"/>
                  <w:marBottom w:val="0"/>
                  <w:divBdr>
                    <w:top w:val="none" w:sz="0" w:space="0" w:color="auto"/>
                    <w:left w:val="none" w:sz="0" w:space="0" w:color="auto"/>
                    <w:bottom w:val="none" w:sz="0" w:space="0" w:color="auto"/>
                    <w:right w:val="none" w:sz="0" w:space="0" w:color="auto"/>
                  </w:divBdr>
                  <w:divsChild>
                    <w:div w:id="11340624">
                      <w:marLeft w:val="0"/>
                      <w:marRight w:val="0"/>
                      <w:marTop w:val="0"/>
                      <w:marBottom w:val="0"/>
                      <w:divBdr>
                        <w:top w:val="none" w:sz="0" w:space="0" w:color="auto"/>
                        <w:left w:val="none" w:sz="0" w:space="0" w:color="auto"/>
                        <w:bottom w:val="none" w:sz="0" w:space="0" w:color="auto"/>
                        <w:right w:val="none" w:sz="0" w:space="0" w:color="auto"/>
                      </w:divBdr>
                      <w:divsChild>
                        <w:div w:id="1845629469">
                          <w:marLeft w:val="0"/>
                          <w:marRight w:val="0"/>
                          <w:marTop w:val="0"/>
                          <w:marBottom w:val="0"/>
                          <w:divBdr>
                            <w:top w:val="none" w:sz="0" w:space="0" w:color="auto"/>
                            <w:left w:val="none" w:sz="0" w:space="0" w:color="auto"/>
                            <w:bottom w:val="none" w:sz="0" w:space="0" w:color="auto"/>
                            <w:right w:val="none" w:sz="0" w:space="0" w:color="auto"/>
                          </w:divBdr>
                          <w:divsChild>
                            <w:div w:id="1451362968">
                              <w:marLeft w:val="0"/>
                              <w:marRight w:val="0"/>
                              <w:marTop w:val="0"/>
                              <w:marBottom w:val="0"/>
                              <w:divBdr>
                                <w:top w:val="none" w:sz="0" w:space="0" w:color="auto"/>
                                <w:left w:val="none" w:sz="0" w:space="0" w:color="auto"/>
                                <w:bottom w:val="none" w:sz="0" w:space="0" w:color="auto"/>
                                <w:right w:val="none" w:sz="0" w:space="0" w:color="auto"/>
                              </w:divBdr>
                              <w:divsChild>
                                <w:div w:id="1947271624">
                                  <w:marLeft w:val="0"/>
                                  <w:marRight w:val="0"/>
                                  <w:marTop w:val="0"/>
                                  <w:marBottom w:val="0"/>
                                  <w:divBdr>
                                    <w:top w:val="none" w:sz="0" w:space="0" w:color="auto"/>
                                    <w:left w:val="none" w:sz="0" w:space="0" w:color="auto"/>
                                    <w:bottom w:val="none" w:sz="0" w:space="0" w:color="auto"/>
                                    <w:right w:val="none" w:sz="0" w:space="0" w:color="auto"/>
                                  </w:divBdr>
                                  <w:divsChild>
                                    <w:div w:id="2081710073">
                                      <w:marLeft w:val="0"/>
                                      <w:marRight w:val="0"/>
                                      <w:marTop w:val="0"/>
                                      <w:marBottom w:val="0"/>
                                      <w:divBdr>
                                        <w:top w:val="none" w:sz="0" w:space="0" w:color="auto"/>
                                        <w:left w:val="none" w:sz="0" w:space="0" w:color="auto"/>
                                        <w:bottom w:val="none" w:sz="0" w:space="0" w:color="auto"/>
                                        <w:right w:val="none" w:sz="0" w:space="0" w:color="auto"/>
                                      </w:divBdr>
                                      <w:divsChild>
                                        <w:div w:id="726808099">
                                          <w:marLeft w:val="0"/>
                                          <w:marRight w:val="0"/>
                                          <w:marTop w:val="0"/>
                                          <w:marBottom w:val="0"/>
                                          <w:divBdr>
                                            <w:top w:val="none" w:sz="0" w:space="0" w:color="auto"/>
                                            <w:left w:val="none" w:sz="0" w:space="0" w:color="auto"/>
                                            <w:bottom w:val="none" w:sz="0" w:space="0" w:color="auto"/>
                                            <w:right w:val="none" w:sz="0" w:space="0" w:color="auto"/>
                                          </w:divBdr>
                                          <w:divsChild>
                                            <w:div w:id="435832908">
                                              <w:marLeft w:val="0"/>
                                              <w:marRight w:val="0"/>
                                              <w:marTop w:val="0"/>
                                              <w:marBottom w:val="0"/>
                                              <w:divBdr>
                                                <w:top w:val="none" w:sz="0" w:space="0" w:color="auto"/>
                                                <w:left w:val="none" w:sz="0" w:space="0" w:color="auto"/>
                                                <w:bottom w:val="none" w:sz="0" w:space="0" w:color="auto"/>
                                                <w:right w:val="none" w:sz="0" w:space="0" w:color="auto"/>
                                              </w:divBdr>
                                              <w:divsChild>
                                                <w:div w:id="1899128769">
                                                  <w:marLeft w:val="0"/>
                                                  <w:marRight w:val="0"/>
                                                  <w:marTop w:val="0"/>
                                                  <w:marBottom w:val="0"/>
                                                  <w:divBdr>
                                                    <w:top w:val="none" w:sz="0" w:space="0" w:color="auto"/>
                                                    <w:left w:val="none" w:sz="0" w:space="0" w:color="auto"/>
                                                    <w:bottom w:val="none" w:sz="0" w:space="0" w:color="auto"/>
                                                    <w:right w:val="none" w:sz="0" w:space="0" w:color="auto"/>
                                                  </w:divBdr>
                                                </w:div>
                                                <w:div w:id="2050371558">
                                                  <w:marLeft w:val="0"/>
                                                  <w:marRight w:val="0"/>
                                                  <w:marTop w:val="0"/>
                                                  <w:marBottom w:val="0"/>
                                                  <w:divBdr>
                                                    <w:top w:val="none" w:sz="0" w:space="0" w:color="auto"/>
                                                    <w:left w:val="none" w:sz="0" w:space="0" w:color="auto"/>
                                                    <w:bottom w:val="none" w:sz="0" w:space="0" w:color="auto"/>
                                                    <w:right w:val="none" w:sz="0" w:space="0" w:color="auto"/>
                                                  </w:divBdr>
                                                </w:div>
                                                <w:div w:id="384764130">
                                                  <w:marLeft w:val="0"/>
                                                  <w:marRight w:val="0"/>
                                                  <w:marTop w:val="0"/>
                                                  <w:marBottom w:val="0"/>
                                                  <w:divBdr>
                                                    <w:top w:val="none" w:sz="0" w:space="0" w:color="auto"/>
                                                    <w:left w:val="none" w:sz="0" w:space="0" w:color="auto"/>
                                                    <w:bottom w:val="none" w:sz="0" w:space="0" w:color="auto"/>
                                                    <w:right w:val="none" w:sz="0" w:space="0" w:color="auto"/>
                                                  </w:divBdr>
                                                </w:div>
                                                <w:div w:id="1666084874">
                                                  <w:marLeft w:val="0"/>
                                                  <w:marRight w:val="0"/>
                                                  <w:marTop w:val="0"/>
                                                  <w:marBottom w:val="0"/>
                                                  <w:divBdr>
                                                    <w:top w:val="none" w:sz="0" w:space="0" w:color="auto"/>
                                                    <w:left w:val="none" w:sz="0" w:space="0" w:color="auto"/>
                                                    <w:bottom w:val="none" w:sz="0" w:space="0" w:color="auto"/>
                                                    <w:right w:val="none" w:sz="0" w:space="0" w:color="auto"/>
                                                  </w:divBdr>
                                                </w:div>
                                                <w:div w:id="1436705057">
                                                  <w:marLeft w:val="0"/>
                                                  <w:marRight w:val="0"/>
                                                  <w:marTop w:val="0"/>
                                                  <w:marBottom w:val="0"/>
                                                  <w:divBdr>
                                                    <w:top w:val="none" w:sz="0" w:space="0" w:color="auto"/>
                                                    <w:left w:val="none" w:sz="0" w:space="0" w:color="auto"/>
                                                    <w:bottom w:val="none" w:sz="0" w:space="0" w:color="auto"/>
                                                    <w:right w:val="none" w:sz="0" w:space="0" w:color="auto"/>
                                                  </w:divBdr>
                                                </w:div>
                                                <w:div w:id="1105927800">
                                                  <w:marLeft w:val="0"/>
                                                  <w:marRight w:val="0"/>
                                                  <w:marTop w:val="0"/>
                                                  <w:marBottom w:val="0"/>
                                                  <w:divBdr>
                                                    <w:top w:val="none" w:sz="0" w:space="0" w:color="auto"/>
                                                    <w:left w:val="none" w:sz="0" w:space="0" w:color="auto"/>
                                                    <w:bottom w:val="none" w:sz="0" w:space="0" w:color="auto"/>
                                                    <w:right w:val="none" w:sz="0" w:space="0" w:color="auto"/>
                                                  </w:divBdr>
                                                </w:div>
                                                <w:div w:id="1747146595">
                                                  <w:marLeft w:val="0"/>
                                                  <w:marRight w:val="0"/>
                                                  <w:marTop w:val="0"/>
                                                  <w:marBottom w:val="0"/>
                                                  <w:divBdr>
                                                    <w:top w:val="none" w:sz="0" w:space="0" w:color="auto"/>
                                                    <w:left w:val="none" w:sz="0" w:space="0" w:color="auto"/>
                                                    <w:bottom w:val="none" w:sz="0" w:space="0" w:color="auto"/>
                                                    <w:right w:val="none" w:sz="0" w:space="0" w:color="auto"/>
                                                  </w:divBdr>
                                                </w:div>
                                                <w:div w:id="234316495">
                                                  <w:marLeft w:val="0"/>
                                                  <w:marRight w:val="0"/>
                                                  <w:marTop w:val="0"/>
                                                  <w:marBottom w:val="0"/>
                                                  <w:divBdr>
                                                    <w:top w:val="none" w:sz="0" w:space="0" w:color="auto"/>
                                                    <w:left w:val="none" w:sz="0" w:space="0" w:color="auto"/>
                                                    <w:bottom w:val="none" w:sz="0" w:space="0" w:color="auto"/>
                                                    <w:right w:val="none" w:sz="0" w:space="0" w:color="auto"/>
                                                  </w:divBdr>
                                                </w:div>
                                                <w:div w:id="957957627">
                                                  <w:marLeft w:val="0"/>
                                                  <w:marRight w:val="0"/>
                                                  <w:marTop w:val="0"/>
                                                  <w:marBottom w:val="0"/>
                                                  <w:divBdr>
                                                    <w:top w:val="none" w:sz="0" w:space="0" w:color="auto"/>
                                                    <w:left w:val="none" w:sz="0" w:space="0" w:color="auto"/>
                                                    <w:bottom w:val="none" w:sz="0" w:space="0" w:color="auto"/>
                                                    <w:right w:val="none" w:sz="0" w:space="0" w:color="auto"/>
                                                  </w:divBdr>
                                                </w:div>
                                                <w:div w:id="1350109666">
                                                  <w:marLeft w:val="0"/>
                                                  <w:marRight w:val="0"/>
                                                  <w:marTop w:val="0"/>
                                                  <w:marBottom w:val="0"/>
                                                  <w:divBdr>
                                                    <w:top w:val="none" w:sz="0" w:space="0" w:color="auto"/>
                                                    <w:left w:val="none" w:sz="0" w:space="0" w:color="auto"/>
                                                    <w:bottom w:val="none" w:sz="0" w:space="0" w:color="auto"/>
                                                    <w:right w:val="none" w:sz="0" w:space="0" w:color="auto"/>
                                                  </w:divBdr>
                                                </w:div>
                                                <w:div w:id="547033939">
                                                  <w:marLeft w:val="0"/>
                                                  <w:marRight w:val="0"/>
                                                  <w:marTop w:val="0"/>
                                                  <w:marBottom w:val="0"/>
                                                  <w:divBdr>
                                                    <w:top w:val="none" w:sz="0" w:space="0" w:color="auto"/>
                                                    <w:left w:val="none" w:sz="0" w:space="0" w:color="auto"/>
                                                    <w:bottom w:val="none" w:sz="0" w:space="0" w:color="auto"/>
                                                    <w:right w:val="none" w:sz="0" w:space="0" w:color="auto"/>
                                                  </w:divBdr>
                                                </w:div>
                                                <w:div w:id="1959876938">
                                                  <w:marLeft w:val="0"/>
                                                  <w:marRight w:val="0"/>
                                                  <w:marTop w:val="0"/>
                                                  <w:marBottom w:val="0"/>
                                                  <w:divBdr>
                                                    <w:top w:val="none" w:sz="0" w:space="0" w:color="auto"/>
                                                    <w:left w:val="none" w:sz="0" w:space="0" w:color="auto"/>
                                                    <w:bottom w:val="none" w:sz="0" w:space="0" w:color="auto"/>
                                                    <w:right w:val="none" w:sz="0" w:space="0" w:color="auto"/>
                                                  </w:divBdr>
                                                </w:div>
                                                <w:div w:id="2130931275">
                                                  <w:marLeft w:val="0"/>
                                                  <w:marRight w:val="0"/>
                                                  <w:marTop w:val="0"/>
                                                  <w:marBottom w:val="0"/>
                                                  <w:divBdr>
                                                    <w:top w:val="none" w:sz="0" w:space="0" w:color="auto"/>
                                                    <w:left w:val="none" w:sz="0" w:space="0" w:color="auto"/>
                                                    <w:bottom w:val="none" w:sz="0" w:space="0" w:color="auto"/>
                                                    <w:right w:val="none" w:sz="0" w:space="0" w:color="auto"/>
                                                  </w:divBdr>
                                                </w:div>
                                                <w:div w:id="1268611607">
                                                  <w:marLeft w:val="0"/>
                                                  <w:marRight w:val="0"/>
                                                  <w:marTop w:val="0"/>
                                                  <w:marBottom w:val="0"/>
                                                  <w:divBdr>
                                                    <w:top w:val="none" w:sz="0" w:space="0" w:color="auto"/>
                                                    <w:left w:val="none" w:sz="0" w:space="0" w:color="auto"/>
                                                    <w:bottom w:val="none" w:sz="0" w:space="0" w:color="auto"/>
                                                    <w:right w:val="none" w:sz="0" w:space="0" w:color="auto"/>
                                                  </w:divBdr>
                                                </w:div>
                                                <w:div w:id="2081320764">
                                                  <w:marLeft w:val="0"/>
                                                  <w:marRight w:val="0"/>
                                                  <w:marTop w:val="0"/>
                                                  <w:marBottom w:val="0"/>
                                                  <w:divBdr>
                                                    <w:top w:val="none" w:sz="0" w:space="0" w:color="auto"/>
                                                    <w:left w:val="none" w:sz="0" w:space="0" w:color="auto"/>
                                                    <w:bottom w:val="none" w:sz="0" w:space="0" w:color="auto"/>
                                                    <w:right w:val="none" w:sz="0" w:space="0" w:color="auto"/>
                                                  </w:divBdr>
                                                </w:div>
                                                <w:div w:id="92942955">
                                                  <w:marLeft w:val="0"/>
                                                  <w:marRight w:val="0"/>
                                                  <w:marTop w:val="0"/>
                                                  <w:marBottom w:val="0"/>
                                                  <w:divBdr>
                                                    <w:top w:val="none" w:sz="0" w:space="0" w:color="auto"/>
                                                    <w:left w:val="none" w:sz="0" w:space="0" w:color="auto"/>
                                                    <w:bottom w:val="none" w:sz="0" w:space="0" w:color="auto"/>
                                                    <w:right w:val="none" w:sz="0" w:space="0" w:color="auto"/>
                                                  </w:divBdr>
                                                </w:div>
                                                <w:div w:id="1083138436">
                                                  <w:marLeft w:val="0"/>
                                                  <w:marRight w:val="0"/>
                                                  <w:marTop w:val="0"/>
                                                  <w:marBottom w:val="0"/>
                                                  <w:divBdr>
                                                    <w:top w:val="none" w:sz="0" w:space="0" w:color="auto"/>
                                                    <w:left w:val="none" w:sz="0" w:space="0" w:color="auto"/>
                                                    <w:bottom w:val="none" w:sz="0" w:space="0" w:color="auto"/>
                                                    <w:right w:val="none" w:sz="0" w:space="0" w:color="auto"/>
                                                  </w:divBdr>
                                                </w:div>
                                                <w:div w:id="707340948">
                                                  <w:marLeft w:val="0"/>
                                                  <w:marRight w:val="0"/>
                                                  <w:marTop w:val="0"/>
                                                  <w:marBottom w:val="0"/>
                                                  <w:divBdr>
                                                    <w:top w:val="none" w:sz="0" w:space="0" w:color="auto"/>
                                                    <w:left w:val="none" w:sz="0" w:space="0" w:color="auto"/>
                                                    <w:bottom w:val="none" w:sz="0" w:space="0" w:color="auto"/>
                                                    <w:right w:val="none" w:sz="0" w:space="0" w:color="auto"/>
                                                  </w:divBdr>
                                                </w:div>
                                                <w:div w:id="227767743">
                                                  <w:marLeft w:val="0"/>
                                                  <w:marRight w:val="0"/>
                                                  <w:marTop w:val="0"/>
                                                  <w:marBottom w:val="0"/>
                                                  <w:divBdr>
                                                    <w:top w:val="none" w:sz="0" w:space="0" w:color="auto"/>
                                                    <w:left w:val="none" w:sz="0" w:space="0" w:color="auto"/>
                                                    <w:bottom w:val="none" w:sz="0" w:space="0" w:color="auto"/>
                                                    <w:right w:val="none" w:sz="0" w:space="0" w:color="auto"/>
                                                  </w:divBdr>
                                                </w:div>
                                                <w:div w:id="13203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88028">
      <w:bodyDiv w:val="1"/>
      <w:marLeft w:val="0"/>
      <w:marRight w:val="0"/>
      <w:marTop w:val="0"/>
      <w:marBottom w:val="0"/>
      <w:divBdr>
        <w:top w:val="none" w:sz="0" w:space="0" w:color="auto"/>
        <w:left w:val="none" w:sz="0" w:space="0" w:color="auto"/>
        <w:bottom w:val="none" w:sz="0" w:space="0" w:color="auto"/>
        <w:right w:val="none" w:sz="0" w:space="0" w:color="auto"/>
      </w:divBdr>
    </w:div>
    <w:div w:id="210043067">
      <w:bodyDiv w:val="1"/>
      <w:marLeft w:val="0"/>
      <w:marRight w:val="0"/>
      <w:marTop w:val="0"/>
      <w:marBottom w:val="0"/>
      <w:divBdr>
        <w:top w:val="none" w:sz="0" w:space="0" w:color="auto"/>
        <w:left w:val="none" w:sz="0" w:space="0" w:color="auto"/>
        <w:bottom w:val="none" w:sz="0" w:space="0" w:color="auto"/>
        <w:right w:val="none" w:sz="0" w:space="0" w:color="auto"/>
      </w:divBdr>
      <w:divsChild>
        <w:div w:id="1492872547">
          <w:marLeft w:val="0"/>
          <w:marRight w:val="0"/>
          <w:marTop w:val="0"/>
          <w:marBottom w:val="300"/>
          <w:divBdr>
            <w:top w:val="none" w:sz="0" w:space="0" w:color="auto"/>
            <w:left w:val="none" w:sz="0" w:space="0" w:color="auto"/>
            <w:bottom w:val="none" w:sz="0" w:space="0" w:color="auto"/>
            <w:right w:val="none" w:sz="0" w:space="0" w:color="auto"/>
          </w:divBdr>
          <w:divsChild>
            <w:div w:id="1936130387">
              <w:marLeft w:val="0"/>
              <w:marRight w:val="0"/>
              <w:marTop w:val="0"/>
              <w:marBottom w:val="0"/>
              <w:divBdr>
                <w:top w:val="none" w:sz="0" w:space="0" w:color="auto"/>
                <w:left w:val="single" w:sz="6" w:space="1" w:color="FFFFFF"/>
                <w:bottom w:val="none" w:sz="0" w:space="0" w:color="auto"/>
                <w:right w:val="single" w:sz="6" w:space="1" w:color="FFFFFF"/>
              </w:divBdr>
              <w:divsChild>
                <w:div w:id="2034303816">
                  <w:marLeft w:val="0"/>
                  <w:marRight w:val="0"/>
                  <w:marTop w:val="0"/>
                  <w:marBottom w:val="0"/>
                  <w:divBdr>
                    <w:top w:val="none" w:sz="0" w:space="0" w:color="auto"/>
                    <w:left w:val="none" w:sz="0" w:space="0" w:color="auto"/>
                    <w:bottom w:val="none" w:sz="0" w:space="0" w:color="auto"/>
                    <w:right w:val="none" w:sz="0" w:space="0" w:color="auto"/>
                  </w:divBdr>
                  <w:divsChild>
                    <w:div w:id="1277564819">
                      <w:marLeft w:val="0"/>
                      <w:marRight w:val="0"/>
                      <w:marTop w:val="0"/>
                      <w:marBottom w:val="0"/>
                      <w:divBdr>
                        <w:top w:val="none" w:sz="0" w:space="0" w:color="auto"/>
                        <w:left w:val="none" w:sz="0" w:space="0" w:color="auto"/>
                        <w:bottom w:val="none" w:sz="0" w:space="0" w:color="auto"/>
                        <w:right w:val="none" w:sz="0" w:space="0" w:color="auto"/>
                      </w:divBdr>
                      <w:divsChild>
                        <w:div w:id="1052273537">
                          <w:marLeft w:val="0"/>
                          <w:marRight w:val="0"/>
                          <w:marTop w:val="0"/>
                          <w:marBottom w:val="0"/>
                          <w:divBdr>
                            <w:top w:val="none" w:sz="0" w:space="0" w:color="auto"/>
                            <w:left w:val="none" w:sz="0" w:space="0" w:color="auto"/>
                            <w:bottom w:val="none" w:sz="0" w:space="0" w:color="auto"/>
                            <w:right w:val="none" w:sz="0" w:space="0" w:color="auto"/>
                          </w:divBdr>
                          <w:divsChild>
                            <w:div w:id="739252824">
                              <w:marLeft w:val="0"/>
                              <w:marRight w:val="0"/>
                              <w:marTop w:val="0"/>
                              <w:marBottom w:val="0"/>
                              <w:divBdr>
                                <w:top w:val="none" w:sz="0" w:space="0" w:color="auto"/>
                                <w:left w:val="none" w:sz="0" w:space="0" w:color="auto"/>
                                <w:bottom w:val="none" w:sz="0" w:space="0" w:color="auto"/>
                                <w:right w:val="none" w:sz="0" w:space="0" w:color="auto"/>
                              </w:divBdr>
                              <w:divsChild>
                                <w:div w:id="1206525805">
                                  <w:marLeft w:val="0"/>
                                  <w:marRight w:val="0"/>
                                  <w:marTop w:val="0"/>
                                  <w:marBottom w:val="0"/>
                                  <w:divBdr>
                                    <w:top w:val="none" w:sz="0" w:space="0" w:color="auto"/>
                                    <w:left w:val="none" w:sz="0" w:space="0" w:color="auto"/>
                                    <w:bottom w:val="none" w:sz="0" w:space="0" w:color="auto"/>
                                    <w:right w:val="none" w:sz="0" w:space="0" w:color="auto"/>
                                  </w:divBdr>
                                  <w:divsChild>
                                    <w:div w:id="992414789">
                                      <w:marLeft w:val="0"/>
                                      <w:marRight w:val="0"/>
                                      <w:marTop w:val="0"/>
                                      <w:marBottom w:val="0"/>
                                      <w:divBdr>
                                        <w:top w:val="none" w:sz="0" w:space="0" w:color="auto"/>
                                        <w:left w:val="none" w:sz="0" w:space="0" w:color="auto"/>
                                        <w:bottom w:val="none" w:sz="0" w:space="0" w:color="auto"/>
                                        <w:right w:val="none" w:sz="0" w:space="0" w:color="auto"/>
                                      </w:divBdr>
                                      <w:divsChild>
                                        <w:div w:id="302197074">
                                          <w:marLeft w:val="0"/>
                                          <w:marRight w:val="0"/>
                                          <w:marTop w:val="0"/>
                                          <w:marBottom w:val="0"/>
                                          <w:divBdr>
                                            <w:top w:val="none" w:sz="0" w:space="0" w:color="auto"/>
                                            <w:left w:val="none" w:sz="0" w:space="0" w:color="auto"/>
                                            <w:bottom w:val="none" w:sz="0" w:space="0" w:color="auto"/>
                                            <w:right w:val="none" w:sz="0" w:space="0" w:color="auto"/>
                                          </w:divBdr>
                                          <w:divsChild>
                                            <w:div w:id="709378163">
                                              <w:marLeft w:val="0"/>
                                              <w:marRight w:val="0"/>
                                              <w:marTop w:val="0"/>
                                              <w:marBottom w:val="0"/>
                                              <w:divBdr>
                                                <w:top w:val="none" w:sz="0" w:space="0" w:color="auto"/>
                                                <w:left w:val="none" w:sz="0" w:space="0" w:color="auto"/>
                                                <w:bottom w:val="none" w:sz="0" w:space="0" w:color="auto"/>
                                                <w:right w:val="none" w:sz="0" w:space="0" w:color="auto"/>
                                              </w:divBdr>
                                              <w:divsChild>
                                                <w:div w:id="1332221476">
                                                  <w:marLeft w:val="0"/>
                                                  <w:marRight w:val="0"/>
                                                  <w:marTop w:val="0"/>
                                                  <w:marBottom w:val="0"/>
                                                  <w:divBdr>
                                                    <w:top w:val="none" w:sz="0" w:space="0" w:color="auto"/>
                                                    <w:left w:val="none" w:sz="0" w:space="0" w:color="auto"/>
                                                    <w:bottom w:val="none" w:sz="0" w:space="0" w:color="auto"/>
                                                    <w:right w:val="none" w:sz="0" w:space="0" w:color="auto"/>
                                                  </w:divBdr>
                                                </w:div>
                                                <w:div w:id="2007248665">
                                                  <w:marLeft w:val="0"/>
                                                  <w:marRight w:val="0"/>
                                                  <w:marTop w:val="0"/>
                                                  <w:marBottom w:val="0"/>
                                                  <w:divBdr>
                                                    <w:top w:val="none" w:sz="0" w:space="0" w:color="auto"/>
                                                    <w:left w:val="none" w:sz="0" w:space="0" w:color="auto"/>
                                                    <w:bottom w:val="none" w:sz="0" w:space="0" w:color="auto"/>
                                                    <w:right w:val="none" w:sz="0" w:space="0" w:color="auto"/>
                                                  </w:divBdr>
                                                </w:div>
                                                <w:div w:id="1824853420">
                                                  <w:marLeft w:val="0"/>
                                                  <w:marRight w:val="0"/>
                                                  <w:marTop w:val="0"/>
                                                  <w:marBottom w:val="0"/>
                                                  <w:divBdr>
                                                    <w:top w:val="none" w:sz="0" w:space="0" w:color="auto"/>
                                                    <w:left w:val="none" w:sz="0" w:space="0" w:color="auto"/>
                                                    <w:bottom w:val="none" w:sz="0" w:space="0" w:color="auto"/>
                                                    <w:right w:val="none" w:sz="0" w:space="0" w:color="auto"/>
                                                  </w:divBdr>
                                                </w:div>
                                                <w:div w:id="2060669761">
                                                  <w:marLeft w:val="0"/>
                                                  <w:marRight w:val="0"/>
                                                  <w:marTop w:val="0"/>
                                                  <w:marBottom w:val="0"/>
                                                  <w:divBdr>
                                                    <w:top w:val="none" w:sz="0" w:space="0" w:color="auto"/>
                                                    <w:left w:val="none" w:sz="0" w:space="0" w:color="auto"/>
                                                    <w:bottom w:val="none" w:sz="0" w:space="0" w:color="auto"/>
                                                    <w:right w:val="none" w:sz="0" w:space="0" w:color="auto"/>
                                                  </w:divBdr>
                                                </w:div>
                                                <w:div w:id="9644000">
                                                  <w:marLeft w:val="0"/>
                                                  <w:marRight w:val="0"/>
                                                  <w:marTop w:val="0"/>
                                                  <w:marBottom w:val="0"/>
                                                  <w:divBdr>
                                                    <w:top w:val="none" w:sz="0" w:space="0" w:color="auto"/>
                                                    <w:left w:val="none" w:sz="0" w:space="0" w:color="auto"/>
                                                    <w:bottom w:val="none" w:sz="0" w:space="0" w:color="auto"/>
                                                    <w:right w:val="none" w:sz="0" w:space="0" w:color="auto"/>
                                                  </w:divBdr>
                                                </w:div>
                                                <w:div w:id="1281381764">
                                                  <w:marLeft w:val="0"/>
                                                  <w:marRight w:val="0"/>
                                                  <w:marTop w:val="0"/>
                                                  <w:marBottom w:val="0"/>
                                                  <w:divBdr>
                                                    <w:top w:val="none" w:sz="0" w:space="0" w:color="auto"/>
                                                    <w:left w:val="none" w:sz="0" w:space="0" w:color="auto"/>
                                                    <w:bottom w:val="none" w:sz="0" w:space="0" w:color="auto"/>
                                                    <w:right w:val="none" w:sz="0" w:space="0" w:color="auto"/>
                                                  </w:divBdr>
                                                </w:div>
                                                <w:div w:id="1184393280">
                                                  <w:marLeft w:val="0"/>
                                                  <w:marRight w:val="0"/>
                                                  <w:marTop w:val="0"/>
                                                  <w:marBottom w:val="0"/>
                                                  <w:divBdr>
                                                    <w:top w:val="none" w:sz="0" w:space="0" w:color="auto"/>
                                                    <w:left w:val="none" w:sz="0" w:space="0" w:color="auto"/>
                                                    <w:bottom w:val="none" w:sz="0" w:space="0" w:color="auto"/>
                                                    <w:right w:val="none" w:sz="0" w:space="0" w:color="auto"/>
                                                  </w:divBdr>
                                                </w:div>
                                                <w:div w:id="1938563390">
                                                  <w:marLeft w:val="0"/>
                                                  <w:marRight w:val="0"/>
                                                  <w:marTop w:val="0"/>
                                                  <w:marBottom w:val="0"/>
                                                  <w:divBdr>
                                                    <w:top w:val="none" w:sz="0" w:space="0" w:color="auto"/>
                                                    <w:left w:val="none" w:sz="0" w:space="0" w:color="auto"/>
                                                    <w:bottom w:val="none" w:sz="0" w:space="0" w:color="auto"/>
                                                    <w:right w:val="none" w:sz="0" w:space="0" w:color="auto"/>
                                                  </w:divBdr>
                                                </w:div>
                                                <w:div w:id="1756391788">
                                                  <w:marLeft w:val="0"/>
                                                  <w:marRight w:val="0"/>
                                                  <w:marTop w:val="0"/>
                                                  <w:marBottom w:val="0"/>
                                                  <w:divBdr>
                                                    <w:top w:val="none" w:sz="0" w:space="0" w:color="auto"/>
                                                    <w:left w:val="none" w:sz="0" w:space="0" w:color="auto"/>
                                                    <w:bottom w:val="none" w:sz="0" w:space="0" w:color="auto"/>
                                                    <w:right w:val="none" w:sz="0" w:space="0" w:color="auto"/>
                                                  </w:divBdr>
                                                </w:div>
                                                <w:div w:id="170686942">
                                                  <w:marLeft w:val="0"/>
                                                  <w:marRight w:val="0"/>
                                                  <w:marTop w:val="0"/>
                                                  <w:marBottom w:val="0"/>
                                                  <w:divBdr>
                                                    <w:top w:val="none" w:sz="0" w:space="0" w:color="auto"/>
                                                    <w:left w:val="none" w:sz="0" w:space="0" w:color="auto"/>
                                                    <w:bottom w:val="none" w:sz="0" w:space="0" w:color="auto"/>
                                                    <w:right w:val="none" w:sz="0" w:space="0" w:color="auto"/>
                                                  </w:divBdr>
                                                </w:div>
                                                <w:div w:id="1858541882">
                                                  <w:marLeft w:val="0"/>
                                                  <w:marRight w:val="0"/>
                                                  <w:marTop w:val="0"/>
                                                  <w:marBottom w:val="0"/>
                                                  <w:divBdr>
                                                    <w:top w:val="none" w:sz="0" w:space="0" w:color="auto"/>
                                                    <w:left w:val="none" w:sz="0" w:space="0" w:color="auto"/>
                                                    <w:bottom w:val="none" w:sz="0" w:space="0" w:color="auto"/>
                                                    <w:right w:val="none" w:sz="0" w:space="0" w:color="auto"/>
                                                  </w:divBdr>
                                                </w:div>
                                                <w:div w:id="1593469669">
                                                  <w:marLeft w:val="0"/>
                                                  <w:marRight w:val="0"/>
                                                  <w:marTop w:val="0"/>
                                                  <w:marBottom w:val="0"/>
                                                  <w:divBdr>
                                                    <w:top w:val="none" w:sz="0" w:space="0" w:color="auto"/>
                                                    <w:left w:val="none" w:sz="0" w:space="0" w:color="auto"/>
                                                    <w:bottom w:val="none" w:sz="0" w:space="0" w:color="auto"/>
                                                    <w:right w:val="none" w:sz="0" w:space="0" w:color="auto"/>
                                                  </w:divBdr>
                                                </w:div>
                                                <w:div w:id="2099667117">
                                                  <w:marLeft w:val="0"/>
                                                  <w:marRight w:val="0"/>
                                                  <w:marTop w:val="0"/>
                                                  <w:marBottom w:val="0"/>
                                                  <w:divBdr>
                                                    <w:top w:val="none" w:sz="0" w:space="0" w:color="auto"/>
                                                    <w:left w:val="none" w:sz="0" w:space="0" w:color="auto"/>
                                                    <w:bottom w:val="none" w:sz="0" w:space="0" w:color="auto"/>
                                                    <w:right w:val="none" w:sz="0" w:space="0" w:color="auto"/>
                                                  </w:divBdr>
                                                </w:div>
                                                <w:div w:id="2089644401">
                                                  <w:marLeft w:val="0"/>
                                                  <w:marRight w:val="0"/>
                                                  <w:marTop w:val="0"/>
                                                  <w:marBottom w:val="0"/>
                                                  <w:divBdr>
                                                    <w:top w:val="none" w:sz="0" w:space="0" w:color="auto"/>
                                                    <w:left w:val="none" w:sz="0" w:space="0" w:color="auto"/>
                                                    <w:bottom w:val="none" w:sz="0" w:space="0" w:color="auto"/>
                                                    <w:right w:val="none" w:sz="0" w:space="0" w:color="auto"/>
                                                  </w:divBdr>
                                                </w:div>
                                                <w:div w:id="820928055">
                                                  <w:marLeft w:val="0"/>
                                                  <w:marRight w:val="0"/>
                                                  <w:marTop w:val="0"/>
                                                  <w:marBottom w:val="0"/>
                                                  <w:divBdr>
                                                    <w:top w:val="none" w:sz="0" w:space="0" w:color="auto"/>
                                                    <w:left w:val="none" w:sz="0" w:space="0" w:color="auto"/>
                                                    <w:bottom w:val="none" w:sz="0" w:space="0" w:color="auto"/>
                                                    <w:right w:val="none" w:sz="0" w:space="0" w:color="auto"/>
                                                  </w:divBdr>
                                                </w:div>
                                                <w:div w:id="306085388">
                                                  <w:marLeft w:val="0"/>
                                                  <w:marRight w:val="0"/>
                                                  <w:marTop w:val="0"/>
                                                  <w:marBottom w:val="0"/>
                                                  <w:divBdr>
                                                    <w:top w:val="none" w:sz="0" w:space="0" w:color="auto"/>
                                                    <w:left w:val="none" w:sz="0" w:space="0" w:color="auto"/>
                                                    <w:bottom w:val="none" w:sz="0" w:space="0" w:color="auto"/>
                                                    <w:right w:val="none" w:sz="0" w:space="0" w:color="auto"/>
                                                  </w:divBdr>
                                                </w:div>
                                                <w:div w:id="1174803302">
                                                  <w:marLeft w:val="0"/>
                                                  <w:marRight w:val="0"/>
                                                  <w:marTop w:val="0"/>
                                                  <w:marBottom w:val="0"/>
                                                  <w:divBdr>
                                                    <w:top w:val="none" w:sz="0" w:space="0" w:color="auto"/>
                                                    <w:left w:val="none" w:sz="0" w:space="0" w:color="auto"/>
                                                    <w:bottom w:val="none" w:sz="0" w:space="0" w:color="auto"/>
                                                    <w:right w:val="none" w:sz="0" w:space="0" w:color="auto"/>
                                                  </w:divBdr>
                                                </w:div>
                                                <w:div w:id="850873634">
                                                  <w:marLeft w:val="0"/>
                                                  <w:marRight w:val="0"/>
                                                  <w:marTop w:val="0"/>
                                                  <w:marBottom w:val="0"/>
                                                  <w:divBdr>
                                                    <w:top w:val="none" w:sz="0" w:space="0" w:color="auto"/>
                                                    <w:left w:val="none" w:sz="0" w:space="0" w:color="auto"/>
                                                    <w:bottom w:val="none" w:sz="0" w:space="0" w:color="auto"/>
                                                    <w:right w:val="none" w:sz="0" w:space="0" w:color="auto"/>
                                                  </w:divBdr>
                                                </w:div>
                                                <w:div w:id="816192716">
                                                  <w:marLeft w:val="0"/>
                                                  <w:marRight w:val="0"/>
                                                  <w:marTop w:val="0"/>
                                                  <w:marBottom w:val="0"/>
                                                  <w:divBdr>
                                                    <w:top w:val="none" w:sz="0" w:space="0" w:color="auto"/>
                                                    <w:left w:val="none" w:sz="0" w:space="0" w:color="auto"/>
                                                    <w:bottom w:val="none" w:sz="0" w:space="0" w:color="auto"/>
                                                    <w:right w:val="none" w:sz="0" w:space="0" w:color="auto"/>
                                                  </w:divBdr>
                                                </w:div>
                                                <w:div w:id="12426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87136">
      <w:bodyDiv w:val="1"/>
      <w:marLeft w:val="0"/>
      <w:marRight w:val="0"/>
      <w:marTop w:val="0"/>
      <w:marBottom w:val="0"/>
      <w:divBdr>
        <w:top w:val="none" w:sz="0" w:space="0" w:color="auto"/>
        <w:left w:val="none" w:sz="0" w:space="0" w:color="auto"/>
        <w:bottom w:val="none" w:sz="0" w:space="0" w:color="auto"/>
        <w:right w:val="none" w:sz="0" w:space="0" w:color="auto"/>
      </w:divBdr>
      <w:divsChild>
        <w:div w:id="1754811464">
          <w:marLeft w:val="0"/>
          <w:marRight w:val="0"/>
          <w:marTop w:val="0"/>
          <w:marBottom w:val="300"/>
          <w:divBdr>
            <w:top w:val="none" w:sz="0" w:space="0" w:color="auto"/>
            <w:left w:val="none" w:sz="0" w:space="0" w:color="auto"/>
            <w:bottom w:val="none" w:sz="0" w:space="0" w:color="auto"/>
            <w:right w:val="none" w:sz="0" w:space="0" w:color="auto"/>
          </w:divBdr>
          <w:divsChild>
            <w:div w:id="128328539">
              <w:marLeft w:val="0"/>
              <w:marRight w:val="0"/>
              <w:marTop w:val="0"/>
              <w:marBottom w:val="0"/>
              <w:divBdr>
                <w:top w:val="none" w:sz="0" w:space="0" w:color="auto"/>
                <w:left w:val="single" w:sz="6" w:space="1" w:color="FFFFFF"/>
                <w:bottom w:val="none" w:sz="0" w:space="0" w:color="auto"/>
                <w:right w:val="single" w:sz="6" w:space="1" w:color="FFFFFF"/>
              </w:divBdr>
              <w:divsChild>
                <w:div w:id="787314490">
                  <w:marLeft w:val="0"/>
                  <w:marRight w:val="0"/>
                  <w:marTop w:val="0"/>
                  <w:marBottom w:val="0"/>
                  <w:divBdr>
                    <w:top w:val="none" w:sz="0" w:space="0" w:color="auto"/>
                    <w:left w:val="none" w:sz="0" w:space="0" w:color="auto"/>
                    <w:bottom w:val="none" w:sz="0" w:space="0" w:color="auto"/>
                    <w:right w:val="none" w:sz="0" w:space="0" w:color="auto"/>
                  </w:divBdr>
                  <w:divsChild>
                    <w:div w:id="82916650">
                      <w:marLeft w:val="0"/>
                      <w:marRight w:val="0"/>
                      <w:marTop w:val="0"/>
                      <w:marBottom w:val="0"/>
                      <w:divBdr>
                        <w:top w:val="none" w:sz="0" w:space="0" w:color="auto"/>
                        <w:left w:val="none" w:sz="0" w:space="0" w:color="auto"/>
                        <w:bottom w:val="none" w:sz="0" w:space="0" w:color="auto"/>
                        <w:right w:val="none" w:sz="0" w:space="0" w:color="auto"/>
                      </w:divBdr>
                      <w:divsChild>
                        <w:div w:id="1087270610">
                          <w:marLeft w:val="0"/>
                          <w:marRight w:val="0"/>
                          <w:marTop w:val="0"/>
                          <w:marBottom w:val="0"/>
                          <w:divBdr>
                            <w:top w:val="none" w:sz="0" w:space="0" w:color="auto"/>
                            <w:left w:val="none" w:sz="0" w:space="0" w:color="auto"/>
                            <w:bottom w:val="none" w:sz="0" w:space="0" w:color="auto"/>
                            <w:right w:val="none" w:sz="0" w:space="0" w:color="auto"/>
                          </w:divBdr>
                          <w:divsChild>
                            <w:div w:id="2003118952">
                              <w:marLeft w:val="0"/>
                              <w:marRight w:val="0"/>
                              <w:marTop w:val="0"/>
                              <w:marBottom w:val="0"/>
                              <w:divBdr>
                                <w:top w:val="none" w:sz="0" w:space="0" w:color="auto"/>
                                <w:left w:val="none" w:sz="0" w:space="0" w:color="auto"/>
                                <w:bottom w:val="none" w:sz="0" w:space="0" w:color="auto"/>
                                <w:right w:val="none" w:sz="0" w:space="0" w:color="auto"/>
                              </w:divBdr>
                              <w:divsChild>
                                <w:div w:id="556013015">
                                  <w:marLeft w:val="0"/>
                                  <w:marRight w:val="0"/>
                                  <w:marTop w:val="0"/>
                                  <w:marBottom w:val="0"/>
                                  <w:divBdr>
                                    <w:top w:val="none" w:sz="0" w:space="0" w:color="auto"/>
                                    <w:left w:val="none" w:sz="0" w:space="0" w:color="auto"/>
                                    <w:bottom w:val="none" w:sz="0" w:space="0" w:color="auto"/>
                                    <w:right w:val="none" w:sz="0" w:space="0" w:color="auto"/>
                                  </w:divBdr>
                                  <w:divsChild>
                                    <w:div w:id="18248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098491">
      <w:bodyDiv w:val="1"/>
      <w:marLeft w:val="0"/>
      <w:marRight w:val="0"/>
      <w:marTop w:val="0"/>
      <w:marBottom w:val="0"/>
      <w:divBdr>
        <w:top w:val="none" w:sz="0" w:space="0" w:color="auto"/>
        <w:left w:val="none" w:sz="0" w:space="0" w:color="auto"/>
        <w:bottom w:val="none" w:sz="0" w:space="0" w:color="auto"/>
        <w:right w:val="none" w:sz="0" w:space="0" w:color="auto"/>
      </w:divBdr>
      <w:divsChild>
        <w:div w:id="22244670">
          <w:marLeft w:val="0"/>
          <w:marRight w:val="0"/>
          <w:marTop w:val="0"/>
          <w:marBottom w:val="300"/>
          <w:divBdr>
            <w:top w:val="none" w:sz="0" w:space="0" w:color="auto"/>
            <w:left w:val="none" w:sz="0" w:space="0" w:color="auto"/>
            <w:bottom w:val="none" w:sz="0" w:space="0" w:color="auto"/>
            <w:right w:val="none" w:sz="0" w:space="0" w:color="auto"/>
          </w:divBdr>
          <w:divsChild>
            <w:div w:id="429473019">
              <w:marLeft w:val="0"/>
              <w:marRight w:val="0"/>
              <w:marTop w:val="0"/>
              <w:marBottom w:val="0"/>
              <w:divBdr>
                <w:top w:val="none" w:sz="0" w:space="0" w:color="auto"/>
                <w:left w:val="single" w:sz="6" w:space="1" w:color="FFFFFF"/>
                <w:bottom w:val="none" w:sz="0" w:space="0" w:color="auto"/>
                <w:right w:val="single" w:sz="6" w:space="1" w:color="FFFFFF"/>
              </w:divBdr>
              <w:divsChild>
                <w:div w:id="1385133772">
                  <w:marLeft w:val="0"/>
                  <w:marRight w:val="0"/>
                  <w:marTop w:val="0"/>
                  <w:marBottom w:val="0"/>
                  <w:divBdr>
                    <w:top w:val="none" w:sz="0" w:space="0" w:color="auto"/>
                    <w:left w:val="none" w:sz="0" w:space="0" w:color="auto"/>
                    <w:bottom w:val="none" w:sz="0" w:space="0" w:color="auto"/>
                    <w:right w:val="none" w:sz="0" w:space="0" w:color="auto"/>
                  </w:divBdr>
                  <w:divsChild>
                    <w:div w:id="387728231">
                      <w:marLeft w:val="0"/>
                      <w:marRight w:val="0"/>
                      <w:marTop w:val="0"/>
                      <w:marBottom w:val="0"/>
                      <w:divBdr>
                        <w:top w:val="none" w:sz="0" w:space="0" w:color="auto"/>
                        <w:left w:val="none" w:sz="0" w:space="0" w:color="auto"/>
                        <w:bottom w:val="none" w:sz="0" w:space="0" w:color="auto"/>
                        <w:right w:val="none" w:sz="0" w:space="0" w:color="auto"/>
                      </w:divBdr>
                      <w:divsChild>
                        <w:div w:id="1795365754">
                          <w:marLeft w:val="0"/>
                          <w:marRight w:val="0"/>
                          <w:marTop w:val="0"/>
                          <w:marBottom w:val="0"/>
                          <w:divBdr>
                            <w:top w:val="none" w:sz="0" w:space="0" w:color="auto"/>
                            <w:left w:val="none" w:sz="0" w:space="0" w:color="auto"/>
                            <w:bottom w:val="none" w:sz="0" w:space="0" w:color="auto"/>
                            <w:right w:val="none" w:sz="0" w:space="0" w:color="auto"/>
                          </w:divBdr>
                          <w:divsChild>
                            <w:div w:id="1971008235">
                              <w:marLeft w:val="0"/>
                              <w:marRight w:val="0"/>
                              <w:marTop w:val="0"/>
                              <w:marBottom w:val="0"/>
                              <w:divBdr>
                                <w:top w:val="none" w:sz="0" w:space="0" w:color="auto"/>
                                <w:left w:val="none" w:sz="0" w:space="0" w:color="auto"/>
                                <w:bottom w:val="none" w:sz="0" w:space="0" w:color="auto"/>
                                <w:right w:val="none" w:sz="0" w:space="0" w:color="auto"/>
                              </w:divBdr>
                              <w:divsChild>
                                <w:div w:id="1182864498">
                                  <w:marLeft w:val="0"/>
                                  <w:marRight w:val="0"/>
                                  <w:marTop w:val="0"/>
                                  <w:marBottom w:val="0"/>
                                  <w:divBdr>
                                    <w:top w:val="none" w:sz="0" w:space="0" w:color="auto"/>
                                    <w:left w:val="none" w:sz="0" w:space="0" w:color="auto"/>
                                    <w:bottom w:val="none" w:sz="0" w:space="0" w:color="auto"/>
                                    <w:right w:val="none" w:sz="0" w:space="0" w:color="auto"/>
                                  </w:divBdr>
                                  <w:divsChild>
                                    <w:div w:id="10877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521532">
      <w:bodyDiv w:val="1"/>
      <w:marLeft w:val="0"/>
      <w:marRight w:val="0"/>
      <w:marTop w:val="0"/>
      <w:marBottom w:val="0"/>
      <w:divBdr>
        <w:top w:val="none" w:sz="0" w:space="0" w:color="auto"/>
        <w:left w:val="none" w:sz="0" w:space="0" w:color="auto"/>
        <w:bottom w:val="none" w:sz="0" w:space="0" w:color="auto"/>
        <w:right w:val="none" w:sz="0" w:space="0" w:color="auto"/>
      </w:divBdr>
      <w:divsChild>
        <w:div w:id="1995983594">
          <w:marLeft w:val="0"/>
          <w:marRight w:val="0"/>
          <w:marTop w:val="0"/>
          <w:marBottom w:val="300"/>
          <w:divBdr>
            <w:top w:val="none" w:sz="0" w:space="0" w:color="auto"/>
            <w:left w:val="none" w:sz="0" w:space="0" w:color="auto"/>
            <w:bottom w:val="none" w:sz="0" w:space="0" w:color="auto"/>
            <w:right w:val="none" w:sz="0" w:space="0" w:color="auto"/>
          </w:divBdr>
          <w:divsChild>
            <w:div w:id="1469741047">
              <w:marLeft w:val="0"/>
              <w:marRight w:val="0"/>
              <w:marTop w:val="0"/>
              <w:marBottom w:val="0"/>
              <w:divBdr>
                <w:top w:val="none" w:sz="0" w:space="0" w:color="auto"/>
                <w:left w:val="single" w:sz="6" w:space="1" w:color="FFFFFF"/>
                <w:bottom w:val="none" w:sz="0" w:space="0" w:color="auto"/>
                <w:right w:val="single" w:sz="6" w:space="1" w:color="FFFFFF"/>
              </w:divBdr>
              <w:divsChild>
                <w:div w:id="306010761">
                  <w:marLeft w:val="0"/>
                  <w:marRight w:val="0"/>
                  <w:marTop w:val="0"/>
                  <w:marBottom w:val="0"/>
                  <w:divBdr>
                    <w:top w:val="none" w:sz="0" w:space="0" w:color="auto"/>
                    <w:left w:val="none" w:sz="0" w:space="0" w:color="auto"/>
                    <w:bottom w:val="none" w:sz="0" w:space="0" w:color="auto"/>
                    <w:right w:val="none" w:sz="0" w:space="0" w:color="auto"/>
                  </w:divBdr>
                  <w:divsChild>
                    <w:div w:id="1381127581">
                      <w:marLeft w:val="0"/>
                      <w:marRight w:val="0"/>
                      <w:marTop w:val="0"/>
                      <w:marBottom w:val="0"/>
                      <w:divBdr>
                        <w:top w:val="none" w:sz="0" w:space="0" w:color="auto"/>
                        <w:left w:val="none" w:sz="0" w:space="0" w:color="auto"/>
                        <w:bottom w:val="none" w:sz="0" w:space="0" w:color="auto"/>
                        <w:right w:val="none" w:sz="0" w:space="0" w:color="auto"/>
                      </w:divBdr>
                      <w:divsChild>
                        <w:div w:id="1559589931">
                          <w:marLeft w:val="0"/>
                          <w:marRight w:val="0"/>
                          <w:marTop w:val="0"/>
                          <w:marBottom w:val="0"/>
                          <w:divBdr>
                            <w:top w:val="none" w:sz="0" w:space="0" w:color="auto"/>
                            <w:left w:val="none" w:sz="0" w:space="0" w:color="auto"/>
                            <w:bottom w:val="none" w:sz="0" w:space="0" w:color="auto"/>
                            <w:right w:val="none" w:sz="0" w:space="0" w:color="auto"/>
                          </w:divBdr>
                          <w:divsChild>
                            <w:div w:id="327830929">
                              <w:marLeft w:val="0"/>
                              <w:marRight w:val="0"/>
                              <w:marTop w:val="0"/>
                              <w:marBottom w:val="0"/>
                              <w:divBdr>
                                <w:top w:val="none" w:sz="0" w:space="0" w:color="auto"/>
                                <w:left w:val="none" w:sz="0" w:space="0" w:color="auto"/>
                                <w:bottom w:val="none" w:sz="0" w:space="0" w:color="auto"/>
                                <w:right w:val="none" w:sz="0" w:space="0" w:color="auto"/>
                              </w:divBdr>
                              <w:divsChild>
                                <w:div w:id="312296770">
                                  <w:marLeft w:val="0"/>
                                  <w:marRight w:val="0"/>
                                  <w:marTop w:val="0"/>
                                  <w:marBottom w:val="0"/>
                                  <w:divBdr>
                                    <w:top w:val="none" w:sz="0" w:space="0" w:color="auto"/>
                                    <w:left w:val="none" w:sz="0" w:space="0" w:color="auto"/>
                                    <w:bottom w:val="none" w:sz="0" w:space="0" w:color="auto"/>
                                    <w:right w:val="none" w:sz="0" w:space="0" w:color="auto"/>
                                  </w:divBdr>
                                  <w:divsChild>
                                    <w:div w:id="1826972656">
                                      <w:marLeft w:val="0"/>
                                      <w:marRight w:val="0"/>
                                      <w:marTop w:val="0"/>
                                      <w:marBottom w:val="0"/>
                                      <w:divBdr>
                                        <w:top w:val="none" w:sz="0" w:space="0" w:color="auto"/>
                                        <w:left w:val="none" w:sz="0" w:space="0" w:color="auto"/>
                                        <w:bottom w:val="none" w:sz="0" w:space="0" w:color="auto"/>
                                        <w:right w:val="none" w:sz="0" w:space="0" w:color="auto"/>
                                      </w:divBdr>
                                      <w:divsChild>
                                        <w:div w:id="1882277779">
                                          <w:marLeft w:val="0"/>
                                          <w:marRight w:val="0"/>
                                          <w:marTop w:val="0"/>
                                          <w:marBottom w:val="0"/>
                                          <w:divBdr>
                                            <w:top w:val="none" w:sz="0" w:space="0" w:color="auto"/>
                                            <w:left w:val="none" w:sz="0" w:space="0" w:color="auto"/>
                                            <w:bottom w:val="none" w:sz="0" w:space="0" w:color="auto"/>
                                            <w:right w:val="none" w:sz="0" w:space="0" w:color="auto"/>
                                          </w:divBdr>
                                          <w:divsChild>
                                            <w:div w:id="1544830720">
                                              <w:marLeft w:val="0"/>
                                              <w:marRight w:val="0"/>
                                              <w:marTop w:val="0"/>
                                              <w:marBottom w:val="0"/>
                                              <w:divBdr>
                                                <w:top w:val="none" w:sz="0" w:space="0" w:color="auto"/>
                                                <w:left w:val="none" w:sz="0" w:space="0" w:color="auto"/>
                                                <w:bottom w:val="none" w:sz="0" w:space="0" w:color="auto"/>
                                                <w:right w:val="none" w:sz="0" w:space="0" w:color="auto"/>
                                              </w:divBdr>
                                            </w:div>
                                            <w:div w:id="1793357110">
                                              <w:marLeft w:val="0"/>
                                              <w:marRight w:val="0"/>
                                              <w:marTop w:val="0"/>
                                              <w:marBottom w:val="0"/>
                                              <w:divBdr>
                                                <w:top w:val="none" w:sz="0" w:space="0" w:color="auto"/>
                                                <w:left w:val="none" w:sz="0" w:space="0" w:color="auto"/>
                                                <w:bottom w:val="none" w:sz="0" w:space="0" w:color="auto"/>
                                                <w:right w:val="none" w:sz="0" w:space="0" w:color="auto"/>
                                              </w:divBdr>
                                            </w:div>
                                            <w:div w:id="1079406065">
                                              <w:marLeft w:val="0"/>
                                              <w:marRight w:val="0"/>
                                              <w:marTop w:val="0"/>
                                              <w:marBottom w:val="0"/>
                                              <w:divBdr>
                                                <w:top w:val="none" w:sz="0" w:space="0" w:color="auto"/>
                                                <w:left w:val="none" w:sz="0" w:space="0" w:color="auto"/>
                                                <w:bottom w:val="none" w:sz="0" w:space="0" w:color="auto"/>
                                                <w:right w:val="none" w:sz="0" w:space="0" w:color="auto"/>
                                              </w:divBdr>
                                            </w:div>
                                            <w:div w:id="1733650215">
                                              <w:marLeft w:val="0"/>
                                              <w:marRight w:val="0"/>
                                              <w:marTop w:val="0"/>
                                              <w:marBottom w:val="0"/>
                                              <w:divBdr>
                                                <w:top w:val="none" w:sz="0" w:space="0" w:color="auto"/>
                                                <w:left w:val="none" w:sz="0" w:space="0" w:color="auto"/>
                                                <w:bottom w:val="none" w:sz="0" w:space="0" w:color="auto"/>
                                                <w:right w:val="none" w:sz="0" w:space="0" w:color="auto"/>
                                              </w:divBdr>
                                            </w:div>
                                            <w:div w:id="1514298527">
                                              <w:marLeft w:val="0"/>
                                              <w:marRight w:val="0"/>
                                              <w:marTop w:val="0"/>
                                              <w:marBottom w:val="0"/>
                                              <w:divBdr>
                                                <w:top w:val="none" w:sz="0" w:space="0" w:color="auto"/>
                                                <w:left w:val="none" w:sz="0" w:space="0" w:color="auto"/>
                                                <w:bottom w:val="none" w:sz="0" w:space="0" w:color="auto"/>
                                                <w:right w:val="none" w:sz="0" w:space="0" w:color="auto"/>
                                              </w:divBdr>
                                            </w:div>
                                            <w:div w:id="1482230427">
                                              <w:marLeft w:val="0"/>
                                              <w:marRight w:val="0"/>
                                              <w:marTop w:val="0"/>
                                              <w:marBottom w:val="0"/>
                                              <w:divBdr>
                                                <w:top w:val="none" w:sz="0" w:space="0" w:color="auto"/>
                                                <w:left w:val="none" w:sz="0" w:space="0" w:color="auto"/>
                                                <w:bottom w:val="none" w:sz="0" w:space="0" w:color="auto"/>
                                                <w:right w:val="none" w:sz="0" w:space="0" w:color="auto"/>
                                              </w:divBdr>
                                            </w:div>
                                            <w:div w:id="1420835761">
                                              <w:marLeft w:val="0"/>
                                              <w:marRight w:val="0"/>
                                              <w:marTop w:val="0"/>
                                              <w:marBottom w:val="0"/>
                                              <w:divBdr>
                                                <w:top w:val="none" w:sz="0" w:space="0" w:color="auto"/>
                                                <w:left w:val="none" w:sz="0" w:space="0" w:color="auto"/>
                                                <w:bottom w:val="none" w:sz="0" w:space="0" w:color="auto"/>
                                                <w:right w:val="none" w:sz="0" w:space="0" w:color="auto"/>
                                              </w:divBdr>
                                            </w:div>
                                            <w:div w:id="558247376">
                                              <w:marLeft w:val="0"/>
                                              <w:marRight w:val="0"/>
                                              <w:marTop w:val="0"/>
                                              <w:marBottom w:val="0"/>
                                              <w:divBdr>
                                                <w:top w:val="none" w:sz="0" w:space="0" w:color="auto"/>
                                                <w:left w:val="none" w:sz="0" w:space="0" w:color="auto"/>
                                                <w:bottom w:val="none" w:sz="0" w:space="0" w:color="auto"/>
                                                <w:right w:val="none" w:sz="0" w:space="0" w:color="auto"/>
                                              </w:divBdr>
                                            </w:div>
                                            <w:div w:id="454064583">
                                              <w:marLeft w:val="0"/>
                                              <w:marRight w:val="0"/>
                                              <w:marTop w:val="0"/>
                                              <w:marBottom w:val="0"/>
                                              <w:divBdr>
                                                <w:top w:val="none" w:sz="0" w:space="0" w:color="auto"/>
                                                <w:left w:val="none" w:sz="0" w:space="0" w:color="auto"/>
                                                <w:bottom w:val="none" w:sz="0" w:space="0" w:color="auto"/>
                                                <w:right w:val="none" w:sz="0" w:space="0" w:color="auto"/>
                                              </w:divBdr>
                                            </w:div>
                                            <w:div w:id="2059552231">
                                              <w:marLeft w:val="0"/>
                                              <w:marRight w:val="0"/>
                                              <w:marTop w:val="0"/>
                                              <w:marBottom w:val="0"/>
                                              <w:divBdr>
                                                <w:top w:val="none" w:sz="0" w:space="0" w:color="auto"/>
                                                <w:left w:val="none" w:sz="0" w:space="0" w:color="auto"/>
                                                <w:bottom w:val="none" w:sz="0" w:space="0" w:color="auto"/>
                                                <w:right w:val="none" w:sz="0" w:space="0" w:color="auto"/>
                                              </w:divBdr>
                                            </w:div>
                                            <w:div w:id="1145008972">
                                              <w:marLeft w:val="0"/>
                                              <w:marRight w:val="0"/>
                                              <w:marTop w:val="0"/>
                                              <w:marBottom w:val="0"/>
                                              <w:divBdr>
                                                <w:top w:val="none" w:sz="0" w:space="0" w:color="auto"/>
                                                <w:left w:val="none" w:sz="0" w:space="0" w:color="auto"/>
                                                <w:bottom w:val="none" w:sz="0" w:space="0" w:color="auto"/>
                                                <w:right w:val="none" w:sz="0" w:space="0" w:color="auto"/>
                                              </w:divBdr>
                                            </w:div>
                                            <w:div w:id="1416626708">
                                              <w:marLeft w:val="0"/>
                                              <w:marRight w:val="0"/>
                                              <w:marTop w:val="0"/>
                                              <w:marBottom w:val="0"/>
                                              <w:divBdr>
                                                <w:top w:val="none" w:sz="0" w:space="0" w:color="auto"/>
                                                <w:left w:val="none" w:sz="0" w:space="0" w:color="auto"/>
                                                <w:bottom w:val="none" w:sz="0" w:space="0" w:color="auto"/>
                                                <w:right w:val="none" w:sz="0" w:space="0" w:color="auto"/>
                                              </w:divBdr>
                                            </w:div>
                                            <w:div w:id="924075743">
                                              <w:marLeft w:val="0"/>
                                              <w:marRight w:val="0"/>
                                              <w:marTop w:val="0"/>
                                              <w:marBottom w:val="0"/>
                                              <w:divBdr>
                                                <w:top w:val="none" w:sz="0" w:space="0" w:color="auto"/>
                                                <w:left w:val="none" w:sz="0" w:space="0" w:color="auto"/>
                                                <w:bottom w:val="none" w:sz="0" w:space="0" w:color="auto"/>
                                                <w:right w:val="none" w:sz="0" w:space="0" w:color="auto"/>
                                              </w:divBdr>
                                            </w:div>
                                            <w:div w:id="1839884258">
                                              <w:marLeft w:val="0"/>
                                              <w:marRight w:val="0"/>
                                              <w:marTop w:val="0"/>
                                              <w:marBottom w:val="0"/>
                                              <w:divBdr>
                                                <w:top w:val="none" w:sz="0" w:space="0" w:color="auto"/>
                                                <w:left w:val="none" w:sz="0" w:space="0" w:color="auto"/>
                                                <w:bottom w:val="none" w:sz="0" w:space="0" w:color="auto"/>
                                                <w:right w:val="none" w:sz="0" w:space="0" w:color="auto"/>
                                              </w:divBdr>
                                            </w:div>
                                            <w:div w:id="1635410676">
                                              <w:marLeft w:val="0"/>
                                              <w:marRight w:val="0"/>
                                              <w:marTop w:val="0"/>
                                              <w:marBottom w:val="0"/>
                                              <w:divBdr>
                                                <w:top w:val="none" w:sz="0" w:space="0" w:color="auto"/>
                                                <w:left w:val="none" w:sz="0" w:space="0" w:color="auto"/>
                                                <w:bottom w:val="none" w:sz="0" w:space="0" w:color="auto"/>
                                                <w:right w:val="none" w:sz="0" w:space="0" w:color="auto"/>
                                              </w:divBdr>
                                            </w:div>
                                            <w:div w:id="1442071298">
                                              <w:marLeft w:val="0"/>
                                              <w:marRight w:val="0"/>
                                              <w:marTop w:val="0"/>
                                              <w:marBottom w:val="0"/>
                                              <w:divBdr>
                                                <w:top w:val="none" w:sz="0" w:space="0" w:color="auto"/>
                                                <w:left w:val="none" w:sz="0" w:space="0" w:color="auto"/>
                                                <w:bottom w:val="none" w:sz="0" w:space="0" w:color="auto"/>
                                                <w:right w:val="none" w:sz="0" w:space="0" w:color="auto"/>
                                              </w:divBdr>
                                            </w:div>
                                            <w:div w:id="1117917099">
                                              <w:marLeft w:val="0"/>
                                              <w:marRight w:val="0"/>
                                              <w:marTop w:val="0"/>
                                              <w:marBottom w:val="0"/>
                                              <w:divBdr>
                                                <w:top w:val="none" w:sz="0" w:space="0" w:color="auto"/>
                                                <w:left w:val="none" w:sz="0" w:space="0" w:color="auto"/>
                                                <w:bottom w:val="none" w:sz="0" w:space="0" w:color="auto"/>
                                                <w:right w:val="none" w:sz="0" w:space="0" w:color="auto"/>
                                              </w:divBdr>
                                            </w:div>
                                            <w:div w:id="598607031">
                                              <w:marLeft w:val="0"/>
                                              <w:marRight w:val="0"/>
                                              <w:marTop w:val="0"/>
                                              <w:marBottom w:val="0"/>
                                              <w:divBdr>
                                                <w:top w:val="none" w:sz="0" w:space="0" w:color="auto"/>
                                                <w:left w:val="none" w:sz="0" w:space="0" w:color="auto"/>
                                                <w:bottom w:val="none" w:sz="0" w:space="0" w:color="auto"/>
                                                <w:right w:val="none" w:sz="0" w:space="0" w:color="auto"/>
                                              </w:divBdr>
                                            </w:div>
                                            <w:div w:id="2053918477">
                                              <w:marLeft w:val="0"/>
                                              <w:marRight w:val="0"/>
                                              <w:marTop w:val="0"/>
                                              <w:marBottom w:val="0"/>
                                              <w:divBdr>
                                                <w:top w:val="none" w:sz="0" w:space="0" w:color="auto"/>
                                                <w:left w:val="none" w:sz="0" w:space="0" w:color="auto"/>
                                                <w:bottom w:val="none" w:sz="0" w:space="0" w:color="auto"/>
                                                <w:right w:val="none" w:sz="0" w:space="0" w:color="auto"/>
                                              </w:divBdr>
                                            </w:div>
                                            <w:div w:id="1094127680">
                                              <w:marLeft w:val="0"/>
                                              <w:marRight w:val="0"/>
                                              <w:marTop w:val="0"/>
                                              <w:marBottom w:val="0"/>
                                              <w:divBdr>
                                                <w:top w:val="none" w:sz="0" w:space="0" w:color="auto"/>
                                                <w:left w:val="none" w:sz="0" w:space="0" w:color="auto"/>
                                                <w:bottom w:val="none" w:sz="0" w:space="0" w:color="auto"/>
                                                <w:right w:val="none" w:sz="0" w:space="0" w:color="auto"/>
                                              </w:divBdr>
                                            </w:div>
                                            <w:div w:id="1797215493">
                                              <w:marLeft w:val="0"/>
                                              <w:marRight w:val="0"/>
                                              <w:marTop w:val="0"/>
                                              <w:marBottom w:val="0"/>
                                              <w:divBdr>
                                                <w:top w:val="none" w:sz="0" w:space="0" w:color="auto"/>
                                                <w:left w:val="none" w:sz="0" w:space="0" w:color="auto"/>
                                                <w:bottom w:val="none" w:sz="0" w:space="0" w:color="auto"/>
                                                <w:right w:val="none" w:sz="0" w:space="0" w:color="auto"/>
                                              </w:divBdr>
                                            </w:div>
                                            <w:div w:id="1006134528">
                                              <w:marLeft w:val="0"/>
                                              <w:marRight w:val="0"/>
                                              <w:marTop w:val="0"/>
                                              <w:marBottom w:val="0"/>
                                              <w:divBdr>
                                                <w:top w:val="none" w:sz="0" w:space="0" w:color="auto"/>
                                                <w:left w:val="none" w:sz="0" w:space="0" w:color="auto"/>
                                                <w:bottom w:val="none" w:sz="0" w:space="0" w:color="auto"/>
                                                <w:right w:val="none" w:sz="0" w:space="0" w:color="auto"/>
                                              </w:divBdr>
                                            </w:div>
                                            <w:div w:id="1300955489">
                                              <w:marLeft w:val="0"/>
                                              <w:marRight w:val="0"/>
                                              <w:marTop w:val="0"/>
                                              <w:marBottom w:val="0"/>
                                              <w:divBdr>
                                                <w:top w:val="none" w:sz="0" w:space="0" w:color="auto"/>
                                                <w:left w:val="none" w:sz="0" w:space="0" w:color="auto"/>
                                                <w:bottom w:val="none" w:sz="0" w:space="0" w:color="auto"/>
                                                <w:right w:val="none" w:sz="0" w:space="0" w:color="auto"/>
                                              </w:divBdr>
                                            </w:div>
                                            <w:div w:id="1792896745">
                                              <w:marLeft w:val="0"/>
                                              <w:marRight w:val="0"/>
                                              <w:marTop w:val="0"/>
                                              <w:marBottom w:val="0"/>
                                              <w:divBdr>
                                                <w:top w:val="none" w:sz="0" w:space="0" w:color="auto"/>
                                                <w:left w:val="none" w:sz="0" w:space="0" w:color="auto"/>
                                                <w:bottom w:val="none" w:sz="0" w:space="0" w:color="auto"/>
                                                <w:right w:val="none" w:sz="0" w:space="0" w:color="auto"/>
                                              </w:divBdr>
                                            </w:div>
                                            <w:div w:id="76829330">
                                              <w:marLeft w:val="0"/>
                                              <w:marRight w:val="0"/>
                                              <w:marTop w:val="0"/>
                                              <w:marBottom w:val="0"/>
                                              <w:divBdr>
                                                <w:top w:val="none" w:sz="0" w:space="0" w:color="auto"/>
                                                <w:left w:val="none" w:sz="0" w:space="0" w:color="auto"/>
                                                <w:bottom w:val="none" w:sz="0" w:space="0" w:color="auto"/>
                                                <w:right w:val="none" w:sz="0" w:space="0" w:color="auto"/>
                                              </w:divBdr>
                                            </w:div>
                                            <w:div w:id="1318148188">
                                              <w:marLeft w:val="0"/>
                                              <w:marRight w:val="0"/>
                                              <w:marTop w:val="0"/>
                                              <w:marBottom w:val="0"/>
                                              <w:divBdr>
                                                <w:top w:val="none" w:sz="0" w:space="0" w:color="auto"/>
                                                <w:left w:val="none" w:sz="0" w:space="0" w:color="auto"/>
                                                <w:bottom w:val="none" w:sz="0" w:space="0" w:color="auto"/>
                                                <w:right w:val="none" w:sz="0" w:space="0" w:color="auto"/>
                                              </w:divBdr>
                                            </w:div>
                                            <w:div w:id="1435518984">
                                              <w:marLeft w:val="0"/>
                                              <w:marRight w:val="0"/>
                                              <w:marTop w:val="0"/>
                                              <w:marBottom w:val="0"/>
                                              <w:divBdr>
                                                <w:top w:val="none" w:sz="0" w:space="0" w:color="auto"/>
                                                <w:left w:val="none" w:sz="0" w:space="0" w:color="auto"/>
                                                <w:bottom w:val="none" w:sz="0" w:space="0" w:color="auto"/>
                                                <w:right w:val="none" w:sz="0" w:space="0" w:color="auto"/>
                                              </w:divBdr>
                                            </w:div>
                                            <w:div w:id="1830289573">
                                              <w:marLeft w:val="0"/>
                                              <w:marRight w:val="0"/>
                                              <w:marTop w:val="0"/>
                                              <w:marBottom w:val="0"/>
                                              <w:divBdr>
                                                <w:top w:val="none" w:sz="0" w:space="0" w:color="auto"/>
                                                <w:left w:val="none" w:sz="0" w:space="0" w:color="auto"/>
                                                <w:bottom w:val="none" w:sz="0" w:space="0" w:color="auto"/>
                                                <w:right w:val="none" w:sz="0" w:space="0" w:color="auto"/>
                                              </w:divBdr>
                                            </w:div>
                                            <w:div w:id="1224681253">
                                              <w:marLeft w:val="0"/>
                                              <w:marRight w:val="0"/>
                                              <w:marTop w:val="0"/>
                                              <w:marBottom w:val="0"/>
                                              <w:divBdr>
                                                <w:top w:val="none" w:sz="0" w:space="0" w:color="auto"/>
                                                <w:left w:val="none" w:sz="0" w:space="0" w:color="auto"/>
                                                <w:bottom w:val="none" w:sz="0" w:space="0" w:color="auto"/>
                                                <w:right w:val="none" w:sz="0" w:space="0" w:color="auto"/>
                                              </w:divBdr>
                                            </w:div>
                                            <w:div w:id="1270235680">
                                              <w:marLeft w:val="0"/>
                                              <w:marRight w:val="0"/>
                                              <w:marTop w:val="0"/>
                                              <w:marBottom w:val="0"/>
                                              <w:divBdr>
                                                <w:top w:val="none" w:sz="0" w:space="0" w:color="auto"/>
                                                <w:left w:val="none" w:sz="0" w:space="0" w:color="auto"/>
                                                <w:bottom w:val="none" w:sz="0" w:space="0" w:color="auto"/>
                                                <w:right w:val="none" w:sz="0" w:space="0" w:color="auto"/>
                                              </w:divBdr>
                                            </w:div>
                                            <w:div w:id="1578901344">
                                              <w:marLeft w:val="0"/>
                                              <w:marRight w:val="0"/>
                                              <w:marTop w:val="0"/>
                                              <w:marBottom w:val="0"/>
                                              <w:divBdr>
                                                <w:top w:val="none" w:sz="0" w:space="0" w:color="auto"/>
                                                <w:left w:val="none" w:sz="0" w:space="0" w:color="auto"/>
                                                <w:bottom w:val="none" w:sz="0" w:space="0" w:color="auto"/>
                                                <w:right w:val="none" w:sz="0" w:space="0" w:color="auto"/>
                                              </w:divBdr>
                                            </w:div>
                                            <w:div w:id="915676326">
                                              <w:marLeft w:val="0"/>
                                              <w:marRight w:val="0"/>
                                              <w:marTop w:val="0"/>
                                              <w:marBottom w:val="0"/>
                                              <w:divBdr>
                                                <w:top w:val="none" w:sz="0" w:space="0" w:color="auto"/>
                                                <w:left w:val="none" w:sz="0" w:space="0" w:color="auto"/>
                                                <w:bottom w:val="none" w:sz="0" w:space="0" w:color="auto"/>
                                                <w:right w:val="none" w:sz="0" w:space="0" w:color="auto"/>
                                              </w:divBdr>
                                            </w:div>
                                            <w:div w:id="163135435">
                                              <w:marLeft w:val="0"/>
                                              <w:marRight w:val="0"/>
                                              <w:marTop w:val="0"/>
                                              <w:marBottom w:val="0"/>
                                              <w:divBdr>
                                                <w:top w:val="none" w:sz="0" w:space="0" w:color="auto"/>
                                                <w:left w:val="none" w:sz="0" w:space="0" w:color="auto"/>
                                                <w:bottom w:val="none" w:sz="0" w:space="0" w:color="auto"/>
                                                <w:right w:val="none" w:sz="0" w:space="0" w:color="auto"/>
                                              </w:divBdr>
                                            </w:div>
                                            <w:div w:id="1713536552">
                                              <w:marLeft w:val="0"/>
                                              <w:marRight w:val="0"/>
                                              <w:marTop w:val="0"/>
                                              <w:marBottom w:val="0"/>
                                              <w:divBdr>
                                                <w:top w:val="none" w:sz="0" w:space="0" w:color="auto"/>
                                                <w:left w:val="none" w:sz="0" w:space="0" w:color="auto"/>
                                                <w:bottom w:val="none" w:sz="0" w:space="0" w:color="auto"/>
                                                <w:right w:val="none" w:sz="0" w:space="0" w:color="auto"/>
                                              </w:divBdr>
                                            </w:div>
                                            <w:div w:id="1756781291">
                                              <w:marLeft w:val="0"/>
                                              <w:marRight w:val="0"/>
                                              <w:marTop w:val="0"/>
                                              <w:marBottom w:val="0"/>
                                              <w:divBdr>
                                                <w:top w:val="none" w:sz="0" w:space="0" w:color="auto"/>
                                                <w:left w:val="none" w:sz="0" w:space="0" w:color="auto"/>
                                                <w:bottom w:val="none" w:sz="0" w:space="0" w:color="auto"/>
                                                <w:right w:val="none" w:sz="0" w:space="0" w:color="auto"/>
                                              </w:divBdr>
                                            </w:div>
                                            <w:div w:id="2124496589">
                                              <w:marLeft w:val="0"/>
                                              <w:marRight w:val="0"/>
                                              <w:marTop w:val="0"/>
                                              <w:marBottom w:val="0"/>
                                              <w:divBdr>
                                                <w:top w:val="none" w:sz="0" w:space="0" w:color="auto"/>
                                                <w:left w:val="none" w:sz="0" w:space="0" w:color="auto"/>
                                                <w:bottom w:val="none" w:sz="0" w:space="0" w:color="auto"/>
                                                <w:right w:val="none" w:sz="0" w:space="0" w:color="auto"/>
                                              </w:divBdr>
                                            </w:div>
                                            <w:div w:id="1587303807">
                                              <w:marLeft w:val="0"/>
                                              <w:marRight w:val="0"/>
                                              <w:marTop w:val="0"/>
                                              <w:marBottom w:val="0"/>
                                              <w:divBdr>
                                                <w:top w:val="none" w:sz="0" w:space="0" w:color="auto"/>
                                                <w:left w:val="none" w:sz="0" w:space="0" w:color="auto"/>
                                                <w:bottom w:val="none" w:sz="0" w:space="0" w:color="auto"/>
                                                <w:right w:val="none" w:sz="0" w:space="0" w:color="auto"/>
                                              </w:divBdr>
                                            </w:div>
                                            <w:div w:id="255331153">
                                              <w:marLeft w:val="0"/>
                                              <w:marRight w:val="0"/>
                                              <w:marTop w:val="0"/>
                                              <w:marBottom w:val="0"/>
                                              <w:divBdr>
                                                <w:top w:val="none" w:sz="0" w:space="0" w:color="auto"/>
                                                <w:left w:val="none" w:sz="0" w:space="0" w:color="auto"/>
                                                <w:bottom w:val="none" w:sz="0" w:space="0" w:color="auto"/>
                                                <w:right w:val="none" w:sz="0" w:space="0" w:color="auto"/>
                                              </w:divBdr>
                                            </w:div>
                                            <w:div w:id="568613632">
                                              <w:marLeft w:val="0"/>
                                              <w:marRight w:val="0"/>
                                              <w:marTop w:val="0"/>
                                              <w:marBottom w:val="0"/>
                                              <w:divBdr>
                                                <w:top w:val="none" w:sz="0" w:space="0" w:color="auto"/>
                                                <w:left w:val="none" w:sz="0" w:space="0" w:color="auto"/>
                                                <w:bottom w:val="none" w:sz="0" w:space="0" w:color="auto"/>
                                                <w:right w:val="none" w:sz="0" w:space="0" w:color="auto"/>
                                              </w:divBdr>
                                            </w:div>
                                            <w:div w:id="870605051">
                                              <w:marLeft w:val="0"/>
                                              <w:marRight w:val="0"/>
                                              <w:marTop w:val="0"/>
                                              <w:marBottom w:val="0"/>
                                              <w:divBdr>
                                                <w:top w:val="none" w:sz="0" w:space="0" w:color="auto"/>
                                                <w:left w:val="none" w:sz="0" w:space="0" w:color="auto"/>
                                                <w:bottom w:val="none" w:sz="0" w:space="0" w:color="auto"/>
                                                <w:right w:val="none" w:sz="0" w:space="0" w:color="auto"/>
                                              </w:divBdr>
                                            </w:div>
                                            <w:div w:id="680861365">
                                              <w:marLeft w:val="0"/>
                                              <w:marRight w:val="0"/>
                                              <w:marTop w:val="0"/>
                                              <w:marBottom w:val="0"/>
                                              <w:divBdr>
                                                <w:top w:val="none" w:sz="0" w:space="0" w:color="auto"/>
                                                <w:left w:val="none" w:sz="0" w:space="0" w:color="auto"/>
                                                <w:bottom w:val="none" w:sz="0" w:space="0" w:color="auto"/>
                                                <w:right w:val="none" w:sz="0" w:space="0" w:color="auto"/>
                                              </w:divBdr>
                                            </w:div>
                                            <w:div w:id="417868386">
                                              <w:marLeft w:val="0"/>
                                              <w:marRight w:val="0"/>
                                              <w:marTop w:val="0"/>
                                              <w:marBottom w:val="0"/>
                                              <w:divBdr>
                                                <w:top w:val="none" w:sz="0" w:space="0" w:color="auto"/>
                                                <w:left w:val="none" w:sz="0" w:space="0" w:color="auto"/>
                                                <w:bottom w:val="none" w:sz="0" w:space="0" w:color="auto"/>
                                                <w:right w:val="none" w:sz="0" w:space="0" w:color="auto"/>
                                              </w:divBdr>
                                            </w:div>
                                            <w:div w:id="31030938">
                                              <w:marLeft w:val="0"/>
                                              <w:marRight w:val="0"/>
                                              <w:marTop w:val="0"/>
                                              <w:marBottom w:val="0"/>
                                              <w:divBdr>
                                                <w:top w:val="none" w:sz="0" w:space="0" w:color="auto"/>
                                                <w:left w:val="none" w:sz="0" w:space="0" w:color="auto"/>
                                                <w:bottom w:val="none" w:sz="0" w:space="0" w:color="auto"/>
                                                <w:right w:val="none" w:sz="0" w:space="0" w:color="auto"/>
                                              </w:divBdr>
                                            </w:div>
                                            <w:div w:id="65424215">
                                              <w:marLeft w:val="0"/>
                                              <w:marRight w:val="0"/>
                                              <w:marTop w:val="0"/>
                                              <w:marBottom w:val="0"/>
                                              <w:divBdr>
                                                <w:top w:val="none" w:sz="0" w:space="0" w:color="auto"/>
                                                <w:left w:val="none" w:sz="0" w:space="0" w:color="auto"/>
                                                <w:bottom w:val="none" w:sz="0" w:space="0" w:color="auto"/>
                                                <w:right w:val="none" w:sz="0" w:space="0" w:color="auto"/>
                                              </w:divBdr>
                                            </w:div>
                                            <w:div w:id="1680161178">
                                              <w:marLeft w:val="0"/>
                                              <w:marRight w:val="0"/>
                                              <w:marTop w:val="0"/>
                                              <w:marBottom w:val="0"/>
                                              <w:divBdr>
                                                <w:top w:val="none" w:sz="0" w:space="0" w:color="auto"/>
                                                <w:left w:val="none" w:sz="0" w:space="0" w:color="auto"/>
                                                <w:bottom w:val="none" w:sz="0" w:space="0" w:color="auto"/>
                                                <w:right w:val="none" w:sz="0" w:space="0" w:color="auto"/>
                                              </w:divBdr>
                                            </w:div>
                                            <w:div w:id="1934433213">
                                              <w:marLeft w:val="0"/>
                                              <w:marRight w:val="0"/>
                                              <w:marTop w:val="0"/>
                                              <w:marBottom w:val="0"/>
                                              <w:divBdr>
                                                <w:top w:val="none" w:sz="0" w:space="0" w:color="auto"/>
                                                <w:left w:val="none" w:sz="0" w:space="0" w:color="auto"/>
                                                <w:bottom w:val="none" w:sz="0" w:space="0" w:color="auto"/>
                                                <w:right w:val="none" w:sz="0" w:space="0" w:color="auto"/>
                                              </w:divBdr>
                                            </w:div>
                                            <w:div w:id="1109617217">
                                              <w:marLeft w:val="0"/>
                                              <w:marRight w:val="0"/>
                                              <w:marTop w:val="0"/>
                                              <w:marBottom w:val="0"/>
                                              <w:divBdr>
                                                <w:top w:val="none" w:sz="0" w:space="0" w:color="auto"/>
                                                <w:left w:val="none" w:sz="0" w:space="0" w:color="auto"/>
                                                <w:bottom w:val="none" w:sz="0" w:space="0" w:color="auto"/>
                                                <w:right w:val="none" w:sz="0" w:space="0" w:color="auto"/>
                                              </w:divBdr>
                                            </w:div>
                                            <w:div w:id="1484740067">
                                              <w:marLeft w:val="0"/>
                                              <w:marRight w:val="0"/>
                                              <w:marTop w:val="0"/>
                                              <w:marBottom w:val="0"/>
                                              <w:divBdr>
                                                <w:top w:val="none" w:sz="0" w:space="0" w:color="auto"/>
                                                <w:left w:val="none" w:sz="0" w:space="0" w:color="auto"/>
                                                <w:bottom w:val="none" w:sz="0" w:space="0" w:color="auto"/>
                                                <w:right w:val="none" w:sz="0" w:space="0" w:color="auto"/>
                                              </w:divBdr>
                                            </w:div>
                                            <w:div w:id="265620805">
                                              <w:marLeft w:val="0"/>
                                              <w:marRight w:val="0"/>
                                              <w:marTop w:val="0"/>
                                              <w:marBottom w:val="0"/>
                                              <w:divBdr>
                                                <w:top w:val="none" w:sz="0" w:space="0" w:color="auto"/>
                                                <w:left w:val="none" w:sz="0" w:space="0" w:color="auto"/>
                                                <w:bottom w:val="none" w:sz="0" w:space="0" w:color="auto"/>
                                                <w:right w:val="none" w:sz="0" w:space="0" w:color="auto"/>
                                              </w:divBdr>
                                            </w:div>
                                            <w:div w:id="300380460">
                                              <w:marLeft w:val="0"/>
                                              <w:marRight w:val="0"/>
                                              <w:marTop w:val="0"/>
                                              <w:marBottom w:val="0"/>
                                              <w:divBdr>
                                                <w:top w:val="none" w:sz="0" w:space="0" w:color="auto"/>
                                                <w:left w:val="none" w:sz="0" w:space="0" w:color="auto"/>
                                                <w:bottom w:val="none" w:sz="0" w:space="0" w:color="auto"/>
                                                <w:right w:val="none" w:sz="0" w:space="0" w:color="auto"/>
                                              </w:divBdr>
                                            </w:div>
                                            <w:div w:id="1337228368">
                                              <w:marLeft w:val="0"/>
                                              <w:marRight w:val="0"/>
                                              <w:marTop w:val="0"/>
                                              <w:marBottom w:val="0"/>
                                              <w:divBdr>
                                                <w:top w:val="none" w:sz="0" w:space="0" w:color="auto"/>
                                                <w:left w:val="none" w:sz="0" w:space="0" w:color="auto"/>
                                                <w:bottom w:val="none" w:sz="0" w:space="0" w:color="auto"/>
                                                <w:right w:val="none" w:sz="0" w:space="0" w:color="auto"/>
                                              </w:divBdr>
                                            </w:div>
                                            <w:div w:id="616983973">
                                              <w:marLeft w:val="0"/>
                                              <w:marRight w:val="0"/>
                                              <w:marTop w:val="0"/>
                                              <w:marBottom w:val="0"/>
                                              <w:divBdr>
                                                <w:top w:val="none" w:sz="0" w:space="0" w:color="auto"/>
                                                <w:left w:val="none" w:sz="0" w:space="0" w:color="auto"/>
                                                <w:bottom w:val="none" w:sz="0" w:space="0" w:color="auto"/>
                                                <w:right w:val="none" w:sz="0" w:space="0" w:color="auto"/>
                                              </w:divBdr>
                                            </w:div>
                                            <w:div w:id="1816331096">
                                              <w:marLeft w:val="0"/>
                                              <w:marRight w:val="0"/>
                                              <w:marTop w:val="0"/>
                                              <w:marBottom w:val="0"/>
                                              <w:divBdr>
                                                <w:top w:val="none" w:sz="0" w:space="0" w:color="auto"/>
                                                <w:left w:val="none" w:sz="0" w:space="0" w:color="auto"/>
                                                <w:bottom w:val="none" w:sz="0" w:space="0" w:color="auto"/>
                                                <w:right w:val="none" w:sz="0" w:space="0" w:color="auto"/>
                                              </w:divBdr>
                                            </w:div>
                                            <w:div w:id="1211262117">
                                              <w:marLeft w:val="0"/>
                                              <w:marRight w:val="0"/>
                                              <w:marTop w:val="0"/>
                                              <w:marBottom w:val="0"/>
                                              <w:divBdr>
                                                <w:top w:val="none" w:sz="0" w:space="0" w:color="auto"/>
                                                <w:left w:val="none" w:sz="0" w:space="0" w:color="auto"/>
                                                <w:bottom w:val="none" w:sz="0" w:space="0" w:color="auto"/>
                                                <w:right w:val="none" w:sz="0" w:space="0" w:color="auto"/>
                                              </w:divBdr>
                                            </w:div>
                                            <w:div w:id="1056978546">
                                              <w:marLeft w:val="0"/>
                                              <w:marRight w:val="0"/>
                                              <w:marTop w:val="0"/>
                                              <w:marBottom w:val="0"/>
                                              <w:divBdr>
                                                <w:top w:val="none" w:sz="0" w:space="0" w:color="auto"/>
                                                <w:left w:val="none" w:sz="0" w:space="0" w:color="auto"/>
                                                <w:bottom w:val="none" w:sz="0" w:space="0" w:color="auto"/>
                                                <w:right w:val="none" w:sz="0" w:space="0" w:color="auto"/>
                                              </w:divBdr>
                                            </w:div>
                                            <w:div w:id="1038428651">
                                              <w:marLeft w:val="0"/>
                                              <w:marRight w:val="0"/>
                                              <w:marTop w:val="0"/>
                                              <w:marBottom w:val="0"/>
                                              <w:divBdr>
                                                <w:top w:val="none" w:sz="0" w:space="0" w:color="auto"/>
                                                <w:left w:val="none" w:sz="0" w:space="0" w:color="auto"/>
                                                <w:bottom w:val="none" w:sz="0" w:space="0" w:color="auto"/>
                                                <w:right w:val="none" w:sz="0" w:space="0" w:color="auto"/>
                                              </w:divBdr>
                                            </w:div>
                                            <w:div w:id="836312723">
                                              <w:marLeft w:val="0"/>
                                              <w:marRight w:val="0"/>
                                              <w:marTop w:val="0"/>
                                              <w:marBottom w:val="0"/>
                                              <w:divBdr>
                                                <w:top w:val="none" w:sz="0" w:space="0" w:color="auto"/>
                                                <w:left w:val="none" w:sz="0" w:space="0" w:color="auto"/>
                                                <w:bottom w:val="none" w:sz="0" w:space="0" w:color="auto"/>
                                                <w:right w:val="none" w:sz="0" w:space="0" w:color="auto"/>
                                              </w:divBdr>
                                            </w:div>
                                            <w:div w:id="20463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394868">
      <w:bodyDiv w:val="1"/>
      <w:marLeft w:val="0"/>
      <w:marRight w:val="0"/>
      <w:marTop w:val="0"/>
      <w:marBottom w:val="0"/>
      <w:divBdr>
        <w:top w:val="none" w:sz="0" w:space="0" w:color="auto"/>
        <w:left w:val="none" w:sz="0" w:space="0" w:color="auto"/>
        <w:bottom w:val="none" w:sz="0" w:space="0" w:color="auto"/>
        <w:right w:val="none" w:sz="0" w:space="0" w:color="auto"/>
      </w:divBdr>
      <w:divsChild>
        <w:div w:id="158736600">
          <w:marLeft w:val="0"/>
          <w:marRight w:val="0"/>
          <w:marTop w:val="0"/>
          <w:marBottom w:val="300"/>
          <w:divBdr>
            <w:top w:val="none" w:sz="0" w:space="0" w:color="auto"/>
            <w:left w:val="none" w:sz="0" w:space="0" w:color="auto"/>
            <w:bottom w:val="none" w:sz="0" w:space="0" w:color="auto"/>
            <w:right w:val="none" w:sz="0" w:space="0" w:color="auto"/>
          </w:divBdr>
          <w:divsChild>
            <w:div w:id="1434478039">
              <w:marLeft w:val="0"/>
              <w:marRight w:val="0"/>
              <w:marTop w:val="0"/>
              <w:marBottom w:val="0"/>
              <w:divBdr>
                <w:top w:val="none" w:sz="0" w:space="0" w:color="auto"/>
                <w:left w:val="single" w:sz="6" w:space="1" w:color="FFFFFF"/>
                <w:bottom w:val="none" w:sz="0" w:space="0" w:color="auto"/>
                <w:right w:val="single" w:sz="6" w:space="1" w:color="FFFFFF"/>
              </w:divBdr>
              <w:divsChild>
                <w:div w:id="1094596214">
                  <w:marLeft w:val="0"/>
                  <w:marRight w:val="0"/>
                  <w:marTop w:val="0"/>
                  <w:marBottom w:val="0"/>
                  <w:divBdr>
                    <w:top w:val="none" w:sz="0" w:space="0" w:color="auto"/>
                    <w:left w:val="none" w:sz="0" w:space="0" w:color="auto"/>
                    <w:bottom w:val="none" w:sz="0" w:space="0" w:color="auto"/>
                    <w:right w:val="none" w:sz="0" w:space="0" w:color="auto"/>
                  </w:divBdr>
                  <w:divsChild>
                    <w:div w:id="655718904">
                      <w:marLeft w:val="0"/>
                      <w:marRight w:val="0"/>
                      <w:marTop w:val="0"/>
                      <w:marBottom w:val="0"/>
                      <w:divBdr>
                        <w:top w:val="none" w:sz="0" w:space="0" w:color="auto"/>
                        <w:left w:val="none" w:sz="0" w:space="0" w:color="auto"/>
                        <w:bottom w:val="none" w:sz="0" w:space="0" w:color="auto"/>
                        <w:right w:val="none" w:sz="0" w:space="0" w:color="auto"/>
                      </w:divBdr>
                      <w:divsChild>
                        <w:div w:id="1375540009">
                          <w:marLeft w:val="0"/>
                          <w:marRight w:val="0"/>
                          <w:marTop w:val="0"/>
                          <w:marBottom w:val="0"/>
                          <w:divBdr>
                            <w:top w:val="none" w:sz="0" w:space="0" w:color="auto"/>
                            <w:left w:val="none" w:sz="0" w:space="0" w:color="auto"/>
                            <w:bottom w:val="none" w:sz="0" w:space="0" w:color="auto"/>
                            <w:right w:val="none" w:sz="0" w:space="0" w:color="auto"/>
                          </w:divBdr>
                          <w:divsChild>
                            <w:div w:id="1515147235">
                              <w:marLeft w:val="0"/>
                              <w:marRight w:val="0"/>
                              <w:marTop w:val="0"/>
                              <w:marBottom w:val="0"/>
                              <w:divBdr>
                                <w:top w:val="none" w:sz="0" w:space="0" w:color="auto"/>
                                <w:left w:val="none" w:sz="0" w:space="0" w:color="auto"/>
                                <w:bottom w:val="none" w:sz="0" w:space="0" w:color="auto"/>
                                <w:right w:val="none" w:sz="0" w:space="0" w:color="auto"/>
                              </w:divBdr>
                              <w:divsChild>
                                <w:div w:id="1021930246">
                                  <w:marLeft w:val="0"/>
                                  <w:marRight w:val="0"/>
                                  <w:marTop w:val="0"/>
                                  <w:marBottom w:val="0"/>
                                  <w:divBdr>
                                    <w:top w:val="none" w:sz="0" w:space="0" w:color="auto"/>
                                    <w:left w:val="none" w:sz="0" w:space="0" w:color="auto"/>
                                    <w:bottom w:val="none" w:sz="0" w:space="0" w:color="auto"/>
                                    <w:right w:val="none" w:sz="0" w:space="0" w:color="auto"/>
                                  </w:divBdr>
                                  <w:divsChild>
                                    <w:div w:id="1893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1754">
      <w:bodyDiv w:val="1"/>
      <w:marLeft w:val="0"/>
      <w:marRight w:val="0"/>
      <w:marTop w:val="0"/>
      <w:marBottom w:val="0"/>
      <w:divBdr>
        <w:top w:val="none" w:sz="0" w:space="0" w:color="auto"/>
        <w:left w:val="none" w:sz="0" w:space="0" w:color="auto"/>
        <w:bottom w:val="none" w:sz="0" w:space="0" w:color="auto"/>
        <w:right w:val="none" w:sz="0" w:space="0" w:color="auto"/>
      </w:divBdr>
      <w:divsChild>
        <w:div w:id="1451902398">
          <w:marLeft w:val="0"/>
          <w:marRight w:val="0"/>
          <w:marTop w:val="0"/>
          <w:marBottom w:val="300"/>
          <w:divBdr>
            <w:top w:val="none" w:sz="0" w:space="0" w:color="auto"/>
            <w:left w:val="none" w:sz="0" w:space="0" w:color="auto"/>
            <w:bottom w:val="none" w:sz="0" w:space="0" w:color="auto"/>
            <w:right w:val="none" w:sz="0" w:space="0" w:color="auto"/>
          </w:divBdr>
          <w:divsChild>
            <w:div w:id="822359399">
              <w:marLeft w:val="0"/>
              <w:marRight w:val="0"/>
              <w:marTop w:val="0"/>
              <w:marBottom w:val="0"/>
              <w:divBdr>
                <w:top w:val="none" w:sz="0" w:space="0" w:color="auto"/>
                <w:left w:val="single" w:sz="6" w:space="1" w:color="FFFFFF"/>
                <w:bottom w:val="none" w:sz="0" w:space="0" w:color="auto"/>
                <w:right w:val="single" w:sz="6" w:space="1" w:color="FFFFFF"/>
              </w:divBdr>
              <w:divsChild>
                <w:div w:id="853148153">
                  <w:marLeft w:val="0"/>
                  <w:marRight w:val="0"/>
                  <w:marTop w:val="0"/>
                  <w:marBottom w:val="0"/>
                  <w:divBdr>
                    <w:top w:val="none" w:sz="0" w:space="0" w:color="auto"/>
                    <w:left w:val="none" w:sz="0" w:space="0" w:color="auto"/>
                    <w:bottom w:val="none" w:sz="0" w:space="0" w:color="auto"/>
                    <w:right w:val="none" w:sz="0" w:space="0" w:color="auto"/>
                  </w:divBdr>
                  <w:divsChild>
                    <w:div w:id="744231381">
                      <w:marLeft w:val="0"/>
                      <w:marRight w:val="0"/>
                      <w:marTop w:val="0"/>
                      <w:marBottom w:val="0"/>
                      <w:divBdr>
                        <w:top w:val="none" w:sz="0" w:space="0" w:color="auto"/>
                        <w:left w:val="none" w:sz="0" w:space="0" w:color="auto"/>
                        <w:bottom w:val="none" w:sz="0" w:space="0" w:color="auto"/>
                        <w:right w:val="none" w:sz="0" w:space="0" w:color="auto"/>
                      </w:divBdr>
                      <w:divsChild>
                        <w:div w:id="1903324712">
                          <w:marLeft w:val="0"/>
                          <w:marRight w:val="0"/>
                          <w:marTop w:val="0"/>
                          <w:marBottom w:val="0"/>
                          <w:divBdr>
                            <w:top w:val="none" w:sz="0" w:space="0" w:color="auto"/>
                            <w:left w:val="none" w:sz="0" w:space="0" w:color="auto"/>
                            <w:bottom w:val="none" w:sz="0" w:space="0" w:color="auto"/>
                            <w:right w:val="none" w:sz="0" w:space="0" w:color="auto"/>
                          </w:divBdr>
                          <w:divsChild>
                            <w:div w:id="1476988008">
                              <w:marLeft w:val="0"/>
                              <w:marRight w:val="0"/>
                              <w:marTop w:val="0"/>
                              <w:marBottom w:val="0"/>
                              <w:divBdr>
                                <w:top w:val="none" w:sz="0" w:space="0" w:color="auto"/>
                                <w:left w:val="none" w:sz="0" w:space="0" w:color="auto"/>
                                <w:bottom w:val="none" w:sz="0" w:space="0" w:color="auto"/>
                                <w:right w:val="none" w:sz="0" w:space="0" w:color="auto"/>
                              </w:divBdr>
                              <w:divsChild>
                                <w:div w:id="1459181806">
                                  <w:marLeft w:val="0"/>
                                  <w:marRight w:val="0"/>
                                  <w:marTop w:val="0"/>
                                  <w:marBottom w:val="0"/>
                                  <w:divBdr>
                                    <w:top w:val="none" w:sz="0" w:space="0" w:color="auto"/>
                                    <w:left w:val="none" w:sz="0" w:space="0" w:color="auto"/>
                                    <w:bottom w:val="none" w:sz="0" w:space="0" w:color="auto"/>
                                    <w:right w:val="none" w:sz="0" w:space="0" w:color="auto"/>
                                  </w:divBdr>
                                  <w:divsChild>
                                    <w:div w:id="15314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86920">
      <w:bodyDiv w:val="1"/>
      <w:marLeft w:val="0"/>
      <w:marRight w:val="0"/>
      <w:marTop w:val="0"/>
      <w:marBottom w:val="0"/>
      <w:divBdr>
        <w:top w:val="none" w:sz="0" w:space="0" w:color="auto"/>
        <w:left w:val="none" w:sz="0" w:space="0" w:color="auto"/>
        <w:bottom w:val="none" w:sz="0" w:space="0" w:color="auto"/>
        <w:right w:val="none" w:sz="0" w:space="0" w:color="auto"/>
      </w:divBdr>
      <w:divsChild>
        <w:div w:id="1355230618">
          <w:marLeft w:val="0"/>
          <w:marRight w:val="0"/>
          <w:marTop w:val="0"/>
          <w:marBottom w:val="300"/>
          <w:divBdr>
            <w:top w:val="none" w:sz="0" w:space="0" w:color="auto"/>
            <w:left w:val="none" w:sz="0" w:space="0" w:color="auto"/>
            <w:bottom w:val="none" w:sz="0" w:space="0" w:color="auto"/>
            <w:right w:val="none" w:sz="0" w:space="0" w:color="auto"/>
          </w:divBdr>
          <w:divsChild>
            <w:div w:id="1546529327">
              <w:marLeft w:val="0"/>
              <w:marRight w:val="0"/>
              <w:marTop w:val="0"/>
              <w:marBottom w:val="0"/>
              <w:divBdr>
                <w:top w:val="none" w:sz="0" w:space="0" w:color="auto"/>
                <w:left w:val="single" w:sz="6" w:space="1" w:color="FFFFFF"/>
                <w:bottom w:val="none" w:sz="0" w:space="0" w:color="auto"/>
                <w:right w:val="single" w:sz="6" w:space="1" w:color="FFFFFF"/>
              </w:divBdr>
              <w:divsChild>
                <w:div w:id="1093358820">
                  <w:marLeft w:val="0"/>
                  <w:marRight w:val="0"/>
                  <w:marTop w:val="0"/>
                  <w:marBottom w:val="0"/>
                  <w:divBdr>
                    <w:top w:val="none" w:sz="0" w:space="0" w:color="auto"/>
                    <w:left w:val="none" w:sz="0" w:space="0" w:color="auto"/>
                    <w:bottom w:val="none" w:sz="0" w:space="0" w:color="auto"/>
                    <w:right w:val="none" w:sz="0" w:space="0" w:color="auto"/>
                  </w:divBdr>
                  <w:divsChild>
                    <w:div w:id="1769426974">
                      <w:marLeft w:val="0"/>
                      <w:marRight w:val="0"/>
                      <w:marTop w:val="0"/>
                      <w:marBottom w:val="0"/>
                      <w:divBdr>
                        <w:top w:val="none" w:sz="0" w:space="0" w:color="auto"/>
                        <w:left w:val="none" w:sz="0" w:space="0" w:color="auto"/>
                        <w:bottom w:val="none" w:sz="0" w:space="0" w:color="auto"/>
                        <w:right w:val="none" w:sz="0" w:space="0" w:color="auto"/>
                      </w:divBdr>
                      <w:divsChild>
                        <w:div w:id="1467314483">
                          <w:marLeft w:val="0"/>
                          <w:marRight w:val="0"/>
                          <w:marTop w:val="0"/>
                          <w:marBottom w:val="0"/>
                          <w:divBdr>
                            <w:top w:val="none" w:sz="0" w:space="0" w:color="auto"/>
                            <w:left w:val="none" w:sz="0" w:space="0" w:color="auto"/>
                            <w:bottom w:val="none" w:sz="0" w:space="0" w:color="auto"/>
                            <w:right w:val="none" w:sz="0" w:space="0" w:color="auto"/>
                          </w:divBdr>
                          <w:divsChild>
                            <w:div w:id="1718160167">
                              <w:marLeft w:val="0"/>
                              <w:marRight w:val="0"/>
                              <w:marTop w:val="0"/>
                              <w:marBottom w:val="0"/>
                              <w:divBdr>
                                <w:top w:val="none" w:sz="0" w:space="0" w:color="auto"/>
                                <w:left w:val="none" w:sz="0" w:space="0" w:color="auto"/>
                                <w:bottom w:val="none" w:sz="0" w:space="0" w:color="auto"/>
                                <w:right w:val="none" w:sz="0" w:space="0" w:color="auto"/>
                              </w:divBdr>
                              <w:divsChild>
                                <w:div w:id="1465077498">
                                  <w:marLeft w:val="0"/>
                                  <w:marRight w:val="0"/>
                                  <w:marTop w:val="0"/>
                                  <w:marBottom w:val="0"/>
                                  <w:divBdr>
                                    <w:top w:val="none" w:sz="0" w:space="0" w:color="auto"/>
                                    <w:left w:val="none" w:sz="0" w:space="0" w:color="auto"/>
                                    <w:bottom w:val="none" w:sz="0" w:space="0" w:color="auto"/>
                                    <w:right w:val="none" w:sz="0" w:space="0" w:color="auto"/>
                                  </w:divBdr>
                                  <w:divsChild>
                                    <w:div w:id="17165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5951">
      <w:bodyDiv w:val="1"/>
      <w:marLeft w:val="0"/>
      <w:marRight w:val="0"/>
      <w:marTop w:val="0"/>
      <w:marBottom w:val="0"/>
      <w:divBdr>
        <w:top w:val="none" w:sz="0" w:space="0" w:color="auto"/>
        <w:left w:val="none" w:sz="0" w:space="0" w:color="auto"/>
        <w:bottom w:val="none" w:sz="0" w:space="0" w:color="auto"/>
        <w:right w:val="none" w:sz="0" w:space="0" w:color="auto"/>
      </w:divBdr>
      <w:divsChild>
        <w:div w:id="1317302934">
          <w:marLeft w:val="0"/>
          <w:marRight w:val="0"/>
          <w:marTop w:val="0"/>
          <w:marBottom w:val="300"/>
          <w:divBdr>
            <w:top w:val="none" w:sz="0" w:space="0" w:color="auto"/>
            <w:left w:val="none" w:sz="0" w:space="0" w:color="auto"/>
            <w:bottom w:val="none" w:sz="0" w:space="0" w:color="auto"/>
            <w:right w:val="none" w:sz="0" w:space="0" w:color="auto"/>
          </w:divBdr>
          <w:divsChild>
            <w:div w:id="598296743">
              <w:marLeft w:val="0"/>
              <w:marRight w:val="0"/>
              <w:marTop w:val="0"/>
              <w:marBottom w:val="0"/>
              <w:divBdr>
                <w:top w:val="none" w:sz="0" w:space="0" w:color="auto"/>
                <w:left w:val="single" w:sz="6" w:space="1" w:color="FFFFFF"/>
                <w:bottom w:val="none" w:sz="0" w:space="0" w:color="auto"/>
                <w:right w:val="single" w:sz="6" w:space="1" w:color="FFFFFF"/>
              </w:divBdr>
              <w:divsChild>
                <w:div w:id="775562580">
                  <w:marLeft w:val="0"/>
                  <w:marRight w:val="0"/>
                  <w:marTop w:val="0"/>
                  <w:marBottom w:val="0"/>
                  <w:divBdr>
                    <w:top w:val="none" w:sz="0" w:space="0" w:color="auto"/>
                    <w:left w:val="none" w:sz="0" w:space="0" w:color="auto"/>
                    <w:bottom w:val="none" w:sz="0" w:space="0" w:color="auto"/>
                    <w:right w:val="none" w:sz="0" w:space="0" w:color="auto"/>
                  </w:divBdr>
                  <w:divsChild>
                    <w:div w:id="1752046345">
                      <w:marLeft w:val="0"/>
                      <w:marRight w:val="0"/>
                      <w:marTop w:val="0"/>
                      <w:marBottom w:val="0"/>
                      <w:divBdr>
                        <w:top w:val="none" w:sz="0" w:space="0" w:color="auto"/>
                        <w:left w:val="none" w:sz="0" w:space="0" w:color="auto"/>
                        <w:bottom w:val="none" w:sz="0" w:space="0" w:color="auto"/>
                        <w:right w:val="none" w:sz="0" w:space="0" w:color="auto"/>
                      </w:divBdr>
                      <w:divsChild>
                        <w:div w:id="1086421467">
                          <w:marLeft w:val="0"/>
                          <w:marRight w:val="0"/>
                          <w:marTop w:val="0"/>
                          <w:marBottom w:val="0"/>
                          <w:divBdr>
                            <w:top w:val="none" w:sz="0" w:space="0" w:color="auto"/>
                            <w:left w:val="none" w:sz="0" w:space="0" w:color="auto"/>
                            <w:bottom w:val="none" w:sz="0" w:space="0" w:color="auto"/>
                            <w:right w:val="none" w:sz="0" w:space="0" w:color="auto"/>
                          </w:divBdr>
                          <w:divsChild>
                            <w:div w:id="1583444675">
                              <w:marLeft w:val="0"/>
                              <w:marRight w:val="0"/>
                              <w:marTop w:val="0"/>
                              <w:marBottom w:val="0"/>
                              <w:divBdr>
                                <w:top w:val="none" w:sz="0" w:space="0" w:color="auto"/>
                                <w:left w:val="none" w:sz="0" w:space="0" w:color="auto"/>
                                <w:bottom w:val="none" w:sz="0" w:space="0" w:color="auto"/>
                                <w:right w:val="none" w:sz="0" w:space="0" w:color="auto"/>
                              </w:divBdr>
                              <w:divsChild>
                                <w:div w:id="546912746">
                                  <w:marLeft w:val="0"/>
                                  <w:marRight w:val="0"/>
                                  <w:marTop w:val="0"/>
                                  <w:marBottom w:val="0"/>
                                  <w:divBdr>
                                    <w:top w:val="none" w:sz="0" w:space="0" w:color="auto"/>
                                    <w:left w:val="none" w:sz="0" w:space="0" w:color="auto"/>
                                    <w:bottom w:val="none" w:sz="0" w:space="0" w:color="auto"/>
                                    <w:right w:val="none" w:sz="0" w:space="0" w:color="auto"/>
                                  </w:divBdr>
                                  <w:divsChild>
                                    <w:div w:id="2088264632">
                                      <w:marLeft w:val="0"/>
                                      <w:marRight w:val="0"/>
                                      <w:marTop w:val="0"/>
                                      <w:marBottom w:val="0"/>
                                      <w:divBdr>
                                        <w:top w:val="none" w:sz="0" w:space="0" w:color="auto"/>
                                        <w:left w:val="none" w:sz="0" w:space="0" w:color="auto"/>
                                        <w:bottom w:val="none" w:sz="0" w:space="0" w:color="auto"/>
                                        <w:right w:val="none" w:sz="0" w:space="0" w:color="auto"/>
                                      </w:divBdr>
                                      <w:divsChild>
                                        <w:div w:id="1362508350">
                                          <w:marLeft w:val="0"/>
                                          <w:marRight w:val="0"/>
                                          <w:marTop w:val="0"/>
                                          <w:marBottom w:val="0"/>
                                          <w:divBdr>
                                            <w:top w:val="none" w:sz="0" w:space="0" w:color="auto"/>
                                            <w:left w:val="none" w:sz="0" w:space="0" w:color="auto"/>
                                            <w:bottom w:val="none" w:sz="0" w:space="0" w:color="auto"/>
                                            <w:right w:val="none" w:sz="0" w:space="0" w:color="auto"/>
                                          </w:divBdr>
                                          <w:divsChild>
                                            <w:div w:id="1269047159">
                                              <w:marLeft w:val="0"/>
                                              <w:marRight w:val="0"/>
                                              <w:marTop w:val="0"/>
                                              <w:marBottom w:val="0"/>
                                              <w:divBdr>
                                                <w:top w:val="none" w:sz="0" w:space="0" w:color="auto"/>
                                                <w:left w:val="none" w:sz="0" w:space="0" w:color="auto"/>
                                                <w:bottom w:val="none" w:sz="0" w:space="0" w:color="auto"/>
                                                <w:right w:val="none" w:sz="0" w:space="0" w:color="auto"/>
                                              </w:divBdr>
                                              <w:divsChild>
                                                <w:div w:id="777673859">
                                                  <w:marLeft w:val="0"/>
                                                  <w:marRight w:val="0"/>
                                                  <w:marTop w:val="0"/>
                                                  <w:marBottom w:val="0"/>
                                                  <w:divBdr>
                                                    <w:top w:val="none" w:sz="0" w:space="0" w:color="auto"/>
                                                    <w:left w:val="none" w:sz="0" w:space="0" w:color="auto"/>
                                                    <w:bottom w:val="none" w:sz="0" w:space="0" w:color="auto"/>
                                                    <w:right w:val="none" w:sz="0" w:space="0" w:color="auto"/>
                                                  </w:divBdr>
                                                </w:div>
                                                <w:div w:id="1057893064">
                                                  <w:marLeft w:val="0"/>
                                                  <w:marRight w:val="0"/>
                                                  <w:marTop w:val="0"/>
                                                  <w:marBottom w:val="0"/>
                                                  <w:divBdr>
                                                    <w:top w:val="none" w:sz="0" w:space="0" w:color="auto"/>
                                                    <w:left w:val="none" w:sz="0" w:space="0" w:color="auto"/>
                                                    <w:bottom w:val="none" w:sz="0" w:space="0" w:color="auto"/>
                                                    <w:right w:val="none" w:sz="0" w:space="0" w:color="auto"/>
                                                  </w:divBdr>
                                                </w:div>
                                                <w:div w:id="1135829637">
                                                  <w:marLeft w:val="0"/>
                                                  <w:marRight w:val="0"/>
                                                  <w:marTop w:val="0"/>
                                                  <w:marBottom w:val="0"/>
                                                  <w:divBdr>
                                                    <w:top w:val="none" w:sz="0" w:space="0" w:color="auto"/>
                                                    <w:left w:val="none" w:sz="0" w:space="0" w:color="auto"/>
                                                    <w:bottom w:val="none" w:sz="0" w:space="0" w:color="auto"/>
                                                    <w:right w:val="none" w:sz="0" w:space="0" w:color="auto"/>
                                                  </w:divBdr>
                                                </w:div>
                                                <w:div w:id="996612429">
                                                  <w:marLeft w:val="0"/>
                                                  <w:marRight w:val="0"/>
                                                  <w:marTop w:val="0"/>
                                                  <w:marBottom w:val="0"/>
                                                  <w:divBdr>
                                                    <w:top w:val="none" w:sz="0" w:space="0" w:color="auto"/>
                                                    <w:left w:val="none" w:sz="0" w:space="0" w:color="auto"/>
                                                    <w:bottom w:val="none" w:sz="0" w:space="0" w:color="auto"/>
                                                    <w:right w:val="none" w:sz="0" w:space="0" w:color="auto"/>
                                                  </w:divBdr>
                                                </w:div>
                                                <w:div w:id="575475484">
                                                  <w:marLeft w:val="0"/>
                                                  <w:marRight w:val="0"/>
                                                  <w:marTop w:val="0"/>
                                                  <w:marBottom w:val="0"/>
                                                  <w:divBdr>
                                                    <w:top w:val="none" w:sz="0" w:space="0" w:color="auto"/>
                                                    <w:left w:val="none" w:sz="0" w:space="0" w:color="auto"/>
                                                    <w:bottom w:val="none" w:sz="0" w:space="0" w:color="auto"/>
                                                    <w:right w:val="none" w:sz="0" w:space="0" w:color="auto"/>
                                                  </w:divBdr>
                                                </w:div>
                                                <w:div w:id="986514811">
                                                  <w:marLeft w:val="0"/>
                                                  <w:marRight w:val="0"/>
                                                  <w:marTop w:val="0"/>
                                                  <w:marBottom w:val="0"/>
                                                  <w:divBdr>
                                                    <w:top w:val="none" w:sz="0" w:space="0" w:color="auto"/>
                                                    <w:left w:val="none" w:sz="0" w:space="0" w:color="auto"/>
                                                    <w:bottom w:val="none" w:sz="0" w:space="0" w:color="auto"/>
                                                    <w:right w:val="none" w:sz="0" w:space="0" w:color="auto"/>
                                                  </w:divBdr>
                                                </w:div>
                                              </w:divsChild>
                                            </w:div>
                                            <w:div w:id="935333178">
                                              <w:marLeft w:val="0"/>
                                              <w:marRight w:val="0"/>
                                              <w:marTop w:val="0"/>
                                              <w:marBottom w:val="0"/>
                                              <w:divBdr>
                                                <w:top w:val="none" w:sz="0" w:space="0" w:color="auto"/>
                                                <w:left w:val="none" w:sz="0" w:space="0" w:color="auto"/>
                                                <w:bottom w:val="none" w:sz="0" w:space="0" w:color="auto"/>
                                                <w:right w:val="none" w:sz="0" w:space="0" w:color="auto"/>
                                              </w:divBdr>
                                            </w:div>
                                            <w:div w:id="150603063">
                                              <w:marLeft w:val="0"/>
                                              <w:marRight w:val="0"/>
                                              <w:marTop w:val="0"/>
                                              <w:marBottom w:val="0"/>
                                              <w:divBdr>
                                                <w:top w:val="none" w:sz="0" w:space="0" w:color="auto"/>
                                                <w:left w:val="none" w:sz="0" w:space="0" w:color="auto"/>
                                                <w:bottom w:val="none" w:sz="0" w:space="0" w:color="auto"/>
                                                <w:right w:val="none" w:sz="0" w:space="0" w:color="auto"/>
                                              </w:divBdr>
                                            </w:div>
                                            <w:div w:id="412435271">
                                              <w:marLeft w:val="0"/>
                                              <w:marRight w:val="0"/>
                                              <w:marTop w:val="0"/>
                                              <w:marBottom w:val="0"/>
                                              <w:divBdr>
                                                <w:top w:val="none" w:sz="0" w:space="0" w:color="auto"/>
                                                <w:left w:val="none" w:sz="0" w:space="0" w:color="auto"/>
                                                <w:bottom w:val="none" w:sz="0" w:space="0" w:color="auto"/>
                                                <w:right w:val="none" w:sz="0" w:space="0" w:color="auto"/>
                                              </w:divBdr>
                                            </w:div>
                                            <w:div w:id="443576440">
                                              <w:marLeft w:val="0"/>
                                              <w:marRight w:val="0"/>
                                              <w:marTop w:val="0"/>
                                              <w:marBottom w:val="0"/>
                                              <w:divBdr>
                                                <w:top w:val="none" w:sz="0" w:space="0" w:color="auto"/>
                                                <w:left w:val="none" w:sz="0" w:space="0" w:color="auto"/>
                                                <w:bottom w:val="none" w:sz="0" w:space="0" w:color="auto"/>
                                                <w:right w:val="none" w:sz="0" w:space="0" w:color="auto"/>
                                              </w:divBdr>
                                            </w:div>
                                            <w:div w:id="1275097346">
                                              <w:marLeft w:val="0"/>
                                              <w:marRight w:val="0"/>
                                              <w:marTop w:val="0"/>
                                              <w:marBottom w:val="0"/>
                                              <w:divBdr>
                                                <w:top w:val="none" w:sz="0" w:space="0" w:color="auto"/>
                                                <w:left w:val="none" w:sz="0" w:space="0" w:color="auto"/>
                                                <w:bottom w:val="none" w:sz="0" w:space="0" w:color="auto"/>
                                                <w:right w:val="none" w:sz="0" w:space="0" w:color="auto"/>
                                              </w:divBdr>
                                            </w:div>
                                            <w:div w:id="1905136320">
                                              <w:marLeft w:val="0"/>
                                              <w:marRight w:val="0"/>
                                              <w:marTop w:val="0"/>
                                              <w:marBottom w:val="0"/>
                                              <w:divBdr>
                                                <w:top w:val="none" w:sz="0" w:space="0" w:color="auto"/>
                                                <w:left w:val="none" w:sz="0" w:space="0" w:color="auto"/>
                                                <w:bottom w:val="none" w:sz="0" w:space="0" w:color="auto"/>
                                                <w:right w:val="none" w:sz="0" w:space="0" w:color="auto"/>
                                              </w:divBdr>
                                            </w:div>
                                            <w:div w:id="1376199108">
                                              <w:marLeft w:val="0"/>
                                              <w:marRight w:val="0"/>
                                              <w:marTop w:val="0"/>
                                              <w:marBottom w:val="0"/>
                                              <w:divBdr>
                                                <w:top w:val="none" w:sz="0" w:space="0" w:color="auto"/>
                                                <w:left w:val="none" w:sz="0" w:space="0" w:color="auto"/>
                                                <w:bottom w:val="none" w:sz="0" w:space="0" w:color="auto"/>
                                                <w:right w:val="none" w:sz="0" w:space="0" w:color="auto"/>
                                              </w:divBdr>
                                            </w:div>
                                            <w:div w:id="1812676829">
                                              <w:marLeft w:val="0"/>
                                              <w:marRight w:val="0"/>
                                              <w:marTop w:val="0"/>
                                              <w:marBottom w:val="0"/>
                                              <w:divBdr>
                                                <w:top w:val="none" w:sz="0" w:space="0" w:color="auto"/>
                                                <w:left w:val="none" w:sz="0" w:space="0" w:color="auto"/>
                                                <w:bottom w:val="none" w:sz="0" w:space="0" w:color="auto"/>
                                                <w:right w:val="none" w:sz="0" w:space="0" w:color="auto"/>
                                              </w:divBdr>
                                            </w:div>
                                            <w:div w:id="1983072436">
                                              <w:marLeft w:val="0"/>
                                              <w:marRight w:val="0"/>
                                              <w:marTop w:val="0"/>
                                              <w:marBottom w:val="0"/>
                                              <w:divBdr>
                                                <w:top w:val="none" w:sz="0" w:space="0" w:color="auto"/>
                                                <w:left w:val="none" w:sz="0" w:space="0" w:color="auto"/>
                                                <w:bottom w:val="none" w:sz="0" w:space="0" w:color="auto"/>
                                                <w:right w:val="none" w:sz="0" w:space="0" w:color="auto"/>
                                              </w:divBdr>
                                            </w:div>
                                            <w:div w:id="1108476162">
                                              <w:marLeft w:val="0"/>
                                              <w:marRight w:val="0"/>
                                              <w:marTop w:val="0"/>
                                              <w:marBottom w:val="0"/>
                                              <w:divBdr>
                                                <w:top w:val="none" w:sz="0" w:space="0" w:color="auto"/>
                                                <w:left w:val="none" w:sz="0" w:space="0" w:color="auto"/>
                                                <w:bottom w:val="none" w:sz="0" w:space="0" w:color="auto"/>
                                                <w:right w:val="none" w:sz="0" w:space="0" w:color="auto"/>
                                              </w:divBdr>
                                            </w:div>
                                            <w:div w:id="1070423821">
                                              <w:marLeft w:val="0"/>
                                              <w:marRight w:val="0"/>
                                              <w:marTop w:val="0"/>
                                              <w:marBottom w:val="0"/>
                                              <w:divBdr>
                                                <w:top w:val="none" w:sz="0" w:space="0" w:color="auto"/>
                                                <w:left w:val="none" w:sz="0" w:space="0" w:color="auto"/>
                                                <w:bottom w:val="none" w:sz="0" w:space="0" w:color="auto"/>
                                                <w:right w:val="none" w:sz="0" w:space="0" w:color="auto"/>
                                              </w:divBdr>
                                            </w:div>
                                            <w:div w:id="575825613">
                                              <w:marLeft w:val="0"/>
                                              <w:marRight w:val="0"/>
                                              <w:marTop w:val="0"/>
                                              <w:marBottom w:val="0"/>
                                              <w:divBdr>
                                                <w:top w:val="none" w:sz="0" w:space="0" w:color="auto"/>
                                                <w:left w:val="none" w:sz="0" w:space="0" w:color="auto"/>
                                                <w:bottom w:val="none" w:sz="0" w:space="0" w:color="auto"/>
                                                <w:right w:val="none" w:sz="0" w:space="0" w:color="auto"/>
                                              </w:divBdr>
                                            </w:div>
                                            <w:div w:id="1648392278">
                                              <w:marLeft w:val="0"/>
                                              <w:marRight w:val="0"/>
                                              <w:marTop w:val="0"/>
                                              <w:marBottom w:val="0"/>
                                              <w:divBdr>
                                                <w:top w:val="none" w:sz="0" w:space="0" w:color="auto"/>
                                                <w:left w:val="none" w:sz="0" w:space="0" w:color="auto"/>
                                                <w:bottom w:val="none" w:sz="0" w:space="0" w:color="auto"/>
                                                <w:right w:val="none" w:sz="0" w:space="0" w:color="auto"/>
                                              </w:divBdr>
                                            </w:div>
                                            <w:div w:id="838345797">
                                              <w:marLeft w:val="0"/>
                                              <w:marRight w:val="0"/>
                                              <w:marTop w:val="0"/>
                                              <w:marBottom w:val="0"/>
                                              <w:divBdr>
                                                <w:top w:val="none" w:sz="0" w:space="0" w:color="auto"/>
                                                <w:left w:val="none" w:sz="0" w:space="0" w:color="auto"/>
                                                <w:bottom w:val="none" w:sz="0" w:space="0" w:color="auto"/>
                                                <w:right w:val="none" w:sz="0" w:space="0" w:color="auto"/>
                                              </w:divBdr>
                                            </w:div>
                                            <w:div w:id="99767913">
                                              <w:marLeft w:val="0"/>
                                              <w:marRight w:val="0"/>
                                              <w:marTop w:val="0"/>
                                              <w:marBottom w:val="0"/>
                                              <w:divBdr>
                                                <w:top w:val="none" w:sz="0" w:space="0" w:color="auto"/>
                                                <w:left w:val="none" w:sz="0" w:space="0" w:color="auto"/>
                                                <w:bottom w:val="none" w:sz="0" w:space="0" w:color="auto"/>
                                                <w:right w:val="none" w:sz="0" w:space="0" w:color="auto"/>
                                              </w:divBdr>
                                            </w:div>
                                            <w:div w:id="646469474">
                                              <w:marLeft w:val="0"/>
                                              <w:marRight w:val="0"/>
                                              <w:marTop w:val="0"/>
                                              <w:marBottom w:val="0"/>
                                              <w:divBdr>
                                                <w:top w:val="none" w:sz="0" w:space="0" w:color="auto"/>
                                                <w:left w:val="none" w:sz="0" w:space="0" w:color="auto"/>
                                                <w:bottom w:val="none" w:sz="0" w:space="0" w:color="auto"/>
                                                <w:right w:val="none" w:sz="0" w:space="0" w:color="auto"/>
                                              </w:divBdr>
                                            </w:div>
                                            <w:div w:id="1987969688">
                                              <w:marLeft w:val="0"/>
                                              <w:marRight w:val="0"/>
                                              <w:marTop w:val="0"/>
                                              <w:marBottom w:val="0"/>
                                              <w:divBdr>
                                                <w:top w:val="none" w:sz="0" w:space="0" w:color="auto"/>
                                                <w:left w:val="none" w:sz="0" w:space="0" w:color="auto"/>
                                                <w:bottom w:val="none" w:sz="0" w:space="0" w:color="auto"/>
                                                <w:right w:val="none" w:sz="0" w:space="0" w:color="auto"/>
                                              </w:divBdr>
                                            </w:div>
                                            <w:div w:id="2095785956">
                                              <w:marLeft w:val="0"/>
                                              <w:marRight w:val="0"/>
                                              <w:marTop w:val="0"/>
                                              <w:marBottom w:val="0"/>
                                              <w:divBdr>
                                                <w:top w:val="none" w:sz="0" w:space="0" w:color="auto"/>
                                                <w:left w:val="none" w:sz="0" w:space="0" w:color="auto"/>
                                                <w:bottom w:val="none" w:sz="0" w:space="0" w:color="auto"/>
                                                <w:right w:val="none" w:sz="0" w:space="0" w:color="auto"/>
                                              </w:divBdr>
                                            </w:div>
                                            <w:div w:id="1826705781">
                                              <w:marLeft w:val="0"/>
                                              <w:marRight w:val="0"/>
                                              <w:marTop w:val="0"/>
                                              <w:marBottom w:val="0"/>
                                              <w:divBdr>
                                                <w:top w:val="none" w:sz="0" w:space="0" w:color="auto"/>
                                                <w:left w:val="none" w:sz="0" w:space="0" w:color="auto"/>
                                                <w:bottom w:val="none" w:sz="0" w:space="0" w:color="auto"/>
                                                <w:right w:val="none" w:sz="0" w:space="0" w:color="auto"/>
                                              </w:divBdr>
                                            </w:div>
                                            <w:div w:id="298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229737">
      <w:bodyDiv w:val="1"/>
      <w:marLeft w:val="0"/>
      <w:marRight w:val="0"/>
      <w:marTop w:val="0"/>
      <w:marBottom w:val="0"/>
      <w:divBdr>
        <w:top w:val="none" w:sz="0" w:space="0" w:color="auto"/>
        <w:left w:val="none" w:sz="0" w:space="0" w:color="auto"/>
        <w:bottom w:val="none" w:sz="0" w:space="0" w:color="auto"/>
        <w:right w:val="none" w:sz="0" w:space="0" w:color="auto"/>
      </w:divBdr>
      <w:divsChild>
        <w:div w:id="1340545520">
          <w:marLeft w:val="0"/>
          <w:marRight w:val="0"/>
          <w:marTop w:val="0"/>
          <w:marBottom w:val="300"/>
          <w:divBdr>
            <w:top w:val="none" w:sz="0" w:space="0" w:color="auto"/>
            <w:left w:val="none" w:sz="0" w:space="0" w:color="auto"/>
            <w:bottom w:val="none" w:sz="0" w:space="0" w:color="auto"/>
            <w:right w:val="none" w:sz="0" w:space="0" w:color="auto"/>
          </w:divBdr>
          <w:divsChild>
            <w:div w:id="346912345">
              <w:marLeft w:val="0"/>
              <w:marRight w:val="0"/>
              <w:marTop w:val="0"/>
              <w:marBottom w:val="0"/>
              <w:divBdr>
                <w:top w:val="none" w:sz="0" w:space="0" w:color="auto"/>
                <w:left w:val="single" w:sz="6" w:space="1" w:color="FFFFFF"/>
                <w:bottom w:val="none" w:sz="0" w:space="0" w:color="auto"/>
                <w:right w:val="single" w:sz="6" w:space="1" w:color="FFFFFF"/>
              </w:divBdr>
              <w:divsChild>
                <w:div w:id="13456677">
                  <w:marLeft w:val="0"/>
                  <w:marRight w:val="0"/>
                  <w:marTop w:val="0"/>
                  <w:marBottom w:val="0"/>
                  <w:divBdr>
                    <w:top w:val="none" w:sz="0" w:space="0" w:color="auto"/>
                    <w:left w:val="none" w:sz="0" w:space="0" w:color="auto"/>
                    <w:bottom w:val="none" w:sz="0" w:space="0" w:color="auto"/>
                    <w:right w:val="none" w:sz="0" w:space="0" w:color="auto"/>
                  </w:divBdr>
                  <w:divsChild>
                    <w:div w:id="1805536018">
                      <w:marLeft w:val="0"/>
                      <w:marRight w:val="0"/>
                      <w:marTop w:val="0"/>
                      <w:marBottom w:val="0"/>
                      <w:divBdr>
                        <w:top w:val="none" w:sz="0" w:space="0" w:color="auto"/>
                        <w:left w:val="none" w:sz="0" w:space="0" w:color="auto"/>
                        <w:bottom w:val="none" w:sz="0" w:space="0" w:color="auto"/>
                        <w:right w:val="none" w:sz="0" w:space="0" w:color="auto"/>
                      </w:divBdr>
                      <w:divsChild>
                        <w:div w:id="1645237573">
                          <w:marLeft w:val="0"/>
                          <w:marRight w:val="0"/>
                          <w:marTop w:val="0"/>
                          <w:marBottom w:val="0"/>
                          <w:divBdr>
                            <w:top w:val="none" w:sz="0" w:space="0" w:color="auto"/>
                            <w:left w:val="none" w:sz="0" w:space="0" w:color="auto"/>
                            <w:bottom w:val="none" w:sz="0" w:space="0" w:color="auto"/>
                            <w:right w:val="none" w:sz="0" w:space="0" w:color="auto"/>
                          </w:divBdr>
                          <w:divsChild>
                            <w:div w:id="1851554710">
                              <w:marLeft w:val="0"/>
                              <w:marRight w:val="0"/>
                              <w:marTop w:val="0"/>
                              <w:marBottom w:val="0"/>
                              <w:divBdr>
                                <w:top w:val="none" w:sz="0" w:space="0" w:color="auto"/>
                                <w:left w:val="none" w:sz="0" w:space="0" w:color="auto"/>
                                <w:bottom w:val="none" w:sz="0" w:space="0" w:color="auto"/>
                                <w:right w:val="none" w:sz="0" w:space="0" w:color="auto"/>
                              </w:divBdr>
                              <w:divsChild>
                                <w:div w:id="1123115027">
                                  <w:marLeft w:val="0"/>
                                  <w:marRight w:val="0"/>
                                  <w:marTop w:val="0"/>
                                  <w:marBottom w:val="0"/>
                                  <w:divBdr>
                                    <w:top w:val="none" w:sz="0" w:space="0" w:color="auto"/>
                                    <w:left w:val="none" w:sz="0" w:space="0" w:color="auto"/>
                                    <w:bottom w:val="none" w:sz="0" w:space="0" w:color="auto"/>
                                    <w:right w:val="none" w:sz="0" w:space="0" w:color="auto"/>
                                  </w:divBdr>
                                  <w:divsChild>
                                    <w:div w:id="16265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954748">
      <w:bodyDiv w:val="1"/>
      <w:marLeft w:val="0"/>
      <w:marRight w:val="0"/>
      <w:marTop w:val="0"/>
      <w:marBottom w:val="0"/>
      <w:divBdr>
        <w:top w:val="none" w:sz="0" w:space="0" w:color="auto"/>
        <w:left w:val="none" w:sz="0" w:space="0" w:color="auto"/>
        <w:bottom w:val="none" w:sz="0" w:space="0" w:color="auto"/>
        <w:right w:val="none" w:sz="0" w:space="0" w:color="auto"/>
      </w:divBdr>
      <w:divsChild>
        <w:div w:id="1133713267">
          <w:marLeft w:val="0"/>
          <w:marRight w:val="0"/>
          <w:marTop w:val="0"/>
          <w:marBottom w:val="300"/>
          <w:divBdr>
            <w:top w:val="none" w:sz="0" w:space="0" w:color="auto"/>
            <w:left w:val="none" w:sz="0" w:space="0" w:color="auto"/>
            <w:bottom w:val="none" w:sz="0" w:space="0" w:color="auto"/>
            <w:right w:val="none" w:sz="0" w:space="0" w:color="auto"/>
          </w:divBdr>
          <w:divsChild>
            <w:div w:id="1088847813">
              <w:marLeft w:val="0"/>
              <w:marRight w:val="0"/>
              <w:marTop w:val="0"/>
              <w:marBottom w:val="0"/>
              <w:divBdr>
                <w:top w:val="none" w:sz="0" w:space="0" w:color="auto"/>
                <w:left w:val="single" w:sz="6" w:space="1" w:color="FFFFFF"/>
                <w:bottom w:val="none" w:sz="0" w:space="0" w:color="auto"/>
                <w:right w:val="single" w:sz="6" w:space="1" w:color="FFFFFF"/>
              </w:divBdr>
              <w:divsChild>
                <w:div w:id="659382310">
                  <w:marLeft w:val="0"/>
                  <w:marRight w:val="0"/>
                  <w:marTop w:val="0"/>
                  <w:marBottom w:val="0"/>
                  <w:divBdr>
                    <w:top w:val="none" w:sz="0" w:space="0" w:color="auto"/>
                    <w:left w:val="none" w:sz="0" w:space="0" w:color="auto"/>
                    <w:bottom w:val="none" w:sz="0" w:space="0" w:color="auto"/>
                    <w:right w:val="none" w:sz="0" w:space="0" w:color="auto"/>
                  </w:divBdr>
                  <w:divsChild>
                    <w:div w:id="549611872">
                      <w:marLeft w:val="0"/>
                      <w:marRight w:val="0"/>
                      <w:marTop w:val="0"/>
                      <w:marBottom w:val="0"/>
                      <w:divBdr>
                        <w:top w:val="none" w:sz="0" w:space="0" w:color="auto"/>
                        <w:left w:val="none" w:sz="0" w:space="0" w:color="auto"/>
                        <w:bottom w:val="none" w:sz="0" w:space="0" w:color="auto"/>
                        <w:right w:val="none" w:sz="0" w:space="0" w:color="auto"/>
                      </w:divBdr>
                      <w:divsChild>
                        <w:div w:id="40248510">
                          <w:marLeft w:val="0"/>
                          <w:marRight w:val="0"/>
                          <w:marTop w:val="0"/>
                          <w:marBottom w:val="0"/>
                          <w:divBdr>
                            <w:top w:val="none" w:sz="0" w:space="0" w:color="auto"/>
                            <w:left w:val="none" w:sz="0" w:space="0" w:color="auto"/>
                            <w:bottom w:val="none" w:sz="0" w:space="0" w:color="auto"/>
                            <w:right w:val="none" w:sz="0" w:space="0" w:color="auto"/>
                          </w:divBdr>
                          <w:divsChild>
                            <w:div w:id="154762209">
                              <w:marLeft w:val="0"/>
                              <w:marRight w:val="0"/>
                              <w:marTop w:val="0"/>
                              <w:marBottom w:val="0"/>
                              <w:divBdr>
                                <w:top w:val="none" w:sz="0" w:space="0" w:color="auto"/>
                                <w:left w:val="none" w:sz="0" w:space="0" w:color="auto"/>
                                <w:bottom w:val="none" w:sz="0" w:space="0" w:color="auto"/>
                                <w:right w:val="none" w:sz="0" w:space="0" w:color="auto"/>
                              </w:divBdr>
                              <w:divsChild>
                                <w:div w:id="2008484611">
                                  <w:marLeft w:val="0"/>
                                  <w:marRight w:val="0"/>
                                  <w:marTop w:val="0"/>
                                  <w:marBottom w:val="0"/>
                                  <w:divBdr>
                                    <w:top w:val="none" w:sz="0" w:space="0" w:color="auto"/>
                                    <w:left w:val="none" w:sz="0" w:space="0" w:color="auto"/>
                                    <w:bottom w:val="none" w:sz="0" w:space="0" w:color="auto"/>
                                    <w:right w:val="none" w:sz="0" w:space="0" w:color="auto"/>
                                  </w:divBdr>
                                  <w:divsChild>
                                    <w:div w:id="478114493">
                                      <w:marLeft w:val="0"/>
                                      <w:marRight w:val="0"/>
                                      <w:marTop w:val="0"/>
                                      <w:marBottom w:val="0"/>
                                      <w:divBdr>
                                        <w:top w:val="none" w:sz="0" w:space="0" w:color="auto"/>
                                        <w:left w:val="none" w:sz="0" w:space="0" w:color="auto"/>
                                        <w:bottom w:val="none" w:sz="0" w:space="0" w:color="auto"/>
                                        <w:right w:val="none" w:sz="0" w:space="0" w:color="auto"/>
                                      </w:divBdr>
                                      <w:divsChild>
                                        <w:div w:id="1762950360">
                                          <w:marLeft w:val="0"/>
                                          <w:marRight w:val="0"/>
                                          <w:marTop w:val="0"/>
                                          <w:marBottom w:val="0"/>
                                          <w:divBdr>
                                            <w:top w:val="none" w:sz="0" w:space="0" w:color="auto"/>
                                            <w:left w:val="none" w:sz="0" w:space="0" w:color="auto"/>
                                            <w:bottom w:val="none" w:sz="0" w:space="0" w:color="auto"/>
                                            <w:right w:val="none" w:sz="0" w:space="0" w:color="auto"/>
                                          </w:divBdr>
                                          <w:divsChild>
                                            <w:div w:id="773475134">
                                              <w:marLeft w:val="0"/>
                                              <w:marRight w:val="0"/>
                                              <w:marTop w:val="0"/>
                                              <w:marBottom w:val="0"/>
                                              <w:divBdr>
                                                <w:top w:val="none" w:sz="0" w:space="0" w:color="auto"/>
                                                <w:left w:val="none" w:sz="0" w:space="0" w:color="auto"/>
                                                <w:bottom w:val="none" w:sz="0" w:space="0" w:color="auto"/>
                                                <w:right w:val="none" w:sz="0" w:space="0" w:color="auto"/>
                                              </w:divBdr>
                                              <w:divsChild>
                                                <w:div w:id="1676616654">
                                                  <w:marLeft w:val="0"/>
                                                  <w:marRight w:val="0"/>
                                                  <w:marTop w:val="0"/>
                                                  <w:marBottom w:val="0"/>
                                                  <w:divBdr>
                                                    <w:top w:val="none" w:sz="0" w:space="0" w:color="auto"/>
                                                    <w:left w:val="none" w:sz="0" w:space="0" w:color="auto"/>
                                                    <w:bottom w:val="none" w:sz="0" w:space="0" w:color="auto"/>
                                                    <w:right w:val="none" w:sz="0" w:space="0" w:color="auto"/>
                                                  </w:divBdr>
                                                </w:div>
                                                <w:div w:id="755253016">
                                                  <w:marLeft w:val="0"/>
                                                  <w:marRight w:val="0"/>
                                                  <w:marTop w:val="0"/>
                                                  <w:marBottom w:val="0"/>
                                                  <w:divBdr>
                                                    <w:top w:val="none" w:sz="0" w:space="0" w:color="auto"/>
                                                    <w:left w:val="none" w:sz="0" w:space="0" w:color="auto"/>
                                                    <w:bottom w:val="none" w:sz="0" w:space="0" w:color="auto"/>
                                                    <w:right w:val="none" w:sz="0" w:space="0" w:color="auto"/>
                                                  </w:divBdr>
                                                </w:div>
                                                <w:div w:id="683213908">
                                                  <w:marLeft w:val="0"/>
                                                  <w:marRight w:val="0"/>
                                                  <w:marTop w:val="0"/>
                                                  <w:marBottom w:val="0"/>
                                                  <w:divBdr>
                                                    <w:top w:val="none" w:sz="0" w:space="0" w:color="auto"/>
                                                    <w:left w:val="none" w:sz="0" w:space="0" w:color="auto"/>
                                                    <w:bottom w:val="none" w:sz="0" w:space="0" w:color="auto"/>
                                                    <w:right w:val="none" w:sz="0" w:space="0" w:color="auto"/>
                                                  </w:divBdr>
                                                </w:div>
                                                <w:div w:id="315304846">
                                                  <w:marLeft w:val="0"/>
                                                  <w:marRight w:val="0"/>
                                                  <w:marTop w:val="0"/>
                                                  <w:marBottom w:val="0"/>
                                                  <w:divBdr>
                                                    <w:top w:val="none" w:sz="0" w:space="0" w:color="auto"/>
                                                    <w:left w:val="none" w:sz="0" w:space="0" w:color="auto"/>
                                                    <w:bottom w:val="none" w:sz="0" w:space="0" w:color="auto"/>
                                                    <w:right w:val="none" w:sz="0" w:space="0" w:color="auto"/>
                                                  </w:divBdr>
                                                </w:div>
                                                <w:div w:id="1960913740">
                                                  <w:marLeft w:val="0"/>
                                                  <w:marRight w:val="0"/>
                                                  <w:marTop w:val="0"/>
                                                  <w:marBottom w:val="0"/>
                                                  <w:divBdr>
                                                    <w:top w:val="none" w:sz="0" w:space="0" w:color="auto"/>
                                                    <w:left w:val="none" w:sz="0" w:space="0" w:color="auto"/>
                                                    <w:bottom w:val="none" w:sz="0" w:space="0" w:color="auto"/>
                                                    <w:right w:val="none" w:sz="0" w:space="0" w:color="auto"/>
                                                  </w:divBdr>
                                                </w:div>
                                                <w:div w:id="643193702">
                                                  <w:marLeft w:val="0"/>
                                                  <w:marRight w:val="0"/>
                                                  <w:marTop w:val="0"/>
                                                  <w:marBottom w:val="0"/>
                                                  <w:divBdr>
                                                    <w:top w:val="none" w:sz="0" w:space="0" w:color="auto"/>
                                                    <w:left w:val="none" w:sz="0" w:space="0" w:color="auto"/>
                                                    <w:bottom w:val="none" w:sz="0" w:space="0" w:color="auto"/>
                                                    <w:right w:val="none" w:sz="0" w:space="0" w:color="auto"/>
                                                  </w:divBdr>
                                                </w:div>
                                                <w:div w:id="1929578420">
                                                  <w:marLeft w:val="0"/>
                                                  <w:marRight w:val="0"/>
                                                  <w:marTop w:val="0"/>
                                                  <w:marBottom w:val="0"/>
                                                  <w:divBdr>
                                                    <w:top w:val="none" w:sz="0" w:space="0" w:color="auto"/>
                                                    <w:left w:val="none" w:sz="0" w:space="0" w:color="auto"/>
                                                    <w:bottom w:val="none" w:sz="0" w:space="0" w:color="auto"/>
                                                    <w:right w:val="none" w:sz="0" w:space="0" w:color="auto"/>
                                                  </w:divBdr>
                                                </w:div>
                                                <w:div w:id="535125161">
                                                  <w:marLeft w:val="0"/>
                                                  <w:marRight w:val="0"/>
                                                  <w:marTop w:val="0"/>
                                                  <w:marBottom w:val="0"/>
                                                  <w:divBdr>
                                                    <w:top w:val="none" w:sz="0" w:space="0" w:color="auto"/>
                                                    <w:left w:val="none" w:sz="0" w:space="0" w:color="auto"/>
                                                    <w:bottom w:val="none" w:sz="0" w:space="0" w:color="auto"/>
                                                    <w:right w:val="none" w:sz="0" w:space="0" w:color="auto"/>
                                                  </w:divBdr>
                                                </w:div>
                                                <w:div w:id="1745181599">
                                                  <w:marLeft w:val="0"/>
                                                  <w:marRight w:val="0"/>
                                                  <w:marTop w:val="0"/>
                                                  <w:marBottom w:val="0"/>
                                                  <w:divBdr>
                                                    <w:top w:val="none" w:sz="0" w:space="0" w:color="auto"/>
                                                    <w:left w:val="none" w:sz="0" w:space="0" w:color="auto"/>
                                                    <w:bottom w:val="none" w:sz="0" w:space="0" w:color="auto"/>
                                                    <w:right w:val="none" w:sz="0" w:space="0" w:color="auto"/>
                                                  </w:divBdr>
                                                </w:div>
                                                <w:div w:id="2095122133">
                                                  <w:marLeft w:val="0"/>
                                                  <w:marRight w:val="0"/>
                                                  <w:marTop w:val="0"/>
                                                  <w:marBottom w:val="0"/>
                                                  <w:divBdr>
                                                    <w:top w:val="none" w:sz="0" w:space="0" w:color="auto"/>
                                                    <w:left w:val="none" w:sz="0" w:space="0" w:color="auto"/>
                                                    <w:bottom w:val="none" w:sz="0" w:space="0" w:color="auto"/>
                                                    <w:right w:val="none" w:sz="0" w:space="0" w:color="auto"/>
                                                  </w:divBdr>
                                                </w:div>
                                                <w:div w:id="766463684">
                                                  <w:marLeft w:val="0"/>
                                                  <w:marRight w:val="0"/>
                                                  <w:marTop w:val="0"/>
                                                  <w:marBottom w:val="0"/>
                                                  <w:divBdr>
                                                    <w:top w:val="none" w:sz="0" w:space="0" w:color="auto"/>
                                                    <w:left w:val="none" w:sz="0" w:space="0" w:color="auto"/>
                                                    <w:bottom w:val="none" w:sz="0" w:space="0" w:color="auto"/>
                                                    <w:right w:val="none" w:sz="0" w:space="0" w:color="auto"/>
                                                  </w:divBdr>
                                                </w:div>
                                                <w:div w:id="1292204985">
                                                  <w:marLeft w:val="0"/>
                                                  <w:marRight w:val="0"/>
                                                  <w:marTop w:val="0"/>
                                                  <w:marBottom w:val="0"/>
                                                  <w:divBdr>
                                                    <w:top w:val="none" w:sz="0" w:space="0" w:color="auto"/>
                                                    <w:left w:val="none" w:sz="0" w:space="0" w:color="auto"/>
                                                    <w:bottom w:val="none" w:sz="0" w:space="0" w:color="auto"/>
                                                    <w:right w:val="none" w:sz="0" w:space="0" w:color="auto"/>
                                                  </w:divBdr>
                                                </w:div>
                                                <w:div w:id="501162168">
                                                  <w:marLeft w:val="0"/>
                                                  <w:marRight w:val="0"/>
                                                  <w:marTop w:val="0"/>
                                                  <w:marBottom w:val="0"/>
                                                  <w:divBdr>
                                                    <w:top w:val="none" w:sz="0" w:space="0" w:color="auto"/>
                                                    <w:left w:val="none" w:sz="0" w:space="0" w:color="auto"/>
                                                    <w:bottom w:val="none" w:sz="0" w:space="0" w:color="auto"/>
                                                    <w:right w:val="none" w:sz="0" w:space="0" w:color="auto"/>
                                                  </w:divBdr>
                                                </w:div>
                                                <w:div w:id="1379354191">
                                                  <w:marLeft w:val="0"/>
                                                  <w:marRight w:val="0"/>
                                                  <w:marTop w:val="0"/>
                                                  <w:marBottom w:val="0"/>
                                                  <w:divBdr>
                                                    <w:top w:val="none" w:sz="0" w:space="0" w:color="auto"/>
                                                    <w:left w:val="none" w:sz="0" w:space="0" w:color="auto"/>
                                                    <w:bottom w:val="none" w:sz="0" w:space="0" w:color="auto"/>
                                                    <w:right w:val="none" w:sz="0" w:space="0" w:color="auto"/>
                                                  </w:divBdr>
                                                </w:div>
                                                <w:div w:id="1413239606">
                                                  <w:marLeft w:val="0"/>
                                                  <w:marRight w:val="0"/>
                                                  <w:marTop w:val="0"/>
                                                  <w:marBottom w:val="0"/>
                                                  <w:divBdr>
                                                    <w:top w:val="none" w:sz="0" w:space="0" w:color="auto"/>
                                                    <w:left w:val="none" w:sz="0" w:space="0" w:color="auto"/>
                                                    <w:bottom w:val="none" w:sz="0" w:space="0" w:color="auto"/>
                                                    <w:right w:val="none" w:sz="0" w:space="0" w:color="auto"/>
                                                  </w:divBdr>
                                                </w:div>
                                                <w:div w:id="1360350521">
                                                  <w:marLeft w:val="0"/>
                                                  <w:marRight w:val="0"/>
                                                  <w:marTop w:val="0"/>
                                                  <w:marBottom w:val="0"/>
                                                  <w:divBdr>
                                                    <w:top w:val="none" w:sz="0" w:space="0" w:color="auto"/>
                                                    <w:left w:val="none" w:sz="0" w:space="0" w:color="auto"/>
                                                    <w:bottom w:val="none" w:sz="0" w:space="0" w:color="auto"/>
                                                    <w:right w:val="none" w:sz="0" w:space="0" w:color="auto"/>
                                                  </w:divBdr>
                                                </w:div>
                                                <w:div w:id="552347223">
                                                  <w:marLeft w:val="0"/>
                                                  <w:marRight w:val="0"/>
                                                  <w:marTop w:val="0"/>
                                                  <w:marBottom w:val="0"/>
                                                  <w:divBdr>
                                                    <w:top w:val="none" w:sz="0" w:space="0" w:color="auto"/>
                                                    <w:left w:val="none" w:sz="0" w:space="0" w:color="auto"/>
                                                    <w:bottom w:val="none" w:sz="0" w:space="0" w:color="auto"/>
                                                    <w:right w:val="none" w:sz="0" w:space="0" w:color="auto"/>
                                                  </w:divBdr>
                                                </w:div>
                                                <w:div w:id="1715496295">
                                                  <w:marLeft w:val="0"/>
                                                  <w:marRight w:val="0"/>
                                                  <w:marTop w:val="0"/>
                                                  <w:marBottom w:val="0"/>
                                                  <w:divBdr>
                                                    <w:top w:val="none" w:sz="0" w:space="0" w:color="auto"/>
                                                    <w:left w:val="none" w:sz="0" w:space="0" w:color="auto"/>
                                                    <w:bottom w:val="none" w:sz="0" w:space="0" w:color="auto"/>
                                                    <w:right w:val="none" w:sz="0" w:space="0" w:color="auto"/>
                                                  </w:divBdr>
                                                </w:div>
                                                <w:div w:id="1209879830">
                                                  <w:marLeft w:val="0"/>
                                                  <w:marRight w:val="0"/>
                                                  <w:marTop w:val="0"/>
                                                  <w:marBottom w:val="0"/>
                                                  <w:divBdr>
                                                    <w:top w:val="none" w:sz="0" w:space="0" w:color="auto"/>
                                                    <w:left w:val="none" w:sz="0" w:space="0" w:color="auto"/>
                                                    <w:bottom w:val="none" w:sz="0" w:space="0" w:color="auto"/>
                                                    <w:right w:val="none" w:sz="0" w:space="0" w:color="auto"/>
                                                  </w:divBdr>
                                                </w:div>
                                                <w:div w:id="1427262731">
                                                  <w:marLeft w:val="0"/>
                                                  <w:marRight w:val="0"/>
                                                  <w:marTop w:val="0"/>
                                                  <w:marBottom w:val="0"/>
                                                  <w:divBdr>
                                                    <w:top w:val="none" w:sz="0" w:space="0" w:color="auto"/>
                                                    <w:left w:val="none" w:sz="0" w:space="0" w:color="auto"/>
                                                    <w:bottom w:val="none" w:sz="0" w:space="0" w:color="auto"/>
                                                    <w:right w:val="none" w:sz="0" w:space="0" w:color="auto"/>
                                                  </w:divBdr>
                                                </w:div>
                                              </w:divsChild>
                                            </w:div>
                                            <w:div w:id="387188460">
                                              <w:marLeft w:val="0"/>
                                              <w:marRight w:val="0"/>
                                              <w:marTop w:val="0"/>
                                              <w:marBottom w:val="0"/>
                                              <w:divBdr>
                                                <w:top w:val="none" w:sz="0" w:space="0" w:color="auto"/>
                                                <w:left w:val="none" w:sz="0" w:space="0" w:color="auto"/>
                                                <w:bottom w:val="none" w:sz="0" w:space="0" w:color="auto"/>
                                                <w:right w:val="none" w:sz="0" w:space="0" w:color="auto"/>
                                              </w:divBdr>
                                            </w:div>
                                            <w:div w:id="495997917">
                                              <w:marLeft w:val="0"/>
                                              <w:marRight w:val="0"/>
                                              <w:marTop w:val="0"/>
                                              <w:marBottom w:val="0"/>
                                              <w:divBdr>
                                                <w:top w:val="none" w:sz="0" w:space="0" w:color="auto"/>
                                                <w:left w:val="none" w:sz="0" w:space="0" w:color="auto"/>
                                                <w:bottom w:val="none" w:sz="0" w:space="0" w:color="auto"/>
                                                <w:right w:val="none" w:sz="0" w:space="0" w:color="auto"/>
                                              </w:divBdr>
                                            </w:div>
                                            <w:div w:id="1503934874">
                                              <w:marLeft w:val="0"/>
                                              <w:marRight w:val="0"/>
                                              <w:marTop w:val="0"/>
                                              <w:marBottom w:val="0"/>
                                              <w:divBdr>
                                                <w:top w:val="none" w:sz="0" w:space="0" w:color="auto"/>
                                                <w:left w:val="none" w:sz="0" w:space="0" w:color="auto"/>
                                                <w:bottom w:val="none" w:sz="0" w:space="0" w:color="auto"/>
                                                <w:right w:val="none" w:sz="0" w:space="0" w:color="auto"/>
                                              </w:divBdr>
                                            </w:div>
                                            <w:div w:id="1462384022">
                                              <w:marLeft w:val="0"/>
                                              <w:marRight w:val="0"/>
                                              <w:marTop w:val="0"/>
                                              <w:marBottom w:val="0"/>
                                              <w:divBdr>
                                                <w:top w:val="none" w:sz="0" w:space="0" w:color="auto"/>
                                                <w:left w:val="none" w:sz="0" w:space="0" w:color="auto"/>
                                                <w:bottom w:val="none" w:sz="0" w:space="0" w:color="auto"/>
                                                <w:right w:val="none" w:sz="0" w:space="0" w:color="auto"/>
                                              </w:divBdr>
                                            </w:div>
                                            <w:div w:id="1471484376">
                                              <w:marLeft w:val="0"/>
                                              <w:marRight w:val="0"/>
                                              <w:marTop w:val="0"/>
                                              <w:marBottom w:val="0"/>
                                              <w:divBdr>
                                                <w:top w:val="none" w:sz="0" w:space="0" w:color="auto"/>
                                                <w:left w:val="none" w:sz="0" w:space="0" w:color="auto"/>
                                                <w:bottom w:val="none" w:sz="0" w:space="0" w:color="auto"/>
                                                <w:right w:val="none" w:sz="0" w:space="0" w:color="auto"/>
                                              </w:divBdr>
                                            </w:div>
                                            <w:div w:id="125046873">
                                              <w:marLeft w:val="0"/>
                                              <w:marRight w:val="0"/>
                                              <w:marTop w:val="0"/>
                                              <w:marBottom w:val="0"/>
                                              <w:divBdr>
                                                <w:top w:val="none" w:sz="0" w:space="0" w:color="auto"/>
                                                <w:left w:val="none" w:sz="0" w:space="0" w:color="auto"/>
                                                <w:bottom w:val="none" w:sz="0" w:space="0" w:color="auto"/>
                                                <w:right w:val="none" w:sz="0" w:space="0" w:color="auto"/>
                                              </w:divBdr>
                                            </w:div>
                                            <w:div w:id="750471584">
                                              <w:marLeft w:val="0"/>
                                              <w:marRight w:val="0"/>
                                              <w:marTop w:val="0"/>
                                              <w:marBottom w:val="0"/>
                                              <w:divBdr>
                                                <w:top w:val="none" w:sz="0" w:space="0" w:color="auto"/>
                                                <w:left w:val="none" w:sz="0" w:space="0" w:color="auto"/>
                                                <w:bottom w:val="none" w:sz="0" w:space="0" w:color="auto"/>
                                                <w:right w:val="none" w:sz="0" w:space="0" w:color="auto"/>
                                              </w:divBdr>
                                            </w:div>
                                            <w:div w:id="482047528">
                                              <w:marLeft w:val="0"/>
                                              <w:marRight w:val="0"/>
                                              <w:marTop w:val="0"/>
                                              <w:marBottom w:val="0"/>
                                              <w:divBdr>
                                                <w:top w:val="none" w:sz="0" w:space="0" w:color="auto"/>
                                                <w:left w:val="none" w:sz="0" w:space="0" w:color="auto"/>
                                                <w:bottom w:val="none" w:sz="0" w:space="0" w:color="auto"/>
                                                <w:right w:val="none" w:sz="0" w:space="0" w:color="auto"/>
                                              </w:divBdr>
                                            </w:div>
                                            <w:div w:id="395789376">
                                              <w:marLeft w:val="0"/>
                                              <w:marRight w:val="0"/>
                                              <w:marTop w:val="0"/>
                                              <w:marBottom w:val="0"/>
                                              <w:divBdr>
                                                <w:top w:val="none" w:sz="0" w:space="0" w:color="auto"/>
                                                <w:left w:val="none" w:sz="0" w:space="0" w:color="auto"/>
                                                <w:bottom w:val="none" w:sz="0" w:space="0" w:color="auto"/>
                                                <w:right w:val="none" w:sz="0" w:space="0" w:color="auto"/>
                                              </w:divBdr>
                                            </w:div>
                                            <w:div w:id="922954009">
                                              <w:marLeft w:val="0"/>
                                              <w:marRight w:val="0"/>
                                              <w:marTop w:val="0"/>
                                              <w:marBottom w:val="0"/>
                                              <w:divBdr>
                                                <w:top w:val="none" w:sz="0" w:space="0" w:color="auto"/>
                                                <w:left w:val="none" w:sz="0" w:space="0" w:color="auto"/>
                                                <w:bottom w:val="none" w:sz="0" w:space="0" w:color="auto"/>
                                                <w:right w:val="none" w:sz="0" w:space="0" w:color="auto"/>
                                              </w:divBdr>
                                              <w:divsChild>
                                                <w:div w:id="913782365">
                                                  <w:marLeft w:val="0"/>
                                                  <w:marRight w:val="0"/>
                                                  <w:marTop w:val="0"/>
                                                  <w:marBottom w:val="0"/>
                                                  <w:divBdr>
                                                    <w:top w:val="none" w:sz="0" w:space="0" w:color="auto"/>
                                                    <w:left w:val="none" w:sz="0" w:space="0" w:color="auto"/>
                                                    <w:bottom w:val="none" w:sz="0" w:space="0" w:color="auto"/>
                                                    <w:right w:val="none" w:sz="0" w:space="0" w:color="auto"/>
                                                  </w:divBdr>
                                                </w:div>
                                                <w:div w:id="507140486">
                                                  <w:marLeft w:val="0"/>
                                                  <w:marRight w:val="0"/>
                                                  <w:marTop w:val="0"/>
                                                  <w:marBottom w:val="0"/>
                                                  <w:divBdr>
                                                    <w:top w:val="none" w:sz="0" w:space="0" w:color="auto"/>
                                                    <w:left w:val="none" w:sz="0" w:space="0" w:color="auto"/>
                                                    <w:bottom w:val="none" w:sz="0" w:space="0" w:color="auto"/>
                                                    <w:right w:val="none" w:sz="0" w:space="0" w:color="auto"/>
                                                  </w:divBdr>
                                                </w:div>
                                                <w:div w:id="171647717">
                                                  <w:marLeft w:val="0"/>
                                                  <w:marRight w:val="0"/>
                                                  <w:marTop w:val="0"/>
                                                  <w:marBottom w:val="0"/>
                                                  <w:divBdr>
                                                    <w:top w:val="none" w:sz="0" w:space="0" w:color="auto"/>
                                                    <w:left w:val="none" w:sz="0" w:space="0" w:color="auto"/>
                                                    <w:bottom w:val="none" w:sz="0" w:space="0" w:color="auto"/>
                                                    <w:right w:val="none" w:sz="0" w:space="0" w:color="auto"/>
                                                  </w:divBdr>
                                                </w:div>
                                                <w:div w:id="1186869949">
                                                  <w:marLeft w:val="0"/>
                                                  <w:marRight w:val="0"/>
                                                  <w:marTop w:val="0"/>
                                                  <w:marBottom w:val="0"/>
                                                  <w:divBdr>
                                                    <w:top w:val="none" w:sz="0" w:space="0" w:color="auto"/>
                                                    <w:left w:val="none" w:sz="0" w:space="0" w:color="auto"/>
                                                    <w:bottom w:val="none" w:sz="0" w:space="0" w:color="auto"/>
                                                    <w:right w:val="none" w:sz="0" w:space="0" w:color="auto"/>
                                                  </w:divBdr>
                                                </w:div>
                                                <w:div w:id="73478535">
                                                  <w:marLeft w:val="0"/>
                                                  <w:marRight w:val="0"/>
                                                  <w:marTop w:val="0"/>
                                                  <w:marBottom w:val="0"/>
                                                  <w:divBdr>
                                                    <w:top w:val="none" w:sz="0" w:space="0" w:color="auto"/>
                                                    <w:left w:val="none" w:sz="0" w:space="0" w:color="auto"/>
                                                    <w:bottom w:val="none" w:sz="0" w:space="0" w:color="auto"/>
                                                    <w:right w:val="none" w:sz="0" w:space="0" w:color="auto"/>
                                                  </w:divBdr>
                                                </w:div>
                                                <w:div w:id="703409013">
                                                  <w:marLeft w:val="0"/>
                                                  <w:marRight w:val="0"/>
                                                  <w:marTop w:val="0"/>
                                                  <w:marBottom w:val="0"/>
                                                  <w:divBdr>
                                                    <w:top w:val="none" w:sz="0" w:space="0" w:color="auto"/>
                                                    <w:left w:val="none" w:sz="0" w:space="0" w:color="auto"/>
                                                    <w:bottom w:val="none" w:sz="0" w:space="0" w:color="auto"/>
                                                    <w:right w:val="none" w:sz="0" w:space="0" w:color="auto"/>
                                                  </w:divBdr>
                                                </w:div>
                                                <w:div w:id="845363384">
                                                  <w:marLeft w:val="0"/>
                                                  <w:marRight w:val="0"/>
                                                  <w:marTop w:val="0"/>
                                                  <w:marBottom w:val="0"/>
                                                  <w:divBdr>
                                                    <w:top w:val="none" w:sz="0" w:space="0" w:color="auto"/>
                                                    <w:left w:val="none" w:sz="0" w:space="0" w:color="auto"/>
                                                    <w:bottom w:val="none" w:sz="0" w:space="0" w:color="auto"/>
                                                    <w:right w:val="none" w:sz="0" w:space="0" w:color="auto"/>
                                                  </w:divBdr>
                                                </w:div>
                                                <w:div w:id="369914020">
                                                  <w:marLeft w:val="0"/>
                                                  <w:marRight w:val="0"/>
                                                  <w:marTop w:val="0"/>
                                                  <w:marBottom w:val="0"/>
                                                  <w:divBdr>
                                                    <w:top w:val="none" w:sz="0" w:space="0" w:color="auto"/>
                                                    <w:left w:val="none" w:sz="0" w:space="0" w:color="auto"/>
                                                    <w:bottom w:val="none" w:sz="0" w:space="0" w:color="auto"/>
                                                    <w:right w:val="none" w:sz="0" w:space="0" w:color="auto"/>
                                                  </w:divBdr>
                                                </w:div>
                                                <w:div w:id="1662847298">
                                                  <w:marLeft w:val="0"/>
                                                  <w:marRight w:val="0"/>
                                                  <w:marTop w:val="0"/>
                                                  <w:marBottom w:val="0"/>
                                                  <w:divBdr>
                                                    <w:top w:val="none" w:sz="0" w:space="0" w:color="auto"/>
                                                    <w:left w:val="none" w:sz="0" w:space="0" w:color="auto"/>
                                                    <w:bottom w:val="none" w:sz="0" w:space="0" w:color="auto"/>
                                                    <w:right w:val="none" w:sz="0" w:space="0" w:color="auto"/>
                                                  </w:divBdr>
                                                </w:div>
                                                <w:div w:id="845635640">
                                                  <w:marLeft w:val="0"/>
                                                  <w:marRight w:val="0"/>
                                                  <w:marTop w:val="0"/>
                                                  <w:marBottom w:val="0"/>
                                                  <w:divBdr>
                                                    <w:top w:val="none" w:sz="0" w:space="0" w:color="auto"/>
                                                    <w:left w:val="none" w:sz="0" w:space="0" w:color="auto"/>
                                                    <w:bottom w:val="none" w:sz="0" w:space="0" w:color="auto"/>
                                                    <w:right w:val="none" w:sz="0" w:space="0" w:color="auto"/>
                                                  </w:divBdr>
                                                </w:div>
                                                <w:div w:id="1735810868">
                                                  <w:marLeft w:val="0"/>
                                                  <w:marRight w:val="0"/>
                                                  <w:marTop w:val="0"/>
                                                  <w:marBottom w:val="0"/>
                                                  <w:divBdr>
                                                    <w:top w:val="none" w:sz="0" w:space="0" w:color="auto"/>
                                                    <w:left w:val="none" w:sz="0" w:space="0" w:color="auto"/>
                                                    <w:bottom w:val="none" w:sz="0" w:space="0" w:color="auto"/>
                                                    <w:right w:val="none" w:sz="0" w:space="0" w:color="auto"/>
                                                  </w:divBdr>
                                                </w:div>
                                                <w:div w:id="1860387685">
                                                  <w:marLeft w:val="0"/>
                                                  <w:marRight w:val="0"/>
                                                  <w:marTop w:val="0"/>
                                                  <w:marBottom w:val="0"/>
                                                  <w:divBdr>
                                                    <w:top w:val="none" w:sz="0" w:space="0" w:color="auto"/>
                                                    <w:left w:val="none" w:sz="0" w:space="0" w:color="auto"/>
                                                    <w:bottom w:val="none" w:sz="0" w:space="0" w:color="auto"/>
                                                    <w:right w:val="none" w:sz="0" w:space="0" w:color="auto"/>
                                                  </w:divBdr>
                                                </w:div>
                                                <w:div w:id="321543032">
                                                  <w:marLeft w:val="0"/>
                                                  <w:marRight w:val="0"/>
                                                  <w:marTop w:val="0"/>
                                                  <w:marBottom w:val="0"/>
                                                  <w:divBdr>
                                                    <w:top w:val="none" w:sz="0" w:space="0" w:color="auto"/>
                                                    <w:left w:val="none" w:sz="0" w:space="0" w:color="auto"/>
                                                    <w:bottom w:val="none" w:sz="0" w:space="0" w:color="auto"/>
                                                    <w:right w:val="none" w:sz="0" w:space="0" w:color="auto"/>
                                                  </w:divBdr>
                                                </w:div>
                                                <w:div w:id="810368091">
                                                  <w:marLeft w:val="0"/>
                                                  <w:marRight w:val="0"/>
                                                  <w:marTop w:val="0"/>
                                                  <w:marBottom w:val="0"/>
                                                  <w:divBdr>
                                                    <w:top w:val="none" w:sz="0" w:space="0" w:color="auto"/>
                                                    <w:left w:val="none" w:sz="0" w:space="0" w:color="auto"/>
                                                    <w:bottom w:val="none" w:sz="0" w:space="0" w:color="auto"/>
                                                    <w:right w:val="none" w:sz="0" w:space="0" w:color="auto"/>
                                                  </w:divBdr>
                                                </w:div>
                                                <w:div w:id="219830381">
                                                  <w:marLeft w:val="0"/>
                                                  <w:marRight w:val="0"/>
                                                  <w:marTop w:val="0"/>
                                                  <w:marBottom w:val="0"/>
                                                  <w:divBdr>
                                                    <w:top w:val="none" w:sz="0" w:space="0" w:color="auto"/>
                                                    <w:left w:val="none" w:sz="0" w:space="0" w:color="auto"/>
                                                    <w:bottom w:val="none" w:sz="0" w:space="0" w:color="auto"/>
                                                    <w:right w:val="none" w:sz="0" w:space="0" w:color="auto"/>
                                                  </w:divBdr>
                                                </w:div>
                                                <w:div w:id="84798">
                                                  <w:marLeft w:val="0"/>
                                                  <w:marRight w:val="0"/>
                                                  <w:marTop w:val="0"/>
                                                  <w:marBottom w:val="0"/>
                                                  <w:divBdr>
                                                    <w:top w:val="none" w:sz="0" w:space="0" w:color="auto"/>
                                                    <w:left w:val="none" w:sz="0" w:space="0" w:color="auto"/>
                                                    <w:bottom w:val="none" w:sz="0" w:space="0" w:color="auto"/>
                                                    <w:right w:val="none" w:sz="0" w:space="0" w:color="auto"/>
                                                  </w:divBdr>
                                                </w:div>
                                                <w:div w:id="417136918">
                                                  <w:marLeft w:val="0"/>
                                                  <w:marRight w:val="0"/>
                                                  <w:marTop w:val="0"/>
                                                  <w:marBottom w:val="0"/>
                                                  <w:divBdr>
                                                    <w:top w:val="none" w:sz="0" w:space="0" w:color="auto"/>
                                                    <w:left w:val="none" w:sz="0" w:space="0" w:color="auto"/>
                                                    <w:bottom w:val="none" w:sz="0" w:space="0" w:color="auto"/>
                                                    <w:right w:val="none" w:sz="0" w:space="0" w:color="auto"/>
                                                  </w:divBdr>
                                                </w:div>
                                                <w:div w:id="814877146">
                                                  <w:marLeft w:val="0"/>
                                                  <w:marRight w:val="0"/>
                                                  <w:marTop w:val="0"/>
                                                  <w:marBottom w:val="0"/>
                                                  <w:divBdr>
                                                    <w:top w:val="none" w:sz="0" w:space="0" w:color="auto"/>
                                                    <w:left w:val="none" w:sz="0" w:space="0" w:color="auto"/>
                                                    <w:bottom w:val="none" w:sz="0" w:space="0" w:color="auto"/>
                                                    <w:right w:val="none" w:sz="0" w:space="0" w:color="auto"/>
                                                  </w:divBdr>
                                                </w:div>
                                                <w:div w:id="2005010539">
                                                  <w:marLeft w:val="0"/>
                                                  <w:marRight w:val="0"/>
                                                  <w:marTop w:val="0"/>
                                                  <w:marBottom w:val="0"/>
                                                  <w:divBdr>
                                                    <w:top w:val="none" w:sz="0" w:space="0" w:color="auto"/>
                                                    <w:left w:val="none" w:sz="0" w:space="0" w:color="auto"/>
                                                    <w:bottom w:val="none" w:sz="0" w:space="0" w:color="auto"/>
                                                    <w:right w:val="none" w:sz="0" w:space="0" w:color="auto"/>
                                                  </w:divBdr>
                                                </w:div>
                                                <w:div w:id="54478357">
                                                  <w:marLeft w:val="0"/>
                                                  <w:marRight w:val="0"/>
                                                  <w:marTop w:val="0"/>
                                                  <w:marBottom w:val="0"/>
                                                  <w:divBdr>
                                                    <w:top w:val="none" w:sz="0" w:space="0" w:color="auto"/>
                                                    <w:left w:val="none" w:sz="0" w:space="0" w:color="auto"/>
                                                    <w:bottom w:val="none" w:sz="0" w:space="0" w:color="auto"/>
                                                    <w:right w:val="none" w:sz="0" w:space="0" w:color="auto"/>
                                                  </w:divBdr>
                                                </w:div>
                                              </w:divsChild>
                                            </w:div>
                                            <w:div w:id="1198809089">
                                              <w:marLeft w:val="0"/>
                                              <w:marRight w:val="0"/>
                                              <w:marTop w:val="0"/>
                                              <w:marBottom w:val="0"/>
                                              <w:divBdr>
                                                <w:top w:val="none" w:sz="0" w:space="0" w:color="auto"/>
                                                <w:left w:val="none" w:sz="0" w:space="0" w:color="auto"/>
                                                <w:bottom w:val="none" w:sz="0" w:space="0" w:color="auto"/>
                                                <w:right w:val="none" w:sz="0" w:space="0" w:color="auto"/>
                                              </w:divBdr>
                                            </w:div>
                                            <w:div w:id="912273202">
                                              <w:marLeft w:val="0"/>
                                              <w:marRight w:val="0"/>
                                              <w:marTop w:val="0"/>
                                              <w:marBottom w:val="0"/>
                                              <w:divBdr>
                                                <w:top w:val="none" w:sz="0" w:space="0" w:color="auto"/>
                                                <w:left w:val="none" w:sz="0" w:space="0" w:color="auto"/>
                                                <w:bottom w:val="none" w:sz="0" w:space="0" w:color="auto"/>
                                                <w:right w:val="none" w:sz="0" w:space="0" w:color="auto"/>
                                              </w:divBdr>
                                            </w:div>
                                            <w:div w:id="857624485">
                                              <w:marLeft w:val="0"/>
                                              <w:marRight w:val="0"/>
                                              <w:marTop w:val="0"/>
                                              <w:marBottom w:val="0"/>
                                              <w:divBdr>
                                                <w:top w:val="none" w:sz="0" w:space="0" w:color="auto"/>
                                                <w:left w:val="none" w:sz="0" w:space="0" w:color="auto"/>
                                                <w:bottom w:val="none" w:sz="0" w:space="0" w:color="auto"/>
                                                <w:right w:val="none" w:sz="0" w:space="0" w:color="auto"/>
                                              </w:divBdr>
                                            </w:div>
                                            <w:div w:id="490104384">
                                              <w:marLeft w:val="0"/>
                                              <w:marRight w:val="0"/>
                                              <w:marTop w:val="0"/>
                                              <w:marBottom w:val="0"/>
                                              <w:divBdr>
                                                <w:top w:val="none" w:sz="0" w:space="0" w:color="auto"/>
                                                <w:left w:val="none" w:sz="0" w:space="0" w:color="auto"/>
                                                <w:bottom w:val="none" w:sz="0" w:space="0" w:color="auto"/>
                                                <w:right w:val="none" w:sz="0" w:space="0" w:color="auto"/>
                                              </w:divBdr>
                                            </w:div>
                                            <w:div w:id="1539197818">
                                              <w:marLeft w:val="0"/>
                                              <w:marRight w:val="0"/>
                                              <w:marTop w:val="0"/>
                                              <w:marBottom w:val="0"/>
                                              <w:divBdr>
                                                <w:top w:val="none" w:sz="0" w:space="0" w:color="auto"/>
                                                <w:left w:val="none" w:sz="0" w:space="0" w:color="auto"/>
                                                <w:bottom w:val="none" w:sz="0" w:space="0" w:color="auto"/>
                                                <w:right w:val="none" w:sz="0" w:space="0" w:color="auto"/>
                                              </w:divBdr>
                                            </w:div>
                                            <w:div w:id="610748113">
                                              <w:marLeft w:val="0"/>
                                              <w:marRight w:val="0"/>
                                              <w:marTop w:val="0"/>
                                              <w:marBottom w:val="0"/>
                                              <w:divBdr>
                                                <w:top w:val="none" w:sz="0" w:space="0" w:color="auto"/>
                                                <w:left w:val="none" w:sz="0" w:space="0" w:color="auto"/>
                                                <w:bottom w:val="none" w:sz="0" w:space="0" w:color="auto"/>
                                                <w:right w:val="none" w:sz="0" w:space="0" w:color="auto"/>
                                              </w:divBdr>
                                            </w:div>
                                            <w:div w:id="1786924130">
                                              <w:marLeft w:val="0"/>
                                              <w:marRight w:val="0"/>
                                              <w:marTop w:val="0"/>
                                              <w:marBottom w:val="0"/>
                                              <w:divBdr>
                                                <w:top w:val="none" w:sz="0" w:space="0" w:color="auto"/>
                                                <w:left w:val="none" w:sz="0" w:space="0" w:color="auto"/>
                                                <w:bottom w:val="none" w:sz="0" w:space="0" w:color="auto"/>
                                                <w:right w:val="none" w:sz="0" w:space="0" w:color="auto"/>
                                              </w:divBdr>
                                            </w:div>
                                            <w:div w:id="2099402714">
                                              <w:marLeft w:val="0"/>
                                              <w:marRight w:val="0"/>
                                              <w:marTop w:val="0"/>
                                              <w:marBottom w:val="0"/>
                                              <w:divBdr>
                                                <w:top w:val="none" w:sz="0" w:space="0" w:color="auto"/>
                                                <w:left w:val="none" w:sz="0" w:space="0" w:color="auto"/>
                                                <w:bottom w:val="none" w:sz="0" w:space="0" w:color="auto"/>
                                                <w:right w:val="none" w:sz="0" w:space="0" w:color="auto"/>
                                              </w:divBdr>
                                            </w:div>
                                            <w:div w:id="1927573257">
                                              <w:marLeft w:val="0"/>
                                              <w:marRight w:val="0"/>
                                              <w:marTop w:val="0"/>
                                              <w:marBottom w:val="0"/>
                                              <w:divBdr>
                                                <w:top w:val="none" w:sz="0" w:space="0" w:color="auto"/>
                                                <w:left w:val="none" w:sz="0" w:space="0" w:color="auto"/>
                                                <w:bottom w:val="none" w:sz="0" w:space="0" w:color="auto"/>
                                                <w:right w:val="none" w:sz="0" w:space="0" w:color="auto"/>
                                              </w:divBdr>
                                            </w:div>
                                            <w:div w:id="1647319983">
                                              <w:marLeft w:val="0"/>
                                              <w:marRight w:val="0"/>
                                              <w:marTop w:val="0"/>
                                              <w:marBottom w:val="0"/>
                                              <w:divBdr>
                                                <w:top w:val="none" w:sz="0" w:space="0" w:color="auto"/>
                                                <w:left w:val="none" w:sz="0" w:space="0" w:color="auto"/>
                                                <w:bottom w:val="none" w:sz="0" w:space="0" w:color="auto"/>
                                                <w:right w:val="none" w:sz="0" w:space="0" w:color="auto"/>
                                              </w:divBdr>
                                            </w:div>
                                            <w:div w:id="484472725">
                                              <w:marLeft w:val="0"/>
                                              <w:marRight w:val="0"/>
                                              <w:marTop w:val="0"/>
                                              <w:marBottom w:val="0"/>
                                              <w:divBdr>
                                                <w:top w:val="none" w:sz="0" w:space="0" w:color="auto"/>
                                                <w:left w:val="none" w:sz="0" w:space="0" w:color="auto"/>
                                                <w:bottom w:val="none" w:sz="0" w:space="0" w:color="auto"/>
                                                <w:right w:val="none" w:sz="0" w:space="0" w:color="auto"/>
                                              </w:divBdr>
                                            </w:div>
                                            <w:div w:id="1258515874">
                                              <w:marLeft w:val="0"/>
                                              <w:marRight w:val="0"/>
                                              <w:marTop w:val="0"/>
                                              <w:marBottom w:val="0"/>
                                              <w:divBdr>
                                                <w:top w:val="none" w:sz="0" w:space="0" w:color="auto"/>
                                                <w:left w:val="none" w:sz="0" w:space="0" w:color="auto"/>
                                                <w:bottom w:val="none" w:sz="0" w:space="0" w:color="auto"/>
                                                <w:right w:val="none" w:sz="0" w:space="0" w:color="auto"/>
                                              </w:divBdr>
                                            </w:div>
                                            <w:div w:id="2084644545">
                                              <w:marLeft w:val="0"/>
                                              <w:marRight w:val="0"/>
                                              <w:marTop w:val="0"/>
                                              <w:marBottom w:val="0"/>
                                              <w:divBdr>
                                                <w:top w:val="none" w:sz="0" w:space="0" w:color="auto"/>
                                                <w:left w:val="none" w:sz="0" w:space="0" w:color="auto"/>
                                                <w:bottom w:val="none" w:sz="0" w:space="0" w:color="auto"/>
                                                <w:right w:val="none" w:sz="0" w:space="0" w:color="auto"/>
                                              </w:divBdr>
                                            </w:div>
                                            <w:div w:id="1474249392">
                                              <w:marLeft w:val="0"/>
                                              <w:marRight w:val="0"/>
                                              <w:marTop w:val="0"/>
                                              <w:marBottom w:val="0"/>
                                              <w:divBdr>
                                                <w:top w:val="none" w:sz="0" w:space="0" w:color="auto"/>
                                                <w:left w:val="none" w:sz="0" w:space="0" w:color="auto"/>
                                                <w:bottom w:val="none" w:sz="0" w:space="0" w:color="auto"/>
                                                <w:right w:val="none" w:sz="0" w:space="0" w:color="auto"/>
                                              </w:divBdr>
                                            </w:div>
                                            <w:div w:id="1953173668">
                                              <w:marLeft w:val="0"/>
                                              <w:marRight w:val="0"/>
                                              <w:marTop w:val="0"/>
                                              <w:marBottom w:val="0"/>
                                              <w:divBdr>
                                                <w:top w:val="none" w:sz="0" w:space="0" w:color="auto"/>
                                                <w:left w:val="none" w:sz="0" w:space="0" w:color="auto"/>
                                                <w:bottom w:val="none" w:sz="0" w:space="0" w:color="auto"/>
                                                <w:right w:val="none" w:sz="0" w:space="0" w:color="auto"/>
                                              </w:divBdr>
                                            </w:div>
                                            <w:div w:id="32659249">
                                              <w:marLeft w:val="0"/>
                                              <w:marRight w:val="0"/>
                                              <w:marTop w:val="0"/>
                                              <w:marBottom w:val="0"/>
                                              <w:divBdr>
                                                <w:top w:val="none" w:sz="0" w:space="0" w:color="auto"/>
                                                <w:left w:val="none" w:sz="0" w:space="0" w:color="auto"/>
                                                <w:bottom w:val="none" w:sz="0" w:space="0" w:color="auto"/>
                                                <w:right w:val="none" w:sz="0" w:space="0" w:color="auto"/>
                                              </w:divBdr>
                                            </w:div>
                                            <w:div w:id="565648826">
                                              <w:marLeft w:val="0"/>
                                              <w:marRight w:val="0"/>
                                              <w:marTop w:val="0"/>
                                              <w:marBottom w:val="0"/>
                                              <w:divBdr>
                                                <w:top w:val="none" w:sz="0" w:space="0" w:color="auto"/>
                                                <w:left w:val="none" w:sz="0" w:space="0" w:color="auto"/>
                                                <w:bottom w:val="none" w:sz="0" w:space="0" w:color="auto"/>
                                                <w:right w:val="none" w:sz="0" w:space="0" w:color="auto"/>
                                              </w:divBdr>
                                            </w:div>
                                            <w:div w:id="1463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424263">
      <w:bodyDiv w:val="1"/>
      <w:marLeft w:val="0"/>
      <w:marRight w:val="0"/>
      <w:marTop w:val="0"/>
      <w:marBottom w:val="0"/>
      <w:divBdr>
        <w:top w:val="none" w:sz="0" w:space="0" w:color="auto"/>
        <w:left w:val="none" w:sz="0" w:space="0" w:color="auto"/>
        <w:bottom w:val="none" w:sz="0" w:space="0" w:color="auto"/>
        <w:right w:val="none" w:sz="0" w:space="0" w:color="auto"/>
      </w:divBdr>
      <w:divsChild>
        <w:div w:id="2122257617">
          <w:marLeft w:val="0"/>
          <w:marRight w:val="0"/>
          <w:marTop w:val="0"/>
          <w:marBottom w:val="300"/>
          <w:divBdr>
            <w:top w:val="none" w:sz="0" w:space="0" w:color="auto"/>
            <w:left w:val="none" w:sz="0" w:space="0" w:color="auto"/>
            <w:bottom w:val="none" w:sz="0" w:space="0" w:color="auto"/>
            <w:right w:val="none" w:sz="0" w:space="0" w:color="auto"/>
          </w:divBdr>
          <w:divsChild>
            <w:div w:id="2085763216">
              <w:marLeft w:val="0"/>
              <w:marRight w:val="0"/>
              <w:marTop w:val="0"/>
              <w:marBottom w:val="0"/>
              <w:divBdr>
                <w:top w:val="none" w:sz="0" w:space="0" w:color="auto"/>
                <w:left w:val="single" w:sz="6" w:space="1" w:color="FFFFFF"/>
                <w:bottom w:val="none" w:sz="0" w:space="0" w:color="auto"/>
                <w:right w:val="single" w:sz="6" w:space="1" w:color="FFFFFF"/>
              </w:divBdr>
              <w:divsChild>
                <w:div w:id="526795170">
                  <w:marLeft w:val="0"/>
                  <w:marRight w:val="0"/>
                  <w:marTop w:val="0"/>
                  <w:marBottom w:val="0"/>
                  <w:divBdr>
                    <w:top w:val="none" w:sz="0" w:space="0" w:color="auto"/>
                    <w:left w:val="none" w:sz="0" w:space="0" w:color="auto"/>
                    <w:bottom w:val="none" w:sz="0" w:space="0" w:color="auto"/>
                    <w:right w:val="none" w:sz="0" w:space="0" w:color="auto"/>
                  </w:divBdr>
                  <w:divsChild>
                    <w:div w:id="1906717667">
                      <w:marLeft w:val="0"/>
                      <w:marRight w:val="0"/>
                      <w:marTop w:val="0"/>
                      <w:marBottom w:val="0"/>
                      <w:divBdr>
                        <w:top w:val="none" w:sz="0" w:space="0" w:color="auto"/>
                        <w:left w:val="none" w:sz="0" w:space="0" w:color="auto"/>
                        <w:bottom w:val="none" w:sz="0" w:space="0" w:color="auto"/>
                        <w:right w:val="none" w:sz="0" w:space="0" w:color="auto"/>
                      </w:divBdr>
                      <w:divsChild>
                        <w:div w:id="977102324">
                          <w:marLeft w:val="0"/>
                          <w:marRight w:val="0"/>
                          <w:marTop w:val="0"/>
                          <w:marBottom w:val="0"/>
                          <w:divBdr>
                            <w:top w:val="none" w:sz="0" w:space="0" w:color="auto"/>
                            <w:left w:val="none" w:sz="0" w:space="0" w:color="auto"/>
                            <w:bottom w:val="none" w:sz="0" w:space="0" w:color="auto"/>
                            <w:right w:val="none" w:sz="0" w:space="0" w:color="auto"/>
                          </w:divBdr>
                          <w:divsChild>
                            <w:div w:id="776557702">
                              <w:marLeft w:val="0"/>
                              <w:marRight w:val="0"/>
                              <w:marTop w:val="0"/>
                              <w:marBottom w:val="0"/>
                              <w:divBdr>
                                <w:top w:val="none" w:sz="0" w:space="0" w:color="auto"/>
                                <w:left w:val="none" w:sz="0" w:space="0" w:color="auto"/>
                                <w:bottom w:val="none" w:sz="0" w:space="0" w:color="auto"/>
                                <w:right w:val="none" w:sz="0" w:space="0" w:color="auto"/>
                              </w:divBdr>
                              <w:divsChild>
                                <w:div w:id="790634856">
                                  <w:marLeft w:val="0"/>
                                  <w:marRight w:val="0"/>
                                  <w:marTop w:val="0"/>
                                  <w:marBottom w:val="0"/>
                                  <w:divBdr>
                                    <w:top w:val="none" w:sz="0" w:space="0" w:color="auto"/>
                                    <w:left w:val="none" w:sz="0" w:space="0" w:color="auto"/>
                                    <w:bottom w:val="none" w:sz="0" w:space="0" w:color="auto"/>
                                    <w:right w:val="none" w:sz="0" w:space="0" w:color="auto"/>
                                  </w:divBdr>
                                  <w:divsChild>
                                    <w:div w:id="4365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805928">
      <w:bodyDiv w:val="1"/>
      <w:marLeft w:val="0"/>
      <w:marRight w:val="0"/>
      <w:marTop w:val="0"/>
      <w:marBottom w:val="0"/>
      <w:divBdr>
        <w:top w:val="none" w:sz="0" w:space="0" w:color="auto"/>
        <w:left w:val="none" w:sz="0" w:space="0" w:color="auto"/>
        <w:bottom w:val="none" w:sz="0" w:space="0" w:color="auto"/>
        <w:right w:val="none" w:sz="0" w:space="0" w:color="auto"/>
      </w:divBdr>
      <w:divsChild>
        <w:div w:id="2016495955">
          <w:marLeft w:val="0"/>
          <w:marRight w:val="0"/>
          <w:marTop w:val="0"/>
          <w:marBottom w:val="300"/>
          <w:divBdr>
            <w:top w:val="none" w:sz="0" w:space="0" w:color="auto"/>
            <w:left w:val="none" w:sz="0" w:space="0" w:color="auto"/>
            <w:bottom w:val="none" w:sz="0" w:space="0" w:color="auto"/>
            <w:right w:val="none" w:sz="0" w:space="0" w:color="auto"/>
          </w:divBdr>
          <w:divsChild>
            <w:div w:id="681787349">
              <w:marLeft w:val="0"/>
              <w:marRight w:val="0"/>
              <w:marTop w:val="0"/>
              <w:marBottom w:val="0"/>
              <w:divBdr>
                <w:top w:val="none" w:sz="0" w:space="0" w:color="auto"/>
                <w:left w:val="single" w:sz="6" w:space="1" w:color="FFFFFF"/>
                <w:bottom w:val="none" w:sz="0" w:space="0" w:color="auto"/>
                <w:right w:val="single" w:sz="6" w:space="1" w:color="FFFFFF"/>
              </w:divBdr>
              <w:divsChild>
                <w:div w:id="1157914538">
                  <w:marLeft w:val="0"/>
                  <w:marRight w:val="0"/>
                  <w:marTop w:val="0"/>
                  <w:marBottom w:val="0"/>
                  <w:divBdr>
                    <w:top w:val="none" w:sz="0" w:space="0" w:color="auto"/>
                    <w:left w:val="none" w:sz="0" w:space="0" w:color="auto"/>
                    <w:bottom w:val="none" w:sz="0" w:space="0" w:color="auto"/>
                    <w:right w:val="none" w:sz="0" w:space="0" w:color="auto"/>
                  </w:divBdr>
                  <w:divsChild>
                    <w:div w:id="145052856">
                      <w:marLeft w:val="0"/>
                      <w:marRight w:val="0"/>
                      <w:marTop w:val="0"/>
                      <w:marBottom w:val="0"/>
                      <w:divBdr>
                        <w:top w:val="none" w:sz="0" w:space="0" w:color="auto"/>
                        <w:left w:val="none" w:sz="0" w:space="0" w:color="auto"/>
                        <w:bottom w:val="none" w:sz="0" w:space="0" w:color="auto"/>
                        <w:right w:val="none" w:sz="0" w:space="0" w:color="auto"/>
                      </w:divBdr>
                      <w:divsChild>
                        <w:div w:id="762266022">
                          <w:marLeft w:val="0"/>
                          <w:marRight w:val="0"/>
                          <w:marTop w:val="0"/>
                          <w:marBottom w:val="0"/>
                          <w:divBdr>
                            <w:top w:val="none" w:sz="0" w:space="0" w:color="auto"/>
                            <w:left w:val="none" w:sz="0" w:space="0" w:color="auto"/>
                            <w:bottom w:val="none" w:sz="0" w:space="0" w:color="auto"/>
                            <w:right w:val="none" w:sz="0" w:space="0" w:color="auto"/>
                          </w:divBdr>
                          <w:divsChild>
                            <w:div w:id="2035299940">
                              <w:marLeft w:val="0"/>
                              <w:marRight w:val="0"/>
                              <w:marTop w:val="0"/>
                              <w:marBottom w:val="0"/>
                              <w:divBdr>
                                <w:top w:val="none" w:sz="0" w:space="0" w:color="auto"/>
                                <w:left w:val="none" w:sz="0" w:space="0" w:color="auto"/>
                                <w:bottom w:val="none" w:sz="0" w:space="0" w:color="auto"/>
                                <w:right w:val="none" w:sz="0" w:space="0" w:color="auto"/>
                              </w:divBdr>
                              <w:divsChild>
                                <w:div w:id="883907977">
                                  <w:marLeft w:val="0"/>
                                  <w:marRight w:val="0"/>
                                  <w:marTop w:val="0"/>
                                  <w:marBottom w:val="0"/>
                                  <w:divBdr>
                                    <w:top w:val="none" w:sz="0" w:space="0" w:color="auto"/>
                                    <w:left w:val="none" w:sz="0" w:space="0" w:color="auto"/>
                                    <w:bottom w:val="none" w:sz="0" w:space="0" w:color="auto"/>
                                    <w:right w:val="none" w:sz="0" w:space="0" w:color="auto"/>
                                  </w:divBdr>
                                  <w:divsChild>
                                    <w:div w:id="170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401813">
      <w:bodyDiv w:val="1"/>
      <w:marLeft w:val="0"/>
      <w:marRight w:val="0"/>
      <w:marTop w:val="0"/>
      <w:marBottom w:val="0"/>
      <w:divBdr>
        <w:top w:val="none" w:sz="0" w:space="0" w:color="auto"/>
        <w:left w:val="none" w:sz="0" w:space="0" w:color="auto"/>
        <w:bottom w:val="none" w:sz="0" w:space="0" w:color="auto"/>
        <w:right w:val="none" w:sz="0" w:space="0" w:color="auto"/>
      </w:divBdr>
      <w:divsChild>
        <w:div w:id="187065532">
          <w:marLeft w:val="0"/>
          <w:marRight w:val="0"/>
          <w:marTop w:val="0"/>
          <w:marBottom w:val="300"/>
          <w:divBdr>
            <w:top w:val="none" w:sz="0" w:space="0" w:color="auto"/>
            <w:left w:val="none" w:sz="0" w:space="0" w:color="auto"/>
            <w:bottom w:val="none" w:sz="0" w:space="0" w:color="auto"/>
            <w:right w:val="none" w:sz="0" w:space="0" w:color="auto"/>
          </w:divBdr>
          <w:divsChild>
            <w:div w:id="1371035818">
              <w:marLeft w:val="0"/>
              <w:marRight w:val="0"/>
              <w:marTop w:val="0"/>
              <w:marBottom w:val="0"/>
              <w:divBdr>
                <w:top w:val="none" w:sz="0" w:space="0" w:color="auto"/>
                <w:left w:val="single" w:sz="6" w:space="1" w:color="FFFFFF"/>
                <w:bottom w:val="none" w:sz="0" w:space="0" w:color="auto"/>
                <w:right w:val="single" w:sz="6" w:space="1" w:color="FFFFFF"/>
              </w:divBdr>
              <w:divsChild>
                <w:div w:id="601106183">
                  <w:marLeft w:val="0"/>
                  <w:marRight w:val="0"/>
                  <w:marTop w:val="0"/>
                  <w:marBottom w:val="0"/>
                  <w:divBdr>
                    <w:top w:val="none" w:sz="0" w:space="0" w:color="auto"/>
                    <w:left w:val="none" w:sz="0" w:space="0" w:color="auto"/>
                    <w:bottom w:val="none" w:sz="0" w:space="0" w:color="auto"/>
                    <w:right w:val="none" w:sz="0" w:space="0" w:color="auto"/>
                  </w:divBdr>
                  <w:divsChild>
                    <w:div w:id="559753950">
                      <w:marLeft w:val="0"/>
                      <w:marRight w:val="0"/>
                      <w:marTop w:val="0"/>
                      <w:marBottom w:val="0"/>
                      <w:divBdr>
                        <w:top w:val="none" w:sz="0" w:space="0" w:color="auto"/>
                        <w:left w:val="none" w:sz="0" w:space="0" w:color="auto"/>
                        <w:bottom w:val="none" w:sz="0" w:space="0" w:color="auto"/>
                        <w:right w:val="none" w:sz="0" w:space="0" w:color="auto"/>
                      </w:divBdr>
                      <w:divsChild>
                        <w:div w:id="118106069">
                          <w:marLeft w:val="0"/>
                          <w:marRight w:val="0"/>
                          <w:marTop w:val="0"/>
                          <w:marBottom w:val="0"/>
                          <w:divBdr>
                            <w:top w:val="none" w:sz="0" w:space="0" w:color="auto"/>
                            <w:left w:val="none" w:sz="0" w:space="0" w:color="auto"/>
                            <w:bottom w:val="none" w:sz="0" w:space="0" w:color="auto"/>
                            <w:right w:val="none" w:sz="0" w:space="0" w:color="auto"/>
                          </w:divBdr>
                          <w:divsChild>
                            <w:div w:id="1804735483">
                              <w:marLeft w:val="0"/>
                              <w:marRight w:val="0"/>
                              <w:marTop w:val="0"/>
                              <w:marBottom w:val="0"/>
                              <w:divBdr>
                                <w:top w:val="none" w:sz="0" w:space="0" w:color="auto"/>
                                <w:left w:val="none" w:sz="0" w:space="0" w:color="auto"/>
                                <w:bottom w:val="none" w:sz="0" w:space="0" w:color="auto"/>
                                <w:right w:val="none" w:sz="0" w:space="0" w:color="auto"/>
                              </w:divBdr>
                              <w:divsChild>
                                <w:div w:id="1109352040">
                                  <w:marLeft w:val="0"/>
                                  <w:marRight w:val="0"/>
                                  <w:marTop w:val="0"/>
                                  <w:marBottom w:val="0"/>
                                  <w:divBdr>
                                    <w:top w:val="none" w:sz="0" w:space="0" w:color="auto"/>
                                    <w:left w:val="none" w:sz="0" w:space="0" w:color="auto"/>
                                    <w:bottom w:val="none" w:sz="0" w:space="0" w:color="auto"/>
                                    <w:right w:val="none" w:sz="0" w:space="0" w:color="auto"/>
                                  </w:divBdr>
                                  <w:divsChild>
                                    <w:div w:id="339048421">
                                      <w:marLeft w:val="0"/>
                                      <w:marRight w:val="0"/>
                                      <w:marTop w:val="0"/>
                                      <w:marBottom w:val="0"/>
                                      <w:divBdr>
                                        <w:top w:val="none" w:sz="0" w:space="0" w:color="auto"/>
                                        <w:left w:val="none" w:sz="0" w:space="0" w:color="auto"/>
                                        <w:bottom w:val="none" w:sz="0" w:space="0" w:color="auto"/>
                                        <w:right w:val="none" w:sz="0" w:space="0" w:color="auto"/>
                                      </w:divBdr>
                                      <w:divsChild>
                                        <w:div w:id="1752464190">
                                          <w:marLeft w:val="0"/>
                                          <w:marRight w:val="0"/>
                                          <w:marTop w:val="0"/>
                                          <w:marBottom w:val="0"/>
                                          <w:divBdr>
                                            <w:top w:val="none" w:sz="0" w:space="0" w:color="auto"/>
                                            <w:left w:val="none" w:sz="0" w:space="0" w:color="auto"/>
                                            <w:bottom w:val="none" w:sz="0" w:space="0" w:color="auto"/>
                                            <w:right w:val="none" w:sz="0" w:space="0" w:color="auto"/>
                                          </w:divBdr>
                                          <w:divsChild>
                                            <w:div w:id="382142768">
                                              <w:marLeft w:val="0"/>
                                              <w:marRight w:val="0"/>
                                              <w:marTop w:val="0"/>
                                              <w:marBottom w:val="0"/>
                                              <w:divBdr>
                                                <w:top w:val="none" w:sz="0" w:space="0" w:color="auto"/>
                                                <w:left w:val="none" w:sz="0" w:space="0" w:color="auto"/>
                                                <w:bottom w:val="none" w:sz="0" w:space="0" w:color="auto"/>
                                                <w:right w:val="none" w:sz="0" w:space="0" w:color="auto"/>
                                              </w:divBdr>
                                            </w:div>
                                            <w:div w:id="302203577">
                                              <w:marLeft w:val="0"/>
                                              <w:marRight w:val="0"/>
                                              <w:marTop w:val="0"/>
                                              <w:marBottom w:val="0"/>
                                              <w:divBdr>
                                                <w:top w:val="none" w:sz="0" w:space="0" w:color="auto"/>
                                                <w:left w:val="none" w:sz="0" w:space="0" w:color="auto"/>
                                                <w:bottom w:val="none" w:sz="0" w:space="0" w:color="auto"/>
                                                <w:right w:val="none" w:sz="0" w:space="0" w:color="auto"/>
                                              </w:divBdr>
                                            </w:div>
                                            <w:div w:id="1096483127">
                                              <w:marLeft w:val="0"/>
                                              <w:marRight w:val="0"/>
                                              <w:marTop w:val="0"/>
                                              <w:marBottom w:val="0"/>
                                              <w:divBdr>
                                                <w:top w:val="none" w:sz="0" w:space="0" w:color="auto"/>
                                                <w:left w:val="none" w:sz="0" w:space="0" w:color="auto"/>
                                                <w:bottom w:val="none" w:sz="0" w:space="0" w:color="auto"/>
                                                <w:right w:val="none" w:sz="0" w:space="0" w:color="auto"/>
                                              </w:divBdr>
                                            </w:div>
                                            <w:div w:id="817065259">
                                              <w:marLeft w:val="0"/>
                                              <w:marRight w:val="0"/>
                                              <w:marTop w:val="0"/>
                                              <w:marBottom w:val="0"/>
                                              <w:divBdr>
                                                <w:top w:val="none" w:sz="0" w:space="0" w:color="auto"/>
                                                <w:left w:val="none" w:sz="0" w:space="0" w:color="auto"/>
                                                <w:bottom w:val="none" w:sz="0" w:space="0" w:color="auto"/>
                                                <w:right w:val="none" w:sz="0" w:space="0" w:color="auto"/>
                                              </w:divBdr>
                                            </w:div>
                                            <w:div w:id="1061564336">
                                              <w:marLeft w:val="0"/>
                                              <w:marRight w:val="0"/>
                                              <w:marTop w:val="0"/>
                                              <w:marBottom w:val="0"/>
                                              <w:divBdr>
                                                <w:top w:val="none" w:sz="0" w:space="0" w:color="auto"/>
                                                <w:left w:val="none" w:sz="0" w:space="0" w:color="auto"/>
                                                <w:bottom w:val="none" w:sz="0" w:space="0" w:color="auto"/>
                                                <w:right w:val="none" w:sz="0" w:space="0" w:color="auto"/>
                                              </w:divBdr>
                                            </w:div>
                                            <w:div w:id="172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824815">
      <w:bodyDiv w:val="1"/>
      <w:marLeft w:val="0"/>
      <w:marRight w:val="0"/>
      <w:marTop w:val="0"/>
      <w:marBottom w:val="0"/>
      <w:divBdr>
        <w:top w:val="none" w:sz="0" w:space="0" w:color="auto"/>
        <w:left w:val="none" w:sz="0" w:space="0" w:color="auto"/>
        <w:bottom w:val="none" w:sz="0" w:space="0" w:color="auto"/>
        <w:right w:val="none" w:sz="0" w:space="0" w:color="auto"/>
      </w:divBdr>
      <w:divsChild>
        <w:div w:id="1047756636">
          <w:marLeft w:val="0"/>
          <w:marRight w:val="0"/>
          <w:marTop w:val="0"/>
          <w:marBottom w:val="300"/>
          <w:divBdr>
            <w:top w:val="none" w:sz="0" w:space="0" w:color="auto"/>
            <w:left w:val="none" w:sz="0" w:space="0" w:color="auto"/>
            <w:bottom w:val="none" w:sz="0" w:space="0" w:color="auto"/>
            <w:right w:val="none" w:sz="0" w:space="0" w:color="auto"/>
          </w:divBdr>
          <w:divsChild>
            <w:div w:id="1254167425">
              <w:marLeft w:val="0"/>
              <w:marRight w:val="0"/>
              <w:marTop w:val="0"/>
              <w:marBottom w:val="0"/>
              <w:divBdr>
                <w:top w:val="none" w:sz="0" w:space="0" w:color="auto"/>
                <w:left w:val="single" w:sz="6" w:space="1" w:color="FFFFFF"/>
                <w:bottom w:val="none" w:sz="0" w:space="0" w:color="auto"/>
                <w:right w:val="single" w:sz="6" w:space="1" w:color="FFFFFF"/>
              </w:divBdr>
              <w:divsChild>
                <w:div w:id="814568135">
                  <w:marLeft w:val="0"/>
                  <w:marRight w:val="0"/>
                  <w:marTop w:val="0"/>
                  <w:marBottom w:val="0"/>
                  <w:divBdr>
                    <w:top w:val="none" w:sz="0" w:space="0" w:color="auto"/>
                    <w:left w:val="none" w:sz="0" w:space="0" w:color="auto"/>
                    <w:bottom w:val="none" w:sz="0" w:space="0" w:color="auto"/>
                    <w:right w:val="none" w:sz="0" w:space="0" w:color="auto"/>
                  </w:divBdr>
                  <w:divsChild>
                    <w:div w:id="1253974573">
                      <w:marLeft w:val="0"/>
                      <w:marRight w:val="0"/>
                      <w:marTop w:val="0"/>
                      <w:marBottom w:val="0"/>
                      <w:divBdr>
                        <w:top w:val="none" w:sz="0" w:space="0" w:color="auto"/>
                        <w:left w:val="none" w:sz="0" w:space="0" w:color="auto"/>
                        <w:bottom w:val="none" w:sz="0" w:space="0" w:color="auto"/>
                        <w:right w:val="none" w:sz="0" w:space="0" w:color="auto"/>
                      </w:divBdr>
                      <w:divsChild>
                        <w:div w:id="665741264">
                          <w:marLeft w:val="0"/>
                          <w:marRight w:val="0"/>
                          <w:marTop w:val="0"/>
                          <w:marBottom w:val="0"/>
                          <w:divBdr>
                            <w:top w:val="none" w:sz="0" w:space="0" w:color="auto"/>
                            <w:left w:val="none" w:sz="0" w:space="0" w:color="auto"/>
                            <w:bottom w:val="none" w:sz="0" w:space="0" w:color="auto"/>
                            <w:right w:val="none" w:sz="0" w:space="0" w:color="auto"/>
                          </w:divBdr>
                          <w:divsChild>
                            <w:div w:id="1636066035">
                              <w:marLeft w:val="0"/>
                              <w:marRight w:val="0"/>
                              <w:marTop w:val="0"/>
                              <w:marBottom w:val="0"/>
                              <w:divBdr>
                                <w:top w:val="none" w:sz="0" w:space="0" w:color="auto"/>
                                <w:left w:val="none" w:sz="0" w:space="0" w:color="auto"/>
                                <w:bottom w:val="none" w:sz="0" w:space="0" w:color="auto"/>
                                <w:right w:val="none" w:sz="0" w:space="0" w:color="auto"/>
                              </w:divBdr>
                              <w:divsChild>
                                <w:div w:id="732505543">
                                  <w:marLeft w:val="0"/>
                                  <w:marRight w:val="0"/>
                                  <w:marTop w:val="0"/>
                                  <w:marBottom w:val="0"/>
                                  <w:divBdr>
                                    <w:top w:val="none" w:sz="0" w:space="0" w:color="auto"/>
                                    <w:left w:val="none" w:sz="0" w:space="0" w:color="auto"/>
                                    <w:bottom w:val="none" w:sz="0" w:space="0" w:color="auto"/>
                                    <w:right w:val="none" w:sz="0" w:space="0" w:color="auto"/>
                                  </w:divBdr>
                                  <w:divsChild>
                                    <w:div w:id="2186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768390">
      <w:bodyDiv w:val="1"/>
      <w:marLeft w:val="0"/>
      <w:marRight w:val="0"/>
      <w:marTop w:val="0"/>
      <w:marBottom w:val="0"/>
      <w:divBdr>
        <w:top w:val="none" w:sz="0" w:space="0" w:color="auto"/>
        <w:left w:val="none" w:sz="0" w:space="0" w:color="auto"/>
        <w:bottom w:val="none" w:sz="0" w:space="0" w:color="auto"/>
        <w:right w:val="none" w:sz="0" w:space="0" w:color="auto"/>
      </w:divBdr>
      <w:divsChild>
        <w:div w:id="1423602387">
          <w:marLeft w:val="0"/>
          <w:marRight w:val="0"/>
          <w:marTop w:val="0"/>
          <w:marBottom w:val="300"/>
          <w:divBdr>
            <w:top w:val="none" w:sz="0" w:space="0" w:color="auto"/>
            <w:left w:val="none" w:sz="0" w:space="0" w:color="auto"/>
            <w:bottom w:val="none" w:sz="0" w:space="0" w:color="auto"/>
            <w:right w:val="none" w:sz="0" w:space="0" w:color="auto"/>
          </w:divBdr>
          <w:divsChild>
            <w:div w:id="758599714">
              <w:marLeft w:val="0"/>
              <w:marRight w:val="0"/>
              <w:marTop w:val="0"/>
              <w:marBottom w:val="0"/>
              <w:divBdr>
                <w:top w:val="none" w:sz="0" w:space="0" w:color="auto"/>
                <w:left w:val="single" w:sz="6" w:space="1" w:color="FFFFFF"/>
                <w:bottom w:val="none" w:sz="0" w:space="0" w:color="auto"/>
                <w:right w:val="single" w:sz="6" w:space="1" w:color="FFFFFF"/>
              </w:divBdr>
              <w:divsChild>
                <w:div w:id="1312831710">
                  <w:marLeft w:val="0"/>
                  <w:marRight w:val="0"/>
                  <w:marTop w:val="0"/>
                  <w:marBottom w:val="0"/>
                  <w:divBdr>
                    <w:top w:val="none" w:sz="0" w:space="0" w:color="auto"/>
                    <w:left w:val="none" w:sz="0" w:space="0" w:color="auto"/>
                    <w:bottom w:val="none" w:sz="0" w:space="0" w:color="auto"/>
                    <w:right w:val="none" w:sz="0" w:space="0" w:color="auto"/>
                  </w:divBdr>
                  <w:divsChild>
                    <w:div w:id="422070950">
                      <w:marLeft w:val="0"/>
                      <w:marRight w:val="0"/>
                      <w:marTop w:val="0"/>
                      <w:marBottom w:val="0"/>
                      <w:divBdr>
                        <w:top w:val="none" w:sz="0" w:space="0" w:color="auto"/>
                        <w:left w:val="none" w:sz="0" w:space="0" w:color="auto"/>
                        <w:bottom w:val="none" w:sz="0" w:space="0" w:color="auto"/>
                        <w:right w:val="none" w:sz="0" w:space="0" w:color="auto"/>
                      </w:divBdr>
                      <w:divsChild>
                        <w:div w:id="2141223765">
                          <w:marLeft w:val="0"/>
                          <w:marRight w:val="0"/>
                          <w:marTop w:val="0"/>
                          <w:marBottom w:val="0"/>
                          <w:divBdr>
                            <w:top w:val="none" w:sz="0" w:space="0" w:color="auto"/>
                            <w:left w:val="none" w:sz="0" w:space="0" w:color="auto"/>
                            <w:bottom w:val="none" w:sz="0" w:space="0" w:color="auto"/>
                            <w:right w:val="none" w:sz="0" w:space="0" w:color="auto"/>
                          </w:divBdr>
                          <w:divsChild>
                            <w:div w:id="1332290869">
                              <w:marLeft w:val="0"/>
                              <w:marRight w:val="0"/>
                              <w:marTop w:val="0"/>
                              <w:marBottom w:val="0"/>
                              <w:divBdr>
                                <w:top w:val="none" w:sz="0" w:space="0" w:color="auto"/>
                                <w:left w:val="none" w:sz="0" w:space="0" w:color="auto"/>
                                <w:bottom w:val="none" w:sz="0" w:space="0" w:color="auto"/>
                                <w:right w:val="none" w:sz="0" w:space="0" w:color="auto"/>
                              </w:divBdr>
                              <w:divsChild>
                                <w:div w:id="723870552">
                                  <w:marLeft w:val="0"/>
                                  <w:marRight w:val="0"/>
                                  <w:marTop w:val="0"/>
                                  <w:marBottom w:val="0"/>
                                  <w:divBdr>
                                    <w:top w:val="none" w:sz="0" w:space="0" w:color="auto"/>
                                    <w:left w:val="none" w:sz="0" w:space="0" w:color="auto"/>
                                    <w:bottom w:val="none" w:sz="0" w:space="0" w:color="auto"/>
                                    <w:right w:val="none" w:sz="0" w:space="0" w:color="auto"/>
                                  </w:divBdr>
                                  <w:divsChild>
                                    <w:div w:id="105470046">
                                      <w:marLeft w:val="0"/>
                                      <w:marRight w:val="0"/>
                                      <w:marTop w:val="0"/>
                                      <w:marBottom w:val="0"/>
                                      <w:divBdr>
                                        <w:top w:val="none" w:sz="0" w:space="0" w:color="auto"/>
                                        <w:left w:val="none" w:sz="0" w:space="0" w:color="auto"/>
                                        <w:bottom w:val="none" w:sz="0" w:space="0" w:color="auto"/>
                                        <w:right w:val="none" w:sz="0" w:space="0" w:color="auto"/>
                                      </w:divBdr>
                                      <w:divsChild>
                                        <w:div w:id="396127777">
                                          <w:marLeft w:val="0"/>
                                          <w:marRight w:val="0"/>
                                          <w:marTop w:val="0"/>
                                          <w:marBottom w:val="0"/>
                                          <w:divBdr>
                                            <w:top w:val="none" w:sz="0" w:space="0" w:color="auto"/>
                                            <w:left w:val="none" w:sz="0" w:space="0" w:color="auto"/>
                                            <w:bottom w:val="none" w:sz="0" w:space="0" w:color="auto"/>
                                            <w:right w:val="none" w:sz="0" w:space="0" w:color="auto"/>
                                          </w:divBdr>
                                          <w:divsChild>
                                            <w:div w:id="26873626">
                                              <w:marLeft w:val="0"/>
                                              <w:marRight w:val="0"/>
                                              <w:marTop w:val="0"/>
                                              <w:marBottom w:val="0"/>
                                              <w:divBdr>
                                                <w:top w:val="none" w:sz="0" w:space="0" w:color="auto"/>
                                                <w:left w:val="none" w:sz="0" w:space="0" w:color="auto"/>
                                                <w:bottom w:val="none" w:sz="0" w:space="0" w:color="auto"/>
                                                <w:right w:val="none" w:sz="0" w:space="0" w:color="auto"/>
                                              </w:divBdr>
                                              <w:divsChild>
                                                <w:div w:id="25913809">
                                                  <w:marLeft w:val="0"/>
                                                  <w:marRight w:val="0"/>
                                                  <w:marTop w:val="0"/>
                                                  <w:marBottom w:val="0"/>
                                                  <w:divBdr>
                                                    <w:top w:val="none" w:sz="0" w:space="0" w:color="auto"/>
                                                    <w:left w:val="none" w:sz="0" w:space="0" w:color="auto"/>
                                                    <w:bottom w:val="none" w:sz="0" w:space="0" w:color="auto"/>
                                                    <w:right w:val="none" w:sz="0" w:space="0" w:color="auto"/>
                                                  </w:divBdr>
                                                </w:div>
                                                <w:div w:id="136723373">
                                                  <w:marLeft w:val="0"/>
                                                  <w:marRight w:val="0"/>
                                                  <w:marTop w:val="0"/>
                                                  <w:marBottom w:val="0"/>
                                                  <w:divBdr>
                                                    <w:top w:val="none" w:sz="0" w:space="0" w:color="auto"/>
                                                    <w:left w:val="none" w:sz="0" w:space="0" w:color="auto"/>
                                                    <w:bottom w:val="none" w:sz="0" w:space="0" w:color="auto"/>
                                                    <w:right w:val="none" w:sz="0" w:space="0" w:color="auto"/>
                                                  </w:divBdr>
                                                </w:div>
                                                <w:div w:id="289554702">
                                                  <w:marLeft w:val="0"/>
                                                  <w:marRight w:val="0"/>
                                                  <w:marTop w:val="0"/>
                                                  <w:marBottom w:val="0"/>
                                                  <w:divBdr>
                                                    <w:top w:val="none" w:sz="0" w:space="0" w:color="auto"/>
                                                    <w:left w:val="none" w:sz="0" w:space="0" w:color="auto"/>
                                                    <w:bottom w:val="none" w:sz="0" w:space="0" w:color="auto"/>
                                                    <w:right w:val="none" w:sz="0" w:space="0" w:color="auto"/>
                                                  </w:divBdr>
                                                </w:div>
                                                <w:div w:id="486869646">
                                                  <w:marLeft w:val="0"/>
                                                  <w:marRight w:val="0"/>
                                                  <w:marTop w:val="0"/>
                                                  <w:marBottom w:val="0"/>
                                                  <w:divBdr>
                                                    <w:top w:val="none" w:sz="0" w:space="0" w:color="auto"/>
                                                    <w:left w:val="none" w:sz="0" w:space="0" w:color="auto"/>
                                                    <w:bottom w:val="none" w:sz="0" w:space="0" w:color="auto"/>
                                                    <w:right w:val="none" w:sz="0" w:space="0" w:color="auto"/>
                                                  </w:divBdr>
                                                </w:div>
                                                <w:div w:id="528641103">
                                                  <w:marLeft w:val="0"/>
                                                  <w:marRight w:val="0"/>
                                                  <w:marTop w:val="0"/>
                                                  <w:marBottom w:val="0"/>
                                                  <w:divBdr>
                                                    <w:top w:val="none" w:sz="0" w:space="0" w:color="auto"/>
                                                    <w:left w:val="none" w:sz="0" w:space="0" w:color="auto"/>
                                                    <w:bottom w:val="none" w:sz="0" w:space="0" w:color="auto"/>
                                                    <w:right w:val="none" w:sz="0" w:space="0" w:color="auto"/>
                                                  </w:divBdr>
                                                </w:div>
                                                <w:div w:id="574365234">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059474895">
                                                  <w:marLeft w:val="0"/>
                                                  <w:marRight w:val="0"/>
                                                  <w:marTop w:val="0"/>
                                                  <w:marBottom w:val="0"/>
                                                  <w:divBdr>
                                                    <w:top w:val="none" w:sz="0" w:space="0" w:color="auto"/>
                                                    <w:left w:val="none" w:sz="0" w:space="0" w:color="auto"/>
                                                    <w:bottom w:val="none" w:sz="0" w:space="0" w:color="auto"/>
                                                    <w:right w:val="none" w:sz="0" w:space="0" w:color="auto"/>
                                                  </w:divBdr>
                                                </w:div>
                                                <w:div w:id="1245992974">
                                                  <w:marLeft w:val="0"/>
                                                  <w:marRight w:val="0"/>
                                                  <w:marTop w:val="0"/>
                                                  <w:marBottom w:val="0"/>
                                                  <w:divBdr>
                                                    <w:top w:val="none" w:sz="0" w:space="0" w:color="auto"/>
                                                    <w:left w:val="none" w:sz="0" w:space="0" w:color="auto"/>
                                                    <w:bottom w:val="none" w:sz="0" w:space="0" w:color="auto"/>
                                                    <w:right w:val="none" w:sz="0" w:space="0" w:color="auto"/>
                                                  </w:divBdr>
                                                </w:div>
                                                <w:div w:id="1362630827">
                                                  <w:marLeft w:val="0"/>
                                                  <w:marRight w:val="0"/>
                                                  <w:marTop w:val="0"/>
                                                  <w:marBottom w:val="0"/>
                                                  <w:divBdr>
                                                    <w:top w:val="none" w:sz="0" w:space="0" w:color="auto"/>
                                                    <w:left w:val="none" w:sz="0" w:space="0" w:color="auto"/>
                                                    <w:bottom w:val="none" w:sz="0" w:space="0" w:color="auto"/>
                                                    <w:right w:val="none" w:sz="0" w:space="0" w:color="auto"/>
                                                  </w:divBdr>
                                                </w:div>
                                                <w:div w:id="1371150751">
                                                  <w:marLeft w:val="0"/>
                                                  <w:marRight w:val="0"/>
                                                  <w:marTop w:val="0"/>
                                                  <w:marBottom w:val="0"/>
                                                  <w:divBdr>
                                                    <w:top w:val="none" w:sz="0" w:space="0" w:color="auto"/>
                                                    <w:left w:val="none" w:sz="0" w:space="0" w:color="auto"/>
                                                    <w:bottom w:val="none" w:sz="0" w:space="0" w:color="auto"/>
                                                    <w:right w:val="none" w:sz="0" w:space="0" w:color="auto"/>
                                                  </w:divBdr>
                                                </w:div>
                                                <w:div w:id="1400248867">
                                                  <w:marLeft w:val="0"/>
                                                  <w:marRight w:val="0"/>
                                                  <w:marTop w:val="0"/>
                                                  <w:marBottom w:val="0"/>
                                                  <w:divBdr>
                                                    <w:top w:val="none" w:sz="0" w:space="0" w:color="auto"/>
                                                    <w:left w:val="none" w:sz="0" w:space="0" w:color="auto"/>
                                                    <w:bottom w:val="none" w:sz="0" w:space="0" w:color="auto"/>
                                                    <w:right w:val="none" w:sz="0" w:space="0" w:color="auto"/>
                                                  </w:divBdr>
                                                </w:div>
                                                <w:div w:id="1425032042">
                                                  <w:marLeft w:val="0"/>
                                                  <w:marRight w:val="0"/>
                                                  <w:marTop w:val="0"/>
                                                  <w:marBottom w:val="0"/>
                                                  <w:divBdr>
                                                    <w:top w:val="none" w:sz="0" w:space="0" w:color="auto"/>
                                                    <w:left w:val="none" w:sz="0" w:space="0" w:color="auto"/>
                                                    <w:bottom w:val="none" w:sz="0" w:space="0" w:color="auto"/>
                                                    <w:right w:val="none" w:sz="0" w:space="0" w:color="auto"/>
                                                  </w:divBdr>
                                                </w:div>
                                                <w:div w:id="1473450744">
                                                  <w:marLeft w:val="0"/>
                                                  <w:marRight w:val="0"/>
                                                  <w:marTop w:val="0"/>
                                                  <w:marBottom w:val="0"/>
                                                  <w:divBdr>
                                                    <w:top w:val="none" w:sz="0" w:space="0" w:color="auto"/>
                                                    <w:left w:val="none" w:sz="0" w:space="0" w:color="auto"/>
                                                    <w:bottom w:val="none" w:sz="0" w:space="0" w:color="auto"/>
                                                    <w:right w:val="none" w:sz="0" w:space="0" w:color="auto"/>
                                                  </w:divBdr>
                                                </w:div>
                                                <w:div w:id="1491217391">
                                                  <w:marLeft w:val="0"/>
                                                  <w:marRight w:val="0"/>
                                                  <w:marTop w:val="0"/>
                                                  <w:marBottom w:val="0"/>
                                                  <w:divBdr>
                                                    <w:top w:val="none" w:sz="0" w:space="0" w:color="auto"/>
                                                    <w:left w:val="none" w:sz="0" w:space="0" w:color="auto"/>
                                                    <w:bottom w:val="none" w:sz="0" w:space="0" w:color="auto"/>
                                                    <w:right w:val="none" w:sz="0" w:space="0" w:color="auto"/>
                                                  </w:divBdr>
                                                </w:div>
                                                <w:div w:id="1722049340">
                                                  <w:marLeft w:val="0"/>
                                                  <w:marRight w:val="0"/>
                                                  <w:marTop w:val="0"/>
                                                  <w:marBottom w:val="0"/>
                                                  <w:divBdr>
                                                    <w:top w:val="none" w:sz="0" w:space="0" w:color="auto"/>
                                                    <w:left w:val="none" w:sz="0" w:space="0" w:color="auto"/>
                                                    <w:bottom w:val="none" w:sz="0" w:space="0" w:color="auto"/>
                                                    <w:right w:val="none" w:sz="0" w:space="0" w:color="auto"/>
                                                  </w:divBdr>
                                                </w:div>
                                                <w:div w:id="1766460349">
                                                  <w:marLeft w:val="0"/>
                                                  <w:marRight w:val="0"/>
                                                  <w:marTop w:val="0"/>
                                                  <w:marBottom w:val="0"/>
                                                  <w:divBdr>
                                                    <w:top w:val="none" w:sz="0" w:space="0" w:color="auto"/>
                                                    <w:left w:val="none" w:sz="0" w:space="0" w:color="auto"/>
                                                    <w:bottom w:val="none" w:sz="0" w:space="0" w:color="auto"/>
                                                    <w:right w:val="none" w:sz="0" w:space="0" w:color="auto"/>
                                                  </w:divBdr>
                                                </w:div>
                                                <w:div w:id="1865553217">
                                                  <w:marLeft w:val="0"/>
                                                  <w:marRight w:val="0"/>
                                                  <w:marTop w:val="0"/>
                                                  <w:marBottom w:val="0"/>
                                                  <w:divBdr>
                                                    <w:top w:val="none" w:sz="0" w:space="0" w:color="auto"/>
                                                    <w:left w:val="none" w:sz="0" w:space="0" w:color="auto"/>
                                                    <w:bottom w:val="none" w:sz="0" w:space="0" w:color="auto"/>
                                                    <w:right w:val="none" w:sz="0" w:space="0" w:color="auto"/>
                                                  </w:divBdr>
                                                </w:div>
                                                <w:div w:id="2124614393">
                                                  <w:marLeft w:val="0"/>
                                                  <w:marRight w:val="0"/>
                                                  <w:marTop w:val="0"/>
                                                  <w:marBottom w:val="0"/>
                                                  <w:divBdr>
                                                    <w:top w:val="none" w:sz="0" w:space="0" w:color="auto"/>
                                                    <w:left w:val="none" w:sz="0" w:space="0" w:color="auto"/>
                                                    <w:bottom w:val="none" w:sz="0" w:space="0" w:color="auto"/>
                                                    <w:right w:val="none" w:sz="0" w:space="0" w:color="auto"/>
                                                  </w:divBdr>
                                                </w:div>
                                              </w:divsChild>
                                            </w:div>
                                            <w:div w:id="77485117">
                                              <w:marLeft w:val="0"/>
                                              <w:marRight w:val="0"/>
                                              <w:marTop w:val="0"/>
                                              <w:marBottom w:val="0"/>
                                              <w:divBdr>
                                                <w:top w:val="none" w:sz="0" w:space="0" w:color="auto"/>
                                                <w:left w:val="none" w:sz="0" w:space="0" w:color="auto"/>
                                                <w:bottom w:val="none" w:sz="0" w:space="0" w:color="auto"/>
                                                <w:right w:val="none" w:sz="0" w:space="0" w:color="auto"/>
                                              </w:divBdr>
                                            </w:div>
                                            <w:div w:id="109249519">
                                              <w:marLeft w:val="0"/>
                                              <w:marRight w:val="0"/>
                                              <w:marTop w:val="0"/>
                                              <w:marBottom w:val="0"/>
                                              <w:divBdr>
                                                <w:top w:val="none" w:sz="0" w:space="0" w:color="auto"/>
                                                <w:left w:val="none" w:sz="0" w:space="0" w:color="auto"/>
                                                <w:bottom w:val="none" w:sz="0" w:space="0" w:color="auto"/>
                                                <w:right w:val="none" w:sz="0" w:space="0" w:color="auto"/>
                                              </w:divBdr>
                                            </w:div>
                                            <w:div w:id="134101743">
                                              <w:marLeft w:val="0"/>
                                              <w:marRight w:val="0"/>
                                              <w:marTop w:val="0"/>
                                              <w:marBottom w:val="0"/>
                                              <w:divBdr>
                                                <w:top w:val="none" w:sz="0" w:space="0" w:color="auto"/>
                                                <w:left w:val="none" w:sz="0" w:space="0" w:color="auto"/>
                                                <w:bottom w:val="none" w:sz="0" w:space="0" w:color="auto"/>
                                                <w:right w:val="none" w:sz="0" w:space="0" w:color="auto"/>
                                              </w:divBdr>
                                            </w:div>
                                            <w:div w:id="163597980">
                                              <w:marLeft w:val="0"/>
                                              <w:marRight w:val="0"/>
                                              <w:marTop w:val="0"/>
                                              <w:marBottom w:val="0"/>
                                              <w:divBdr>
                                                <w:top w:val="none" w:sz="0" w:space="0" w:color="auto"/>
                                                <w:left w:val="none" w:sz="0" w:space="0" w:color="auto"/>
                                                <w:bottom w:val="none" w:sz="0" w:space="0" w:color="auto"/>
                                                <w:right w:val="none" w:sz="0" w:space="0" w:color="auto"/>
                                              </w:divBdr>
                                            </w:div>
                                            <w:div w:id="204367139">
                                              <w:marLeft w:val="0"/>
                                              <w:marRight w:val="0"/>
                                              <w:marTop w:val="0"/>
                                              <w:marBottom w:val="0"/>
                                              <w:divBdr>
                                                <w:top w:val="none" w:sz="0" w:space="0" w:color="auto"/>
                                                <w:left w:val="none" w:sz="0" w:space="0" w:color="auto"/>
                                                <w:bottom w:val="none" w:sz="0" w:space="0" w:color="auto"/>
                                                <w:right w:val="none" w:sz="0" w:space="0" w:color="auto"/>
                                              </w:divBdr>
                                            </w:div>
                                            <w:div w:id="220093498">
                                              <w:marLeft w:val="0"/>
                                              <w:marRight w:val="0"/>
                                              <w:marTop w:val="0"/>
                                              <w:marBottom w:val="0"/>
                                              <w:divBdr>
                                                <w:top w:val="none" w:sz="0" w:space="0" w:color="auto"/>
                                                <w:left w:val="none" w:sz="0" w:space="0" w:color="auto"/>
                                                <w:bottom w:val="none" w:sz="0" w:space="0" w:color="auto"/>
                                                <w:right w:val="none" w:sz="0" w:space="0" w:color="auto"/>
                                              </w:divBdr>
                                            </w:div>
                                            <w:div w:id="370150684">
                                              <w:marLeft w:val="0"/>
                                              <w:marRight w:val="0"/>
                                              <w:marTop w:val="0"/>
                                              <w:marBottom w:val="0"/>
                                              <w:divBdr>
                                                <w:top w:val="none" w:sz="0" w:space="0" w:color="auto"/>
                                                <w:left w:val="none" w:sz="0" w:space="0" w:color="auto"/>
                                                <w:bottom w:val="none" w:sz="0" w:space="0" w:color="auto"/>
                                                <w:right w:val="none" w:sz="0" w:space="0" w:color="auto"/>
                                              </w:divBdr>
                                            </w:div>
                                            <w:div w:id="415246938">
                                              <w:marLeft w:val="0"/>
                                              <w:marRight w:val="0"/>
                                              <w:marTop w:val="0"/>
                                              <w:marBottom w:val="0"/>
                                              <w:divBdr>
                                                <w:top w:val="none" w:sz="0" w:space="0" w:color="auto"/>
                                                <w:left w:val="none" w:sz="0" w:space="0" w:color="auto"/>
                                                <w:bottom w:val="none" w:sz="0" w:space="0" w:color="auto"/>
                                                <w:right w:val="none" w:sz="0" w:space="0" w:color="auto"/>
                                              </w:divBdr>
                                            </w:div>
                                            <w:div w:id="450443888">
                                              <w:marLeft w:val="0"/>
                                              <w:marRight w:val="0"/>
                                              <w:marTop w:val="0"/>
                                              <w:marBottom w:val="0"/>
                                              <w:divBdr>
                                                <w:top w:val="none" w:sz="0" w:space="0" w:color="auto"/>
                                                <w:left w:val="none" w:sz="0" w:space="0" w:color="auto"/>
                                                <w:bottom w:val="none" w:sz="0" w:space="0" w:color="auto"/>
                                                <w:right w:val="none" w:sz="0" w:space="0" w:color="auto"/>
                                              </w:divBdr>
                                            </w:div>
                                            <w:div w:id="453596007">
                                              <w:marLeft w:val="0"/>
                                              <w:marRight w:val="0"/>
                                              <w:marTop w:val="0"/>
                                              <w:marBottom w:val="0"/>
                                              <w:divBdr>
                                                <w:top w:val="none" w:sz="0" w:space="0" w:color="auto"/>
                                                <w:left w:val="none" w:sz="0" w:space="0" w:color="auto"/>
                                                <w:bottom w:val="none" w:sz="0" w:space="0" w:color="auto"/>
                                                <w:right w:val="none" w:sz="0" w:space="0" w:color="auto"/>
                                              </w:divBdr>
                                            </w:div>
                                            <w:div w:id="550003313">
                                              <w:marLeft w:val="0"/>
                                              <w:marRight w:val="0"/>
                                              <w:marTop w:val="0"/>
                                              <w:marBottom w:val="0"/>
                                              <w:divBdr>
                                                <w:top w:val="none" w:sz="0" w:space="0" w:color="auto"/>
                                                <w:left w:val="none" w:sz="0" w:space="0" w:color="auto"/>
                                                <w:bottom w:val="none" w:sz="0" w:space="0" w:color="auto"/>
                                                <w:right w:val="none" w:sz="0" w:space="0" w:color="auto"/>
                                              </w:divBdr>
                                            </w:div>
                                            <w:div w:id="765268910">
                                              <w:marLeft w:val="0"/>
                                              <w:marRight w:val="0"/>
                                              <w:marTop w:val="0"/>
                                              <w:marBottom w:val="0"/>
                                              <w:divBdr>
                                                <w:top w:val="none" w:sz="0" w:space="0" w:color="auto"/>
                                                <w:left w:val="none" w:sz="0" w:space="0" w:color="auto"/>
                                                <w:bottom w:val="none" w:sz="0" w:space="0" w:color="auto"/>
                                                <w:right w:val="none" w:sz="0" w:space="0" w:color="auto"/>
                                              </w:divBdr>
                                            </w:div>
                                            <w:div w:id="792478003">
                                              <w:marLeft w:val="0"/>
                                              <w:marRight w:val="0"/>
                                              <w:marTop w:val="0"/>
                                              <w:marBottom w:val="0"/>
                                              <w:divBdr>
                                                <w:top w:val="none" w:sz="0" w:space="0" w:color="auto"/>
                                                <w:left w:val="none" w:sz="0" w:space="0" w:color="auto"/>
                                                <w:bottom w:val="none" w:sz="0" w:space="0" w:color="auto"/>
                                                <w:right w:val="none" w:sz="0" w:space="0" w:color="auto"/>
                                              </w:divBdr>
                                            </w:div>
                                            <w:div w:id="942154260">
                                              <w:marLeft w:val="0"/>
                                              <w:marRight w:val="0"/>
                                              <w:marTop w:val="0"/>
                                              <w:marBottom w:val="0"/>
                                              <w:divBdr>
                                                <w:top w:val="none" w:sz="0" w:space="0" w:color="auto"/>
                                                <w:left w:val="none" w:sz="0" w:space="0" w:color="auto"/>
                                                <w:bottom w:val="none" w:sz="0" w:space="0" w:color="auto"/>
                                                <w:right w:val="none" w:sz="0" w:space="0" w:color="auto"/>
                                              </w:divBdr>
                                            </w:div>
                                            <w:div w:id="1030954556">
                                              <w:marLeft w:val="0"/>
                                              <w:marRight w:val="0"/>
                                              <w:marTop w:val="0"/>
                                              <w:marBottom w:val="0"/>
                                              <w:divBdr>
                                                <w:top w:val="none" w:sz="0" w:space="0" w:color="auto"/>
                                                <w:left w:val="none" w:sz="0" w:space="0" w:color="auto"/>
                                                <w:bottom w:val="none" w:sz="0" w:space="0" w:color="auto"/>
                                                <w:right w:val="none" w:sz="0" w:space="0" w:color="auto"/>
                                              </w:divBdr>
                                            </w:div>
                                            <w:div w:id="1054740460">
                                              <w:marLeft w:val="0"/>
                                              <w:marRight w:val="0"/>
                                              <w:marTop w:val="0"/>
                                              <w:marBottom w:val="0"/>
                                              <w:divBdr>
                                                <w:top w:val="none" w:sz="0" w:space="0" w:color="auto"/>
                                                <w:left w:val="none" w:sz="0" w:space="0" w:color="auto"/>
                                                <w:bottom w:val="none" w:sz="0" w:space="0" w:color="auto"/>
                                                <w:right w:val="none" w:sz="0" w:space="0" w:color="auto"/>
                                              </w:divBdr>
                                            </w:div>
                                            <w:div w:id="1082987371">
                                              <w:marLeft w:val="0"/>
                                              <w:marRight w:val="0"/>
                                              <w:marTop w:val="0"/>
                                              <w:marBottom w:val="0"/>
                                              <w:divBdr>
                                                <w:top w:val="none" w:sz="0" w:space="0" w:color="auto"/>
                                                <w:left w:val="none" w:sz="0" w:space="0" w:color="auto"/>
                                                <w:bottom w:val="none" w:sz="0" w:space="0" w:color="auto"/>
                                                <w:right w:val="none" w:sz="0" w:space="0" w:color="auto"/>
                                              </w:divBdr>
                                            </w:div>
                                            <w:div w:id="1088111917">
                                              <w:marLeft w:val="0"/>
                                              <w:marRight w:val="0"/>
                                              <w:marTop w:val="0"/>
                                              <w:marBottom w:val="0"/>
                                              <w:divBdr>
                                                <w:top w:val="none" w:sz="0" w:space="0" w:color="auto"/>
                                                <w:left w:val="none" w:sz="0" w:space="0" w:color="auto"/>
                                                <w:bottom w:val="none" w:sz="0" w:space="0" w:color="auto"/>
                                                <w:right w:val="none" w:sz="0" w:space="0" w:color="auto"/>
                                              </w:divBdr>
                                            </w:div>
                                            <w:div w:id="1129974799">
                                              <w:marLeft w:val="0"/>
                                              <w:marRight w:val="0"/>
                                              <w:marTop w:val="0"/>
                                              <w:marBottom w:val="0"/>
                                              <w:divBdr>
                                                <w:top w:val="none" w:sz="0" w:space="0" w:color="auto"/>
                                                <w:left w:val="none" w:sz="0" w:space="0" w:color="auto"/>
                                                <w:bottom w:val="none" w:sz="0" w:space="0" w:color="auto"/>
                                                <w:right w:val="none" w:sz="0" w:space="0" w:color="auto"/>
                                              </w:divBdr>
                                            </w:div>
                                            <w:div w:id="1160150856">
                                              <w:marLeft w:val="0"/>
                                              <w:marRight w:val="0"/>
                                              <w:marTop w:val="0"/>
                                              <w:marBottom w:val="0"/>
                                              <w:divBdr>
                                                <w:top w:val="none" w:sz="0" w:space="0" w:color="auto"/>
                                                <w:left w:val="none" w:sz="0" w:space="0" w:color="auto"/>
                                                <w:bottom w:val="none" w:sz="0" w:space="0" w:color="auto"/>
                                                <w:right w:val="none" w:sz="0" w:space="0" w:color="auto"/>
                                              </w:divBdr>
                                            </w:div>
                                            <w:div w:id="1186209076">
                                              <w:marLeft w:val="0"/>
                                              <w:marRight w:val="0"/>
                                              <w:marTop w:val="0"/>
                                              <w:marBottom w:val="0"/>
                                              <w:divBdr>
                                                <w:top w:val="none" w:sz="0" w:space="0" w:color="auto"/>
                                                <w:left w:val="none" w:sz="0" w:space="0" w:color="auto"/>
                                                <w:bottom w:val="none" w:sz="0" w:space="0" w:color="auto"/>
                                                <w:right w:val="none" w:sz="0" w:space="0" w:color="auto"/>
                                              </w:divBdr>
                                            </w:div>
                                            <w:div w:id="1245069140">
                                              <w:marLeft w:val="0"/>
                                              <w:marRight w:val="0"/>
                                              <w:marTop w:val="0"/>
                                              <w:marBottom w:val="0"/>
                                              <w:divBdr>
                                                <w:top w:val="none" w:sz="0" w:space="0" w:color="auto"/>
                                                <w:left w:val="none" w:sz="0" w:space="0" w:color="auto"/>
                                                <w:bottom w:val="none" w:sz="0" w:space="0" w:color="auto"/>
                                                <w:right w:val="none" w:sz="0" w:space="0" w:color="auto"/>
                                              </w:divBdr>
                                            </w:div>
                                            <w:div w:id="1294017036">
                                              <w:marLeft w:val="0"/>
                                              <w:marRight w:val="0"/>
                                              <w:marTop w:val="0"/>
                                              <w:marBottom w:val="0"/>
                                              <w:divBdr>
                                                <w:top w:val="none" w:sz="0" w:space="0" w:color="auto"/>
                                                <w:left w:val="none" w:sz="0" w:space="0" w:color="auto"/>
                                                <w:bottom w:val="none" w:sz="0" w:space="0" w:color="auto"/>
                                                <w:right w:val="none" w:sz="0" w:space="0" w:color="auto"/>
                                              </w:divBdr>
                                            </w:div>
                                            <w:div w:id="1369641539">
                                              <w:marLeft w:val="0"/>
                                              <w:marRight w:val="0"/>
                                              <w:marTop w:val="0"/>
                                              <w:marBottom w:val="0"/>
                                              <w:divBdr>
                                                <w:top w:val="none" w:sz="0" w:space="0" w:color="auto"/>
                                                <w:left w:val="none" w:sz="0" w:space="0" w:color="auto"/>
                                                <w:bottom w:val="none" w:sz="0" w:space="0" w:color="auto"/>
                                                <w:right w:val="none" w:sz="0" w:space="0" w:color="auto"/>
                                              </w:divBdr>
                                            </w:div>
                                            <w:div w:id="1421365427">
                                              <w:marLeft w:val="0"/>
                                              <w:marRight w:val="0"/>
                                              <w:marTop w:val="0"/>
                                              <w:marBottom w:val="0"/>
                                              <w:divBdr>
                                                <w:top w:val="none" w:sz="0" w:space="0" w:color="auto"/>
                                                <w:left w:val="none" w:sz="0" w:space="0" w:color="auto"/>
                                                <w:bottom w:val="none" w:sz="0" w:space="0" w:color="auto"/>
                                                <w:right w:val="none" w:sz="0" w:space="0" w:color="auto"/>
                                              </w:divBdr>
                                            </w:div>
                                            <w:div w:id="1592467681">
                                              <w:marLeft w:val="0"/>
                                              <w:marRight w:val="0"/>
                                              <w:marTop w:val="0"/>
                                              <w:marBottom w:val="0"/>
                                              <w:divBdr>
                                                <w:top w:val="none" w:sz="0" w:space="0" w:color="auto"/>
                                                <w:left w:val="none" w:sz="0" w:space="0" w:color="auto"/>
                                                <w:bottom w:val="none" w:sz="0" w:space="0" w:color="auto"/>
                                                <w:right w:val="none" w:sz="0" w:space="0" w:color="auto"/>
                                              </w:divBdr>
                                              <w:divsChild>
                                                <w:div w:id="100221605">
                                                  <w:marLeft w:val="0"/>
                                                  <w:marRight w:val="0"/>
                                                  <w:marTop w:val="0"/>
                                                  <w:marBottom w:val="0"/>
                                                  <w:divBdr>
                                                    <w:top w:val="none" w:sz="0" w:space="0" w:color="auto"/>
                                                    <w:left w:val="none" w:sz="0" w:space="0" w:color="auto"/>
                                                    <w:bottom w:val="none" w:sz="0" w:space="0" w:color="auto"/>
                                                    <w:right w:val="none" w:sz="0" w:space="0" w:color="auto"/>
                                                  </w:divBdr>
                                                </w:div>
                                                <w:div w:id="153690349">
                                                  <w:marLeft w:val="0"/>
                                                  <w:marRight w:val="0"/>
                                                  <w:marTop w:val="0"/>
                                                  <w:marBottom w:val="0"/>
                                                  <w:divBdr>
                                                    <w:top w:val="none" w:sz="0" w:space="0" w:color="auto"/>
                                                    <w:left w:val="none" w:sz="0" w:space="0" w:color="auto"/>
                                                    <w:bottom w:val="none" w:sz="0" w:space="0" w:color="auto"/>
                                                    <w:right w:val="none" w:sz="0" w:space="0" w:color="auto"/>
                                                  </w:divBdr>
                                                </w:div>
                                                <w:div w:id="248278176">
                                                  <w:marLeft w:val="0"/>
                                                  <w:marRight w:val="0"/>
                                                  <w:marTop w:val="0"/>
                                                  <w:marBottom w:val="0"/>
                                                  <w:divBdr>
                                                    <w:top w:val="none" w:sz="0" w:space="0" w:color="auto"/>
                                                    <w:left w:val="none" w:sz="0" w:space="0" w:color="auto"/>
                                                    <w:bottom w:val="none" w:sz="0" w:space="0" w:color="auto"/>
                                                    <w:right w:val="none" w:sz="0" w:space="0" w:color="auto"/>
                                                  </w:divBdr>
                                                </w:div>
                                                <w:div w:id="697780314">
                                                  <w:marLeft w:val="0"/>
                                                  <w:marRight w:val="0"/>
                                                  <w:marTop w:val="0"/>
                                                  <w:marBottom w:val="0"/>
                                                  <w:divBdr>
                                                    <w:top w:val="none" w:sz="0" w:space="0" w:color="auto"/>
                                                    <w:left w:val="none" w:sz="0" w:space="0" w:color="auto"/>
                                                    <w:bottom w:val="none" w:sz="0" w:space="0" w:color="auto"/>
                                                    <w:right w:val="none" w:sz="0" w:space="0" w:color="auto"/>
                                                  </w:divBdr>
                                                </w:div>
                                                <w:div w:id="1057436329">
                                                  <w:marLeft w:val="0"/>
                                                  <w:marRight w:val="0"/>
                                                  <w:marTop w:val="0"/>
                                                  <w:marBottom w:val="0"/>
                                                  <w:divBdr>
                                                    <w:top w:val="none" w:sz="0" w:space="0" w:color="auto"/>
                                                    <w:left w:val="none" w:sz="0" w:space="0" w:color="auto"/>
                                                    <w:bottom w:val="none" w:sz="0" w:space="0" w:color="auto"/>
                                                    <w:right w:val="none" w:sz="0" w:space="0" w:color="auto"/>
                                                  </w:divBdr>
                                                </w:div>
                                                <w:div w:id="1610699678">
                                                  <w:marLeft w:val="0"/>
                                                  <w:marRight w:val="0"/>
                                                  <w:marTop w:val="0"/>
                                                  <w:marBottom w:val="0"/>
                                                  <w:divBdr>
                                                    <w:top w:val="none" w:sz="0" w:space="0" w:color="auto"/>
                                                    <w:left w:val="none" w:sz="0" w:space="0" w:color="auto"/>
                                                    <w:bottom w:val="none" w:sz="0" w:space="0" w:color="auto"/>
                                                    <w:right w:val="none" w:sz="0" w:space="0" w:color="auto"/>
                                                  </w:divBdr>
                                                </w:div>
                                                <w:div w:id="1647778390">
                                                  <w:marLeft w:val="0"/>
                                                  <w:marRight w:val="0"/>
                                                  <w:marTop w:val="0"/>
                                                  <w:marBottom w:val="0"/>
                                                  <w:divBdr>
                                                    <w:top w:val="none" w:sz="0" w:space="0" w:color="auto"/>
                                                    <w:left w:val="none" w:sz="0" w:space="0" w:color="auto"/>
                                                    <w:bottom w:val="none" w:sz="0" w:space="0" w:color="auto"/>
                                                    <w:right w:val="none" w:sz="0" w:space="0" w:color="auto"/>
                                                  </w:divBdr>
                                                </w:div>
                                                <w:div w:id="1779834822">
                                                  <w:marLeft w:val="0"/>
                                                  <w:marRight w:val="0"/>
                                                  <w:marTop w:val="0"/>
                                                  <w:marBottom w:val="0"/>
                                                  <w:divBdr>
                                                    <w:top w:val="none" w:sz="0" w:space="0" w:color="auto"/>
                                                    <w:left w:val="none" w:sz="0" w:space="0" w:color="auto"/>
                                                    <w:bottom w:val="none" w:sz="0" w:space="0" w:color="auto"/>
                                                    <w:right w:val="none" w:sz="0" w:space="0" w:color="auto"/>
                                                  </w:divBdr>
                                                </w:div>
                                                <w:div w:id="2043241728">
                                                  <w:marLeft w:val="0"/>
                                                  <w:marRight w:val="0"/>
                                                  <w:marTop w:val="0"/>
                                                  <w:marBottom w:val="0"/>
                                                  <w:divBdr>
                                                    <w:top w:val="none" w:sz="0" w:space="0" w:color="auto"/>
                                                    <w:left w:val="none" w:sz="0" w:space="0" w:color="auto"/>
                                                    <w:bottom w:val="none" w:sz="0" w:space="0" w:color="auto"/>
                                                    <w:right w:val="none" w:sz="0" w:space="0" w:color="auto"/>
                                                  </w:divBdr>
                                                </w:div>
                                              </w:divsChild>
                                            </w:div>
                                            <w:div w:id="1594969134">
                                              <w:marLeft w:val="0"/>
                                              <w:marRight w:val="0"/>
                                              <w:marTop w:val="0"/>
                                              <w:marBottom w:val="0"/>
                                              <w:divBdr>
                                                <w:top w:val="none" w:sz="0" w:space="0" w:color="auto"/>
                                                <w:left w:val="none" w:sz="0" w:space="0" w:color="auto"/>
                                                <w:bottom w:val="none" w:sz="0" w:space="0" w:color="auto"/>
                                                <w:right w:val="none" w:sz="0" w:space="0" w:color="auto"/>
                                              </w:divBdr>
                                            </w:div>
                                            <w:div w:id="1647078548">
                                              <w:marLeft w:val="0"/>
                                              <w:marRight w:val="0"/>
                                              <w:marTop w:val="0"/>
                                              <w:marBottom w:val="0"/>
                                              <w:divBdr>
                                                <w:top w:val="none" w:sz="0" w:space="0" w:color="auto"/>
                                                <w:left w:val="none" w:sz="0" w:space="0" w:color="auto"/>
                                                <w:bottom w:val="none" w:sz="0" w:space="0" w:color="auto"/>
                                                <w:right w:val="none" w:sz="0" w:space="0" w:color="auto"/>
                                              </w:divBdr>
                                            </w:div>
                                            <w:div w:id="1655059375">
                                              <w:marLeft w:val="0"/>
                                              <w:marRight w:val="0"/>
                                              <w:marTop w:val="0"/>
                                              <w:marBottom w:val="0"/>
                                              <w:divBdr>
                                                <w:top w:val="none" w:sz="0" w:space="0" w:color="auto"/>
                                                <w:left w:val="none" w:sz="0" w:space="0" w:color="auto"/>
                                                <w:bottom w:val="none" w:sz="0" w:space="0" w:color="auto"/>
                                                <w:right w:val="none" w:sz="0" w:space="0" w:color="auto"/>
                                              </w:divBdr>
                                            </w:div>
                                            <w:div w:id="1749962431">
                                              <w:marLeft w:val="0"/>
                                              <w:marRight w:val="0"/>
                                              <w:marTop w:val="0"/>
                                              <w:marBottom w:val="0"/>
                                              <w:divBdr>
                                                <w:top w:val="none" w:sz="0" w:space="0" w:color="auto"/>
                                                <w:left w:val="none" w:sz="0" w:space="0" w:color="auto"/>
                                                <w:bottom w:val="none" w:sz="0" w:space="0" w:color="auto"/>
                                                <w:right w:val="none" w:sz="0" w:space="0" w:color="auto"/>
                                              </w:divBdr>
                                            </w:div>
                                            <w:div w:id="1753894822">
                                              <w:marLeft w:val="0"/>
                                              <w:marRight w:val="0"/>
                                              <w:marTop w:val="0"/>
                                              <w:marBottom w:val="0"/>
                                              <w:divBdr>
                                                <w:top w:val="none" w:sz="0" w:space="0" w:color="auto"/>
                                                <w:left w:val="none" w:sz="0" w:space="0" w:color="auto"/>
                                                <w:bottom w:val="none" w:sz="0" w:space="0" w:color="auto"/>
                                                <w:right w:val="none" w:sz="0" w:space="0" w:color="auto"/>
                                              </w:divBdr>
                                            </w:div>
                                            <w:div w:id="1757170141">
                                              <w:marLeft w:val="0"/>
                                              <w:marRight w:val="0"/>
                                              <w:marTop w:val="0"/>
                                              <w:marBottom w:val="0"/>
                                              <w:divBdr>
                                                <w:top w:val="none" w:sz="0" w:space="0" w:color="auto"/>
                                                <w:left w:val="none" w:sz="0" w:space="0" w:color="auto"/>
                                                <w:bottom w:val="none" w:sz="0" w:space="0" w:color="auto"/>
                                                <w:right w:val="none" w:sz="0" w:space="0" w:color="auto"/>
                                              </w:divBdr>
                                            </w:div>
                                            <w:div w:id="1777674002">
                                              <w:marLeft w:val="0"/>
                                              <w:marRight w:val="0"/>
                                              <w:marTop w:val="0"/>
                                              <w:marBottom w:val="0"/>
                                              <w:divBdr>
                                                <w:top w:val="none" w:sz="0" w:space="0" w:color="auto"/>
                                                <w:left w:val="none" w:sz="0" w:space="0" w:color="auto"/>
                                                <w:bottom w:val="none" w:sz="0" w:space="0" w:color="auto"/>
                                                <w:right w:val="none" w:sz="0" w:space="0" w:color="auto"/>
                                              </w:divBdr>
                                            </w:div>
                                            <w:div w:id="1787918821">
                                              <w:marLeft w:val="0"/>
                                              <w:marRight w:val="0"/>
                                              <w:marTop w:val="0"/>
                                              <w:marBottom w:val="0"/>
                                              <w:divBdr>
                                                <w:top w:val="none" w:sz="0" w:space="0" w:color="auto"/>
                                                <w:left w:val="none" w:sz="0" w:space="0" w:color="auto"/>
                                                <w:bottom w:val="none" w:sz="0" w:space="0" w:color="auto"/>
                                                <w:right w:val="none" w:sz="0" w:space="0" w:color="auto"/>
                                              </w:divBdr>
                                            </w:div>
                                            <w:div w:id="1805073774">
                                              <w:marLeft w:val="0"/>
                                              <w:marRight w:val="0"/>
                                              <w:marTop w:val="0"/>
                                              <w:marBottom w:val="0"/>
                                              <w:divBdr>
                                                <w:top w:val="none" w:sz="0" w:space="0" w:color="auto"/>
                                                <w:left w:val="none" w:sz="0" w:space="0" w:color="auto"/>
                                                <w:bottom w:val="none" w:sz="0" w:space="0" w:color="auto"/>
                                                <w:right w:val="none" w:sz="0" w:space="0" w:color="auto"/>
                                              </w:divBdr>
                                              <w:divsChild>
                                                <w:div w:id="333144605">
                                                  <w:marLeft w:val="0"/>
                                                  <w:marRight w:val="0"/>
                                                  <w:marTop w:val="0"/>
                                                  <w:marBottom w:val="0"/>
                                                  <w:divBdr>
                                                    <w:top w:val="none" w:sz="0" w:space="0" w:color="auto"/>
                                                    <w:left w:val="none" w:sz="0" w:space="0" w:color="auto"/>
                                                    <w:bottom w:val="none" w:sz="0" w:space="0" w:color="auto"/>
                                                    <w:right w:val="none" w:sz="0" w:space="0" w:color="auto"/>
                                                  </w:divBdr>
                                                </w:div>
                                                <w:div w:id="429200006">
                                                  <w:marLeft w:val="0"/>
                                                  <w:marRight w:val="0"/>
                                                  <w:marTop w:val="0"/>
                                                  <w:marBottom w:val="0"/>
                                                  <w:divBdr>
                                                    <w:top w:val="none" w:sz="0" w:space="0" w:color="auto"/>
                                                    <w:left w:val="none" w:sz="0" w:space="0" w:color="auto"/>
                                                    <w:bottom w:val="none" w:sz="0" w:space="0" w:color="auto"/>
                                                    <w:right w:val="none" w:sz="0" w:space="0" w:color="auto"/>
                                                  </w:divBdr>
                                                </w:div>
                                                <w:div w:id="458959307">
                                                  <w:marLeft w:val="0"/>
                                                  <w:marRight w:val="0"/>
                                                  <w:marTop w:val="0"/>
                                                  <w:marBottom w:val="0"/>
                                                  <w:divBdr>
                                                    <w:top w:val="none" w:sz="0" w:space="0" w:color="auto"/>
                                                    <w:left w:val="none" w:sz="0" w:space="0" w:color="auto"/>
                                                    <w:bottom w:val="none" w:sz="0" w:space="0" w:color="auto"/>
                                                    <w:right w:val="none" w:sz="0" w:space="0" w:color="auto"/>
                                                  </w:divBdr>
                                                </w:div>
                                                <w:div w:id="530188141">
                                                  <w:marLeft w:val="0"/>
                                                  <w:marRight w:val="0"/>
                                                  <w:marTop w:val="0"/>
                                                  <w:marBottom w:val="0"/>
                                                  <w:divBdr>
                                                    <w:top w:val="none" w:sz="0" w:space="0" w:color="auto"/>
                                                    <w:left w:val="none" w:sz="0" w:space="0" w:color="auto"/>
                                                    <w:bottom w:val="none" w:sz="0" w:space="0" w:color="auto"/>
                                                    <w:right w:val="none" w:sz="0" w:space="0" w:color="auto"/>
                                                  </w:divBdr>
                                                </w:div>
                                                <w:div w:id="631910207">
                                                  <w:marLeft w:val="0"/>
                                                  <w:marRight w:val="0"/>
                                                  <w:marTop w:val="0"/>
                                                  <w:marBottom w:val="0"/>
                                                  <w:divBdr>
                                                    <w:top w:val="none" w:sz="0" w:space="0" w:color="auto"/>
                                                    <w:left w:val="none" w:sz="0" w:space="0" w:color="auto"/>
                                                    <w:bottom w:val="none" w:sz="0" w:space="0" w:color="auto"/>
                                                    <w:right w:val="none" w:sz="0" w:space="0" w:color="auto"/>
                                                  </w:divBdr>
                                                </w:div>
                                                <w:div w:id="638997696">
                                                  <w:marLeft w:val="0"/>
                                                  <w:marRight w:val="0"/>
                                                  <w:marTop w:val="0"/>
                                                  <w:marBottom w:val="0"/>
                                                  <w:divBdr>
                                                    <w:top w:val="none" w:sz="0" w:space="0" w:color="auto"/>
                                                    <w:left w:val="none" w:sz="0" w:space="0" w:color="auto"/>
                                                    <w:bottom w:val="none" w:sz="0" w:space="0" w:color="auto"/>
                                                    <w:right w:val="none" w:sz="0" w:space="0" w:color="auto"/>
                                                  </w:divBdr>
                                                </w:div>
                                                <w:div w:id="1166020584">
                                                  <w:marLeft w:val="0"/>
                                                  <w:marRight w:val="0"/>
                                                  <w:marTop w:val="0"/>
                                                  <w:marBottom w:val="0"/>
                                                  <w:divBdr>
                                                    <w:top w:val="none" w:sz="0" w:space="0" w:color="auto"/>
                                                    <w:left w:val="none" w:sz="0" w:space="0" w:color="auto"/>
                                                    <w:bottom w:val="none" w:sz="0" w:space="0" w:color="auto"/>
                                                    <w:right w:val="none" w:sz="0" w:space="0" w:color="auto"/>
                                                  </w:divBdr>
                                                </w:div>
                                                <w:div w:id="1230074962">
                                                  <w:marLeft w:val="0"/>
                                                  <w:marRight w:val="0"/>
                                                  <w:marTop w:val="0"/>
                                                  <w:marBottom w:val="0"/>
                                                  <w:divBdr>
                                                    <w:top w:val="none" w:sz="0" w:space="0" w:color="auto"/>
                                                    <w:left w:val="none" w:sz="0" w:space="0" w:color="auto"/>
                                                    <w:bottom w:val="none" w:sz="0" w:space="0" w:color="auto"/>
                                                    <w:right w:val="none" w:sz="0" w:space="0" w:color="auto"/>
                                                  </w:divBdr>
                                                </w:div>
                                                <w:div w:id="1487430817">
                                                  <w:marLeft w:val="0"/>
                                                  <w:marRight w:val="0"/>
                                                  <w:marTop w:val="0"/>
                                                  <w:marBottom w:val="0"/>
                                                  <w:divBdr>
                                                    <w:top w:val="none" w:sz="0" w:space="0" w:color="auto"/>
                                                    <w:left w:val="none" w:sz="0" w:space="0" w:color="auto"/>
                                                    <w:bottom w:val="none" w:sz="0" w:space="0" w:color="auto"/>
                                                    <w:right w:val="none" w:sz="0" w:space="0" w:color="auto"/>
                                                  </w:divBdr>
                                                </w:div>
                                                <w:div w:id="1608271745">
                                                  <w:marLeft w:val="0"/>
                                                  <w:marRight w:val="0"/>
                                                  <w:marTop w:val="0"/>
                                                  <w:marBottom w:val="0"/>
                                                  <w:divBdr>
                                                    <w:top w:val="none" w:sz="0" w:space="0" w:color="auto"/>
                                                    <w:left w:val="none" w:sz="0" w:space="0" w:color="auto"/>
                                                    <w:bottom w:val="none" w:sz="0" w:space="0" w:color="auto"/>
                                                    <w:right w:val="none" w:sz="0" w:space="0" w:color="auto"/>
                                                  </w:divBdr>
                                                </w:div>
                                                <w:div w:id="1793864133">
                                                  <w:marLeft w:val="0"/>
                                                  <w:marRight w:val="0"/>
                                                  <w:marTop w:val="0"/>
                                                  <w:marBottom w:val="0"/>
                                                  <w:divBdr>
                                                    <w:top w:val="none" w:sz="0" w:space="0" w:color="auto"/>
                                                    <w:left w:val="none" w:sz="0" w:space="0" w:color="auto"/>
                                                    <w:bottom w:val="none" w:sz="0" w:space="0" w:color="auto"/>
                                                    <w:right w:val="none" w:sz="0" w:space="0" w:color="auto"/>
                                                  </w:divBdr>
                                                </w:div>
                                                <w:div w:id="1922325074">
                                                  <w:marLeft w:val="0"/>
                                                  <w:marRight w:val="0"/>
                                                  <w:marTop w:val="0"/>
                                                  <w:marBottom w:val="0"/>
                                                  <w:divBdr>
                                                    <w:top w:val="none" w:sz="0" w:space="0" w:color="auto"/>
                                                    <w:left w:val="none" w:sz="0" w:space="0" w:color="auto"/>
                                                    <w:bottom w:val="none" w:sz="0" w:space="0" w:color="auto"/>
                                                    <w:right w:val="none" w:sz="0" w:space="0" w:color="auto"/>
                                                  </w:divBdr>
                                                </w:div>
                                              </w:divsChild>
                                            </w:div>
                                            <w:div w:id="1813398978">
                                              <w:marLeft w:val="0"/>
                                              <w:marRight w:val="0"/>
                                              <w:marTop w:val="0"/>
                                              <w:marBottom w:val="0"/>
                                              <w:divBdr>
                                                <w:top w:val="none" w:sz="0" w:space="0" w:color="auto"/>
                                                <w:left w:val="none" w:sz="0" w:space="0" w:color="auto"/>
                                                <w:bottom w:val="none" w:sz="0" w:space="0" w:color="auto"/>
                                                <w:right w:val="none" w:sz="0" w:space="0" w:color="auto"/>
                                              </w:divBdr>
                                            </w:div>
                                            <w:div w:id="1846437961">
                                              <w:marLeft w:val="0"/>
                                              <w:marRight w:val="0"/>
                                              <w:marTop w:val="0"/>
                                              <w:marBottom w:val="0"/>
                                              <w:divBdr>
                                                <w:top w:val="none" w:sz="0" w:space="0" w:color="auto"/>
                                                <w:left w:val="none" w:sz="0" w:space="0" w:color="auto"/>
                                                <w:bottom w:val="none" w:sz="0" w:space="0" w:color="auto"/>
                                                <w:right w:val="none" w:sz="0" w:space="0" w:color="auto"/>
                                              </w:divBdr>
                                            </w:div>
                                            <w:div w:id="1892693490">
                                              <w:marLeft w:val="0"/>
                                              <w:marRight w:val="0"/>
                                              <w:marTop w:val="0"/>
                                              <w:marBottom w:val="0"/>
                                              <w:divBdr>
                                                <w:top w:val="none" w:sz="0" w:space="0" w:color="auto"/>
                                                <w:left w:val="none" w:sz="0" w:space="0" w:color="auto"/>
                                                <w:bottom w:val="none" w:sz="0" w:space="0" w:color="auto"/>
                                                <w:right w:val="none" w:sz="0" w:space="0" w:color="auto"/>
                                              </w:divBdr>
                                            </w:div>
                                            <w:div w:id="1920863962">
                                              <w:marLeft w:val="0"/>
                                              <w:marRight w:val="0"/>
                                              <w:marTop w:val="0"/>
                                              <w:marBottom w:val="0"/>
                                              <w:divBdr>
                                                <w:top w:val="none" w:sz="0" w:space="0" w:color="auto"/>
                                                <w:left w:val="none" w:sz="0" w:space="0" w:color="auto"/>
                                                <w:bottom w:val="none" w:sz="0" w:space="0" w:color="auto"/>
                                                <w:right w:val="none" w:sz="0" w:space="0" w:color="auto"/>
                                              </w:divBdr>
                                            </w:div>
                                            <w:div w:id="2032489011">
                                              <w:marLeft w:val="0"/>
                                              <w:marRight w:val="0"/>
                                              <w:marTop w:val="0"/>
                                              <w:marBottom w:val="0"/>
                                              <w:divBdr>
                                                <w:top w:val="none" w:sz="0" w:space="0" w:color="auto"/>
                                                <w:left w:val="none" w:sz="0" w:space="0" w:color="auto"/>
                                                <w:bottom w:val="none" w:sz="0" w:space="0" w:color="auto"/>
                                                <w:right w:val="none" w:sz="0" w:space="0" w:color="auto"/>
                                              </w:divBdr>
                                            </w:div>
                                            <w:div w:id="2046982741">
                                              <w:marLeft w:val="0"/>
                                              <w:marRight w:val="0"/>
                                              <w:marTop w:val="0"/>
                                              <w:marBottom w:val="0"/>
                                              <w:divBdr>
                                                <w:top w:val="none" w:sz="0" w:space="0" w:color="auto"/>
                                                <w:left w:val="none" w:sz="0" w:space="0" w:color="auto"/>
                                                <w:bottom w:val="none" w:sz="0" w:space="0" w:color="auto"/>
                                                <w:right w:val="none" w:sz="0" w:space="0" w:color="auto"/>
                                              </w:divBdr>
                                            </w:div>
                                            <w:div w:id="2054304121">
                                              <w:marLeft w:val="0"/>
                                              <w:marRight w:val="0"/>
                                              <w:marTop w:val="0"/>
                                              <w:marBottom w:val="0"/>
                                              <w:divBdr>
                                                <w:top w:val="none" w:sz="0" w:space="0" w:color="auto"/>
                                                <w:left w:val="none" w:sz="0" w:space="0" w:color="auto"/>
                                                <w:bottom w:val="none" w:sz="0" w:space="0" w:color="auto"/>
                                                <w:right w:val="none" w:sz="0" w:space="0" w:color="auto"/>
                                              </w:divBdr>
                                              <w:divsChild>
                                                <w:div w:id="180167368">
                                                  <w:marLeft w:val="0"/>
                                                  <w:marRight w:val="0"/>
                                                  <w:marTop w:val="0"/>
                                                  <w:marBottom w:val="0"/>
                                                  <w:divBdr>
                                                    <w:top w:val="none" w:sz="0" w:space="0" w:color="auto"/>
                                                    <w:left w:val="none" w:sz="0" w:space="0" w:color="auto"/>
                                                    <w:bottom w:val="none" w:sz="0" w:space="0" w:color="auto"/>
                                                    <w:right w:val="none" w:sz="0" w:space="0" w:color="auto"/>
                                                  </w:divBdr>
                                                </w:div>
                                                <w:div w:id="417679471">
                                                  <w:marLeft w:val="0"/>
                                                  <w:marRight w:val="0"/>
                                                  <w:marTop w:val="0"/>
                                                  <w:marBottom w:val="0"/>
                                                  <w:divBdr>
                                                    <w:top w:val="none" w:sz="0" w:space="0" w:color="auto"/>
                                                    <w:left w:val="none" w:sz="0" w:space="0" w:color="auto"/>
                                                    <w:bottom w:val="none" w:sz="0" w:space="0" w:color="auto"/>
                                                    <w:right w:val="none" w:sz="0" w:space="0" w:color="auto"/>
                                                  </w:divBdr>
                                                </w:div>
                                                <w:div w:id="539392230">
                                                  <w:marLeft w:val="0"/>
                                                  <w:marRight w:val="0"/>
                                                  <w:marTop w:val="0"/>
                                                  <w:marBottom w:val="0"/>
                                                  <w:divBdr>
                                                    <w:top w:val="none" w:sz="0" w:space="0" w:color="auto"/>
                                                    <w:left w:val="none" w:sz="0" w:space="0" w:color="auto"/>
                                                    <w:bottom w:val="none" w:sz="0" w:space="0" w:color="auto"/>
                                                    <w:right w:val="none" w:sz="0" w:space="0" w:color="auto"/>
                                                  </w:divBdr>
                                                </w:div>
                                                <w:div w:id="634531026">
                                                  <w:marLeft w:val="0"/>
                                                  <w:marRight w:val="0"/>
                                                  <w:marTop w:val="0"/>
                                                  <w:marBottom w:val="0"/>
                                                  <w:divBdr>
                                                    <w:top w:val="none" w:sz="0" w:space="0" w:color="auto"/>
                                                    <w:left w:val="none" w:sz="0" w:space="0" w:color="auto"/>
                                                    <w:bottom w:val="none" w:sz="0" w:space="0" w:color="auto"/>
                                                    <w:right w:val="none" w:sz="0" w:space="0" w:color="auto"/>
                                                  </w:divBdr>
                                                </w:div>
                                                <w:div w:id="751972089">
                                                  <w:marLeft w:val="0"/>
                                                  <w:marRight w:val="0"/>
                                                  <w:marTop w:val="0"/>
                                                  <w:marBottom w:val="0"/>
                                                  <w:divBdr>
                                                    <w:top w:val="none" w:sz="0" w:space="0" w:color="auto"/>
                                                    <w:left w:val="none" w:sz="0" w:space="0" w:color="auto"/>
                                                    <w:bottom w:val="none" w:sz="0" w:space="0" w:color="auto"/>
                                                    <w:right w:val="none" w:sz="0" w:space="0" w:color="auto"/>
                                                  </w:divBdr>
                                                </w:div>
                                                <w:div w:id="774250006">
                                                  <w:marLeft w:val="0"/>
                                                  <w:marRight w:val="0"/>
                                                  <w:marTop w:val="0"/>
                                                  <w:marBottom w:val="0"/>
                                                  <w:divBdr>
                                                    <w:top w:val="none" w:sz="0" w:space="0" w:color="auto"/>
                                                    <w:left w:val="none" w:sz="0" w:space="0" w:color="auto"/>
                                                    <w:bottom w:val="none" w:sz="0" w:space="0" w:color="auto"/>
                                                    <w:right w:val="none" w:sz="0" w:space="0" w:color="auto"/>
                                                  </w:divBdr>
                                                </w:div>
                                                <w:div w:id="1315446608">
                                                  <w:marLeft w:val="0"/>
                                                  <w:marRight w:val="0"/>
                                                  <w:marTop w:val="0"/>
                                                  <w:marBottom w:val="0"/>
                                                  <w:divBdr>
                                                    <w:top w:val="none" w:sz="0" w:space="0" w:color="auto"/>
                                                    <w:left w:val="none" w:sz="0" w:space="0" w:color="auto"/>
                                                    <w:bottom w:val="none" w:sz="0" w:space="0" w:color="auto"/>
                                                    <w:right w:val="none" w:sz="0" w:space="0" w:color="auto"/>
                                                  </w:divBdr>
                                                </w:div>
                                                <w:div w:id="1375278636">
                                                  <w:marLeft w:val="0"/>
                                                  <w:marRight w:val="0"/>
                                                  <w:marTop w:val="0"/>
                                                  <w:marBottom w:val="0"/>
                                                  <w:divBdr>
                                                    <w:top w:val="none" w:sz="0" w:space="0" w:color="auto"/>
                                                    <w:left w:val="none" w:sz="0" w:space="0" w:color="auto"/>
                                                    <w:bottom w:val="none" w:sz="0" w:space="0" w:color="auto"/>
                                                    <w:right w:val="none" w:sz="0" w:space="0" w:color="auto"/>
                                                  </w:divBdr>
                                                </w:div>
                                                <w:div w:id="1376808854">
                                                  <w:marLeft w:val="0"/>
                                                  <w:marRight w:val="0"/>
                                                  <w:marTop w:val="0"/>
                                                  <w:marBottom w:val="0"/>
                                                  <w:divBdr>
                                                    <w:top w:val="none" w:sz="0" w:space="0" w:color="auto"/>
                                                    <w:left w:val="none" w:sz="0" w:space="0" w:color="auto"/>
                                                    <w:bottom w:val="none" w:sz="0" w:space="0" w:color="auto"/>
                                                    <w:right w:val="none" w:sz="0" w:space="0" w:color="auto"/>
                                                  </w:divBdr>
                                                </w:div>
                                                <w:div w:id="1486895705">
                                                  <w:marLeft w:val="0"/>
                                                  <w:marRight w:val="0"/>
                                                  <w:marTop w:val="0"/>
                                                  <w:marBottom w:val="0"/>
                                                  <w:divBdr>
                                                    <w:top w:val="none" w:sz="0" w:space="0" w:color="auto"/>
                                                    <w:left w:val="none" w:sz="0" w:space="0" w:color="auto"/>
                                                    <w:bottom w:val="none" w:sz="0" w:space="0" w:color="auto"/>
                                                    <w:right w:val="none" w:sz="0" w:space="0" w:color="auto"/>
                                                  </w:divBdr>
                                                </w:div>
                                                <w:div w:id="1490251718">
                                                  <w:marLeft w:val="0"/>
                                                  <w:marRight w:val="0"/>
                                                  <w:marTop w:val="0"/>
                                                  <w:marBottom w:val="0"/>
                                                  <w:divBdr>
                                                    <w:top w:val="none" w:sz="0" w:space="0" w:color="auto"/>
                                                    <w:left w:val="none" w:sz="0" w:space="0" w:color="auto"/>
                                                    <w:bottom w:val="none" w:sz="0" w:space="0" w:color="auto"/>
                                                    <w:right w:val="none" w:sz="0" w:space="0" w:color="auto"/>
                                                  </w:divBdr>
                                                </w:div>
                                                <w:div w:id="1749034473">
                                                  <w:marLeft w:val="0"/>
                                                  <w:marRight w:val="0"/>
                                                  <w:marTop w:val="0"/>
                                                  <w:marBottom w:val="0"/>
                                                  <w:divBdr>
                                                    <w:top w:val="none" w:sz="0" w:space="0" w:color="auto"/>
                                                    <w:left w:val="none" w:sz="0" w:space="0" w:color="auto"/>
                                                    <w:bottom w:val="none" w:sz="0" w:space="0" w:color="auto"/>
                                                    <w:right w:val="none" w:sz="0" w:space="0" w:color="auto"/>
                                                  </w:divBdr>
                                                </w:div>
                                                <w:div w:id="1954823832">
                                                  <w:marLeft w:val="0"/>
                                                  <w:marRight w:val="0"/>
                                                  <w:marTop w:val="0"/>
                                                  <w:marBottom w:val="0"/>
                                                  <w:divBdr>
                                                    <w:top w:val="none" w:sz="0" w:space="0" w:color="auto"/>
                                                    <w:left w:val="none" w:sz="0" w:space="0" w:color="auto"/>
                                                    <w:bottom w:val="none" w:sz="0" w:space="0" w:color="auto"/>
                                                    <w:right w:val="none" w:sz="0" w:space="0" w:color="auto"/>
                                                  </w:divBdr>
                                                </w:div>
                                              </w:divsChild>
                                            </w:div>
                                            <w:div w:id="20676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393467">
      <w:bodyDiv w:val="1"/>
      <w:marLeft w:val="0"/>
      <w:marRight w:val="0"/>
      <w:marTop w:val="0"/>
      <w:marBottom w:val="0"/>
      <w:divBdr>
        <w:top w:val="none" w:sz="0" w:space="0" w:color="auto"/>
        <w:left w:val="none" w:sz="0" w:space="0" w:color="auto"/>
        <w:bottom w:val="none" w:sz="0" w:space="0" w:color="auto"/>
        <w:right w:val="none" w:sz="0" w:space="0" w:color="auto"/>
      </w:divBdr>
    </w:div>
    <w:div w:id="712657255">
      <w:bodyDiv w:val="1"/>
      <w:marLeft w:val="0"/>
      <w:marRight w:val="0"/>
      <w:marTop w:val="0"/>
      <w:marBottom w:val="0"/>
      <w:divBdr>
        <w:top w:val="none" w:sz="0" w:space="0" w:color="auto"/>
        <w:left w:val="none" w:sz="0" w:space="0" w:color="auto"/>
        <w:bottom w:val="none" w:sz="0" w:space="0" w:color="auto"/>
        <w:right w:val="none" w:sz="0" w:space="0" w:color="auto"/>
      </w:divBdr>
      <w:divsChild>
        <w:div w:id="1631012900">
          <w:marLeft w:val="0"/>
          <w:marRight w:val="0"/>
          <w:marTop w:val="0"/>
          <w:marBottom w:val="300"/>
          <w:divBdr>
            <w:top w:val="none" w:sz="0" w:space="0" w:color="auto"/>
            <w:left w:val="none" w:sz="0" w:space="0" w:color="auto"/>
            <w:bottom w:val="none" w:sz="0" w:space="0" w:color="auto"/>
            <w:right w:val="none" w:sz="0" w:space="0" w:color="auto"/>
          </w:divBdr>
          <w:divsChild>
            <w:div w:id="336688529">
              <w:marLeft w:val="0"/>
              <w:marRight w:val="0"/>
              <w:marTop w:val="0"/>
              <w:marBottom w:val="0"/>
              <w:divBdr>
                <w:top w:val="none" w:sz="0" w:space="0" w:color="auto"/>
                <w:left w:val="single" w:sz="6" w:space="1" w:color="FFFFFF"/>
                <w:bottom w:val="none" w:sz="0" w:space="0" w:color="auto"/>
                <w:right w:val="single" w:sz="6" w:space="1" w:color="FFFFFF"/>
              </w:divBdr>
              <w:divsChild>
                <w:div w:id="758791940">
                  <w:marLeft w:val="0"/>
                  <w:marRight w:val="0"/>
                  <w:marTop w:val="0"/>
                  <w:marBottom w:val="0"/>
                  <w:divBdr>
                    <w:top w:val="none" w:sz="0" w:space="0" w:color="auto"/>
                    <w:left w:val="none" w:sz="0" w:space="0" w:color="auto"/>
                    <w:bottom w:val="none" w:sz="0" w:space="0" w:color="auto"/>
                    <w:right w:val="none" w:sz="0" w:space="0" w:color="auto"/>
                  </w:divBdr>
                  <w:divsChild>
                    <w:div w:id="1489327518">
                      <w:marLeft w:val="0"/>
                      <w:marRight w:val="0"/>
                      <w:marTop w:val="0"/>
                      <w:marBottom w:val="0"/>
                      <w:divBdr>
                        <w:top w:val="none" w:sz="0" w:space="0" w:color="auto"/>
                        <w:left w:val="none" w:sz="0" w:space="0" w:color="auto"/>
                        <w:bottom w:val="none" w:sz="0" w:space="0" w:color="auto"/>
                        <w:right w:val="none" w:sz="0" w:space="0" w:color="auto"/>
                      </w:divBdr>
                      <w:divsChild>
                        <w:div w:id="1401754100">
                          <w:marLeft w:val="0"/>
                          <w:marRight w:val="0"/>
                          <w:marTop w:val="0"/>
                          <w:marBottom w:val="0"/>
                          <w:divBdr>
                            <w:top w:val="none" w:sz="0" w:space="0" w:color="auto"/>
                            <w:left w:val="none" w:sz="0" w:space="0" w:color="auto"/>
                            <w:bottom w:val="none" w:sz="0" w:space="0" w:color="auto"/>
                            <w:right w:val="none" w:sz="0" w:space="0" w:color="auto"/>
                          </w:divBdr>
                          <w:divsChild>
                            <w:div w:id="137380350">
                              <w:marLeft w:val="0"/>
                              <w:marRight w:val="0"/>
                              <w:marTop w:val="0"/>
                              <w:marBottom w:val="0"/>
                              <w:divBdr>
                                <w:top w:val="none" w:sz="0" w:space="0" w:color="auto"/>
                                <w:left w:val="none" w:sz="0" w:space="0" w:color="auto"/>
                                <w:bottom w:val="none" w:sz="0" w:space="0" w:color="auto"/>
                                <w:right w:val="none" w:sz="0" w:space="0" w:color="auto"/>
                              </w:divBdr>
                              <w:divsChild>
                                <w:div w:id="1651444834">
                                  <w:marLeft w:val="0"/>
                                  <w:marRight w:val="0"/>
                                  <w:marTop w:val="0"/>
                                  <w:marBottom w:val="0"/>
                                  <w:divBdr>
                                    <w:top w:val="none" w:sz="0" w:space="0" w:color="auto"/>
                                    <w:left w:val="none" w:sz="0" w:space="0" w:color="auto"/>
                                    <w:bottom w:val="none" w:sz="0" w:space="0" w:color="auto"/>
                                    <w:right w:val="none" w:sz="0" w:space="0" w:color="auto"/>
                                  </w:divBdr>
                                  <w:divsChild>
                                    <w:div w:id="8228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877999">
      <w:bodyDiv w:val="1"/>
      <w:marLeft w:val="0"/>
      <w:marRight w:val="0"/>
      <w:marTop w:val="0"/>
      <w:marBottom w:val="0"/>
      <w:divBdr>
        <w:top w:val="none" w:sz="0" w:space="0" w:color="auto"/>
        <w:left w:val="none" w:sz="0" w:space="0" w:color="auto"/>
        <w:bottom w:val="none" w:sz="0" w:space="0" w:color="auto"/>
        <w:right w:val="none" w:sz="0" w:space="0" w:color="auto"/>
      </w:divBdr>
      <w:divsChild>
        <w:div w:id="1299146967">
          <w:marLeft w:val="0"/>
          <w:marRight w:val="0"/>
          <w:marTop w:val="0"/>
          <w:marBottom w:val="300"/>
          <w:divBdr>
            <w:top w:val="none" w:sz="0" w:space="0" w:color="auto"/>
            <w:left w:val="none" w:sz="0" w:space="0" w:color="auto"/>
            <w:bottom w:val="none" w:sz="0" w:space="0" w:color="auto"/>
            <w:right w:val="none" w:sz="0" w:space="0" w:color="auto"/>
          </w:divBdr>
          <w:divsChild>
            <w:div w:id="299575514">
              <w:marLeft w:val="0"/>
              <w:marRight w:val="0"/>
              <w:marTop w:val="0"/>
              <w:marBottom w:val="0"/>
              <w:divBdr>
                <w:top w:val="none" w:sz="0" w:space="0" w:color="auto"/>
                <w:left w:val="single" w:sz="6" w:space="1" w:color="FFFFFF"/>
                <w:bottom w:val="none" w:sz="0" w:space="0" w:color="auto"/>
                <w:right w:val="single" w:sz="6" w:space="1" w:color="FFFFFF"/>
              </w:divBdr>
              <w:divsChild>
                <w:div w:id="1264260702">
                  <w:marLeft w:val="0"/>
                  <w:marRight w:val="0"/>
                  <w:marTop w:val="0"/>
                  <w:marBottom w:val="0"/>
                  <w:divBdr>
                    <w:top w:val="none" w:sz="0" w:space="0" w:color="auto"/>
                    <w:left w:val="none" w:sz="0" w:space="0" w:color="auto"/>
                    <w:bottom w:val="none" w:sz="0" w:space="0" w:color="auto"/>
                    <w:right w:val="none" w:sz="0" w:space="0" w:color="auto"/>
                  </w:divBdr>
                  <w:divsChild>
                    <w:div w:id="1361272800">
                      <w:marLeft w:val="0"/>
                      <w:marRight w:val="0"/>
                      <w:marTop w:val="0"/>
                      <w:marBottom w:val="0"/>
                      <w:divBdr>
                        <w:top w:val="none" w:sz="0" w:space="0" w:color="auto"/>
                        <w:left w:val="none" w:sz="0" w:space="0" w:color="auto"/>
                        <w:bottom w:val="none" w:sz="0" w:space="0" w:color="auto"/>
                        <w:right w:val="none" w:sz="0" w:space="0" w:color="auto"/>
                      </w:divBdr>
                      <w:divsChild>
                        <w:div w:id="67194737">
                          <w:marLeft w:val="0"/>
                          <w:marRight w:val="0"/>
                          <w:marTop w:val="0"/>
                          <w:marBottom w:val="0"/>
                          <w:divBdr>
                            <w:top w:val="none" w:sz="0" w:space="0" w:color="auto"/>
                            <w:left w:val="none" w:sz="0" w:space="0" w:color="auto"/>
                            <w:bottom w:val="none" w:sz="0" w:space="0" w:color="auto"/>
                            <w:right w:val="none" w:sz="0" w:space="0" w:color="auto"/>
                          </w:divBdr>
                          <w:divsChild>
                            <w:div w:id="1535313944">
                              <w:marLeft w:val="0"/>
                              <w:marRight w:val="0"/>
                              <w:marTop w:val="0"/>
                              <w:marBottom w:val="0"/>
                              <w:divBdr>
                                <w:top w:val="none" w:sz="0" w:space="0" w:color="auto"/>
                                <w:left w:val="none" w:sz="0" w:space="0" w:color="auto"/>
                                <w:bottom w:val="none" w:sz="0" w:space="0" w:color="auto"/>
                                <w:right w:val="none" w:sz="0" w:space="0" w:color="auto"/>
                              </w:divBdr>
                              <w:divsChild>
                                <w:div w:id="471485911">
                                  <w:marLeft w:val="0"/>
                                  <w:marRight w:val="0"/>
                                  <w:marTop w:val="0"/>
                                  <w:marBottom w:val="0"/>
                                  <w:divBdr>
                                    <w:top w:val="none" w:sz="0" w:space="0" w:color="auto"/>
                                    <w:left w:val="none" w:sz="0" w:space="0" w:color="auto"/>
                                    <w:bottom w:val="none" w:sz="0" w:space="0" w:color="auto"/>
                                    <w:right w:val="none" w:sz="0" w:space="0" w:color="auto"/>
                                  </w:divBdr>
                                  <w:divsChild>
                                    <w:div w:id="6185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44504">
      <w:bodyDiv w:val="1"/>
      <w:marLeft w:val="0"/>
      <w:marRight w:val="0"/>
      <w:marTop w:val="0"/>
      <w:marBottom w:val="0"/>
      <w:divBdr>
        <w:top w:val="none" w:sz="0" w:space="0" w:color="auto"/>
        <w:left w:val="none" w:sz="0" w:space="0" w:color="auto"/>
        <w:bottom w:val="none" w:sz="0" w:space="0" w:color="auto"/>
        <w:right w:val="none" w:sz="0" w:space="0" w:color="auto"/>
      </w:divBdr>
    </w:div>
    <w:div w:id="915627782">
      <w:bodyDiv w:val="1"/>
      <w:marLeft w:val="0"/>
      <w:marRight w:val="0"/>
      <w:marTop w:val="0"/>
      <w:marBottom w:val="0"/>
      <w:divBdr>
        <w:top w:val="none" w:sz="0" w:space="0" w:color="auto"/>
        <w:left w:val="none" w:sz="0" w:space="0" w:color="auto"/>
        <w:bottom w:val="none" w:sz="0" w:space="0" w:color="auto"/>
        <w:right w:val="none" w:sz="0" w:space="0" w:color="auto"/>
      </w:divBdr>
    </w:div>
    <w:div w:id="974407495">
      <w:bodyDiv w:val="1"/>
      <w:marLeft w:val="0"/>
      <w:marRight w:val="0"/>
      <w:marTop w:val="0"/>
      <w:marBottom w:val="0"/>
      <w:divBdr>
        <w:top w:val="none" w:sz="0" w:space="0" w:color="auto"/>
        <w:left w:val="none" w:sz="0" w:space="0" w:color="auto"/>
        <w:bottom w:val="none" w:sz="0" w:space="0" w:color="auto"/>
        <w:right w:val="none" w:sz="0" w:space="0" w:color="auto"/>
      </w:divBdr>
      <w:divsChild>
        <w:div w:id="1961909880">
          <w:marLeft w:val="0"/>
          <w:marRight w:val="0"/>
          <w:marTop w:val="0"/>
          <w:marBottom w:val="300"/>
          <w:divBdr>
            <w:top w:val="none" w:sz="0" w:space="0" w:color="auto"/>
            <w:left w:val="none" w:sz="0" w:space="0" w:color="auto"/>
            <w:bottom w:val="none" w:sz="0" w:space="0" w:color="auto"/>
            <w:right w:val="none" w:sz="0" w:space="0" w:color="auto"/>
          </w:divBdr>
          <w:divsChild>
            <w:div w:id="51973551">
              <w:marLeft w:val="0"/>
              <w:marRight w:val="0"/>
              <w:marTop w:val="0"/>
              <w:marBottom w:val="0"/>
              <w:divBdr>
                <w:top w:val="none" w:sz="0" w:space="0" w:color="auto"/>
                <w:left w:val="single" w:sz="6" w:space="1" w:color="FFFFFF"/>
                <w:bottom w:val="none" w:sz="0" w:space="0" w:color="auto"/>
                <w:right w:val="single" w:sz="6" w:space="1" w:color="FFFFFF"/>
              </w:divBdr>
              <w:divsChild>
                <w:div w:id="895091555">
                  <w:marLeft w:val="0"/>
                  <w:marRight w:val="0"/>
                  <w:marTop w:val="0"/>
                  <w:marBottom w:val="0"/>
                  <w:divBdr>
                    <w:top w:val="none" w:sz="0" w:space="0" w:color="auto"/>
                    <w:left w:val="none" w:sz="0" w:space="0" w:color="auto"/>
                    <w:bottom w:val="none" w:sz="0" w:space="0" w:color="auto"/>
                    <w:right w:val="none" w:sz="0" w:space="0" w:color="auto"/>
                  </w:divBdr>
                  <w:divsChild>
                    <w:div w:id="754327345">
                      <w:marLeft w:val="0"/>
                      <w:marRight w:val="0"/>
                      <w:marTop w:val="0"/>
                      <w:marBottom w:val="0"/>
                      <w:divBdr>
                        <w:top w:val="none" w:sz="0" w:space="0" w:color="auto"/>
                        <w:left w:val="none" w:sz="0" w:space="0" w:color="auto"/>
                        <w:bottom w:val="none" w:sz="0" w:space="0" w:color="auto"/>
                        <w:right w:val="none" w:sz="0" w:space="0" w:color="auto"/>
                      </w:divBdr>
                      <w:divsChild>
                        <w:div w:id="1685325182">
                          <w:marLeft w:val="0"/>
                          <w:marRight w:val="0"/>
                          <w:marTop w:val="0"/>
                          <w:marBottom w:val="0"/>
                          <w:divBdr>
                            <w:top w:val="none" w:sz="0" w:space="0" w:color="auto"/>
                            <w:left w:val="none" w:sz="0" w:space="0" w:color="auto"/>
                            <w:bottom w:val="none" w:sz="0" w:space="0" w:color="auto"/>
                            <w:right w:val="none" w:sz="0" w:space="0" w:color="auto"/>
                          </w:divBdr>
                          <w:divsChild>
                            <w:div w:id="2009094249">
                              <w:marLeft w:val="0"/>
                              <w:marRight w:val="0"/>
                              <w:marTop w:val="0"/>
                              <w:marBottom w:val="0"/>
                              <w:divBdr>
                                <w:top w:val="none" w:sz="0" w:space="0" w:color="auto"/>
                                <w:left w:val="none" w:sz="0" w:space="0" w:color="auto"/>
                                <w:bottom w:val="none" w:sz="0" w:space="0" w:color="auto"/>
                                <w:right w:val="none" w:sz="0" w:space="0" w:color="auto"/>
                              </w:divBdr>
                              <w:divsChild>
                                <w:div w:id="299649589">
                                  <w:marLeft w:val="0"/>
                                  <w:marRight w:val="0"/>
                                  <w:marTop w:val="0"/>
                                  <w:marBottom w:val="0"/>
                                  <w:divBdr>
                                    <w:top w:val="none" w:sz="0" w:space="0" w:color="auto"/>
                                    <w:left w:val="none" w:sz="0" w:space="0" w:color="auto"/>
                                    <w:bottom w:val="none" w:sz="0" w:space="0" w:color="auto"/>
                                    <w:right w:val="none" w:sz="0" w:space="0" w:color="auto"/>
                                  </w:divBdr>
                                  <w:divsChild>
                                    <w:div w:id="148638164">
                                      <w:marLeft w:val="0"/>
                                      <w:marRight w:val="0"/>
                                      <w:marTop w:val="0"/>
                                      <w:marBottom w:val="0"/>
                                      <w:divBdr>
                                        <w:top w:val="none" w:sz="0" w:space="0" w:color="auto"/>
                                        <w:left w:val="none" w:sz="0" w:space="0" w:color="auto"/>
                                        <w:bottom w:val="none" w:sz="0" w:space="0" w:color="auto"/>
                                        <w:right w:val="none" w:sz="0" w:space="0" w:color="auto"/>
                                      </w:divBdr>
                                      <w:divsChild>
                                        <w:div w:id="2128769639">
                                          <w:marLeft w:val="0"/>
                                          <w:marRight w:val="0"/>
                                          <w:marTop w:val="0"/>
                                          <w:marBottom w:val="0"/>
                                          <w:divBdr>
                                            <w:top w:val="none" w:sz="0" w:space="0" w:color="auto"/>
                                            <w:left w:val="none" w:sz="0" w:space="0" w:color="auto"/>
                                            <w:bottom w:val="none" w:sz="0" w:space="0" w:color="auto"/>
                                            <w:right w:val="none" w:sz="0" w:space="0" w:color="auto"/>
                                          </w:divBdr>
                                          <w:divsChild>
                                            <w:div w:id="1366711492">
                                              <w:marLeft w:val="0"/>
                                              <w:marRight w:val="0"/>
                                              <w:marTop w:val="0"/>
                                              <w:marBottom w:val="0"/>
                                              <w:divBdr>
                                                <w:top w:val="none" w:sz="0" w:space="0" w:color="auto"/>
                                                <w:left w:val="none" w:sz="0" w:space="0" w:color="auto"/>
                                                <w:bottom w:val="none" w:sz="0" w:space="0" w:color="auto"/>
                                                <w:right w:val="none" w:sz="0" w:space="0" w:color="auto"/>
                                              </w:divBdr>
                                              <w:divsChild>
                                                <w:div w:id="1025642519">
                                                  <w:marLeft w:val="0"/>
                                                  <w:marRight w:val="0"/>
                                                  <w:marTop w:val="0"/>
                                                  <w:marBottom w:val="0"/>
                                                  <w:divBdr>
                                                    <w:top w:val="none" w:sz="0" w:space="0" w:color="auto"/>
                                                    <w:left w:val="none" w:sz="0" w:space="0" w:color="auto"/>
                                                    <w:bottom w:val="none" w:sz="0" w:space="0" w:color="auto"/>
                                                    <w:right w:val="none" w:sz="0" w:space="0" w:color="auto"/>
                                                  </w:divBdr>
                                                </w:div>
                                                <w:div w:id="1296329196">
                                                  <w:marLeft w:val="0"/>
                                                  <w:marRight w:val="0"/>
                                                  <w:marTop w:val="0"/>
                                                  <w:marBottom w:val="0"/>
                                                  <w:divBdr>
                                                    <w:top w:val="none" w:sz="0" w:space="0" w:color="auto"/>
                                                    <w:left w:val="none" w:sz="0" w:space="0" w:color="auto"/>
                                                    <w:bottom w:val="none" w:sz="0" w:space="0" w:color="auto"/>
                                                    <w:right w:val="none" w:sz="0" w:space="0" w:color="auto"/>
                                                  </w:divBdr>
                                                </w:div>
                                                <w:div w:id="743142775">
                                                  <w:marLeft w:val="0"/>
                                                  <w:marRight w:val="0"/>
                                                  <w:marTop w:val="0"/>
                                                  <w:marBottom w:val="0"/>
                                                  <w:divBdr>
                                                    <w:top w:val="none" w:sz="0" w:space="0" w:color="auto"/>
                                                    <w:left w:val="none" w:sz="0" w:space="0" w:color="auto"/>
                                                    <w:bottom w:val="none" w:sz="0" w:space="0" w:color="auto"/>
                                                    <w:right w:val="none" w:sz="0" w:space="0" w:color="auto"/>
                                                  </w:divBdr>
                                                </w:div>
                                                <w:div w:id="1996374058">
                                                  <w:marLeft w:val="0"/>
                                                  <w:marRight w:val="0"/>
                                                  <w:marTop w:val="0"/>
                                                  <w:marBottom w:val="0"/>
                                                  <w:divBdr>
                                                    <w:top w:val="none" w:sz="0" w:space="0" w:color="auto"/>
                                                    <w:left w:val="none" w:sz="0" w:space="0" w:color="auto"/>
                                                    <w:bottom w:val="none" w:sz="0" w:space="0" w:color="auto"/>
                                                    <w:right w:val="none" w:sz="0" w:space="0" w:color="auto"/>
                                                  </w:divBdr>
                                                </w:div>
                                                <w:div w:id="556474507">
                                                  <w:marLeft w:val="0"/>
                                                  <w:marRight w:val="0"/>
                                                  <w:marTop w:val="0"/>
                                                  <w:marBottom w:val="0"/>
                                                  <w:divBdr>
                                                    <w:top w:val="none" w:sz="0" w:space="0" w:color="auto"/>
                                                    <w:left w:val="none" w:sz="0" w:space="0" w:color="auto"/>
                                                    <w:bottom w:val="none" w:sz="0" w:space="0" w:color="auto"/>
                                                    <w:right w:val="none" w:sz="0" w:space="0" w:color="auto"/>
                                                  </w:divBdr>
                                                </w:div>
                                                <w:div w:id="2082411916">
                                                  <w:marLeft w:val="0"/>
                                                  <w:marRight w:val="0"/>
                                                  <w:marTop w:val="0"/>
                                                  <w:marBottom w:val="0"/>
                                                  <w:divBdr>
                                                    <w:top w:val="none" w:sz="0" w:space="0" w:color="auto"/>
                                                    <w:left w:val="none" w:sz="0" w:space="0" w:color="auto"/>
                                                    <w:bottom w:val="none" w:sz="0" w:space="0" w:color="auto"/>
                                                    <w:right w:val="none" w:sz="0" w:space="0" w:color="auto"/>
                                                  </w:divBdr>
                                                </w:div>
                                                <w:div w:id="884366644">
                                                  <w:marLeft w:val="0"/>
                                                  <w:marRight w:val="0"/>
                                                  <w:marTop w:val="0"/>
                                                  <w:marBottom w:val="0"/>
                                                  <w:divBdr>
                                                    <w:top w:val="none" w:sz="0" w:space="0" w:color="auto"/>
                                                    <w:left w:val="none" w:sz="0" w:space="0" w:color="auto"/>
                                                    <w:bottom w:val="none" w:sz="0" w:space="0" w:color="auto"/>
                                                    <w:right w:val="none" w:sz="0" w:space="0" w:color="auto"/>
                                                  </w:divBdr>
                                                </w:div>
                                                <w:div w:id="959261269">
                                                  <w:marLeft w:val="0"/>
                                                  <w:marRight w:val="0"/>
                                                  <w:marTop w:val="0"/>
                                                  <w:marBottom w:val="0"/>
                                                  <w:divBdr>
                                                    <w:top w:val="none" w:sz="0" w:space="0" w:color="auto"/>
                                                    <w:left w:val="none" w:sz="0" w:space="0" w:color="auto"/>
                                                    <w:bottom w:val="none" w:sz="0" w:space="0" w:color="auto"/>
                                                    <w:right w:val="none" w:sz="0" w:space="0" w:color="auto"/>
                                                  </w:divBdr>
                                                </w:div>
                                                <w:div w:id="433980410">
                                                  <w:marLeft w:val="0"/>
                                                  <w:marRight w:val="0"/>
                                                  <w:marTop w:val="0"/>
                                                  <w:marBottom w:val="0"/>
                                                  <w:divBdr>
                                                    <w:top w:val="none" w:sz="0" w:space="0" w:color="auto"/>
                                                    <w:left w:val="none" w:sz="0" w:space="0" w:color="auto"/>
                                                    <w:bottom w:val="none" w:sz="0" w:space="0" w:color="auto"/>
                                                    <w:right w:val="none" w:sz="0" w:space="0" w:color="auto"/>
                                                  </w:divBdr>
                                                </w:div>
                                                <w:div w:id="68819915">
                                                  <w:marLeft w:val="0"/>
                                                  <w:marRight w:val="0"/>
                                                  <w:marTop w:val="0"/>
                                                  <w:marBottom w:val="0"/>
                                                  <w:divBdr>
                                                    <w:top w:val="none" w:sz="0" w:space="0" w:color="auto"/>
                                                    <w:left w:val="none" w:sz="0" w:space="0" w:color="auto"/>
                                                    <w:bottom w:val="none" w:sz="0" w:space="0" w:color="auto"/>
                                                    <w:right w:val="none" w:sz="0" w:space="0" w:color="auto"/>
                                                  </w:divBdr>
                                                </w:div>
                                                <w:div w:id="1367830492">
                                                  <w:marLeft w:val="0"/>
                                                  <w:marRight w:val="0"/>
                                                  <w:marTop w:val="0"/>
                                                  <w:marBottom w:val="0"/>
                                                  <w:divBdr>
                                                    <w:top w:val="none" w:sz="0" w:space="0" w:color="auto"/>
                                                    <w:left w:val="none" w:sz="0" w:space="0" w:color="auto"/>
                                                    <w:bottom w:val="none" w:sz="0" w:space="0" w:color="auto"/>
                                                    <w:right w:val="none" w:sz="0" w:space="0" w:color="auto"/>
                                                  </w:divBdr>
                                                </w:div>
                                                <w:div w:id="1782646362">
                                                  <w:marLeft w:val="0"/>
                                                  <w:marRight w:val="0"/>
                                                  <w:marTop w:val="0"/>
                                                  <w:marBottom w:val="0"/>
                                                  <w:divBdr>
                                                    <w:top w:val="none" w:sz="0" w:space="0" w:color="auto"/>
                                                    <w:left w:val="none" w:sz="0" w:space="0" w:color="auto"/>
                                                    <w:bottom w:val="none" w:sz="0" w:space="0" w:color="auto"/>
                                                    <w:right w:val="none" w:sz="0" w:space="0" w:color="auto"/>
                                                  </w:divBdr>
                                                </w:div>
                                                <w:div w:id="981423439">
                                                  <w:marLeft w:val="0"/>
                                                  <w:marRight w:val="0"/>
                                                  <w:marTop w:val="0"/>
                                                  <w:marBottom w:val="0"/>
                                                  <w:divBdr>
                                                    <w:top w:val="none" w:sz="0" w:space="0" w:color="auto"/>
                                                    <w:left w:val="none" w:sz="0" w:space="0" w:color="auto"/>
                                                    <w:bottom w:val="none" w:sz="0" w:space="0" w:color="auto"/>
                                                    <w:right w:val="none" w:sz="0" w:space="0" w:color="auto"/>
                                                  </w:divBdr>
                                                </w:div>
                                                <w:div w:id="1329865130">
                                                  <w:marLeft w:val="0"/>
                                                  <w:marRight w:val="0"/>
                                                  <w:marTop w:val="0"/>
                                                  <w:marBottom w:val="0"/>
                                                  <w:divBdr>
                                                    <w:top w:val="none" w:sz="0" w:space="0" w:color="auto"/>
                                                    <w:left w:val="none" w:sz="0" w:space="0" w:color="auto"/>
                                                    <w:bottom w:val="none" w:sz="0" w:space="0" w:color="auto"/>
                                                    <w:right w:val="none" w:sz="0" w:space="0" w:color="auto"/>
                                                  </w:divBdr>
                                                </w:div>
                                                <w:div w:id="462890460">
                                                  <w:marLeft w:val="0"/>
                                                  <w:marRight w:val="0"/>
                                                  <w:marTop w:val="0"/>
                                                  <w:marBottom w:val="0"/>
                                                  <w:divBdr>
                                                    <w:top w:val="none" w:sz="0" w:space="0" w:color="auto"/>
                                                    <w:left w:val="none" w:sz="0" w:space="0" w:color="auto"/>
                                                    <w:bottom w:val="none" w:sz="0" w:space="0" w:color="auto"/>
                                                    <w:right w:val="none" w:sz="0" w:space="0" w:color="auto"/>
                                                  </w:divBdr>
                                                </w:div>
                                                <w:div w:id="2138722578">
                                                  <w:marLeft w:val="0"/>
                                                  <w:marRight w:val="0"/>
                                                  <w:marTop w:val="0"/>
                                                  <w:marBottom w:val="0"/>
                                                  <w:divBdr>
                                                    <w:top w:val="none" w:sz="0" w:space="0" w:color="auto"/>
                                                    <w:left w:val="none" w:sz="0" w:space="0" w:color="auto"/>
                                                    <w:bottom w:val="none" w:sz="0" w:space="0" w:color="auto"/>
                                                    <w:right w:val="none" w:sz="0" w:space="0" w:color="auto"/>
                                                  </w:divBdr>
                                                </w:div>
                                                <w:div w:id="981497042">
                                                  <w:marLeft w:val="0"/>
                                                  <w:marRight w:val="0"/>
                                                  <w:marTop w:val="0"/>
                                                  <w:marBottom w:val="0"/>
                                                  <w:divBdr>
                                                    <w:top w:val="none" w:sz="0" w:space="0" w:color="auto"/>
                                                    <w:left w:val="none" w:sz="0" w:space="0" w:color="auto"/>
                                                    <w:bottom w:val="none" w:sz="0" w:space="0" w:color="auto"/>
                                                    <w:right w:val="none" w:sz="0" w:space="0" w:color="auto"/>
                                                  </w:divBdr>
                                                </w:div>
                                                <w:div w:id="879436050">
                                                  <w:marLeft w:val="0"/>
                                                  <w:marRight w:val="0"/>
                                                  <w:marTop w:val="0"/>
                                                  <w:marBottom w:val="0"/>
                                                  <w:divBdr>
                                                    <w:top w:val="none" w:sz="0" w:space="0" w:color="auto"/>
                                                    <w:left w:val="none" w:sz="0" w:space="0" w:color="auto"/>
                                                    <w:bottom w:val="none" w:sz="0" w:space="0" w:color="auto"/>
                                                    <w:right w:val="none" w:sz="0" w:space="0" w:color="auto"/>
                                                  </w:divBdr>
                                                </w:div>
                                                <w:div w:id="1268267178">
                                                  <w:marLeft w:val="0"/>
                                                  <w:marRight w:val="0"/>
                                                  <w:marTop w:val="0"/>
                                                  <w:marBottom w:val="0"/>
                                                  <w:divBdr>
                                                    <w:top w:val="none" w:sz="0" w:space="0" w:color="auto"/>
                                                    <w:left w:val="none" w:sz="0" w:space="0" w:color="auto"/>
                                                    <w:bottom w:val="none" w:sz="0" w:space="0" w:color="auto"/>
                                                    <w:right w:val="none" w:sz="0" w:space="0" w:color="auto"/>
                                                  </w:divBdr>
                                                </w:div>
                                                <w:div w:id="15709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233101">
      <w:bodyDiv w:val="1"/>
      <w:marLeft w:val="0"/>
      <w:marRight w:val="0"/>
      <w:marTop w:val="0"/>
      <w:marBottom w:val="0"/>
      <w:divBdr>
        <w:top w:val="none" w:sz="0" w:space="0" w:color="auto"/>
        <w:left w:val="none" w:sz="0" w:space="0" w:color="auto"/>
        <w:bottom w:val="none" w:sz="0" w:space="0" w:color="auto"/>
        <w:right w:val="none" w:sz="0" w:space="0" w:color="auto"/>
      </w:divBdr>
    </w:div>
    <w:div w:id="1003816918">
      <w:bodyDiv w:val="1"/>
      <w:marLeft w:val="0"/>
      <w:marRight w:val="0"/>
      <w:marTop w:val="0"/>
      <w:marBottom w:val="0"/>
      <w:divBdr>
        <w:top w:val="none" w:sz="0" w:space="0" w:color="auto"/>
        <w:left w:val="none" w:sz="0" w:space="0" w:color="auto"/>
        <w:bottom w:val="none" w:sz="0" w:space="0" w:color="auto"/>
        <w:right w:val="none" w:sz="0" w:space="0" w:color="auto"/>
      </w:divBdr>
      <w:divsChild>
        <w:div w:id="873730681">
          <w:marLeft w:val="0"/>
          <w:marRight w:val="0"/>
          <w:marTop w:val="0"/>
          <w:marBottom w:val="300"/>
          <w:divBdr>
            <w:top w:val="none" w:sz="0" w:space="0" w:color="auto"/>
            <w:left w:val="none" w:sz="0" w:space="0" w:color="auto"/>
            <w:bottom w:val="none" w:sz="0" w:space="0" w:color="auto"/>
            <w:right w:val="none" w:sz="0" w:space="0" w:color="auto"/>
          </w:divBdr>
          <w:divsChild>
            <w:div w:id="1614246611">
              <w:marLeft w:val="0"/>
              <w:marRight w:val="0"/>
              <w:marTop w:val="0"/>
              <w:marBottom w:val="0"/>
              <w:divBdr>
                <w:top w:val="none" w:sz="0" w:space="0" w:color="auto"/>
                <w:left w:val="single" w:sz="6" w:space="1" w:color="FFFFFF"/>
                <w:bottom w:val="none" w:sz="0" w:space="0" w:color="auto"/>
                <w:right w:val="single" w:sz="6" w:space="1" w:color="FFFFFF"/>
              </w:divBdr>
              <w:divsChild>
                <w:div w:id="1622149036">
                  <w:marLeft w:val="0"/>
                  <w:marRight w:val="0"/>
                  <w:marTop w:val="0"/>
                  <w:marBottom w:val="0"/>
                  <w:divBdr>
                    <w:top w:val="none" w:sz="0" w:space="0" w:color="auto"/>
                    <w:left w:val="none" w:sz="0" w:space="0" w:color="auto"/>
                    <w:bottom w:val="none" w:sz="0" w:space="0" w:color="auto"/>
                    <w:right w:val="none" w:sz="0" w:space="0" w:color="auto"/>
                  </w:divBdr>
                  <w:divsChild>
                    <w:div w:id="908731664">
                      <w:marLeft w:val="0"/>
                      <w:marRight w:val="0"/>
                      <w:marTop w:val="0"/>
                      <w:marBottom w:val="0"/>
                      <w:divBdr>
                        <w:top w:val="none" w:sz="0" w:space="0" w:color="auto"/>
                        <w:left w:val="none" w:sz="0" w:space="0" w:color="auto"/>
                        <w:bottom w:val="none" w:sz="0" w:space="0" w:color="auto"/>
                        <w:right w:val="none" w:sz="0" w:space="0" w:color="auto"/>
                      </w:divBdr>
                      <w:divsChild>
                        <w:div w:id="1062607318">
                          <w:marLeft w:val="0"/>
                          <w:marRight w:val="0"/>
                          <w:marTop w:val="0"/>
                          <w:marBottom w:val="0"/>
                          <w:divBdr>
                            <w:top w:val="none" w:sz="0" w:space="0" w:color="auto"/>
                            <w:left w:val="none" w:sz="0" w:space="0" w:color="auto"/>
                            <w:bottom w:val="none" w:sz="0" w:space="0" w:color="auto"/>
                            <w:right w:val="none" w:sz="0" w:space="0" w:color="auto"/>
                          </w:divBdr>
                          <w:divsChild>
                            <w:div w:id="71782551">
                              <w:marLeft w:val="0"/>
                              <w:marRight w:val="0"/>
                              <w:marTop w:val="0"/>
                              <w:marBottom w:val="0"/>
                              <w:divBdr>
                                <w:top w:val="none" w:sz="0" w:space="0" w:color="auto"/>
                                <w:left w:val="none" w:sz="0" w:space="0" w:color="auto"/>
                                <w:bottom w:val="none" w:sz="0" w:space="0" w:color="auto"/>
                                <w:right w:val="none" w:sz="0" w:space="0" w:color="auto"/>
                              </w:divBdr>
                              <w:divsChild>
                                <w:div w:id="1528716261">
                                  <w:marLeft w:val="0"/>
                                  <w:marRight w:val="0"/>
                                  <w:marTop w:val="0"/>
                                  <w:marBottom w:val="0"/>
                                  <w:divBdr>
                                    <w:top w:val="none" w:sz="0" w:space="0" w:color="auto"/>
                                    <w:left w:val="none" w:sz="0" w:space="0" w:color="auto"/>
                                    <w:bottom w:val="none" w:sz="0" w:space="0" w:color="auto"/>
                                    <w:right w:val="none" w:sz="0" w:space="0" w:color="auto"/>
                                  </w:divBdr>
                                  <w:divsChild>
                                    <w:div w:id="7853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811589">
      <w:bodyDiv w:val="1"/>
      <w:marLeft w:val="0"/>
      <w:marRight w:val="0"/>
      <w:marTop w:val="0"/>
      <w:marBottom w:val="0"/>
      <w:divBdr>
        <w:top w:val="none" w:sz="0" w:space="0" w:color="auto"/>
        <w:left w:val="none" w:sz="0" w:space="0" w:color="auto"/>
        <w:bottom w:val="none" w:sz="0" w:space="0" w:color="auto"/>
        <w:right w:val="none" w:sz="0" w:space="0" w:color="auto"/>
      </w:divBdr>
      <w:divsChild>
        <w:div w:id="1954361786">
          <w:marLeft w:val="0"/>
          <w:marRight w:val="0"/>
          <w:marTop w:val="0"/>
          <w:marBottom w:val="300"/>
          <w:divBdr>
            <w:top w:val="none" w:sz="0" w:space="0" w:color="auto"/>
            <w:left w:val="none" w:sz="0" w:space="0" w:color="auto"/>
            <w:bottom w:val="none" w:sz="0" w:space="0" w:color="auto"/>
            <w:right w:val="none" w:sz="0" w:space="0" w:color="auto"/>
          </w:divBdr>
          <w:divsChild>
            <w:div w:id="984285564">
              <w:marLeft w:val="0"/>
              <w:marRight w:val="0"/>
              <w:marTop w:val="0"/>
              <w:marBottom w:val="0"/>
              <w:divBdr>
                <w:top w:val="none" w:sz="0" w:space="0" w:color="auto"/>
                <w:left w:val="single" w:sz="6" w:space="1" w:color="FFFFFF"/>
                <w:bottom w:val="none" w:sz="0" w:space="0" w:color="auto"/>
                <w:right w:val="single" w:sz="6" w:space="1" w:color="FFFFFF"/>
              </w:divBdr>
              <w:divsChild>
                <w:div w:id="381368512">
                  <w:marLeft w:val="0"/>
                  <w:marRight w:val="0"/>
                  <w:marTop w:val="0"/>
                  <w:marBottom w:val="0"/>
                  <w:divBdr>
                    <w:top w:val="none" w:sz="0" w:space="0" w:color="auto"/>
                    <w:left w:val="none" w:sz="0" w:space="0" w:color="auto"/>
                    <w:bottom w:val="none" w:sz="0" w:space="0" w:color="auto"/>
                    <w:right w:val="none" w:sz="0" w:space="0" w:color="auto"/>
                  </w:divBdr>
                  <w:divsChild>
                    <w:div w:id="1301034949">
                      <w:marLeft w:val="0"/>
                      <w:marRight w:val="0"/>
                      <w:marTop w:val="0"/>
                      <w:marBottom w:val="0"/>
                      <w:divBdr>
                        <w:top w:val="none" w:sz="0" w:space="0" w:color="auto"/>
                        <w:left w:val="none" w:sz="0" w:space="0" w:color="auto"/>
                        <w:bottom w:val="none" w:sz="0" w:space="0" w:color="auto"/>
                        <w:right w:val="none" w:sz="0" w:space="0" w:color="auto"/>
                      </w:divBdr>
                      <w:divsChild>
                        <w:div w:id="1863283478">
                          <w:marLeft w:val="0"/>
                          <w:marRight w:val="0"/>
                          <w:marTop w:val="0"/>
                          <w:marBottom w:val="0"/>
                          <w:divBdr>
                            <w:top w:val="none" w:sz="0" w:space="0" w:color="auto"/>
                            <w:left w:val="none" w:sz="0" w:space="0" w:color="auto"/>
                            <w:bottom w:val="none" w:sz="0" w:space="0" w:color="auto"/>
                            <w:right w:val="none" w:sz="0" w:space="0" w:color="auto"/>
                          </w:divBdr>
                          <w:divsChild>
                            <w:div w:id="667095044">
                              <w:marLeft w:val="0"/>
                              <w:marRight w:val="0"/>
                              <w:marTop w:val="0"/>
                              <w:marBottom w:val="0"/>
                              <w:divBdr>
                                <w:top w:val="none" w:sz="0" w:space="0" w:color="auto"/>
                                <w:left w:val="none" w:sz="0" w:space="0" w:color="auto"/>
                                <w:bottom w:val="none" w:sz="0" w:space="0" w:color="auto"/>
                                <w:right w:val="none" w:sz="0" w:space="0" w:color="auto"/>
                              </w:divBdr>
                              <w:divsChild>
                                <w:div w:id="791051297">
                                  <w:marLeft w:val="0"/>
                                  <w:marRight w:val="0"/>
                                  <w:marTop w:val="0"/>
                                  <w:marBottom w:val="0"/>
                                  <w:divBdr>
                                    <w:top w:val="none" w:sz="0" w:space="0" w:color="auto"/>
                                    <w:left w:val="none" w:sz="0" w:space="0" w:color="auto"/>
                                    <w:bottom w:val="none" w:sz="0" w:space="0" w:color="auto"/>
                                    <w:right w:val="none" w:sz="0" w:space="0" w:color="auto"/>
                                  </w:divBdr>
                                  <w:divsChild>
                                    <w:div w:id="587083400">
                                      <w:marLeft w:val="0"/>
                                      <w:marRight w:val="0"/>
                                      <w:marTop w:val="0"/>
                                      <w:marBottom w:val="0"/>
                                      <w:divBdr>
                                        <w:top w:val="none" w:sz="0" w:space="0" w:color="auto"/>
                                        <w:left w:val="none" w:sz="0" w:space="0" w:color="auto"/>
                                        <w:bottom w:val="none" w:sz="0" w:space="0" w:color="auto"/>
                                        <w:right w:val="none" w:sz="0" w:space="0" w:color="auto"/>
                                      </w:divBdr>
                                      <w:divsChild>
                                        <w:div w:id="70352602">
                                          <w:marLeft w:val="0"/>
                                          <w:marRight w:val="0"/>
                                          <w:marTop w:val="0"/>
                                          <w:marBottom w:val="0"/>
                                          <w:divBdr>
                                            <w:top w:val="none" w:sz="0" w:space="0" w:color="auto"/>
                                            <w:left w:val="none" w:sz="0" w:space="0" w:color="auto"/>
                                            <w:bottom w:val="none" w:sz="0" w:space="0" w:color="auto"/>
                                            <w:right w:val="none" w:sz="0" w:space="0" w:color="auto"/>
                                          </w:divBdr>
                                          <w:divsChild>
                                            <w:div w:id="618804501">
                                              <w:marLeft w:val="0"/>
                                              <w:marRight w:val="0"/>
                                              <w:marTop w:val="0"/>
                                              <w:marBottom w:val="0"/>
                                              <w:divBdr>
                                                <w:top w:val="none" w:sz="0" w:space="0" w:color="auto"/>
                                                <w:left w:val="none" w:sz="0" w:space="0" w:color="auto"/>
                                                <w:bottom w:val="none" w:sz="0" w:space="0" w:color="auto"/>
                                                <w:right w:val="none" w:sz="0" w:space="0" w:color="auto"/>
                                              </w:divBdr>
                                              <w:divsChild>
                                                <w:div w:id="32851233">
                                                  <w:marLeft w:val="0"/>
                                                  <w:marRight w:val="0"/>
                                                  <w:marTop w:val="0"/>
                                                  <w:marBottom w:val="0"/>
                                                  <w:divBdr>
                                                    <w:top w:val="none" w:sz="0" w:space="0" w:color="auto"/>
                                                    <w:left w:val="none" w:sz="0" w:space="0" w:color="auto"/>
                                                    <w:bottom w:val="none" w:sz="0" w:space="0" w:color="auto"/>
                                                    <w:right w:val="none" w:sz="0" w:space="0" w:color="auto"/>
                                                  </w:divBdr>
                                                </w:div>
                                                <w:div w:id="40518016">
                                                  <w:marLeft w:val="0"/>
                                                  <w:marRight w:val="0"/>
                                                  <w:marTop w:val="0"/>
                                                  <w:marBottom w:val="0"/>
                                                  <w:divBdr>
                                                    <w:top w:val="none" w:sz="0" w:space="0" w:color="auto"/>
                                                    <w:left w:val="none" w:sz="0" w:space="0" w:color="auto"/>
                                                    <w:bottom w:val="none" w:sz="0" w:space="0" w:color="auto"/>
                                                    <w:right w:val="none" w:sz="0" w:space="0" w:color="auto"/>
                                                  </w:divBdr>
                                                </w:div>
                                                <w:div w:id="160699900">
                                                  <w:marLeft w:val="0"/>
                                                  <w:marRight w:val="0"/>
                                                  <w:marTop w:val="0"/>
                                                  <w:marBottom w:val="0"/>
                                                  <w:divBdr>
                                                    <w:top w:val="none" w:sz="0" w:space="0" w:color="auto"/>
                                                    <w:left w:val="none" w:sz="0" w:space="0" w:color="auto"/>
                                                    <w:bottom w:val="none" w:sz="0" w:space="0" w:color="auto"/>
                                                    <w:right w:val="none" w:sz="0" w:space="0" w:color="auto"/>
                                                  </w:divBdr>
                                                </w:div>
                                                <w:div w:id="208348260">
                                                  <w:marLeft w:val="0"/>
                                                  <w:marRight w:val="0"/>
                                                  <w:marTop w:val="0"/>
                                                  <w:marBottom w:val="0"/>
                                                  <w:divBdr>
                                                    <w:top w:val="none" w:sz="0" w:space="0" w:color="auto"/>
                                                    <w:left w:val="none" w:sz="0" w:space="0" w:color="auto"/>
                                                    <w:bottom w:val="none" w:sz="0" w:space="0" w:color="auto"/>
                                                    <w:right w:val="none" w:sz="0" w:space="0" w:color="auto"/>
                                                  </w:divBdr>
                                                </w:div>
                                                <w:div w:id="421150013">
                                                  <w:marLeft w:val="0"/>
                                                  <w:marRight w:val="0"/>
                                                  <w:marTop w:val="0"/>
                                                  <w:marBottom w:val="0"/>
                                                  <w:divBdr>
                                                    <w:top w:val="none" w:sz="0" w:space="0" w:color="auto"/>
                                                    <w:left w:val="none" w:sz="0" w:space="0" w:color="auto"/>
                                                    <w:bottom w:val="none" w:sz="0" w:space="0" w:color="auto"/>
                                                    <w:right w:val="none" w:sz="0" w:space="0" w:color="auto"/>
                                                  </w:divBdr>
                                                </w:div>
                                                <w:div w:id="701395888">
                                                  <w:marLeft w:val="0"/>
                                                  <w:marRight w:val="0"/>
                                                  <w:marTop w:val="0"/>
                                                  <w:marBottom w:val="0"/>
                                                  <w:divBdr>
                                                    <w:top w:val="none" w:sz="0" w:space="0" w:color="auto"/>
                                                    <w:left w:val="none" w:sz="0" w:space="0" w:color="auto"/>
                                                    <w:bottom w:val="none" w:sz="0" w:space="0" w:color="auto"/>
                                                    <w:right w:val="none" w:sz="0" w:space="0" w:color="auto"/>
                                                  </w:divBdr>
                                                </w:div>
                                                <w:div w:id="741105428">
                                                  <w:marLeft w:val="0"/>
                                                  <w:marRight w:val="0"/>
                                                  <w:marTop w:val="0"/>
                                                  <w:marBottom w:val="0"/>
                                                  <w:divBdr>
                                                    <w:top w:val="none" w:sz="0" w:space="0" w:color="auto"/>
                                                    <w:left w:val="none" w:sz="0" w:space="0" w:color="auto"/>
                                                    <w:bottom w:val="none" w:sz="0" w:space="0" w:color="auto"/>
                                                    <w:right w:val="none" w:sz="0" w:space="0" w:color="auto"/>
                                                  </w:divBdr>
                                                </w:div>
                                                <w:div w:id="751976567">
                                                  <w:marLeft w:val="0"/>
                                                  <w:marRight w:val="0"/>
                                                  <w:marTop w:val="0"/>
                                                  <w:marBottom w:val="0"/>
                                                  <w:divBdr>
                                                    <w:top w:val="none" w:sz="0" w:space="0" w:color="auto"/>
                                                    <w:left w:val="none" w:sz="0" w:space="0" w:color="auto"/>
                                                    <w:bottom w:val="none" w:sz="0" w:space="0" w:color="auto"/>
                                                    <w:right w:val="none" w:sz="0" w:space="0" w:color="auto"/>
                                                  </w:divBdr>
                                                </w:div>
                                                <w:div w:id="977540168">
                                                  <w:marLeft w:val="0"/>
                                                  <w:marRight w:val="0"/>
                                                  <w:marTop w:val="0"/>
                                                  <w:marBottom w:val="0"/>
                                                  <w:divBdr>
                                                    <w:top w:val="none" w:sz="0" w:space="0" w:color="auto"/>
                                                    <w:left w:val="none" w:sz="0" w:space="0" w:color="auto"/>
                                                    <w:bottom w:val="none" w:sz="0" w:space="0" w:color="auto"/>
                                                    <w:right w:val="none" w:sz="0" w:space="0" w:color="auto"/>
                                                  </w:divBdr>
                                                </w:div>
                                                <w:div w:id="1540893809">
                                                  <w:marLeft w:val="0"/>
                                                  <w:marRight w:val="0"/>
                                                  <w:marTop w:val="0"/>
                                                  <w:marBottom w:val="0"/>
                                                  <w:divBdr>
                                                    <w:top w:val="none" w:sz="0" w:space="0" w:color="auto"/>
                                                    <w:left w:val="none" w:sz="0" w:space="0" w:color="auto"/>
                                                    <w:bottom w:val="none" w:sz="0" w:space="0" w:color="auto"/>
                                                    <w:right w:val="none" w:sz="0" w:space="0" w:color="auto"/>
                                                  </w:divBdr>
                                                </w:div>
                                                <w:div w:id="1653869793">
                                                  <w:marLeft w:val="0"/>
                                                  <w:marRight w:val="0"/>
                                                  <w:marTop w:val="0"/>
                                                  <w:marBottom w:val="0"/>
                                                  <w:divBdr>
                                                    <w:top w:val="none" w:sz="0" w:space="0" w:color="auto"/>
                                                    <w:left w:val="none" w:sz="0" w:space="0" w:color="auto"/>
                                                    <w:bottom w:val="none" w:sz="0" w:space="0" w:color="auto"/>
                                                    <w:right w:val="none" w:sz="0" w:space="0" w:color="auto"/>
                                                  </w:divBdr>
                                                </w:div>
                                                <w:div w:id="1779715164">
                                                  <w:marLeft w:val="0"/>
                                                  <w:marRight w:val="0"/>
                                                  <w:marTop w:val="0"/>
                                                  <w:marBottom w:val="0"/>
                                                  <w:divBdr>
                                                    <w:top w:val="none" w:sz="0" w:space="0" w:color="auto"/>
                                                    <w:left w:val="none" w:sz="0" w:space="0" w:color="auto"/>
                                                    <w:bottom w:val="none" w:sz="0" w:space="0" w:color="auto"/>
                                                    <w:right w:val="none" w:sz="0" w:space="0" w:color="auto"/>
                                                  </w:divBdr>
                                                </w:div>
                                                <w:div w:id="18198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763537">
      <w:bodyDiv w:val="1"/>
      <w:marLeft w:val="0"/>
      <w:marRight w:val="0"/>
      <w:marTop w:val="0"/>
      <w:marBottom w:val="0"/>
      <w:divBdr>
        <w:top w:val="none" w:sz="0" w:space="0" w:color="auto"/>
        <w:left w:val="none" w:sz="0" w:space="0" w:color="auto"/>
        <w:bottom w:val="none" w:sz="0" w:space="0" w:color="auto"/>
        <w:right w:val="none" w:sz="0" w:space="0" w:color="auto"/>
      </w:divBdr>
      <w:divsChild>
        <w:div w:id="176896653">
          <w:marLeft w:val="0"/>
          <w:marRight w:val="0"/>
          <w:marTop w:val="0"/>
          <w:marBottom w:val="300"/>
          <w:divBdr>
            <w:top w:val="none" w:sz="0" w:space="0" w:color="auto"/>
            <w:left w:val="none" w:sz="0" w:space="0" w:color="auto"/>
            <w:bottom w:val="none" w:sz="0" w:space="0" w:color="auto"/>
            <w:right w:val="none" w:sz="0" w:space="0" w:color="auto"/>
          </w:divBdr>
          <w:divsChild>
            <w:div w:id="752512261">
              <w:marLeft w:val="0"/>
              <w:marRight w:val="0"/>
              <w:marTop w:val="0"/>
              <w:marBottom w:val="0"/>
              <w:divBdr>
                <w:top w:val="none" w:sz="0" w:space="0" w:color="auto"/>
                <w:left w:val="single" w:sz="6" w:space="1" w:color="FFFFFF"/>
                <w:bottom w:val="none" w:sz="0" w:space="0" w:color="auto"/>
                <w:right w:val="single" w:sz="6" w:space="1" w:color="FFFFFF"/>
              </w:divBdr>
              <w:divsChild>
                <w:div w:id="702365912">
                  <w:marLeft w:val="0"/>
                  <w:marRight w:val="0"/>
                  <w:marTop w:val="0"/>
                  <w:marBottom w:val="0"/>
                  <w:divBdr>
                    <w:top w:val="none" w:sz="0" w:space="0" w:color="auto"/>
                    <w:left w:val="none" w:sz="0" w:space="0" w:color="auto"/>
                    <w:bottom w:val="none" w:sz="0" w:space="0" w:color="auto"/>
                    <w:right w:val="none" w:sz="0" w:space="0" w:color="auto"/>
                  </w:divBdr>
                  <w:divsChild>
                    <w:div w:id="94642663">
                      <w:marLeft w:val="0"/>
                      <w:marRight w:val="0"/>
                      <w:marTop w:val="0"/>
                      <w:marBottom w:val="0"/>
                      <w:divBdr>
                        <w:top w:val="none" w:sz="0" w:space="0" w:color="auto"/>
                        <w:left w:val="none" w:sz="0" w:space="0" w:color="auto"/>
                        <w:bottom w:val="none" w:sz="0" w:space="0" w:color="auto"/>
                        <w:right w:val="none" w:sz="0" w:space="0" w:color="auto"/>
                      </w:divBdr>
                      <w:divsChild>
                        <w:div w:id="1473979268">
                          <w:marLeft w:val="0"/>
                          <w:marRight w:val="0"/>
                          <w:marTop w:val="0"/>
                          <w:marBottom w:val="0"/>
                          <w:divBdr>
                            <w:top w:val="none" w:sz="0" w:space="0" w:color="auto"/>
                            <w:left w:val="none" w:sz="0" w:space="0" w:color="auto"/>
                            <w:bottom w:val="none" w:sz="0" w:space="0" w:color="auto"/>
                            <w:right w:val="none" w:sz="0" w:space="0" w:color="auto"/>
                          </w:divBdr>
                          <w:divsChild>
                            <w:div w:id="1769538893">
                              <w:marLeft w:val="0"/>
                              <w:marRight w:val="0"/>
                              <w:marTop w:val="0"/>
                              <w:marBottom w:val="0"/>
                              <w:divBdr>
                                <w:top w:val="none" w:sz="0" w:space="0" w:color="auto"/>
                                <w:left w:val="none" w:sz="0" w:space="0" w:color="auto"/>
                                <w:bottom w:val="none" w:sz="0" w:space="0" w:color="auto"/>
                                <w:right w:val="none" w:sz="0" w:space="0" w:color="auto"/>
                              </w:divBdr>
                              <w:divsChild>
                                <w:div w:id="680090289">
                                  <w:marLeft w:val="0"/>
                                  <w:marRight w:val="0"/>
                                  <w:marTop w:val="0"/>
                                  <w:marBottom w:val="0"/>
                                  <w:divBdr>
                                    <w:top w:val="none" w:sz="0" w:space="0" w:color="auto"/>
                                    <w:left w:val="none" w:sz="0" w:space="0" w:color="auto"/>
                                    <w:bottom w:val="none" w:sz="0" w:space="0" w:color="auto"/>
                                    <w:right w:val="none" w:sz="0" w:space="0" w:color="auto"/>
                                  </w:divBdr>
                                  <w:divsChild>
                                    <w:div w:id="3999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455434">
      <w:bodyDiv w:val="1"/>
      <w:marLeft w:val="0"/>
      <w:marRight w:val="0"/>
      <w:marTop w:val="0"/>
      <w:marBottom w:val="0"/>
      <w:divBdr>
        <w:top w:val="none" w:sz="0" w:space="0" w:color="auto"/>
        <w:left w:val="none" w:sz="0" w:space="0" w:color="auto"/>
        <w:bottom w:val="none" w:sz="0" w:space="0" w:color="auto"/>
        <w:right w:val="none" w:sz="0" w:space="0" w:color="auto"/>
      </w:divBdr>
      <w:divsChild>
        <w:div w:id="665863324">
          <w:marLeft w:val="0"/>
          <w:marRight w:val="0"/>
          <w:marTop w:val="0"/>
          <w:marBottom w:val="300"/>
          <w:divBdr>
            <w:top w:val="none" w:sz="0" w:space="0" w:color="auto"/>
            <w:left w:val="none" w:sz="0" w:space="0" w:color="auto"/>
            <w:bottom w:val="none" w:sz="0" w:space="0" w:color="auto"/>
            <w:right w:val="none" w:sz="0" w:space="0" w:color="auto"/>
          </w:divBdr>
          <w:divsChild>
            <w:div w:id="905143621">
              <w:marLeft w:val="0"/>
              <w:marRight w:val="0"/>
              <w:marTop w:val="0"/>
              <w:marBottom w:val="0"/>
              <w:divBdr>
                <w:top w:val="none" w:sz="0" w:space="0" w:color="auto"/>
                <w:left w:val="single" w:sz="6" w:space="1" w:color="FFFFFF"/>
                <w:bottom w:val="none" w:sz="0" w:space="0" w:color="auto"/>
                <w:right w:val="single" w:sz="6" w:space="1" w:color="FFFFFF"/>
              </w:divBdr>
              <w:divsChild>
                <w:div w:id="709183801">
                  <w:marLeft w:val="0"/>
                  <w:marRight w:val="0"/>
                  <w:marTop w:val="0"/>
                  <w:marBottom w:val="0"/>
                  <w:divBdr>
                    <w:top w:val="none" w:sz="0" w:space="0" w:color="auto"/>
                    <w:left w:val="none" w:sz="0" w:space="0" w:color="auto"/>
                    <w:bottom w:val="none" w:sz="0" w:space="0" w:color="auto"/>
                    <w:right w:val="none" w:sz="0" w:space="0" w:color="auto"/>
                  </w:divBdr>
                  <w:divsChild>
                    <w:div w:id="1261067385">
                      <w:marLeft w:val="0"/>
                      <w:marRight w:val="0"/>
                      <w:marTop w:val="0"/>
                      <w:marBottom w:val="0"/>
                      <w:divBdr>
                        <w:top w:val="none" w:sz="0" w:space="0" w:color="auto"/>
                        <w:left w:val="none" w:sz="0" w:space="0" w:color="auto"/>
                        <w:bottom w:val="none" w:sz="0" w:space="0" w:color="auto"/>
                        <w:right w:val="none" w:sz="0" w:space="0" w:color="auto"/>
                      </w:divBdr>
                      <w:divsChild>
                        <w:div w:id="949123739">
                          <w:marLeft w:val="0"/>
                          <w:marRight w:val="0"/>
                          <w:marTop w:val="0"/>
                          <w:marBottom w:val="0"/>
                          <w:divBdr>
                            <w:top w:val="none" w:sz="0" w:space="0" w:color="auto"/>
                            <w:left w:val="none" w:sz="0" w:space="0" w:color="auto"/>
                            <w:bottom w:val="none" w:sz="0" w:space="0" w:color="auto"/>
                            <w:right w:val="none" w:sz="0" w:space="0" w:color="auto"/>
                          </w:divBdr>
                          <w:divsChild>
                            <w:div w:id="1255938161">
                              <w:marLeft w:val="0"/>
                              <w:marRight w:val="0"/>
                              <w:marTop w:val="0"/>
                              <w:marBottom w:val="0"/>
                              <w:divBdr>
                                <w:top w:val="none" w:sz="0" w:space="0" w:color="auto"/>
                                <w:left w:val="none" w:sz="0" w:space="0" w:color="auto"/>
                                <w:bottom w:val="none" w:sz="0" w:space="0" w:color="auto"/>
                                <w:right w:val="none" w:sz="0" w:space="0" w:color="auto"/>
                              </w:divBdr>
                              <w:divsChild>
                                <w:div w:id="1674410581">
                                  <w:marLeft w:val="0"/>
                                  <w:marRight w:val="0"/>
                                  <w:marTop w:val="0"/>
                                  <w:marBottom w:val="0"/>
                                  <w:divBdr>
                                    <w:top w:val="none" w:sz="0" w:space="0" w:color="auto"/>
                                    <w:left w:val="none" w:sz="0" w:space="0" w:color="auto"/>
                                    <w:bottom w:val="none" w:sz="0" w:space="0" w:color="auto"/>
                                    <w:right w:val="none" w:sz="0" w:space="0" w:color="auto"/>
                                  </w:divBdr>
                                  <w:divsChild>
                                    <w:div w:id="1485705073">
                                      <w:marLeft w:val="0"/>
                                      <w:marRight w:val="0"/>
                                      <w:marTop w:val="0"/>
                                      <w:marBottom w:val="0"/>
                                      <w:divBdr>
                                        <w:top w:val="none" w:sz="0" w:space="0" w:color="auto"/>
                                        <w:left w:val="none" w:sz="0" w:space="0" w:color="auto"/>
                                        <w:bottom w:val="none" w:sz="0" w:space="0" w:color="auto"/>
                                        <w:right w:val="none" w:sz="0" w:space="0" w:color="auto"/>
                                      </w:divBdr>
                                      <w:divsChild>
                                        <w:div w:id="186021708">
                                          <w:marLeft w:val="0"/>
                                          <w:marRight w:val="0"/>
                                          <w:marTop w:val="0"/>
                                          <w:marBottom w:val="0"/>
                                          <w:divBdr>
                                            <w:top w:val="none" w:sz="0" w:space="0" w:color="auto"/>
                                            <w:left w:val="none" w:sz="0" w:space="0" w:color="auto"/>
                                            <w:bottom w:val="none" w:sz="0" w:space="0" w:color="auto"/>
                                            <w:right w:val="none" w:sz="0" w:space="0" w:color="auto"/>
                                          </w:divBdr>
                                          <w:divsChild>
                                            <w:div w:id="1944606716">
                                              <w:marLeft w:val="0"/>
                                              <w:marRight w:val="0"/>
                                              <w:marTop w:val="0"/>
                                              <w:marBottom w:val="0"/>
                                              <w:divBdr>
                                                <w:top w:val="none" w:sz="0" w:space="0" w:color="auto"/>
                                                <w:left w:val="none" w:sz="0" w:space="0" w:color="auto"/>
                                                <w:bottom w:val="none" w:sz="0" w:space="0" w:color="auto"/>
                                                <w:right w:val="none" w:sz="0" w:space="0" w:color="auto"/>
                                              </w:divBdr>
                                              <w:divsChild>
                                                <w:div w:id="1403988761">
                                                  <w:marLeft w:val="0"/>
                                                  <w:marRight w:val="0"/>
                                                  <w:marTop w:val="0"/>
                                                  <w:marBottom w:val="0"/>
                                                  <w:divBdr>
                                                    <w:top w:val="none" w:sz="0" w:space="0" w:color="auto"/>
                                                    <w:left w:val="none" w:sz="0" w:space="0" w:color="auto"/>
                                                    <w:bottom w:val="none" w:sz="0" w:space="0" w:color="auto"/>
                                                    <w:right w:val="none" w:sz="0" w:space="0" w:color="auto"/>
                                                  </w:divBdr>
                                                </w:div>
                                                <w:div w:id="1789472385">
                                                  <w:marLeft w:val="0"/>
                                                  <w:marRight w:val="0"/>
                                                  <w:marTop w:val="0"/>
                                                  <w:marBottom w:val="0"/>
                                                  <w:divBdr>
                                                    <w:top w:val="none" w:sz="0" w:space="0" w:color="auto"/>
                                                    <w:left w:val="none" w:sz="0" w:space="0" w:color="auto"/>
                                                    <w:bottom w:val="none" w:sz="0" w:space="0" w:color="auto"/>
                                                    <w:right w:val="none" w:sz="0" w:space="0" w:color="auto"/>
                                                  </w:divBdr>
                                                </w:div>
                                                <w:div w:id="721945790">
                                                  <w:marLeft w:val="0"/>
                                                  <w:marRight w:val="0"/>
                                                  <w:marTop w:val="0"/>
                                                  <w:marBottom w:val="0"/>
                                                  <w:divBdr>
                                                    <w:top w:val="none" w:sz="0" w:space="0" w:color="auto"/>
                                                    <w:left w:val="none" w:sz="0" w:space="0" w:color="auto"/>
                                                    <w:bottom w:val="none" w:sz="0" w:space="0" w:color="auto"/>
                                                    <w:right w:val="none" w:sz="0" w:space="0" w:color="auto"/>
                                                  </w:divBdr>
                                                </w:div>
                                                <w:div w:id="2114858507">
                                                  <w:marLeft w:val="0"/>
                                                  <w:marRight w:val="0"/>
                                                  <w:marTop w:val="0"/>
                                                  <w:marBottom w:val="0"/>
                                                  <w:divBdr>
                                                    <w:top w:val="none" w:sz="0" w:space="0" w:color="auto"/>
                                                    <w:left w:val="none" w:sz="0" w:space="0" w:color="auto"/>
                                                    <w:bottom w:val="none" w:sz="0" w:space="0" w:color="auto"/>
                                                    <w:right w:val="none" w:sz="0" w:space="0" w:color="auto"/>
                                                  </w:divBdr>
                                                </w:div>
                                                <w:div w:id="1646855718">
                                                  <w:marLeft w:val="0"/>
                                                  <w:marRight w:val="0"/>
                                                  <w:marTop w:val="0"/>
                                                  <w:marBottom w:val="0"/>
                                                  <w:divBdr>
                                                    <w:top w:val="none" w:sz="0" w:space="0" w:color="auto"/>
                                                    <w:left w:val="none" w:sz="0" w:space="0" w:color="auto"/>
                                                    <w:bottom w:val="none" w:sz="0" w:space="0" w:color="auto"/>
                                                    <w:right w:val="none" w:sz="0" w:space="0" w:color="auto"/>
                                                  </w:divBdr>
                                                </w:div>
                                                <w:div w:id="2074693835">
                                                  <w:marLeft w:val="0"/>
                                                  <w:marRight w:val="0"/>
                                                  <w:marTop w:val="0"/>
                                                  <w:marBottom w:val="0"/>
                                                  <w:divBdr>
                                                    <w:top w:val="none" w:sz="0" w:space="0" w:color="auto"/>
                                                    <w:left w:val="none" w:sz="0" w:space="0" w:color="auto"/>
                                                    <w:bottom w:val="none" w:sz="0" w:space="0" w:color="auto"/>
                                                    <w:right w:val="none" w:sz="0" w:space="0" w:color="auto"/>
                                                  </w:divBdr>
                                                </w:div>
                                                <w:div w:id="380978094">
                                                  <w:marLeft w:val="0"/>
                                                  <w:marRight w:val="0"/>
                                                  <w:marTop w:val="0"/>
                                                  <w:marBottom w:val="0"/>
                                                  <w:divBdr>
                                                    <w:top w:val="none" w:sz="0" w:space="0" w:color="auto"/>
                                                    <w:left w:val="none" w:sz="0" w:space="0" w:color="auto"/>
                                                    <w:bottom w:val="none" w:sz="0" w:space="0" w:color="auto"/>
                                                    <w:right w:val="none" w:sz="0" w:space="0" w:color="auto"/>
                                                  </w:divBdr>
                                                </w:div>
                                                <w:div w:id="2120831473">
                                                  <w:marLeft w:val="0"/>
                                                  <w:marRight w:val="0"/>
                                                  <w:marTop w:val="0"/>
                                                  <w:marBottom w:val="0"/>
                                                  <w:divBdr>
                                                    <w:top w:val="none" w:sz="0" w:space="0" w:color="auto"/>
                                                    <w:left w:val="none" w:sz="0" w:space="0" w:color="auto"/>
                                                    <w:bottom w:val="none" w:sz="0" w:space="0" w:color="auto"/>
                                                    <w:right w:val="none" w:sz="0" w:space="0" w:color="auto"/>
                                                  </w:divBdr>
                                                </w:div>
                                                <w:div w:id="878904154">
                                                  <w:marLeft w:val="0"/>
                                                  <w:marRight w:val="0"/>
                                                  <w:marTop w:val="0"/>
                                                  <w:marBottom w:val="0"/>
                                                  <w:divBdr>
                                                    <w:top w:val="none" w:sz="0" w:space="0" w:color="auto"/>
                                                    <w:left w:val="none" w:sz="0" w:space="0" w:color="auto"/>
                                                    <w:bottom w:val="none" w:sz="0" w:space="0" w:color="auto"/>
                                                    <w:right w:val="none" w:sz="0" w:space="0" w:color="auto"/>
                                                  </w:divBdr>
                                                </w:div>
                                                <w:div w:id="228227616">
                                                  <w:marLeft w:val="0"/>
                                                  <w:marRight w:val="0"/>
                                                  <w:marTop w:val="0"/>
                                                  <w:marBottom w:val="0"/>
                                                  <w:divBdr>
                                                    <w:top w:val="none" w:sz="0" w:space="0" w:color="auto"/>
                                                    <w:left w:val="none" w:sz="0" w:space="0" w:color="auto"/>
                                                    <w:bottom w:val="none" w:sz="0" w:space="0" w:color="auto"/>
                                                    <w:right w:val="none" w:sz="0" w:space="0" w:color="auto"/>
                                                  </w:divBdr>
                                                </w:div>
                                                <w:div w:id="1026444507">
                                                  <w:marLeft w:val="0"/>
                                                  <w:marRight w:val="0"/>
                                                  <w:marTop w:val="0"/>
                                                  <w:marBottom w:val="0"/>
                                                  <w:divBdr>
                                                    <w:top w:val="none" w:sz="0" w:space="0" w:color="auto"/>
                                                    <w:left w:val="none" w:sz="0" w:space="0" w:color="auto"/>
                                                    <w:bottom w:val="none" w:sz="0" w:space="0" w:color="auto"/>
                                                    <w:right w:val="none" w:sz="0" w:space="0" w:color="auto"/>
                                                  </w:divBdr>
                                                </w:div>
                                                <w:div w:id="90853595">
                                                  <w:marLeft w:val="0"/>
                                                  <w:marRight w:val="0"/>
                                                  <w:marTop w:val="0"/>
                                                  <w:marBottom w:val="0"/>
                                                  <w:divBdr>
                                                    <w:top w:val="none" w:sz="0" w:space="0" w:color="auto"/>
                                                    <w:left w:val="none" w:sz="0" w:space="0" w:color="auto"/>
                                                    <w:bottom w:val="none" w:sz="0" w:space="0" w:color="auto"/>
                                                    <w:right w:val="none" w:sz="0" w:space="0" w:color="auto"/>
                                                  </w:divBdr>
                                                </w:div>
                                                <w:div w:id="2640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892219">
      <w:bodyDiv w:val="1"/>
      <w:marLeft w:val="0"/>
      <w:marRight w:val="0"/>
      <w:marTop w:val="0"/>
      <w:marBottom w:val="0"/>
      <w:divBdr>
        <w:top w:val="none" w:sz="0" w:space="0" w:color="auto"/>
        <w:left w:val="none" w:sz="0" w:space="0" w:color="auto"/>
        <w:bottom w:val="none" w:sz="0" w:space="0" w:color="auto"/>
        <w:right w:val="none" w:sz="0" w:space="0" w:color="auto"/>
      </w:divBdr>
    </w:div>
    <w:div w:id="1172798597">
      <w:bodyDiv w:val="1"/>
      <w:marLeft w:val="0"/>
      <w:marRight w:val="0"/>
      <w:marTop w:val="0"/>
      <w:marBottom w:val="0"/>
      <w:divBdr>
        <w:top w:val="none" w:sz="0" w:space="0" w:color="auto"/>
        <w:left w:val="none" w:sz="0" w:space="0" w:color="auto"/>
        <w:bottom w:val="none" w:sz="0" w:space="0" w:color="auto"/>
        <w:right w:val="none" w:sz="0" w:space="0" w:color="auto"/>
      </w:divBdr>
      <w:divsChild>
        <w:div w:id="1976450301">
          <w:marLeft w:val="0"/>
          <w:marRight w:val="0"/>
          <w:marTop w:val="0"/>
          <w:marBottom w:val="300"/>
          <w:divBdr>
            <w:top w:val="none" w:sz="0" w:space="0" w:color="auto"/>
            <w:left w:val="none" w:sz="0" w:space="0" w:color="auto"/>
            <w:bottom w:val="none" w:sz="0" w:space="0" w:color="auto"/>
            <w:right w:val="none" w:sz="0" w:space="0" w:color="auto"/>
          </w:divBdr>
          <w:divsChild>
            <w:div w:id="548030292">
              <w:marLeft w:val="0"/>
              <w:marRight w:val="0"/>
              <w:marTop w:val="0"/>
              <w:marBottom w:val="0"/>
              <w:divBdr>
                <w:top w:val="none" w:sz="0" w:space="0" w:color="auto"/>
                <w:left w:val="single" w:sz="6" w:space="1" w:color="FFFFFF"/>
                <w:bottom w:val="none" w:sz="0" w:space="0" w:color="auto"/>
                <w:right w:val="single" w:sz="6" w:space="1" w:color="FFFFFF"/>
              </w:divBdr>
              <w:divsChild>
                <w:div w:id="146360162">
                  <w:marLeft w:val="0"/>
                  <w:marRight w:val="0"/>
                  <w:marTop w:val="0"/>
                  <w:marBottom w:val="0"/>
                  <w:divBdr>
                    <w:top w:val="none" w:sz="0" w:space="0" w:color="auto"/>
                    <w:left w:val="none" w:sz="0" w:space="0" w:color="auto"/>
                    <w:bottom w:val="none" w:sz="0" w:space="0" w:color="auto"/>
                    <w:right w:val="none" w:sz="0" w:space="0" w:color="auto"/>
                  </w:divBdr>
                  <w:divsChild>
                    <w:div w:id="2084137748">
                      <w:marLeft w:val="0"/>
                      <w:marRight w:val="0"/>
                      <w:marTop w:val="0"/>
                      <w:marBottom w:val="0"/>
                      <w:divBdr>
                        <w:top w:val="none" w:sz="0" w:space="0" w:color="auto"/>
                        <w:left w:val="none" w:sz="0" w:space="0" w:color="auto"/>
                        <w:bottom w:val="none" w:sz="0" w:space="0" w:color="auto"/>
                        <w:right w:val="none" w:sz="0" w:space="0" w:color="auto"/>
                      </w:divBdr>
                      <w:divsChild>
                        <w:div w:id="1331522207">
                          <w:marLeft w:val="0"/>
                          <w:marRight w:val="0"/>
                          <w:marTop w:val="0"/>
                          <w:marBottom w:val="0"/>
                          <w:divBdr>
                            <w:top w:val="none" w:sz="0" w:space="0" w:color="auto"/>
                            <w:left w:val="none" w:sz="0" w:space="0" w:color="auto"/>
                            <w:bottom w:val="none" w:sz="0" w:space="0" w:color="auto"/>
                            <w:right w:val="none" w:sz="0" w:space="0" w:color="auto"/>
                          </w:divBdr>
                          <w:divsChild>
                            <w:div w:id="1080098915">
                              <w:marLeft w:val="0"/>
                              <w:marRight w:val="0"/>
                              <w:marTop w:val="0"/>
                              <w:marBottom w:val="0"/>
                              <w:divBdr>
                                <w:top w:val="none" w:sz="0" w:space="0" w:color="auto"/>
                                <w:left w:val="none" w:sz="0" w:space="0" w:color="auto"/>
                                <w:bottom w:val="none" w:sz="0" w:space="0" w:color="auto"/>
                                <w:right w:val="none" w:sz="0" w:space="0" w:color="auto"/>
                              </w:divBdr>
                              <w:divsChild>
                                <w:div w:id="1809932143">
                                  <w:marLeft w:val="0"/>
                                  <w:marRight w:val="0"/>
                                  <w:marTop w:val="0"/>
                                  <w:marBottom w:val="0"/>
                                  <w:divBdr>
                                    <w:top w:val="none" w:sz="0" w:space="0" w:color="auto"/>
                                    <w:left w:val="none" w:sz="0" w:space="0" w:color="auto"/>
                                    <w:bottom w:val="none" w:sz="0" w:space="0" w:color="auto"/>
                                    <w:right w:val="none" w:sz="0" w:space="0" w:color="auto"/>
                                  </w:divBdr>
                                  <w:divsChild>
                                    <w:div w:id="1276061021">
                                      <w:marLeft w:val="0"/>
                                      <w:marRight w:val="0"/>
                                      <w:marTop w:val="0"/>
                                      <w:marBottom w:val="0"/>
                                      <w:divBdr>
                                        <w:top w:val="none" w:sz="0" w:space="0" w:color="auto"/>
                                        <w:left w:val="none" w:sz="0" w:space="0" w:color="auto"/>
                                        <w:bottom w:val="none" w:sz="0" w:space="0" w:color="auto"/>
                                        <w:right w:val="none" w:sz="0" w:space="0" w:color="auto"/>
                                      </w:divBdr>
                                      <w:divsChild>
                                        <w:div w:id="1963997874">
                                          <w:marLeft w:val="0"/>
                                          <w:marRight w:val="0"/>
                                          <w:marTop w:val="0"/>
                                          <w:marBottom w:val="0"/>
                                          <w:divBdr>
                                            <w:top w:val="none" w:sz="0" w:space="0" w:color="auto"/>
                                            <w:left w:val="none" w:sz="0" w:space="0" w:color="auto"/>
                                            <w:bottom w:val="none" w:sz="0" w:space="0" w:color="auto"/>
                                            <w:right w:val="none" w:sz="0" w:space="0" w:color="auto"/>
                                          </w:divBdr>
                                          <w:divsChild>
                                            <w:div w:id="372384466">
                                              <w:marLeft w:val="0"/>
                                              <w:marRight w:val="0"/>
                                              <w:marTop w:val="0"/>
                                              <w:marBottom w:val="0"/>
                                              <w:divBdr>
                                                <w:top w:val="none" w:sz="0" w:space="0" w:color="auto"/>
                                                <w:left w:val="none" w:sz="0" w:space="0" w:color="auto"/>
                                                <w:bottom w:val="none" w:sz="0" w:space="0" w:color="auto"/>
                                                <w:right w:val="none" w:sz="0" w:space="0" w:color="auto"/>
                                              </w:divBdr>
                                            </w:div>
                                            <w:div w:id="769273909">
                                              <w:marLeft w:val="0"/>
                                              <w:marRight w:val="0"/>
                                              <w:marTop w:val="0"/>
                                              <w:marBottom w:val="0"/>
                                              <w:divBdr>
                                                <w:top w:val="none" w:sz="0" w:space="0" w:color="auto"/>
                                                <w:left w:val="none" w:sz="0" w:space="0" w:color="auto"/>
                                                <w:bottom w:val="none" w:sz="0" w:space="0" w:color="auto"/>
                                                <w:right w:val="none" w:sz="0" w:space="0" w:color="auto"/>
                                              </w:divBdr>
                                            </w:div>
                                            <w:div w:id="916132757">
                                              <w:marLeft w:val="0"/>
                                              <w:marRight w:val="0"/>
                                              <w:marTop w:val="0"/>
                                              <w:marBottom w:val="0"/>
                                              <w:divBdr>
                                                <w:top w:val="none" w:sz="0" w:space="0" w:color="auto"/>
                                                <w:left w:val="none" w:sz="0" w:space="0" w:color="auto"/>
                                                <w:bottom w:val="none" w:sz="0" w:space="0" w:color="auto"/>
                                                <w:right w:val="none" w:sz="0" w:space="0" w:color="auto"/>
                                              </w:divBdr>
                                            </w:div>
                                            <w:div w:id="1253664417">
                                              <w:marLeft w:val="0"/>
                                              <w:marRight w:val="0"/>
                                              <w:marTop w:val="0"/>
                                              <w:marBottom w:val="0"/>
                                              <w:divBdr>
                                                <w:top w:val="none" w:sz="0" w:space="0" w:color="auto"/>
                                                <w:left w:val="none" w:sz="0" w:space="0" w:color="auto"/>
                                                <w:bottom w:val="none" w:sz="0" w:space="0" w:color="auto"/>
                                                <w:right w:val="none" w:sz="0" w:space="0" w:color="auto"/>
                                              </w:divBdr>
                                              <w:divsChild>
                                                <w:div w:id="17196788">
                                                  <w:marLeft w:val="0"/>
                                                  <w:marRight w:val="0"/>
                                                  <w:marTop w:val="0"/>
                                                  <w:marBottom w:val="0"/>
                                                  <w:divBdr>
                                                    <w:top w:val="none" w:sz="0" w:space="0" w:color="auto"/>
                                                    <w:left w:val="none" w:sz="0" w:space="0" w:color="auto"/>
                                                    <w:bottom w:val="none" w:sz="0" w:space="0" w:color="auto"/>
                                                    <w:right w:val="none" w:sz="0" w:space="0" w:color="auto"/>
                                                  </w:divBdr>
                                                </w:div>
                                                <w:div w:id="76943768">
                                                  <w:marLeft w:val="0"/>
                                                  <w:marRight w:val="0"/>
                                                  <w:marTop w:val="0"/>
                                                  <w:marBottom w:val="0"/>
                                                  <w:divBdr>
                                                    <w:top w:val="none" w:sz="0" w:space="0" w:color="auto"/>
                                                    <w:left w:val="none" w:sz="0" w:space="0" w:color="auto"/>
                                                    <w:bottom w:val="none" w:sz="0" w:space="0" w:color="auto"/>
                                                    <w:right w:val="none" w:sz="0" w:space="0" w:color="auto"/>
                                                  </w:divBdr>
                                                </w:div>
                                                <w:div w:id="414012482">
                                                  <w:marLeft w:val="0"/>
                                                  <w:marRight w:val="0"/>
                                                  <w:marTop w:val="0"/>
                                                  <w:marBottom w:val="0"/>
                                                  <w:divBdr>
                                                    <w:top w:val="none" w:sz="0" w:space="0" w:color="auto"/>
                                                    <w:left w:val="none" w:sz="0" w:space="0" w:color="auto"/>
                                                    <w:bottom w:val="none" w:sz="0" w:space="0" w:color="auto"/>
                                                    <w:right w:val="none" w:sz="0" w:space="0" w:color="auto"/>
                                                  </w:divBdr>
                                                </w:div>
                                                <w:div w:id="1095395208">
                                                  <w:marLeft w:val="0"/>
                                                  <w:marRight w:val="0"/>
                                                  <w:marTop w:val="0"/>
                                                  <w:marBottom w:val="0"/>
                                                  <w:divBdr>
                                                    <w:top w:val="none" w:sz="0" w:space="0" w:color="auto"/>
                                                    <w:left w:val="none" w:sz="0" w:space="0" w:color="auto"/>
                                                    <w:bottom w:val="none" w:sz="0" w:space="0" w:color="auto"/>
                                                    <w:right w:val="none" w:sz="0" w:space="0" w:color="auto"/>
                                                  </w:divBdr>
                                                </w:div>
                                                <w:div w:id="1482887836">
                                                  <w:marLeft w:val="0"/>
                                                  <w:marRight w:val="0"/>
                                                  <w:marTop w:val="0"/>
                                                  <w:marBottom w:val="0"/>
                                                  <w:divBdr>
                                                    <w:top w:val="none" w:sz="0" w:space="0" w:color="auto"/>
                                                    <w:left w:val="none" w:sz="0" w:space="0" w:color="auto"/>
                                                    <w:bottom w:val="none" w:sz="0" w:space="0" w:color="auto"/>
                                                    <w:right w:val="none" w:sz="0" w:space="0" w:color="auto"/>
                                                  </w:divBdr>
                                                </w:div>
                                                <w:div w:id="1634292824">
                                                  <w:marLeft w:val="0"/>
                                                  <w:marRight w:val="0"/>
                                                  <w:marTop w:val="0"/>
                                                  <w:marBottom w:val="0"/>
                                                  <w:divBdr>
                                                    <w:top w:val="none" w:sz="0" w:space="0" w:color="auto"/>
                                                    <w:left w:val="none" w:sz="0" w:space="0" w:color="auto"/>
                                                    <w:bottom w:val="none" w:sz="0" w:space="0" w:color="auto"/>
                                                    <w:right w:val="none" w:sz="0" w:space="0" w:color="auto"/>
                                                  </w:divBdr>
                                                  <w:divsChild>
                                                    <w:div w:id="61216713">
                                                      <w:marLeft w:val="0"/>
                                                      <w:marRight w:val="0"/>
                                                      <w:marTop w:val="0"/>
                                                      <w:marBottom w:val="0"/>
                                                      <w:divBdr>
                                                        <w:top w:val="none" w:sz="0" w:space="0" w:color="auto"/>
                                                        <w:left w:val="none" w:sz="0" w:space="0" w:color="auto"/>
                                                        <w:bottom w:val="none" w:sz="0" w:space="0" w:color="auto"/>
                                                        <w:right w:val="none" w:sz="0" w:space="0" w:color="auto"/>
                                                      </w:divBdr>
                                                    </w:div>
                                                    <w:div w:id="64765496">
                                                      <w:marLeft w:val="0"/>
                                                      <w:marRight w:val="0"/>
                                                      <w:marTop w:val="0"/>
                                                      <w:marBottom w:val="0"/>
                                                      <w:divBdr>
                                                        <w:top w:val="none" w:sz="0" w:space="0" w:color="auto"/>
                                                        <w:left w:val="none" w:sz="0" w:space="0" w:color="auto"/>
                                                        <w:bottom w:val="none" w:sz="0" w:space="0" w:color="auto"/>
                                                        <w:right w:val="none" w:sz="0" w:space="0" w:color="auto"/>
                                                      </w:divBdr>
                                                    </w:div>
                                                    <w:div w:id="71466663">
                                                      <w:marLeft w:val="0"/>
                                                      <w:marRight w:val="0"/>
                                                      <w:marTop w:val="0"/>
                                                      <w:marBottom w:val="0"/>
                                                      <w:divBdr>
                                                        <w:top w:val="none" w:sz="0" w:space="0" w:color="auto"/>
                                                        <w:left w:val="none" w:sz="0" w:space="0" w:color="auto"/>
                                                        <w:bottom w:val="none" w:sz="0" w:space="0" w:color="auto"/>
                                                        <w:right w:val="none" w:sz="0" w:space="0" w:color="auto"/>
                                                      </w:divBdr>
                                                    </w:div>
                                                    <w:div w:id="148058660">
                                                      <w:marLeft w:val="0"/>
                                                      <w:marRight w:val="0"/>
                                                      <w:marTop w:val="0"/>
                                                      <w:marBottom w:val="0"/>
                                                      <w:divBdr>
                                                        <w:top w:val="none" w:sz="0" w:space="0" w:color="auto"/>
                                                        <w:left w:val="none" w:sz="0" w:space="0" w:color="auto"/>
                                                        <w:bottom w:val="none" w:sz="0" w:space="0" w:color="auto"/>
                                                        <w:right w:val="none" w:sz="0" w:space="0" w:color="auto"/>
                                                      </w:divBdr>
                                                    </w:div>
                                                    <w:div w:id="180123079">
                                                      <w:marLeft w:val="0"/>
                                                      <w:marRight w:val="0"/>
                                                      <w:marTop w:val="0"/>
                                                      <w:marBottom w:val="0"/>
                                                      <w:divBdr>
                                                        <w:top w:val="none" w:sz="0" w:space="0" w:color="auto"/>
                                                        <w:left w:val="none" w:sz="0" w:space="0" w:color="auto"/>
                                                        <w:bottom w:val="none" w:sz="0" w:space="0" w:color="auto"/>
                                                        <w:right w:val="none" w:sz="0" w:space="0" w:color="auto"/>
                                                      </w:divBdr>
                                                    </w:div>
                                                    <w:div w:id="469129999">
                                                      <w:marLeft w:val="0"/>
                                                      <w:marRight w:val="0"/>
                                                      <w:marTop w:val="0"/>
                                                      <w:marBottom w:val="0"/>
                                                      <w:divBdr>
                                                        <w:top w:val="none" w:sz="0" w:space="0" w:color="auto"/>
                                                        <w:left w:val="none" w:sz="0" w:space="0" w:color="auto"/>
                                                        <w:bottom w:val="none" w:sz="0" w:space="0" w:color="auto"/>
                                                        <w:right w:val="none" w:sz="0" w:space="0" w:color="auto"/>
                                                      </w:divBdr>
                                                    </w:div>
                                                    <w:div w:id="725377141">
                                                      <w:marLeft w:val="0"/>
                                                      <w:marRight w:val="0"/>
                                                      <w:marTop w:val="0"/>
                                                      <w:marBottom w:val="0"/>
                                                      <w:divBdr>
                                                        <w:top w:val="none" w:sz="0" w:space="0" w:color="auto"/>
                                                        <w:left w:val="none" w:sz="0" w:space="0" w:color="auto"/>
                                                        <w:bottom w:val="none" w:sz="0" w:space="0" w:color="auto"/>
                                                        <w:right w:val="none" w:sz="0" w:space="0" w:color="auto"/>
                                                      </w:divBdr>
                                                    </w:div>
                                                    <w:div w:id="1048408506">
                                                      <w:marLeft w:val="0"/>
                                                      <w:marRight w:val="0"/>
                                                      <w:marTop w:val="0"/>
                                                      <w:marBottom w:val="0"/>
                                                      <w:divBdr>
                                                        <w:top w:val="none" w:sz="0" w:space="0" w:color="auto"/>
                                                        <w:left w:val="none" w:sz="0" w:space="0" w:color="auto"/>
                                                        <w:bottom w:val="none" w:sz="0" w:space="0" w:color="auto"/>
                                                        <w:right w:val="none" w:sz="0" w:space="0" w:color="auto"/>
                                                      </w:divBdr>
                                                    </w:div>
                                                    <w:div w:id="1759671168">
                                                      <w:marLeft w:val="0"/>
                                                      <w:marRight w:val="0"/>
                                                      <w:marTop w:val="0"/>
                                                      <w:marBottom w:val="0"/>
                                                      <w:divBdr>
                                                        <w:top w:val="none" w:sz="0" w:space="0" w:color="auto"/>
                                                        <w:left w:val="none" w:sz="0" w:space="0" w:color="auto"/>
                                                        <w:bottom w:val="none" w:sz="0" w:space="0" w:color="auto"/>
                                                        <w:right w:val="none" w:sz="0" w:space="0" w:color="auto"/>
                                                      </w:divBdr>
                                                    </w:div>
                                                    <w:div w:id="1945377664">
                                                      <w:marLeft w:val="0"/>
                                                      <w:marRight w:val="0"/>
                                                      <w:marTop w:val="0"/>
                                                      <w:marBottom w:val="0"/>
                                                      <w:divBdr>
                                                        <w:top w:val="none" w:sz="0" w:space="0" w:color="auto"/>
                                                        <w:left w:val="none" w:sz="0" w:space="0" w:color="auto"/>
                                                        <w:bottom w:val="none" w:sz="0" w:space="0" w:color="auto"/>
                                                        <w:right w:val="none" w:sz="0" w:space="0" w:color="auto"/>
                                                      </w:divBdr>
                                                    </w:div>
                                                    <w:div w:id="1988127511">
                                                      <w:marLeft w:val="0"/>
                                                      <w:marRight w:val="0"/>
                                                      <w:marTop w:val="0"/>
                                                      <w:marBottom w:val="0"/>
                                                      <w:divBdr>
                                                        <w:top w:val="none" w:sz="0" w:space="0" w:color="auto"/>
                                                        <w:left w:val="none" w:sz="0" w:space="0" w:color="auto"/>
                                                        <w:bottom w:val="none" w:sz="0" w:space="0" w:color="auto"/>
                                                        <w:right w:val="none" w:sz="0" w:space="0" w:color="auto"/>
                                                      </w:divBdr>
                                                    </w:div>
                                                    <w:div w:id="2107769074">
                                                      <w:marLeft w:val="0"/>
                                                      <w:marRight w:val="0"/>
                                                      <w:marTop w:val="0"/>
                                                      <w:marBottom w:val="0"/>
                                                      <w:divBdr>
                                                        <w:top w:val="none" w:sz="0" w:space="0" w:color="auto"/>
                                                        <w:left w:val="none" w:sz="0" w:space="0" w:color="auto"/>
                                                        <w:bottom w:val="none" w:sz="0" w:space="0" w:color="auto"/>
                                                        <w:right w:val="none" w:sz="0" w:space="0" w:color="auto"/>
                                                      </w:divBdr>
                                                    </w:div>
                                                  </w:divsChild>
                                                </w:div>
                                                <w:div w:id="1947499769">
                                                  <w:marLeft w:val="0"/>
                                                  <w:marRight w:val="0"/>
                                                  <w:marTop w:val="0"/>
                                                  <w:marBottom w:val="0"/>
                                                  <w:divBdr>
                                                    <w:top w:val="none" w:sz="0" w:space="0" w:color="auto"/>
                                                    <w:left w:val="none" w:sz="0" w:space="0" w:color="auto"/>
                                                    <w:bottom w:val="none" w:sz="0" w:space="0" w:color="auto"/>
                                                    <w:right w:val="none" w:sz="0" w:space="0" w:color="auto"/>
                                                  </w:divBdr>
                                                </w:div>
                                                <w:div w:id="2050833459">
                                                  <w:marLeft w:val="0"/>
                                                  <w:marRight w:val="0"/>
                                                  <w:marTop w:val="0"/>
                                                  <w:marBottom w:val="0"/>
                                                  <w:divBdr>
                                                    <w:top w:val="none" w:sz="0" w:space="0" w:color="auto"/>
                                                    <w:left w:val="none" w:sz="0" w:space="0" w:color="auto"/>
                                                    <w:bottom w:val="none" w:sz="0" w:space="0" w:color="auto"/>
                                                    <w:right w:val="none" w:sz="0" w:space="0" w:color="auto"/>
                                                  </w:divBdr>
                                                </w:div>
                                              </w:divsChild>
                                            </w:div>
                                            <w:div w:id="1358849519">
                                              <w:marLeft w:val="0"/>
                                              <w:marRight w:val="0"/>
                                              <w:marTop w:val="0"/>
                                              <w:marBottom w:val="0"/>
                                              <w:divBdr>
                                                <w:top w:val="none" w:sz="0" w:space="0" w:color="auto"/>
                                                <w:left w:val="none" w:sz="0" w:space="0" w:color="auto"/>
                                                <w:bottom w:val="none" w:sz="0" w:space="0" w:color="auto"/>
                                                <w:right w:val="none" w:sz="0" w:space="0" w:color="auto"/>
                                              </w:divBdr>
                                            </w:div>
                                            <w:div w:id="1401829446">
                                              <w:marLeft w:val="0"/>
                                              <w:marRight w:val="0"/>
                                              <w:marTop w:val="0"/>
                                              <w:marBottom w:val="0"/>
                                              <w:divBdr>
                                                <w:top w:val="none" w:sz="0" w:space="0" w:color="auto"/>
                                                <w:left w:val="none" w:sz="0" w:space="0" w:color="auto"/>
                                                <w:bottom w:val="none" w:sz="0" w:space="0" w:color="auto"/>
                                                <w:right w:val="none" w:sz="0" w:space="0" w:color="auto"/>
                                              </w:divBdr>
                                            </w:div>
                                            <w:div w:id="1495298514">
                                              <w:marLeft w:val="0"/>
                                              <w:marRight w:val="0"/>
                                              <w:marTop w:val="0"/>
                                              <w:marBottom w:val="0"/>
                                              <w:divBdr>
                                                <w:top w:val="none" w:sz="0" w:space="0" w:color="auto"/>
                                                <w:left w:val="none" w:sz="0" w:space="0" w:color="auto"/>
                                                <w:bottom w:val="none" w:sz="0" w:space="0" w:color="auto"/>
                                                <w:right w:val="none" w:sz="0" w:space="0" w:color="auto"/>
                                              </w:divBdr>
                                            </w:div>
                                            <w:div w:id="1714501012">
                                              <w:marLeft w:val="0"/>
                                              <w:marRight w:val="0"/>
                                              <w:marTop w:val="0"/>
                                              <w:marBottom w:val="0"/>
                                              <w:divBdr>
                                                <w:top w:val="none" w:sz="0" w:space="0" w:color="auto"/>
                                                <w:left w:val="none" w:sz="0" w:space="0" w:color="auto"/>
                                                <w:bottom w:val="none" w:sz="0" w:space="0" w:color="auto"/>
                                                <w:right w:val="none" w:sz="0" w:space="0" w:color="auto"/>
                                              </w:divBdr>
                                              <w:divsChild>
                                                <w:div w:id="7609437">
                                                  <w:marLeft w:val="0"/>
                                                  <w:marRight w:val="0"/>
                                                  <w:marTop w:val="0"/>
                                                  <w:marBottom w:val="0"/>
                                                  <w:divBdr>
                                                    <w:top w:val="none" w:sz="0" w:space="0" w:color="auto"/>
                                                    <w:left w:val="none" w:sz="0" w:space="0" w:color="auto"/>
                                                    <w:bottom w:val="none" w:sz="0" w:space="0" w:color="auto"/>
                                                    <w:right w:val="none" w:sz="0" w:space="0" w:color="auto"/>
                                                  </w:divBdr>
                                                </w:div>
                                                <w:div w:id="126121783">
                                                  <w:marLeft w:val="0"/>
                                                  <w:marRight w:val="0"/>
                                                  <w:marTop w:val="0"/>
                                                  <w:marBottom w:val="0"/>
                                                  <w:divBdr>
                                                    <w:top w:val="none" w:sz="0" w:space="0" w:color="auto"/>
                                                    <w:left w:val="none" w:sz="0" w:space="0" w:color="auto"/>
                                                    <w:bottom w:val="none" w:sz="0" w:space="0" w:color="auto"/>
                                                    <w:right w:val="none" w:sz="0" w:space="0" w:color="auto"/>
                                                  </w:divBdr>
                                                </w:div>
                                                <w:div w:id="153838488">
                                                  <w:marLeft w:val="0"/>
                                                  <w:marRight w:val="0"/>
                                                  <w:marTop w:val="0"/>
                                                  <w:marBottom w:val="0"/>
                                                  <w:divBdr>
                                                    <w:top w:val="none" w:sz="0" w:space="0" w:color="auto"/>
                                                    <w:left w:val="none" w:sz="0" w:space="0" w:color="auto"/>
                                                    <w:bottom w:val="none" w:sz="0" w:space="0" w:color="auto"/>
                                                    <w:right w:val="none" w:sz="0" w:space="0" w:color="auto"/>
                                                  </w:divBdr>
                                                </w:div>
                                                <w:div w:id="445008572">
                                                  <w:marLeft w:val="0"/>
                                                  <w:marRight w:val="0"/>
                                                  <w:marTop w:val="0"/>
                                                  <w:marBottom w:val="0"/>
                                                  <w:divBdr>
                                                    <w:top w:val="none" w:sz="0" w:space="0" w:color="auto"/>
                                                    <w:left w:val="none" w:sz="0" w:space="0" w:color="auto"/>
                                                    <w:bottom w:val="none" w:sz="0" w:space="0" w:color="auto"/>
                                                    <w:right w:val="none" w:sz="0" w:space="0" w:color="auto"/>
                                                  </w:divBdr>
                                                </w:div>
                                                <w:div w:id="494222961">
                                                  <w:marLeft w:val="0"/>
                                                  <w:marRight w:val="0"/>
                                                  <w:marTop w:val="0"/>
                                                  <w:marBottom w:val="0"/>
                                                  <w:divBdr>
                                                    <w:top w:val="none" w:sz="0" w:space="0" w:color="auto"/>
                                                    <w:left w:val="none" w:sz="0" w:space="0" w:color="auto"/>
                                                    <w:bottom w:val="none" w:sz="0" w:space="0" w:color="auto"/>
                                                    <w:right w:val="none" w:sz="0" w:space="0" w:color="auto"/>
                                                  </w:divBdr>
                                                </w:div>
                                                <w:div w:id="553463957">
                                                  <w:marLeft w:val="0"/>
                                                  <w:marRight w:val="0"/>
                                                  <w:marTop w:val="0"/>
                                                  <w:marBottom w:val="0"/>
                                                  <w:divBdr>
                                                    <w:top w:val="none" w:sz="0" w:space="0" w:color="auto"/>
                                                    <w:left w:val="none" w:sz="0" w:space="0" w:color="auto"/>
                                                    <w:bottom w:val="none" w:sz="0" w:space="0" w:color="auto"/>
                                                    <w:right w:val="none" w:sz="0" w:space="0" w:color="auto"/>
                                                  </w:divBdr>
                                                </w:div>
                                                <w:div w:id="856583232">
                                                  <w:marLeft w:val="0"/>
                                                  <w:marRight w:val="0"/>
                                                  <w:marTop w:val="0"/>
                                                  <w:marBottom w:val="0"/>
                                                  <w:divBdr>
                                                    <w:top w:val="none" w:sz="0" w:space="0" w:color="auto"/>
                                                    <w:left w:val="none" w:sz="0" w:space="0" w:color="auto"/>
                                                    <w:bottom w:val="none" w:sz="0" w:space="0" w:color="auto"/>
                                                    <w:right w:val="none" w:sz="0" w:space="0" w:color="auto"/>
                                                  </w:divBdr>
                                                </w:div>
                                                <w:div w:id="1065025826">
                                                  <w:marLeft w:val="0"/>
                                                  <w:marRight w:val="0"/>
                                                  <w:marTop w:val="0"/>
                                                  <w:marBottom w:val="0"/>
                                                  <w:divBdr>
                                                    <w:top w:val="none" w:sz="0" w:space="0" w:color="auto"/>
                                                    <w:left w:val="none" w:sz="0" w:space="0" w:color="auto"/>
                                                    <w:bottom w:val="none" w:sz="0" w:space="0" w:color="auto"/>
                                                    <w:right w:val="none" w:sz="0" w:space="0" w:color="auto"/>
                                                  </w:divBdr>
                                                </w:div>
                                                <w:div w:id="1213268504">
                                                  <w:marLeft w:val="0"/>
                                                  <w:marRight w:val="0"/>
                                                  <w:marTop w:val="0"/>
                                                  <w:marBottom w:val="0"/>
                                                  <w:divBdr>
                                                    <w:top w:val="none" w:sz="0" w:space="0" w:color="auto"/>
                                                    <w:left w:val="none" w:sz="0" w:space="0" w:color="auto"/>
                                                    <w:bottom w:val="none" w:sz="0" w:space="0" w:color="auto"/>
                                                    <w:right w:val="none" w:sz="0" w:space="0" w:color="auto"/>
                                                  </w:divBdr>
                                                </w:div>
                                                <w:div w:id="1292127713">
                                                  <w:marLeft w:val="0"/>
                                                  <w:marRight w:val="0"/>
                                                  <w:marTop w:val="0"/>
                                                  <w:marBottom w:val="0"/>
                                                  <w:divBdr>
                                                    <w:top w:val="none" w:sz="0" w:space="0" w:color="auto"/>
                                                    <w:left w:val="none" w:sz="0" w:space="0" w:color="auto"/>
                                                    <w:bottom w:val="none" w:sz="0" w:space="0" w:color="auto"/>
                                                    <w:right w:val="none" w:sz="0" w:space="0" w:color="auto"/>
                                                  </w:divBdr>
                                                </w:div>
                                                <w:div w:id="1458766030">
                                                  <w:marLeft w:val="0"/>
                                                  <w:marRight w:val="0"/>
                                                  <w:marTop w:val="0"/>
                                                  <w:marBottom w:val="0"/>
                                                  <w:divBdr>
                                                    <w:top w:val="none" w:sz="0" w:space="0" w:color="auto"/>
                                                    <w:left w:val="none" w:sz="0" w:space="0" w:color="auto"/>
                                                    <w:bottom w:val="none" w:sz="0" w:space="0" w:color="auto"/>
                                                    <w:right w:val="none" w:sz="0" w:space="0" w:color="auto"/>
                                                  </w:divBdr>
                                                </w:div>
                                                <w:div w:id="1759906741">
                                                  <w:marLeft w:val="0"/>
                                                  <w:marRight w:val="0"/>
                                                  <w:marTop w:val="0"/>
                                                  <w:marBottom w:val="0"/>
                                                  <w:divBdr>
                                                    <w:top w:val="none" w:sz="0" w:space="0" w:color="auto"/>
                                                    <w:left w:val="none" w:sz="0" w:space="0" w:color="auto"/>
                                                    <w:bottom w:val="none" w:sz="0" w:space="0" w:color="auto"/>
                                                    <w:right w:val="none" w:sz="0" w:space="0" w:color="auto"/>
                                                  </w:divBdr>
                                                </w:div>
                                                <w:div w:id="1786077914">
                                                  <w:marLeft w:val="0"/>
                                                  <w:marRight w:val="0"/>
                                                  <w:marTop w:val="0"/>
                                                  <w:marBottom w:val="0"/>
                                                  <w:divBdr>
                                                    <w:top w:val="none" w:sz="0" w:space="0" w:color="auto"/>
                                                    <w:left w:val="none" w:sz="0" w:space="0" w:color="auto"/>
                                                    <w:bottom w:val="none" w:sz="0" w:space="0" w:color="auto"/>
                                                    <w:right w:val="none" w:sz="0" w:space="0" w:color="auto"/>
                                                  </w:divBdr>
                                                </w:div>
                                                <w:div w:id="1961911857">
                                                  <w:marLeft w:val="0"/>
                                                  <w:marRight w:val="0"/>
                                                  <w:marTop w:val="0"/>
                                                  <w:marBottom w:val="0"/>
                                                  <w:divBdr>
                                                    <w:top w:val="none" w:sz="0" w:space="0" w:color="auto"/>
                                                    <w:left w:val="none" w:sz="0" w:space="0" w:color="auto"/>
                                                    <w:bottom w:val="none" w:sz="0" w:space="0" w:color="auto"/>
                                                    <w:right w:val="none" w:sz="0" w:space="0" w:color="auto"/>
                                                  </w:divBdr>
                                                </w:div>
                                              </w:divsChild>
                                            </w:div>
                                            <w:div w:id="1860508515">
                                              <w:marLeft w:val="0"/>
                                              <w:marRight w:val="0"/>
                                              <w:marTop w:val="0"/>
                                              <w:marBottom w:val="0"/>
                                              <w:divBdr>
                                                <w:top w:val="none" w:sz="0" w:space="0" w:color="auto"/>
                                                <w:left w:val="none" w:sz="0" w:space="0" w:color="auto"/>
                                                <w:bottom w:val="none" w:sz="0" w:space="0" w:color="auto"/>
                                                <w:right w:val="none" w:sz="0" w:space="0" w:color="auto"/>
                                              </w:divBdr>
                                            </w:div>
                                            <w:div w:id="2086339941">
                                              <w:marLeft w:val="0"/>
                                              <w:marRight w:val="0"/>
                                              <w:marTop w:val="0"/>
                                              <w:marBottom w:val="0"/>
                                              <w:divBdr>
                                                <w:top w:val="none" w:sz="0" w:space="0" w:color="auto"/>
                                                <w:left w:val="none" w:sz="0" w:space="0" w:color="auto"/>
                                                <w:bottom w:val="none" w:sz="0" w:space="0" w:color="auto"/>
                                                <w:right w:val="none" w:sz="0" w:space="0" w:color="auto"/>
                                              </w:divBdr>
                                            </w:div>
                                            <w:div w:id="21170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147967">
      <w:bodyDiv w:val="1"/>
      <w:marLeft w:val="0"/>
      <w:marRight w:val="0"/>
      <w:marTop w:val="0"/>
      <w:marBottom w:val="0"/>
      <w:divBdr>
        <w:top w:val="none" w:sz="0" w:space="0" w:color="auto"/>
        <w:left w:val="none" w:sz="0" w:space="0" w:color="auto"/>
        <w:bottom w:val="none" w:sz="0" w:space="0" w:color="auto"/>
        <w:right w:val="none" w:sz="0" w:space="0" w:color="auto"/>
      </w:divBdr>
      <w:divsChild>
        <w:div w:id="2008248910">
          <w:marLeft w:val="0"/>
          <w:marRight w:val="0"/>
          <w:marTop w:val="0"/>
          <w:marBottom w:val="0"/>
          <w:divBdr>
            <w:top w:val="none" w:sz="0" w:space="0" w:color="auto"/>
            <w:left w:val="none" w:sz="0" w:space="0" w:color="auto"/>
            <w:bottom w:val="none" w:sz="0" w:space="0" w:color="auto"/>
            <w:right w:val="none" w:sz="0" w:space="0" w:color="auto"/>
          </w:divBdr>
          <w:divsChild>
            <w:div w:id="1909076965">
              <w:marLeft w:val="3315"/>
              <w:marRight w:val="300"/>
              <w:marTop w:val="75"/>
              <w:marBottom w:val="0"/>
              <w:divBdr>
                <w:top w:val="none" w:sz="0" w:space="0" w:color="auto"/>
                <w:left w:val="none" w:sz="0" w:space="0" w:color="auto"/>
                <w:bottom w:val="none" w:sz="0" w:space="0" w:color="auto"/>
                <w:right w:val="none" w:sz="0" w:space="0" w:color="auto"/>
              </w:divBdr>
              <w:divsChild>
                <w:div w:id="210072450">
                  <w:marLeft w:val="0"/>
                  <w:marRight w:val="0"/>
                  <w:marTop w:val="0"/>
                  <w:marBottom w:val="0"/>
                  <w:divBdr>
                    <w:top w:val="none" w:sz="0" w:space="0" w:color="auto"/>
                    <w:left w:val="none" w:sz="0" w:space="0" w:color="auto"/>
                    <w:bottom w:val="none" w:sz="0" w:space="0" w:color="auto"/>
                    <w:right w:val="none" w:sz="0" w:space="0" w:color="auto"/>
                  </w:divBdr>
                  <w:divsChild>
                    <w:div w:id="1676373353">
                      <w:marLeft w:val="0"/>
                      <w:marRight w:val="0"/>
                      <w:marTop w:val="150"/>
                      <w:marBottom w:val="0"/>
                      <w:divBdr>
                        <w:top w:val="none" w:sz="0" w:space="0" w:color="auto"/>
                        <w:left w:val="none" w:sz="0" w:space="0" w:color="auto"/>
                        <w:bottom w:val="none" w:sz="0" w:space="0" w:color="auto"/>
                        <w:right w:val="none" w:sz="0" w:space="0" w:color="auto"/>
                      </w:divBdr>
                      <w:divsChild>
                        <w:div w:id="10023958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7330387">
      <w:bodyDiv w:val="1"/>
      <w:marLeft w:val="0"/>
      <w:marRight w:val="0"/>
      <w:marTop w:val="0"/>
      <w:marBottom w:val="0"/>
      <w:divBdr>
        <w:top w:val="none" w:sz="0" w:space="0" w:color="auto"/>
        <w:left w:val="none" w:sz="0" w:space="0" w:color="auto"/>
        <w:bottom w:val="none" w:sz="0" w:space="0" w:color="auto"/>
        <w:right w:val="none" w:sz="0" w:space="0" w:color="auto"/>
      </w:divBdr>
    </w:div>
    <w:div w:id="1259948942">
      <w:bodyDiv w:val="1"/>
      <w:marLeft w:val="0"/>
      <w:marRight w:val="0"/>
      <w:marTop w:val="0"/>
      <w:marBottom w:val="0"/>
      <w:divBdr>
        <w:top w:val="none" w:sz="0" w:space="0" w:color="auto"/>
        <w:left w:val="none" w:sz="0" w:space="0" w:color="auto"/>
        <w:bottom w:val="none" w:sz="0" w:space="0" w:color="auto"/>
        <w:right w:val="none" w:sz="0" w:space="0" w:color="auto"/>
      </w:divBdr>
      <w:divsChild>
        <w:div w:id="102455421">
          <w:marLeft w:val="0"/>
          <w:marRight w:val="0"/>
          <w:marTop w:val="0"/>
          <w:marBottom w:val="300"/>
          <w:divBdr>
            <w:top w:val="none" w:sz="0" w:space="0" w:color="auto"/>
            <w:left w:val="none" w:sz="0" w:space="0" w:color="auto"/>
            <w:bottom w:val="none" w:sz="0" w:space="0" w:color="auto"/>
            <w:right w:val="none" w:sz="0" w:space="0" w:color="auto"/>
          </w:divBdr>
          <w:divsChild>
            <w:div w:id="732851218">
              <w:marLeft w:val="0"/>
              <w:marRight w:val="0"/>
              <w:marTop w:val="0"/>
              <w:marBottom w:val="0"/>
              <w:divBdr>
                <w:top w:val="none" w:sz="0" w:space="0" w:color="auto"/>
                <w:left w:val="single" w:sz="6" w:space="1" w:color="FFFFFF"/>
                <w:bottom w:val="none" w:sz="0" w:space="0" w:color="auto"/>
                <w:right w:val="single" w:sz="6" w:space="1" w:color="FFFFFF"/>
              </w:divBdr>
              <w:divsChild>
                <w:div w:id="1585610225">
                  <w:marLeft w:val="0"/>
                  <w:marRight w:val="0"/>
                  <w:marTop w:val="0"/>
                  <w:marBottom w:val="0"/>
                  <w:divBdr>
                    <w:top w:val="none" w:sz="0" w:space="0" w:color="auto"/>
                    <w:left w:val="none" w:sz="0" w:space="0" w:color="auto"/>
                    <w:bottom w:val="none" w:sz="0" w:space="0" w:color="auto"/>
                    <w:right w:val="none" w:sz="0" w:space="0" w:color="auto"/>
                  </w:divBdr>
                  <w:divsChild>
                    <w:div w:id="1245140200">
                      <w:marLeft w:val="0"/>
                      <w:marRight w:val="0"/>
                      <w:marTop w:val="0"/>
                      <w:marBottom w:val="0"/>
                      <w:divBdr>
                        <w:top w:val="none" w:sz="0" w:space="0" w:color="auto"/>
                        <w:left w:val="none" w:sz="0" w:space="0" w:color="auto"/>
                        <w:bottom w:val="none" w:sz="0" w:space="0" w:color="auto"/>
                        <w:right w:val="none" w:sz="0" w:space="0" w:color="auto"/>
                      </w:divBdr>
                      <w:divsChild>
                        <w:div w:id="357898200">
                          <w:marLeft w:val="0"/>
                          <w:marRight w:val="0"/>
                          <w:marTop w:val="0"/>
                          <w:marBottom w:val="0"/>
                          <w:divBdr>
                            <w:top w:val="none" w:sz="0" w:space="0" w:color="auto"/>
                            <w:left w:val="none" w:sz="0" w:space="0" w:color="auto"/>
                            <w:bottom w:val="none" w:sz="0" w:space="0" w:color="auto"/>
                            <w:right w:val="none" w:sz="0" w:space="0" w:color="auto"/>
                          </w:divBdr>
                          <w:divsChild>
                            <w:div w:id="1743722935">
                              <w:marLeft w:val="0"/>
                              <w:marRight w:val="0"/>
                              <w:marTop w:val="0"/>
                              <w:marBottom w:val="0"/>
                              <w:divBdr>
                                <w:top w:val="none" w:sz="0" w:space="0" w:color="auto"/>
                                <w:left w:val="none" w:sz="0" w:space="0" w:color="auto"/>
                                <w:bottom w:val="none" w:sz="0" w:space="0" w:color="auto"/>
                                <w:right w:val="none" w:sz="0" w:space="0" w:color="auto"/>
                              </w:divBdr>
                              <w:divsChild>
                                <w:div w:id="75323915">
                                  <w:marLeft w:val="0"/>
                                  <w:marRight w:val="0"/>
                                  <w:marTop w:val="0"/>
                                  <w:marBottom w:val="0"/>
                                  <w:divBdr>
                                    <w:top w:val="none" w:sz="0" w:space="0" w:color="auto"/>
                                    <w:left w:val="none" w:sz="0" w:space="0" w:color="auto"/>
                                    <w:bottom w:val="none" w:sz="0" w:space="0" w:color="auto"/>
                                    <w:right w:val="none" w:sz="0" w:space="0" w:color="auto"/>
                                  </w:divBdr>
                                  <w:divsChild>
                                    <w:div w:id="4826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630338">
      <w:bodyDiv w:val="1"/>
      <w:marLeft w:val="0"/>
      <w:marRight w:val="0"/>
      <w:marTop w:val="0"/>
      <w:marBottom w:val="0"/>
      <w:divBdr>
        <w:top w:val="none" w:sz="0" w:space="0" w:color="auto"/>
        <w:left w:val="none" w:sz="0" w:space="0" w:color="auto"/>
        <w:bottom w:val="none" w:sz="0" w:space="0" w:color="auto"/>
        <w:right w:val="none" w:sz="0" w:space="0" w:color="auto"/>
      </w:divBdr>
      <w:divsChild>
        <w:div w:id="447354797">
          <w:marLeft w:val="0"/>
          <w:marRight w:val="0"/>
          <w:marTop w:val="0"/>
          <w:marBottom w:val="300"/>
          <w:divBdr>
            <w:top w:val="none" w:sz="0" w:space="0" w:color="auto"/>
            <w:left w:val="none" w:sz="0" w:space="0" w:color="auto"/>
            <w:bottom w:val="none" w:sz="0" w:space="0" w:color="auto"/>
            <w:right w:val="none" w:sz="0" w:space="0" w:color="auto"/>
          </w:divBdr>
          <w:divsChild>
            <w:div w:id="2006857002">
              <w:marLeft w:val="0"/>
              <w:marRight w:val="0"/>
              <w:marTop w:val="0"/>
              <w:marBottom w:val="0"/>
              <w:divBdr>
                <w:top w:val="none" w:sz="0" w:space="0" w:color="auto"/>
                <w:left w:val="single" w:sz="6" w:space="1" w:color="FFFFFF"/>
                <w:bottom w:val="none" w:sz="0" w:space="0" w:color="auto"/>
                <w:right w:val="single" w:sz="6" w:space="1" w:color="FFFFFF"/>
              </w:divBdr>
              <w:divsChild>
                <w:div w:id="781875301">
                  <w:marLeft w:val="0"/>
                  <w:marRight w:val="0"/>
                  <w:marTop w:val="0"/>
                  <w:marBottom w:val="0"/>
                  <w:divBdr>
                    <w:top w:val="none" w:sz="0" w:space="0" w:color="auto"/>
                    <w:left w:val="none" w:sz="0" w:space="0" w:color="auto"/>
                    <w:bottom w:val="none" w:sz="0" w:space="0" w:color="auto"/>
                    <w:right w:val="none" w:sz="0" w:space="0" w:color="auto"/>
                  </w:divBdr>
                  <w:divsChild>
                    <w:div w:id="1310088406">
                      <w:marLeft w:val="0"/>
                      <w:marRight w:val="0"/>
                      <w:marTop w:val="0"/>
                      <w:marBottom w:val="0"/>
                      <w:divBdr>
                        <w:top w:val="none" w:sz="0" w:space="0" w:color="auto"/>
                        <w:left w:val="none" w:sz="0" w:space="0" w:color="auto"/>
                        <w:bottom w:val="none" w:sz="0" w:space="0" w:color="auto"/>
                        <w:right w:val="none" w:sz="0" w:space="0" w:color="auto"/>
                      </w:divBdr>
                      <w:divsChild>
                        <w:div w:id="1190024407">
                          <w:marLeft w:val="0"/>
                          <w:marRight w:val="0"/>
                          <w:marTop w:val="0"/>
                          <w:marBottom w:val="0"/>
                          <w:divBdr>
                            <w:top w:val="none" w:sz="0" w:space="0" w:color="auto"/>
                            <w:left w:val="none" w:sz="0" w:space="0" w:color="auto"/>
                            <w:bottom w:val="none" w:sz="0" w:space="0" w:color="auto"/>
                            <w:right w:val="none" w:sz="0" w:space="0" w:color="auto"/>
                          </w:divBdr>
                          <w:divsChild>
                            <w:div w:id="309989629">
                              <w:marLeft w:val="0"/>
                              <w:marRight w:val="0"/>
                              <w:marTop w:val="0"/>
                              <w:marBottom w:val="0"/>
                              <w:divBdr>
                                <w:top w:val="none" w:sz="0" w:space="0" w:color="auto"/>
                                <w:left w:val="none" w:sz="0" w:space="0" w:color="auto"/>
                                <w:bottom w:val="none" w:sz="0" w:space="0" w:color="auto"/>
                                <w:right w:val="none" w:sz="0" w:space="0" w:color="auto"/>
                              </w:divBdr>
                              <w:divsChild>
                                <w:div w:id="299843942">
                                  <w:marLeft w:val="0"/>
                                  <w:marRight w:val="0"/>
                                  <w:marTop w:val="0"/>
                                  <w:marBottom w:val="0"/>
                                  <w:divBdr>
                                    <w:top w:val="none" w:sz="0" w:space="0" w:color="auto"/>
                                    <w:left w:val="none" w:sz="0" w:space="0" w:color="auto"/>
                                    <w:bottom w:val="none" w:sz="0" w:space="0" w:color="auto"/>
                                    <w:right w:val="none" w:sz="0" w:space="0" w:color="auto"/>
                                  </w:divBdr>
                                  <w:divsChild>
                                    <w:div w:id="5178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339887">
      <w:bodyDiv w:val="1"/>
      <w:marLeft w:val="0"/>
      <w:marRight w:val="0"/>
      <w:marTop w:val="0"/>
      <w:marBottom w:val="0"/>
      <w:divBdr>
        <w:top w:val="none" w:sz="0" w:space="0" w:color="auto"/>
        <w:left w:val="none" w:sz="0" w:space="0" w:color="auto"/>
        <w:bottom w:val="none" w:sz="0" w:space="0" w:color="auto"/>
        <w:right w:val="none" w:sz="0" w:space="0" w:color="auto"/>
      </w:divBdr>
    </w:div>
    <w:div w:id="1334802414">
      <w:bodyDiv w:val="1"/>
      <w:marLeft w:val="0"/>
      <w:marRight w:val="0"/>
      <w:marTop w:val="0"/>
      <w:marBottom w:val="0"/>
      <w:divBdr>
        <w:top w:val="none" w:sz="0" w:space="0" w:color="auto"/>
        <w:left w:val="none" w:sz="0" w:space="0" w:color="auto"/>
        <w:bottom w:val="none" w:sz="0" w:space="0" w:color="auto"/>
        <w:right w:val="none" w:sz="0" w:space="0" w:color="auto"/>
      </w:divBdr>
      <w:divsChild>
        <w:div w:id="207573810">
          <w:marLeft w:val="0"/>
          <w:marRight w:val="0"/>
          <w:marTop w:val="0"/>
          <w:marBottom w:val="300"/>
          <w:divBdr>
            <w:top w:val="none" w:sz="0" w:space="0" w:color="auto"/>
            <w:left w:val="none" w:sz="0" w:space="0" w:color="auto"/>
            <w:bottom w:val="none" w:sz="0" w:space="0" w:color="auto"/>
            <w:right w:val="none" w:sz="0" w:space="0" w:color="auto"/>
          </w:divBdr>
          <w:divsChild>
            <w:div w:id="1092583039">
              <w:marLeft w:val="0"/>
              <w:marRight w:val="0"/>
              <w:marTop w:val="0"/>
              <w:marBottom w:val="0"/>
              <w:divBdr>
                <w:top w:val="none" w:sz="0" w:space="0" w:color="auto"/>
                <w:left w:val="single" w:sz="6" w:space="1" w:color="FFFFFF"/>
                <w:bottom w:val="none" w:sz="0" w:space="0" w:color="auto"/>
                <w:right w:val="single" w:sz="6" w:space="1" w:color="FFFFFF"/>
              </w:divBdr>
              <w:divsChild>
                <w:div w:id="2038502096">
                  <w:marLeft w:val="0"/>
                  <w:marRight w:val="0"/>
                  <w:marTop w:val="0"/>
                  <w:marBottom w:val="0"/>
                  <w:divBdr>
                    <w:top w:val="none" w:sz="0" w:space="0" w:color="auto"/>
                    <w:left w:val="none" w:sz="0" w:space="0" w:color="auto"/>
                    <w:bottom w:val="none" w:sz="0" w:space="0" w:color="auto"/>
                    <w:right w:val="none" w:sz="0" w:space="0" w:color="auto"/>
                  </w:divBdr>
                  <w:divsChild>
                    <w:div w:id="1421637593">
                      <w:marLeft w:val="0"/>
                      <w:marRight w:val="0"/>
                      <w:marTop w:val="0"/>
                      <w:marBottom w:val="0"/>
                      <w:divBdr>
                        <w:top w:val="none" w:sz="0" w:space="0" w:color="auto"/>
                        <w:left w:val="none" w:sz="0" w:space="0" w:color="auto"/>
                        <w:bottom w:val="none" w:sz="0" w:space="0" w:color="auto"/>
                        <w:right w:val="none" w:sz="0" w:space="0" w:color="auto"/>
                      </w:divBdr>
                      <w:divsChild>
                        <w:div w:id="553468621">
                          <w:marLeft w:val="0"/>
                          <w:marRight w:val="0"/>
                          <w:marTop w:val="0"/>
                          <w:marBottom w:val="0"/>
                          <w:divBdr>
                            <w:top w:val="none" w:sz="0" w:space="0" w:color="auto"/>
                            <w:left w:val="none" w:sz="0" w:space="0" w:color="auto"/>
                            <w:bottom w:val="none" w:sz="0" w:space="0" w:color="auto"/>
                            <w:right w:val="none" w:sz="0" w:space="0" w:color="auto"/>
                          </w:divBdr>
                          <w:divsChild>
                            <w:div w:id="1495104391">
                              <w:marLeft w:val="0"/>
                              <w:marRight w:val="0"/>
                              <w:marTop w:val="0"/>
                              <w:marBottom w:val="0"/>
                              <w:divBdr>
                                <w:top w:val="none" w:sz="0" w:space="0" w:color="auto"/>
                                <w:left w:val="none" w:sz="0" w:space="0" w:color="auto"/>
                                <w:bottom w:val="none" w:sz="0" w:space="0" w:color="auto"/>
                                <w:right w:val="none" w:sz="0" w:space="0" w:color="auto"/>
                              </w:divBdr>
                              <w:divsChild>
                                <w:div w:id="1423722099">
                                  <w:marLeft w:val="0"/>
                                  <w:marRight w:val="0"/>
                                  <w:marTop w:val="0"/>
                                  <w:marBottom w:val="0"/>
                                  <w:divBdr>
                                    <w:top w:val="none" w:sz="0" w:space="0" w:color="auto"/>
                                    <w:left w:val="none" w:sz="0" w:space="0" w:color="auto"/>
                                    <w:bottom w:val="none" w:sz="0" w:space="0" w:color="auto"/>
                                    <w:right w:val="none" w:sz="0" w:space="0" w:color="auto"/>
                                  </w:divBdr>
                                  <w:divsChild>
                                    <w:div w:id="6799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51361">
      <w:bodyDiv w:val="1"/>
      <w:marLeft w:val="0"/>
      <w:marRight w:val="0"/>
      <w:marTop w:val="0"/>
      <w:marBottom w:val="0"/>
      <w:divBdr>
        <w:top w:val="none" w:sz="0" w:space="0" w:color="auto"/>
        <w:left w:val="none" w:sz="0" w:space="0" w:color="auto"/>
        <w:bottom w:val="none" w:sz="0" w:space="0" w:color="auto"/>
        <w:right w:val="none" w:sz="0" w:space="0" w:color="auto"/>
      </w:divBdr>
      <w:divsChild>
        <w:div w:id="861868035">
          <w:marLeft w:val="0"/>
          <w:marRight w:val="0"/>
          <w:marTop w:val="0"/>
          <w:marBottom w:val="300"/>
          <w:divBdr>
            <w:top w:val="none" w:sz="0" w:space="0" w:color="auto"/>
            <w:left w:val="none" w:sz="0" w:space="0" w:color="auto"/>
            <w:bottom w:val="none" w:sz="0" w:space="0" w:color="auto"/>
            <w:right w:val="none" w:sz="0" w:space="0" w:color="auto"/>
          </w:divBdr>
          <w:divsChild>
            <w:div w:id="152262717">
              <w:marLeft w:val="0"/>
              <w:marRight w:val="0"/>
              <w:marTop w:val="0"/>
              <w:marBottom w:val="0"/>
              <w:divBdr>
                <w:top w:val="none" w:sz="0" w:space="0" w:color="auto"/>
                <w:left w:val="single" w:sz="6" w:space="1" w:color="FFFFFF"/>
                <w:bottom w:val="none" w:sz="0" w:space="0" w:color="auto"/>
                <w:right w:val="single" w:sz="6" w:space="1" w:color="FFFFFF"/>
              </w:divBdr>
              <w:divsChild>
                <w:div w:id="1162575414">
                  <w:marLeft w:val="0"/>
                  <w:marRight w:val="0"/>
                  <w:marTop w:val="0"/>
                  <w:marBottom w:val="0"/>
                  <w:divBdr>
                    <w:top w:val="none" w:sz="0" w:space="0" w:color="auto"/>
                    <w:left w:val="none" w:sz="0" w:space="0" w:color="auto"/>
                    <w:bottom w:val="none" w:sz="0" w:space="0" w:color="auto"/>
                    <w:right w:val="none" w:sz="0" w:space="0" w:color="auto"/>
                  </w:divBdr>
                  <w:divsChild>
                    <w:div w:id="106168455">
                      <w:marLeft w:val="0"/>
                      <w:marRight w:val="0"/>
                      <w:marTop w:val="0"/>
                      <w:marBottom w:val="0"/>
                      <w:divBdr>
                        <w:top w:val="none" w:sz="0" w:space="0" w:color="auto"/>
                        <w:left w:val="none" w:sz="0" w:space="0" w:color="auto"/>
                        <w:bottom w:val="none" w:sz="0" w:space="0" w:color="auto"/>
                        <w:right w:val="none" w:sz="0" w:space="0" w:color="auto"/>
                      </w:divBdr>
                      <w:divsChild>
                        <w:div w:id="1374422847">
                          <w:marLeft w:val="0"/>
                          <w:marRight w:val="0"/>
                          <w:marTop w:val="0"/>
                          <w:marBottom w:val="0"/>
                          <w:divBdr>
                            <w:top w:val="none" w:sz="0" w:space="0" w:color="auto"/>
                            <w:left w:val="none" w:sz="0" w:space="0" w:color="auto"/>
                            <w:bottom w:val="none" w:sz="0" w:space="0" w:color="auto"/>
                            <w:right w:val="none" w:sz="0" w:space="0" w:color="auto"/>
                          </w:divBdr>
                          <w:divsChild>
                            <w:div w:id="1428378775">
                              <w:marLeft w:val="0"/>
                              <w:marRight w:val="0"/>
                              <w:marTop w:val="0"/>
                              <w:marBottom w:val="0"/>
                              <w:divBdr>
                                <w:top w:val="none" w:sz="0" w:space="0" w:color="auto"/>
                                <w:left w:val="none" w:sz="0" w:space="0" w:color="auto"/>
                                <w:bottom w:val="none" w:sz="0" w:space="0" w:color="auto"/>
                                <w:right w:val="none" w:sz="0" w:space="0" w:color="auto"/>
                              </w:divBdr>
                              <w:divsChild>
                                <w:div w:id="2052144678">
                                  <w:marLeft w:val="0"/>
                                  <w:marRight w:val="0"/>
                                  <w:marTop w:val="0"/>
                                  <w:marBottom w:val="0"/>
                                  <w:divBdr>
                                    <w:top w:val="none" w:sz="0" w:space="0" w:color="auto"/>
                                    <w:left w:val="none" w:sz="0" w:space="0" w:color="auto"/>
                                    <w:bottom w:val="none" w:sz="0" w:space="0" w:color="auto"/>
                                    <w:right w:val="none" w:sz="0" w:space="0" w:color="auto"/>
                                  </w:divBdr>
                                  <w:divsChild>
                                    <w:div w:id="7101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6269">
      <w:bodyDiv w:val="1"/>
      <w:marLeft w:val="0"/>
      <w:marRight w:val="0"/>
      <w:marTop w:val="0"/>
      <w:marBottom w:val="0"/>
      <w:divBdr>
        <w:top w:val="none" w:sz="0" w:space="0" w:color="auto"/>
        <w:left w:val="none" w:sz="0" w:space="0" w:color="auto"/>
        <w:bottom w:val="none" w:sz="0" w:space="0" w:color="auto"/>
        <w:right w:val="none" w:sz="0" w:space="0" w:color="auto"/>
      </w:divBdr>
      <w:divsChild>
        <w:div w:id="16006000">
          <w:marLeft w:val="0"/>
          <w:marRight w:val="0"/>
          <w:marTop w:val="0"/>
          <w:marBottom w:val="300"/>
          <w:divBdr>
            <w:top w:val="none" w:sz="0" w:space="0" w:color="auto"/>
            <w:left w:val="none" w:sz="0" w:space="0" w:color="auto"/>
            <w:bottom w:val="none" w:sz="0" w:space="0" w:color="auto"/>
            <w:right w:val="none" w:sz="0" w:space="0" w:color="auto"/>
          </w:divBdr>
          <w:divsChild>
            <w:div w:id="415713759">
              <w:marLeft w:val="0"/>
              <w:marRight w:val="0"/>
              <w:marTop w:val="0"/>
              <w:marBottom w:val="0"/>
              <w:divBdr>
                <w:top w:val="none" w:sz="0" w:space="0" w:color="auto"/>
                <w:left w:val="single" w:sz="6" w:space="1" w:color="FFFFFF"/>
                <w:bottom w:val="none" w:sz="0" w:space="0" w:color="auto"/>
                <w:right w:val="single" w:sz="6" w:space="1" w:color="FFFFFF"/>
              </w:divBdr>
              <w:divsChild>
                <w:div w:id="181748057">
                  <w:marLeft w:val="0"/>
                  <w:marRight w:val="0"/>
                  <w:marTop w:val="0"/>
                  <w:marBottom w:val="0"/>
                  <w:divBdr>
                    <w:top w:val="none" w:sz="0" w:space="0" w:color="auto"/>
                    <w:left w:val="none" w:sz="0" w:space="0" w:color="auto"/>
                    <w:bottom w:val="none" w:sz="0" w:space="0" w:color="auto"/>
                    <w:right w:val="none" w:sz="0" w:space="0" w:color="auto"/>
                  </w:divBdr>
                  <w:divsChild>
                    <w:div w:id="1251475503">
                      <w:marLeft w:val="0"/>
                      <w:marRight w:val="0"/>
                      <w:marTop w:val="0"/>
                      <w:marBottom w:val="0"/>
                      <w:divBdr>
                        <w:top w:val="none" w:sz="0" w:space="0" w:color="auto"/>
                        <w:left w:val="none" w:sz="0" w:space="0" w:color="auto"/>
                        <w:bottom w:val="none" w:sz="0" w:space="0" w:color="auto"/>
                        <w:right w:val="none" w:sz="0" w:space="0" w:color="auto"/>
                      </w:divBdr>
                      <w:divsChild>
                        <w:div w:id="248002022">
                          <w:marLeft w:val="0"/>
                          <w:marRight w:val="0"/>
                          <w:marTop w:val="0"/>
                          <w:marBottom w:val="0"/>
                          <w:divBdr>
                            <w:top w:val="none" w:sz="0" w:space="0" w:color="auto"/>
                            <w:left w:val="none" w:sz="0" w:space="0" w:color="auto"/>
                            <w:bottom w:val="none" w:sz="0" w:space="0" w:color="auto"/>
                            <w:right w:val="none" w:sz="0" w:space="0" w:color="auto"/>
                          </w:divBdr>
                          <w:divsChild>
                            <w:div w:id="754205798">
                              <w:marLeft w:val="0"/>
                              <w:marRight w:val="0"/>
                              <w:marTop w:val="0"/>
                              <w:marBottom w:val="0"/>
                              <w:divBdr>
                                <w:top w:val="none" w:sz="0" w:space="0" w:color="auto"/>
                                <w:left w:val="none" w:sz="0" w:space="0" w:color="auto"/>
                                <w:bottom w:val="none" w:sz="0" w:space="0" w:color="auto"/>
                                <w:right w:val="none" w:sz="0" w:space="0" w:color="auto"/>
                              </w:divBdr>
                              <w:divsChild>
                                <w:div w:id="1815414559">
                                  <w:marLeft w:val="0"/>
                                  <w:marRight w:val="0"/>
                                  <w:marTop w:val="0"/>
                                  <w:marBottom w:val="0"/>
                                  <w:divBdr>
                                    <w:top w:val="none" w:sz="0" w:space="0" w:color="auto"/>
                                    <w:left w:val="none" w:sz="0" w:space="0" w:color="auto"/>
                                    <w:bottom w:val="none" w:sz="0" w:space="0" w:color="auto"/>
                                    <w:right w:val="none" w:sz="0" w:space="0" w:color="auto"/>
                                  </w:divBdr>
                                  <w:divsChild>
                                    <w:div w:id="893545659">
                                      <w:marLeft w:val="0"/>
                                      <w:marRight w:val="0"/>
                                      <w:marTop w:val="0"/>
                                      <w:marBottom w:val="0"/>
                                      <w:divBdr>
                                        <w:top w:val="none" w:sz="0" w:space="0" w:color="auto"/>
                                        <w:left w:val="none" w:sz="0" w:space="0" w:color="auto"/>
                                        <w:bottom w:val="none" w:sz="0" w:space="0" w:color="auto"/>
                                        <w:right w:val="none" w:sz="0" w:space="0" w:color="auto"/>
                                      </w:divBdr>
                                      <w:divsChild>
                                        <w:div w:id="1541631042">
                                          <w:marLeft w:val="0"/>
                                          <w:marRight w:val="0"/>
                                          <w:marTop w:val="0"/>
                                          <w:marBottom w:val="0"/>
                                          <w:divBdr>
                                            <w:top w:val="none" w:sz="0" w:space="0" w:color="auto"/>
                                            <w:left w:val="none" w:sz="0" w:space="0" w:color="auto"/>
                                            <w:bottom w:val="none" w:sz="0" w:space="0" w:color="auto"/>
                                            <w:right w:val="none" w:sz="0" w:space="0" w:color="auto"/>
                                          </w:divBdr>
                                          <w:divsChild>
                                            <w:div w:id="1131358463">
                                              <w:marLeft w:val="0"/>
                                              <w:marRight w:val="0"/>
                                              <w:marTop w:val="0"/>
                                              <w:marBottom w:val="0"/>
                                              <w:divBdr>
                                                <w:top w:val="none" w:sz="0" w:space="0" w:color="auto"/>
                                                <w:left w:val="none" w:sz="0" w:space="0" w:color="auto"/>
                                                <w:bottom w:val="none" w:sz="0" w:space="0" w:color="auto"/>
                                                <w:right w:val="none" w:sz="0" w:space="0" w:color="auto"/>
                                              </w:divBdr>
                                              <w:divsChild>
                                                <w:div w:id="274871797">
                                                  <w:marLeft w:val="0"/>
                                                  <w:marRight w:val="0"/>
                                                  <w:marTop w:val="0"/>
                                                  <w:marBottom w:val="0"/>
                                                  <w:divBdr>
                                                    <w:top w:val="none" w:sz="0" w:space="0" w:color="auto"/>
                                                    <w:left w:val="none" w:sz="0" w:space="0" w:color="auto"/>
                                                    <w:bottom w:val="none" w:sz="0" w:space="0" w:color="auto"/>
                                                    <w:right w:val="none" w:sz="0" w:space="0" w:color="auto"/>
                                                  </w:divBdr>
                                                </w:div>
                                                <w:div w:id="428740210">
                                                  <w:marLeft w:val="0"/>
                                                  <w:marRight w:val="0"/>
                                                  <w:marTop w:val="0"/>
                                                  <w:marBottom w:val="0"/>
                                                  <w:divBdr>
                                                    <w:top w:val="none" w:sz="0" w:space="0" w:color="auto"/>
                                                    <w:left w:val="none" w:sz="0" w:space="0" w:color="auto"/>
                                                    <w:bottom w:val="none" w:sz="0" w:space="0" w:color="auto"/>
                                                    <w:right w:val="none" w:sz="0" w:space="0" w:color="auto"/>
                                                  </w:divBdr>
                                                </w:div>
                                                <w:div w:id="435977214">
                                                  <w:marLeft w:val="0"/>
                                                  <w:marRight w:val="0"/>
                                                  <w:marTop w:val="0"/>
                                                  <w:marBottom w:val="0"/>
                                                  <w:divBdr>
                                                    <w:top w:val="none" w:sz="0" w:space="0" w:color="auto"/>
                                                    <w:left w:val="none" w:sz="0" w:space="0" w:color="auto"/>
                                                    <w:bottom w:val="none" w:sz="0" w:space="0" w:color="auto"/>
                                                    <w:right w:val="none" w:sz="0" w:space="0" w:color="auto"/>
                                                  </w:divBdr>
                                                </w:div>
                                                <w:div w:id="481310159">
                                                  <w:marLeft w:val="0"/>
                                                  <w:marRight w:val="0"/>
                                                  <w:marTop w:val="0"/>
                                                  <w:marBottom w:val="0"/>
                                                  <w:divBdr>
                                                    <w:top w:val="none" w:sz="0" w:space="0" w:color="auto"/>
                                                    <w:left w:val="none" w:sz="0" w:space="0" w:color="auto"/>
                                                    <w:bottom w:val="none" w:sz="0" w:space="0" w:color="auto"/>
                                                    <w:right w:val="none" w:sz="0" w:space="0" w:color="auto"/>
                                                  </w:divBdr>
                                                </w:div>
                                                <w:div w:id="519783972">
                                                  <w:marLeft w:val="0"/>
                                                  <w:marRight w:val="0"/>
                                                  <w:marTop w:val="0"/>
                                                  <w:marBottom w:val="0"/>
                                                  <w:divBdr>
                                                    <w:top w:val="none" w:sz="0" w:space="0" w:color="auto"/>
                                                    <w:left w:val="none" w:sz="0" w:space="0" w:color="auto"/>
                                                    <w:bottom w:val="none" w:sz="0" w:space="0" w:color="auto"/>
                                                    <w:right w:val="none" w:sz="0" w:space="0" w:color="auto"/>
                                                  </w:divBdr>
                                                </w:div>
                                                <w:div w:id="822236879">
                                                  <w:marLeft w:val="0"/>
                                                  <w:marRight w:val="0"/>
                                                  <w:marTop w:val="0"/>
                                                  <w:marBottom w:val="0"/>
                                                  <w:divBdr>
                                                    <w:top w:val="none" w:sz="0" w:space="0" w:color="auto"/>
                                                    <w:left w:val="none" w:sz="0" w:space="0" w:color="auto"/>
                                                    <w:bottom w:val="none" w:sz="0" w:space="0" w:color="auto"/>
                                                    <w:right w:val="none" w:sz="0" w:space="0" w:color="auto"/>
                                                  </w:divBdr>
                                                </w:div>
                                                <w:div w:id="994793904">
                                                  <w:marLeft w:val="0"/>
                                                  <w:marRight w:val="0"/>
                                                  <w:marTop w:val="0"/>
                                                  <w:marBottom w:val="0"/>
                                                  <w:divBdr>
                                                    <w:top w:val="none" w:sz="0" w:space="0" w:color="auto"/>
                                                    <w:left w:val="none" w:sz="0" w:space="0" w:color="auto"/>
                                                    <w:bottom w:val="none" w:sz="0" w:space="0" w:color="auto"/>
                                                    <w:right w:val="none" w:sz="0" w:space="0" w:color="auto"/>
                                                  </w:divBdr>
                                                </w:div>
                                                <w:div w:id="1529104123">
                                                  <w:marLeft w:val="0"/>
                                                  <w:marRight w:val="0"/>
                                                  <w:marTop w:val="0"/>
                                                  <w:marBottom w:val="0"/>
                                                  <w:divBdr>
                                                    <w:top w:val="none" w:sz="0" w:space="0" w:color="auto"/>
                                                    <w:left w:val="none" w:sz="0" w:space="0" w:color="auto"/>
                                                    <w:bottom w:val="none" w:sz="0" w:space="0" w:color="auto"/>
                                                    <w:right w:val="none" w:sz="0" w:space="0" w:color="auto"/>
                                                  </w:divBdr>
                                                </w:div>
                                                <w:div w:id="1560022008">
                                                  <w:marLeft w:val="0"/>
                                                  <w:marRight w:val="0"/>
                                                  <w:marTop w:val="0"/>
                                                  <w:marBottom w:val="0"/>
                                                  <w:divBdr>
                                                    <w:top w:val="none" w:sz="0" w:space="0" w:color="auto"/>
                                                    <w:left w:val="none" w:sz="0" w:space="0" w:color="auto"/>
                                                    <w:bottom w:val="none" w:sz="0" w:space="0" w:color="auto"/>
                                                    <w:right w:val="none" w:sz="0" w:space="0" w:color="auto"/>
                                                  </w:divBdr>
                                                </w:div>
                                                <w:div w:id="1605771839">
                                                  <w:marLeft w:val="0"/>
                                                  <w:marRight w:val="0"/>
                                                  <w:marTop w:val="0"/>
                                                  <w:marBottom w:val="0"/>
                                                  <w:divBdr>
                                                    <w:top w:val="none" w:sz="0" w:space="0" w:color="auto"/>
                                                    <w:left w:val="none" w:sz="0" w:space="0" w:color="auto"/>
                                                    <w:bottom w:val="none" w:sz="0" w:space="0" w:color="auto"/>
                                                    <w:right w:val="none" w:sz="0" w:space="0" w:color="auto"/>
                                                  </w:divBdr>
                                                </w:div>
                                                <w:div w:id="1649942280">
                                                  <w:marLeft w:val="0"/>
                                                  <w:marRight w:val="0"/>
                                                  <w:marTop w:val="0"/>
                                                  <w:marBottom w:val="0"/>
                                                  <w:divBdr>
                                                    <w:top w:val="none" w:sz="0" w:space="0" w:color="auto"/>
                                                    <w:left w:val="none" w:sz="0" w:space="0" w:color="auto"/>
                                                    <w:bottom w:val="none" w:sz="0" w:space="0" w:color="auto"/>
                                                    <w:right w:val="none" w:sz="0" w:space="0" w:color="auto"/>
                                                  </w:divBdr>
                                                </w:div>
                                                <w:div w:id="1673875623">
                                                  <w:marLeft w:val="0"/>
                                                  <w:marRight w:val="0"/>
                                                  <w:marTop w:val="0"/>
                                                  <w:marBottom w:val="0"/>
                                                  <w:divBdr>
                                                    <w:top w:val="none" w:sz="0" w:space="0" w:color="auto"/>
                                                    <w:left w:val="none" w:sz="0" w:space="0" w:color="auto"/>
                                                    <w:bottom w:val="none" w:sz="0" w:space="0" w:color="auto"/>
                                                    <w:right w:val="none" w:sz="0" w:space="0" w:color="auto"/>
                                                  </w:divBdr>
                                                </w:div>
                                                <w:div w:id="1798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572486">
      <w:bodyDiv w:val="1"/>
      <w:marLeft w:val="0"/>
      <w:marRight w:val="0"/>
      <w:marTop w:val="0"/>
      <w:marBottom w:val="0"/>
      <w:divBdr>
        <w:top w:val="none" w:sz="0" w:space="0" w:color="auto"/>
        <w:left w:val="none" w:sz="0" w:space="0" w:color="auto"/>
        <w:bottom w:val="none" w:sz="0" w:space="0" w:color="auto"/>
        <w:right w:val="none" w:sz="0" w:space="0" w:color="auto"/>
      </w:divBdr>
      <w:divsChild>
        <w:div w:id="377631706">
          <w:marLeft w:val="0"/>
          <w:marRight w:val="0"/>
          <w:marTop w:val="0"/>
          <w:marBottom w:val="300"/>
          <w:divBdr>
            <w:top w:val="none" w:sz="0" w:space="0" w:color="auto"/>
            <w:left w:val="none" w:sz="0" w:space="0" w:color="auto"/>
            <w:bottom w:val="none" w:sz="0" w:space="0" w:color="auto"/>
            <w:right w:val="none" w:sz="0" w:space="0" w:color="auto"/>
          </w:divBdr>
          <w:divsChild>
            <w:div w:id="1283266776">
              <w:marLeft w:val="0"/>
              <w:marRight w:val="0"/>
              <w:marTop w:val="0"/>
              <w:marBottom w:val="0"/>
              <w:divBdr>
                <w:top w:val="none" w:sz="0" w:space="0" w:color="auto"/>
                <w:left w:val="single" w:sz="6" w:space="1" w:color="FFFFFF"/>
                <w:bottom w:val="none" w:sz="0" w:space="0" w:color="auto"/>
                <w:right w:val="single" w:sz="6" w:space="1" w:color="FFFFFF"/>
              </w:divBdr>
              <w:divsChild>
                <w:div w:id="2074041919">
                  <w:marLeft w:val="0"/>
                  <w:marRight w:val="0"/>
                  <w:marTop w:val="0"/>
                  <w:marBottom w:val="0"/>
                  <w:divBdr>
                    <w:top w:val="none" w:sz="0" w:space="0" w:color="auto"/>
                    <w:left w:val="none" w:sz="0" w:space="0" w:color="auto"/>
                    <w:bottom w:val="none" w:sz="0" w:space="0" w:color="auto"/>
                    <w:right w:val="none" w:sz="0" w:space="0" w:color="auto"/>
                  </w:divBdr>
                  <w:divsChild>
                    <w:div w:id="979651482">
                      <w:marLeft w:val="0"/>
                      <w:marRight w:val="0"/>
                      <w:marTop w:val="0"/>
                      <w:marBottom w:val="0"/>
                      <w:divBdr>
                        <w:top w:val="none" w:sz="0" w:space="0" w:color="auto"/>
                        <w:left w:val="none" w:sz="0" w:space="0" w:color="auto"/>
                        <w:bottom w:val="none" w:sz="0" w:space="0" w:color="auto"/>
                        <w:right w:val="none" w:sz="0" w:space="0" w:color="auto"/>
                      </w:divBdr>
                      <w:divsChild>
                        <w:div w:id="696927739">
                          <w:marLeft w:val="0"/>
                          <w:marRight w:val="0"/>
                          <w:marTop w:val="0"/>
                          <w:marBottom w:val="0"/>
                          <w:divBdr>
                            <w:top w:val="none" w:sz="0" w:space="0" w:color="auto"/>
                            <w:left w:val="none" w:sz="0" w:space="0" w:color="auto"/>
                            <w:bottom w:val="none" w:sz="0" w:space="0" w:color="auto"/>
                            <w:right w:val="none" w:sz="0" w:space="0" w:color="auto"/>
                          </w:divBdr>
                          <w:divsChild>
                            <w:div w:id="417486785">
                              <w:marLeft w:val="0"/>
                              <w:marRight w:val="0"/>
                              <w:marTop w:val="0"/>
                              <w:marBottom w:val="0"/>
                              <w:divBdr>
                                <w:top w:val="none" w:sz="0" w:space="0" w:color="auto"/>
                                <w:left w:val="none" w:sz="0" w:space="0" w:color="auto"/>
                                <w:bottom w:val="none" w:sz="0" w:space="0" w:color="auto"/>
                                <w:right w:val="none" w:sz="0" w:space="0" w:color="auto"/>
                              </w:divBdr>
                              <w:divsChild>
                                <w:div w:id="2007702440">
                                  <w:marLeft w:val="0"/>
                                  <w:marRight w:val="0"/>
                                  <w:marTop w:val="0"/>
                                  <w:marBottom w:val="0"/>
                                  <w:divBdr>
                                    <w:top w:val="none" w:sz="0" w:space="0" w:color="auto"/>
                                    <w:left w:val="none" w:sz="0" w:space="0" w:color="auto"/>
                                    <w:bottom w:val="none" w:sz="0" w:space="0" w:color="auto"/>
                                    <w:right w:val="none" w:sz="0" w:space="0" w:color="auto"/>
                                  </w:divBdr>
                                  <w:divsChild>
                                    <w:div w:id="5308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37341">
      <w:bodyDiv w:val="1"/>
      <w:marLeft w:val="0"/>
      <w:marRight w:val="0"/>
      <w:marTop w:val="0"/>
      <w:marBottom w:val="0"/>
      <w:divBdr>
        <w:top w:val="none" w:sz="0" w:space="0" w:color="auto"/>
        <w:left w:val="none" w:sz="0" w:space="0" w:color="auto"/>
        <w:bottom w:val="none" w:sz="0" w:space="0" w:color="auto"/>
        <w:right w:val="none" w:sz="0" w:space="0" w:color="auto"/>
      </w:divBdr>
      <w:divsChild>
        <w:div w:id="284119738">
          <w:marLeft w:val="0"/>
          <w:marRight w:val="0"/>
          <w:marTop w:val="0"/>
          <w:marBottom w:val="300"/>
          <w:divBdr>
            <w:top w:val="none" w:sz="0" w:space="0" w:color="auto"/>
            <w:left w:val="none" w:sz="0" w:space="0" w:color="auto"/>
            <w:bottom w:val="none" w:sz="0" w:space="0" w:color="auto"/>
            <w:right w:val="none" w:sz="0" w:space="0" w:color="auto"/>
          </w:divBdr>
          <w:divsChild>
            <w:div w:id="1850100261">
              <w:marLeft w:val="0"/>
              <w:marRight w:val="0"/>
              <w:marTop w:val="0"/>
              <w:marBottom w:val="0"/>
              <w:divBdr>
                <w:top w:val="none" w:sz="0" w:space="0" w:color="auto"/>
                <w:left w:val="single" w:sz="6" w:space="1" w:color="FFFFFF"/>
                <w:bottom w:val="none" w:sz="0" w:space="0" w:color="auto"/>
                <w:right w:val="single" w:sz="6" w:space="1" w:color="FFFFFF"/>
              </w:divBdr>
              <w:divsChild>
                <w:div w:id="1086194374">
                  <w:marLeft w:val="0"/>
                  <w:marRight w:val="0"/>
                  <w:marTop w:val="0"/>
                  <w:marBottom w:val="0"/>
                  <w:divBdr>
                    <w:top w:val="none" w:sz="0" w:space="0" w:color="auto"/>
                    <w:left w:val="none" w:sz="0" w:space="0" w:color="auto"/>
                    <w:bottom w:val="none" w:sz="0" w:space="0" w:color="auto"/>
                    <w:right w:val="none" w:sz="0" w:space="0" w:color="auto"/>
                  </w:divBdr>
                  <w:divsChild>
                    <w:div w:id="1760641420">
                      <w:marLeft w:val="0"/>
                      <w:marRight w:val="0"/>
                      <w:marTop w:val="0"/>
                      <w:marBottom w:val="0"/>
                      <w:divBdr>
                        <w:top w:val="none" w:sz="0" w:space="0" w:color="auto"/>
                        <w:left w:val="none" w:sz="0" w:space="0" w:color="auto"/>
                        <w:bottom w:val="none" w:sz="0" w:space="0" w:color="auto"/>
                        <w:right w:val="none" w:sz="0" w:space="0" w:color="auto"/>
                      </w:divBdr>
                      <w:divsChild>
                        <w:div w:id="1982032085">
                          <w:marLeft w:val="0"/>
                          <w:marRight w:val="0"/>
                          <w:marTop w:val="0"/>
                          <w:marBottom w:val="0"/>
                          <w:divBdr>
                            <w:top w:val="none" w:sz="0" w:space="0" w:color="auto"/>
                            <w:left w:val="none" w:sz="0" w:space="0" w:color="auto"/>
                            <w:bottom w:val="none" w:sz="0" w:space="0" w:color="auto"/>
                            <w:right w:val="none" w:sz="0" w:space="0" w:color="auto"/>
                          </w:divBdr>
                          <w:divsChild>
                            <w:div w:id="714042832">
                              <w:marLeft w:val="0"/>
                              <w:marRight w:val="0"/>
                              <w:marTop w:val="0"/>
                              <w:marBottom w:val="0"/>
                              <w:divBdr>
                                <w:top w:val="none" w:sz="0" w:space="0" w:color="auto"/>
                                <w:left w:val="none" w:sz="0" w:space="0" w:color="auto"/>
                                <w:bottom w:val="none" w:sz="0" w:space="0" w:color="auto"/>
                                <w:right w:val="none" w:sz="0" w:space="0" w:color="auto"/>
                              </w:divBdr>
                              <w:divsChild>
                                <w:div w:id="1046371142">
                                  <w:marLeft w:val="0"/>
                                  <w:marRight w:val="0"/>
                                  <w:marTop w:val="0"/>
                                  <w:marBottom w:val="0"/>
                                  <w:divBdr>
                                    <w:top w:val="none" w:sz="0" w:space="0" w:color="auto"/>
                                    <w:left w:val="none" w:sz="0" w:space="0" w:color="auto"/>
                                    <w:bottom w:val="none" w:sz="0" w:space="0" w:color="auto"/>
                                    <w:right w:val="none" w:sz="0" w:space="0" w:color="auto"/>
                                  </w:divBdr>
                                  <w:divsChild>
                                    <w:div w:id="1004435726">
                                      <w:marLeft w:val="0"/>
                                      <w:marRight w:val="0"/>
                                      <w:marTop w:val="0"/>
                                      <w:marBottom w:val="0"/>
                                      <w:divBdr>
                                        <w:top w:val="none" w:sz="0" w:space="0" w:color="auto"/>
                                        <w:left w:val="none" w:sz="0" w:space="0" w:color="auto"/>
                                        <w:bottom w:val="none" w:sz="0" w:space="0" w:color="auto"/>
                                        <w:right w:val="none" w:sz="0" w:space="0" w:color="auto"/>
                                      </w:divBdr>
                                      <w:divsChild>
                                        <w:div w:id="14961204">
                                          <w:marLeft w:val="0"/>
                                          <w:marRight w:val="0"/>
                                          <w:marTop w:val="0"/>
                                          <w:marBottom w:val="0"/>
                                          <w:divBdr>
                                            <w:top w:val="none" w:sz="0" w:space="0" w:color="auto"/>
                                            <w:left w:val="none" w:sz="0" w:space="0" w:color="auto"/>
                                            <w:bottom w:val="none" w:sz="0" w:space="0" w:color="auto"/>
                                            <w:right w:val="none" w:sz="0" w:space="0" w:color="auto"/>
                                          </w:divBdr>
                                          <w:divsChild>
                                            <w:div w:id="1821655275">
                                              <w:marLeft w:val="0"/>
                                              <w:marRight w:val="0"/>
                                              <w:marTop w:val="0"/>
                                              <w:marBottom w:val="0"/>
                                              <w:divBdr>
                                                <w:top w:val="none" w:sz="0" w:space="0" w:color="auto"/>
                                                <w:left w:val="none" w:sz="0" w:space="0" w:color="auto"/>
                                                <w:bottom w:val="none" w:sz="0" w:space="0" w:color="auto"/>
                                                <w:right w:val="none" w:sz="0" w:space="0" w:color="auto"/>
                                              </w:divBdr>
                                              <w:divsChild>
                                                <w:div w:id="77213708">
                                                  <w:marLeft w:val="0"/>
                                                  <w:marRight w:val="0"/>
                                                  <w:marTop w:val="0"/>
                                                  <w:marBottom w:val="0"/>
                                                  <w:divBdr>
                                                    <w:top w:val="none" w:sz="0" w:space="0" w:color="auto"/>
                                                    <w:left w:val="none" w:sz="0" w:space="0" w:color="auto"/>
                                                    <w:bottom w:val="none" w:sz="0" w:space="0" w:color="auto"/>
                                                    <w:right w:val="none" w:sz="0" w:space="0" w:color="auto"/>
                                                  </w:divBdr>
                                                </w:div>
                                                <w:div w:id="172260903">
                                                  <w:marLeft w:val="0"/>
                                                  <w:marRight w:val="0"/>
                                                  <w:marTop w:val="0"/>
                                                  <w:marBottom w:val="0"/>
                                                  <w:divBdr>
                                                    <w:top w:val="none" w:sz="0" w:space="0" w:color="auto"/>
                                                    <w:left w:val="none" w:sz="0" w:space="0" w:color="auto"/>
                                                    <w:bottom w:val="none" w:sz="0" w:space="0" w:color="auto"/>
                                                    <w:right w:val="none" w:sz="0" w:space="0" w:color="auto"/>
                                                  </w:divBdr>
                                                </w:div>
                                                <w:div w:id="191846756">
                                                  <w:marLeft w:val="0"/>
                                                  <w:marRight w:val="0"/>
                                                  <w:marTop w:val="0"/>
                                                  <w:marBottom w:val="0"/>
                                                  <w:divBdr>
                                                    <w:top w:val="none" w:sz="0" w:space="0" w:color="auto"/>
                                                    <w:left w:val="none" w:sz="0" w:space="0" w:color="auto"/>
                                                    <w:bottom w:val="none" w:sz="0" w:space="0" w:color="auto"/>
                                                    <w:right w:val="none" w:sz="0" w:space="0" w:color="auto"/>
                                                  </w:divBdr>
                                                </w:div>
                                                <w:div w:id="206070891">
                                                  <w:marLeft w:val="0"/>
                                                  <w:marRight w:val="0"/>
                                                  <w:marTop w:val="0"/>
                                                  <w:marBottom w:val="0"/>
                                                  <w:divBdr>
                                                    <w:top w:val="none" w:sz="0" w:space="0" w:color="auto"/>
                                                    <w:left w:val="none" w:sz="0" w:space="0" w:color="auto"/>
                                                    <w:bottom w:val="none" w:sz="0" w:space="0" w:color="auto"/>
                                                    <w:right w:val="none" w:sz="0" w:space="0" w:color="auto"/>
                                                  </w:divBdr>
                                                </w:div>
                                                <w:div w:id="626936670">
                                                  <w:marLeft w:val="0"/>
                                                  <w:marRight w:val="0"/>
                                                  <w:marTop w:val="0"/>
                                                  <w:marBottom w:val="0"/>
                                                  <w:divBdr>
                                                    <w:top w:val="none" w:sz="0" w:space="0" w:color="auto"/>
                                                    <w:left w:val="none" w:sz="0" w:space="0" w:color="auto"/>
                                                    <w:bottom w:val="none" w:sz="0" w:space="0" w:color="auto"/>
                                                    <w:right w:val="none" w:sz="0" w:space="0" w:color="auto"/>
                                                  </w:divBdr>
                                                </w:div>
                                                <w:div w:id="672148317">
                                                  <w:marLeft w:val="0"/>
                                                  <w:marRight w:val="0"/>
                                                  <w:marTop w:val="0"/>
                                                  <w:marBottom w:val="0"/>
                                                  <w:divBdr>
                                                    <w:top w:val="none" w:sz="0" w:space="0" w:color="auto"/>
                                                    <w:left w:val="none" w:sz="0" w:space="0" w:color="auto"/>
                                                    <w:bottom w:val="none" w:sz="0" w:space="0" w:color="auto"/>
                                                    <w:right w:val="none" w:sz="0" w:space="0" w:color="auto"/>
                                                  </w:divBdr>
                                                </w:div>
                                                <w:div w:id="1280842057">
                                                  <w:marLeft w:val="0"/>
                                                  <w:marRight w:val="0"/>
                                                  <w:marTop w:val="0"/>
                                                  <w:marBottom w:val="0"/>
                                                  <w:divBdr>
                                                    <w:top w:val="none" w:sz="0" w:space="0" w:color="auto"/>
                                                    <w:left w:val="none" w:sz="0" w:space="0" w:color="auto"/>
                                                    <w:bottom w:val="none" w:sz="0" w:space="0" w:color="auto"/>
                                                    <w:right w:val="none" w:sz="0" w:space="0" w:color="auto"/>
                                                  </w:divBdr>
                                                </w:div>
                                                <w:div w:id="1345741227">
                                                  <w:marLeft w:val="0"/>
                                                  <w:marRight w:val="0"/>
                                                  <w:marTop w:val="0"/>
                                                  <w:marBottom w:val="0"/>
                                                  <w:divBdr>
                                                    <w:top w:val="none" w:sz="0" w:space="0" w:color="auto"/>
                                                    <w:left w:val="none" w:sz="0" w:space="0" w:color="auto"/>
                                                    <w:bottom w:val="none" w:sz="0" w:space="0" w:color="auto"/>
                                                    <w:right w:val="none" w:sz="0" w:space="0" w:color="auto"/>
                                                  </w:divBdr>
                                                </w:div>
                                                <w:div w:id="1485391113">
                                                  <w:marLeft w:val="0"/>
                                                  <w:marRight w:val="0"/>
                                                  <w:marTop w:val="0"/>
                                                  <w:marBottom w:val="0"/>
                                                  <w:divBdr>
                                                    <w:top w:val="none" w:sz="0" w:space="0" w:color="auto"/>
                                                    <w:left w:val="none" w:sz="0" w:space="0" w:color="auto"/>
                                                    <w:bottom w:val="none" w:sz="0" w:space="0" w:color="auto"/>
                                                    <w:right w:val="none" w:sz="0" w:space="0" w:color="auto"/>
                                                  </w:divBdr>
                                                </w:div>
                                                <w:div w:id="1818103935">
                                                  <w:marLeft w:val="0"/>
                                                  <w:marRight w:val="0"/>
                                                  <w:marTop w:val="0"/>
                                                  <w:marBottom w:val="0"/>
                                                  <w:divBdr>
                                                    <w:top w:val="none" w:sz="0" w:space="0" w:color="auto"/>
                                                    <w:left w:val="none" w:sz="0" w:space="0" w:color="auto"/>
                                                    <w:bottom w:val="none" w:sz="0" w:space="0" w:color="auto"/>
                                                    <w:right w:val="none" w:sz="0" w:space="0" w:color="auto"/>
                                                  </w:divBdr>
                                                </w:div>
                                                <w:div w:id="1994555221">
                                                  <w:marLeft w:val="0"/>
                                                  <w:marRight w:val="0"/>
                                                  <w:marTop w:val="0"/>
                                                  <w:marBottom w:val="0"/>
                                                  <w:divBdr>
                                                    <w:top w:val="none" w:sz="0" w:space="0" w:color="auto"/>
                                                    <w:left w:val="none" w:sz="0" w:space="0" w:color="auto"/>
                                                    <w:bottom w:val="none" w:sz="0" w:space="0" w:color="auto"/>
                                                    <w:right w:val="none" w:sz="0" w:space="0" w:color="auto"/>
                                                  </w:divBdr>
                                                </w:div>
                                                <w:div w:id="1994723021">
                                                  <w:marLeft w:val="0"/>
                                                  <w:marRight w:val="0"/>
                                                  <w:marTop w:val="0"/>
                                                  <w:marBottom w:val="0"/>
                                                  <w:divBdr>
                                                    <w:top w:val="none" w:sz="0" w:space="0" w:color="auto"/>
                                                    <w:left w:val="none" w:sz="0" w:space="0" w:color="auto"/>
                                                    <w:bottom w:val="none" w:sz="0" w:space="0" w:color="auto"/>
                                                    <w:right w:val="none" w:sz="0" w:space="0" w:color="auto"/>
                                                  </w:divBdr>
                                                </w:div>
                                                <w:div w:id="21240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985294">
      <w:bodyDiv w:val="1"/>
      <w:marLeft w:val="0"/>
      <w:marRight w:val="0"/>
      <w:marTop w:val="0"/>
      <w:marBottom w:val="0"/>
      <w:divBdr>
        <w:top w:val="none" w:sz="0" w:space="0" w:color="auto"/>
        <w:left w:val="none" w:sz="0" w:space="0" w:color="auto"/>
        <w:bottom w:val="none" w:sz="0" w:space="0" w:color="auto"/>
        <w:right w:val="none" w:sz="0" w:space="0" w:color="auto"/>
      </w:divBdr>
      <w:divsChild>
        <w:div w:id="1991254484">
          <w:marLeft w:val="0"/>
          <w:marRight w:val="0"/>
          <w:marTop w:val="0"/>
          <w:marBottom w:val="300"/>
          <w:divBdr>
            <w:top w:val="none" w:sz="0" w:space="0" w:color="auto"/>
            <w:left w:val="none" w:sz="0" w:space="0" w:color="auto"/>
            <w:bottom w:val="none" w:sz="0" w:space="0" w:color="auto"/>
            <w:right w:val="none" w:sz="0" w:space="0" w:color="auto"/>
          </w:divBdr>
          <w:divsChild>
            <w:div w:id="1229148465">
              <w:marLeft w:val="0"/>
              <w:marRight w:val="0"/>
              <w:marTop w:val="0"/>
              <w:marBottom w:val="0"/>
              <w:divBdr>
                <w:top w:val="none" w:sz="0" w:space="0" w:color="auto"/>
                <w:left w:val="single" w:sz="6" w:space="1" w:color="FFFFFF"/>
                <w:bottom w:val="none" w:sz="0" w:space="0" w:color="auto"/>
                <w:right w:val="single" w:sz="6" w:space="1" w:color="FFFFFF"/>
              </w:divBdr>
              <w:divsChild>
                <w:div w:id="1826431597">
                  <w:marLeft w:val="0"/>
                  <w:marRight w:val="0"/>
                  <w:marTop w:val="0"/>
                  <w:marBottom w:val="0"/>
                  <w:divBdr>
                    <w:top w:val="none" w:sz="0" w:space="0" w:color="auto"/>
                    <w:left w:val="none" w:sz="0" w:space="0" w:color="auto"/>
                    <w:bottom w:val="none" w:sz="0" w:space="0" w:color="auto"/>
                    <w:right w:val="none" w:sz="0" w:space="0" w:color="auto"/>
                  </w:divBdr>
                  <w:divsChild>
                    <w:div w:id="939944837">
                      <w:marLeft w:val="0"/>
                      <w:marRight w:val="0"/>
                      <w:marTop w:val="0"/>
                      <w:marBottom w:val="0"/>
                      <w:divBdr>
                        <w:top w:val="none" w:sz="0" w:space="0" w:color="auto"/>
                        <w:left w:val="none" w:sz="0" w:space="0" w:color="auto"/>
                        <w:bottom w:val="none" w:sz="0" w:space="0" w:color="auto"/>
                        <w:right w:val="none" w:sz="0" w:space="0" w:color="auto"/>
                      </w:divBdr>
                      <w:divsChild>
                        <w:div w:id="2016611937">
                          <w:marLeft w:val="0"/>
                          <w:marRight w:val="0"/>
                          <w:marTop w:val="0"/>
                          <w:marBottom w:val="0"/>
                          <w:divBdr>
                            <w:top w:val="none" w:sz="0" w:space="0" w:color="auto"/>
                            <w:left w:val="none" w:sz="0" w:space="0" w:color="auto"/>
                            <w:bottom w:val="none" w:sz="0" w:space="0" w:color="auto"/>
                            <w:right w:val="none" w:sz="0" w:space="0" w:color="auto"/>
                          </w:divBdr>
                          <w:divsChild>
                            <w:div w:id="944459508">
                              <w:marLeft w:val="0"/>
                              <w:marRight w:val="0"/>
                              <w:marTop w:val="0"/>
                              <w:marBottom w:val="0"/>
                              <w:divBdr>
                                <w:top w:val="none" w:sz="0" w:space="0" w:color="auto"/>
                                <w:left w:val="none" w:sz="0" w:space="0" w:color="auto"/>
                                <w:bottom w:val="none" w:sz="0" w:space="0" w:color="auto"/>
                                <w:right w:val="none" w:sz="0" w:space="0" w:color="auto"/>
                              </w:divBdr>
                              <w:divsChild>
                                <w:div w:id="1206942039">
                                  <w:marLeft w:val="0"/>
                                  <w:marRight w:val="0"/>
                                  <w:marTop w:val="0"/>
                                  <w:marBottom w:val="0"/>
                                  <w:divBdr>
                                    <w:top w:val="none" w:sz="0" w:space="0" w:color="auto"/>
                                    <w:left w:val="none" w:sz="0" w:space="0" w:color="auto"/>
                                    <w:bottom w:val="none" w:sz="0" w:space="0" w:color="auto"/>
                                    <w:right w:val="none" w:sz="0" w:space="0" w:color="auto"/>
                                  </w:divBdr>
                                  <w:divsChild>
                                    <w:div w:id="1167477260">
                                      <w:marLeft w:val="0"/>
                                      <w:marRight w:val="0"/>
                                      <w:marTop w:val="0"/>
                                      <w:marBottom w:val="0"/>
                                      <w:divBdr>
                                        <w:top w:val="none" w:sz="0" w:space="0" w:color="auto"/>
                                        <w:left w:val="none" w:sz="0" w:space="0" w:color="auto"/>
                                        <w:bottom w:val="none" w:sz="0" w:space="0" w:color="auto"/>
                                        <w:right w:val="none" w:sz="0" w:space="0" w:color="auto"/>
                                      </w:divBdr>
                                      <w:divsChild>
                                        <w:div w:id="1815102634">
                                          <w:marLeft w:val="0"/>
                                          <w:marRight w:val="0"/>
                                          <w:marTop w:val="0"/>
                                          <w:marBottom w:val="0"/>
                                          <w:divBdr>
                                            <w:top w:val="none" w:sz="0" w:space="0" w:color="auto"/>
                                            <w:left w:val="none" w:sz="0" w:space="0" w:color="auto"/>
                                            <w:bottom w:val="none" w:sz="0" w:space="0" w:color="auto"/>
                                            <w:right w:val="none" w:sz="0" w:space="0" w:color="auto"/>
                                          </w:divBdr>
                                          <w:divsChild>
                                            <w:div w:id="202253024">
                                              <w:marLeft w:val="0"/>
                                              <w:marRight w:val="0"/>
                                              <w:marTop w:val="0"/>
                                              <w:marBottom w:val="0"/>
                                              <w:divBdr>
                                                <w:top w:val="none" w:sz="0" w:space="0" w:color="auto"/>
                                                <w:left w:val="none" w:sz="0" w:space="0" w:color="auto"/>
                                                <w:bottom w:val="none" w:sz="0" w:space="0" w:color="auto"/>
                                                <w:right w:val="none" w:sz="0" w:space="0" w:color="auto"/>
                                              </w:divBdr>
                                              <w:divsChild>
                                                <w:div w:id="70084846">
                                                  <w:marLeft w:val="0"/>
                                                  <w:marRight w:val="0"/>
                                                  <w:marTop w:val="0"/>
                                                  <w:marBottom w:val="0"/>
                                                  <w:divBdr>
                                                    <w:top w:val="none" w:sz="0" w:space="0" w:color="auto"/>
                                                    <w:left w:val="none" w:sz="0" w:space="0" w:color="auto"/>
                                                    <w:bottom w:val="none" w:sz="0" w:space="0" w:color="auto"/>
                                                    <w:right w:val="none" w:sz="0" w:space="0" w:color="auto"/>
                                                  </w:divBdr>
                                                </w:div>
                                                <w:div w:id="111174660">
                                                  <w:marLeft w:val="0"/>
                                                  <w:marRight w:val="0"/>
                                                  <w:marTop w:val="0"/>
                                                  <w:marBottom w:val="0"/>
                                                  <w:divBdr>
                                                    <w:top w:val="none" w:sz="0" w:space="0" w:color="auto"/>
                                                    <w:left w:val="none" w:sz="0" w:space="0" w:color="auto"/>
                                                    <w:bottom w:val="none" w:sz="0" w:space="0" w:color="auto"/>
                                                    <w:right w:val="none" w:sz="0" w:space="0" w:color="auto"/>
                                                  </w:divBdr>
                                                </w:div>
                                                <w:div w:id="406464106">
                                                  <w:marLeft w:val="0"/>
                                                  <w:marRight w:val="0"/>
                                                  <w:marTop w:val="0"/>
                                                  <w:marBottom w:val="0"/>
                                                  <w:divBdr>
                                                    <w:top w:val="none" w:sz="0" w:space="0" w:color="auto"/>
                                                    <w:left w:val="none" w:sz="0" w:space="0" w:color="auto"/>
                                                    <w:bottom w:val="none" w:sz="0" w:space="0" w:color="auto"/>
                                                    <w:right w:val="none" w:sz="0" w:space="0" w:color="auto"/>
                                                  </w:divBdr>
                                                </w:div>
                                                <w:div w:id="410779718">
                                                  <w:marLeft w:val="0"/>
                                                  <w:marRight w:val="0"/>
                                                  <w:marTop w:val="0"/>
                                                  <w:marBottom w:val="0"/>
                                                  <w:divBdr>
                                                    <w:top w:val="none" w:sz="0" w:space="0" w:color="auto"/>
                                                    <w:left w:val="none" w:sz="0" w:space="0" w:color="auto"/>
                                                    <w:bottom w:val="none" w:sz="0" w:space="0" w:color="auto"/>
                                                    <w:right w:val="none" w:sz="0" w:space="0" w:color="auto"/>
                                                  </w:divBdr>
                                                </w:div>
                                                <w:div w:id="556017718">
                                                  <w:marLeft w:val="0"/>
                                                  <w:marRight w:val="0"/>
                                                  <w:marTop w:val="0"/>
                                                  <w:marBottom w:val="0"/>
                                                  <w:divBdr>
                                                    <w:top w:val="none" w:sz="0" w:space="0" w:color="auto"/>
                                                    <w:left w:val="none" w:sz="0" w:space="0" w:color="auto"/>
                                                    <w:bottom w:val="none" w:sz="0" w:space="0" w:color="auto"/>
                                                    <w:right w:val="none" w:sz="0" w:space="0" w:color="auto"/>
                                                  </w:divBdr>
                                                </w:div>
                                                <w:div w:id="737362424">
                                                  <w:marLeft w:val="0"/>
                                                  <w:marRight w:val="0"/>
                                                  <w:marTop w:val="0"/>
                                                  <w:marBottom w:val="0"/>
                                                  <w:divBdr>
                                                    <w:top w:val="none" w:sz="0" w:space="0" w:color="auto"/>
                                                    <w:left w:val="none" w:sz="0" w:space="0" w:color="auto"/>
                                                    <w:bottom w:val="none" w:sz="0" w:space="0" w:color="auto"/>
                                                    <w:right w:val="none" w:sz="0" w:space="0" w:color="auto"/>
                                                  </w:divBdr>
                                                </w:div>
                                                <w:div w:id="900098123">
                                                  <w:marLeft w:val="0"/>
                                                  <w:marRight w:val="0"/>
                                                  <w:marTop w:val="0"/>
                                                  <w:marBottom w:val="0"/>
                                                  <w:divBdr>
                                                    <w:top w:val="none" w:sz="0" w:space="0" w:color="auto"/>
                                                    <w:left w:val="none" w:sz="0" w:space="0" w:color="auto"/>
                                                    <w:bottom w:val="none" w:sz="0" w:space="0" w:color="auto"/>
                                                    <w:right w:val="none" w:sz="0" w:space="0" w:color="auto"/>
                                                  </w:divBdr>
                                                </w:div>
                                                <w:div w:id="900674447">
                                                  <w:marLeft w:val="0"/>
                                                  <w:marRight w:val="0"/>
                                                  <w:marTop w:val="0"/>
                                                  <w:marBottom w:val="0"/>
                                                  <w:divBdr>
                                                    <w:top w:val="none" w:sz="0" w:space="0" w:color="auto"/>
                                                    <w:left w:val="none" w:sz="0" w:space="0" w:color="auto"/>
                                                    <w:bottom w:val="none" w:sz="0" w:space="0" w:color="auto"/>
                                                    <w:right w:val="none" w:sz="0" w:space="0" w:color="auto"/>
                                                  </w:divBdr>
                                                </w:div>
                                                <w:div w:id="919363509">
                                                  <w:marLeft w:val="0"/>
                                                  <w:marRight w:val="0"/>
                                                  <w:marTop w:val="0"/>
                                                  <w:marBottom w:val="0"/>
                                                  <w:divBdr>
                                                    <w:top w:val="none" w:sz="0" w:space="0" w:color="auto"/>
                                                    <w:left w:val="none" w:sz="0" w:space="0" w:color="auto"/>
                                                    <w:bottom w:val="none" w:sz="0" w:space="0" w:color="auto"/>
                                                    <w:right w:val="none" w:sz="0" w:space="0" w:color="auto"/>
                                                  </w:divBdr>
                                                </w:div>
                                                <w:div w:id="920530230">
                                                  <w:marLeft w:val="0"/>
                                                  <w:marRight w:val="0"/>
                                                  <w:marTop w:val="0"/>
                                                  <w:marBottom w:val="0"/>
                                                  <w:divBdr>
                                                    <w:top w:val="none" w:sz="0" w:space="0" w:color="auto"/>
                                                    <w:left w:val="none" w:sz="0" w:space="0" w:color="auto"/>
                                                    <w:bottom w:val="none" w:sz="0" w:space="0" w:color="auto"/>
                                                    <w:right w:val="none" w:sz="0" w:space="0" w:color="auto"/>
                                                  </w:divBdr>
                                                </w:div>
                                                <w:div w:id="1104882830">
                                                  <w:marLeft w:val="0"/>
                                                  <w:marRight w:val="0"/>
                                                  <w:marTop w:val="0"/>
                                                  <w:marBottom w:val="0"/>
                                                  <w:divBdr>
                                                    <w:top w:val="none" w:sz="0" w:space="0" w:color="auto"/>
                                                    <w:left w:val="none" w:sz="0" w:space="0" w:color="auto"/>
                                                    <w:bottom w:val="none" w:sz="0" w:space="0" w:color="auto"/>
                                                    <w:right w:val="none" w:sz="0" w:space="0" w:color="auto"/>
                                                  </w:divBdr>
                                                </w:div>
                                                <w:div w:id="1143154515">
                                                  <w:marLeft w:val="0"/>
                                                  <w:marRight w:val="0"/>
                                                  <w:marTop w:val="0"/>
                                                  <w:marBottom w:val="0"/>
                                                  <w:divBdr>
                                                    <w:top w:val="none" w:sz="0" w:space="0" w:color="auto"/>
                                                    <w:left w:val="none" w:sz="0" w:space="0" w:color="auto"/>
                                                    <w:bottom w:val="none" w:sz="0" w:space="0" w:color="auto"/>
                                                    <w:right w:val="none" w:sz="0" w:space="0" w:color="auto"/>
                                                  </w:divBdr>
                                                </w:div>
                                                <w:div w:id="1173302992">
                                                  <w:marLeft w:val="0"/>
                                                  <w:marRight w:val="0"/>
                                                  <w:marTop w:val="0"/>
                                                  <w:marBottom w:val="0"/>
                                                  <w:divBdr>
                                                    <w:top w:val="none" w:sz="0" w:space="0" w:color="auto"/>
                                                    <w:left w:val="none" w:sz="0" w:space="0" w:color="auto"/>
                                                    <w:bottom w:val="none" w:sz="0" w:space="0" w:color="auto"/>
                                                    <w:right w:val="none" w:sz="0" w:space="0" w:color="auto"/>
                                                  </w:divBdr>
                                                </w:div>
                                                <w:div w:id="1203178739">
                                                  <w:marLeft w:val="0"/>
                                                  <w:marRight w:val="0"/>
                                                  <w:marTop w:val="0"/>
                                                  <w:marBottom w:val="0"/>
                                                  <w:divBdr>
                                                    <w:top w:val="none" w:sz="0" w:space="0" w:color="auto"/>
                                                    <w:left w:val="none" w:sz="0" w:space="0" w:color="auto"/>
                                                    <w:bottom w:val="none" w:sz="0" w:space="0" w:color="auto"/>
                                                    <w:right w:val="none" w:sz="0" w:space="0" w:color="auto"/>
                                                  </w:divBdr>
                                                </w:div>
                                                <w:div w:id="1215972395">
                                                  <w:marLeft w:val="0"/>
                                                  <w:marRight w:val="0"/>
                                                  <w:marTop w:val="0"/>
                                                  <w:marBottom w:val="0"/>
                                                  <w:divBdr>
                                                    <w:top w:val="none" w:sz="0" w:space="0" w:color="auto"/>
                                                    <w:left w:val="none" w:sz="0" w:space="0" w:color="auto"/>
                                                    <w:bottom w:val="none" w:sz="0" w:space="0" w:color="auto"/>
                                                    <w:right w:val="none" w:sz="0" w:space="0" w:color="auto"/>
                                                  </w:divBdr>
                                                </w:div>
                                                <w:div w:id="1328827697">
                                                  <w:marLeft w:val="0"/>
                                                  <w:marRight w:val="0"/>
                                                  <w:marTop w:val="0"/>
                                                  <w:marBottom w:val="0"/>
                                                  <w:divBdr>
                                                    <w:top w:val="none" w:sz="0" w:space="0" w:color="auto"/>
                                                    <w:left w:val="none" w:sz="0" w:space="0" w:color="auto"/>
                                                    <w:bottom w:val="none" w:sz="0" w:space="0" w:color="auto"/>
                                                    <w:right w:val="none" w:sz="0" w:space="0" w:color="auto"/>
                                                  </w:divBdr>
                                                </w:div>
                                                <w:div w:id="1406032617">
                                                  <w:marLeft w:val="0"/>
                                                  <w:marRight w:val="0"/>
                                                  <w:marTop w:val="0"/>
                                                  <w:marBottom w:val="0"/>
                                                  <w:divBdr>
                                                    <w:top w:val="none" w:sz="0" w:space="0" w:color="auto"/>
                                                    <w:left w:val="none" w:sz="0" w:space="0" w:color="auto"/>
                                                    <w:bottom w:val="none" w:sz="0" w:space="0" w:color="auto"/>
                                                    <w:right w:val="none" w:sz="0" w:space="0" w:color="auto"/>
                                                  </w:divBdr>
                                                </w:div>
                                                <w:div w:id="1617368124">
                                                  <w:marLeft w:val="0"/>
                                                  <w:marRight w:val="0"/>
                                                  <w:marTop w:val="0"/>
                                                  <w:marBottom w:val="0"/>
                                                  <w:divBdr>
                                                    <w:top w:val="none" w:sz="0" w:space="0" w:color="auto"/>
                                                    <w:left w:val="none" w:sz="0" w:space="0" w:color="auto"/>
                                                    <w:bottom w:val="none" w:sz="0" w:space="0" w:color="auto"/>
                                                    <w:right w:val="none" w:sz="0" w:space="0" w:color="auto"/>
                                                  </w:divBdr>
                                                </w:div>
                                                <w:div w:id="1847674136">
                                                  <w:marLeft w:val="0"/>
                                                  <w:marRight w:val="0"/>
                                                  <w:marTop w:val="0"/>
                                                  <w:marBottom w:val="0"/>
                                                  <w:divBdr>
                                                    <w:top w:val="none" w:sz="0" w:space="0" w:color="auto"/>
                                                    <w:left w:val="none" w:sz="0" w:space="0" w:color="auto"/>
                                                    <w:bottom w:val="none" w:sz="0" w:space="0" w:color="auto"/>
                                                    <w:right w:val="none" w:sz="0" w:space="0" w:color="auto"/>
                                                  </w:divBdr>
                                                </w:div>
                                                <w:div w:id="18844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298721">
      <w:bodyDiv w:val="1"/>
      <w:marLeft w:val="0"/>
      <w:marRight w:val="0"/>
      <w:marTop w:val="0"/>
      <w:marBottom w:val="0"/>
      <w:divBdr>
        <w:top w:val="none" w:sz="0" w:space="0" w:color="auto"/>
        <w:left w:val="none" w:sz="0" w:space="0" w:color="auto"/>
        <w:bottom w:val="none" w:sz="0" w:space="0" w:color="auto"/>
        <w:right w:val="none" w:sz="0" w:space="0" w:color="auto"/>
      </w:divBdr>
    </w:div>
    <w:div w:id="1566376010">
      <w:bodyDiv w:val="1"/>
      <w:marLeft w:val="0"/>
      <w:marRight w:val="0"/>
      <w:marTop w:val="0"/>
      <w:marBottom w:val="0"/>
      <w:divBdr>
        <w:top w:val="none" w:sz="0" w:space="0" w:color="auto"/>
        <w:left w:val="none" w:sz="0" w:space="0" w:color="auto"/>
        <w:bottom w:val="none" w:sz="0" w:space="0" w:color="auto"/>
        <w:right w:val="none" w:sz="0" w:space="0" w:color="auto"/>
      </w:divBdr>
      <w:divsChild>
        <w:div w:id="1506943054">
          <w:marLeft w:val="0"/>
          <w:marRight w:val="0"/>
          <w:marTop w:val="0"/>
          <w:marBottom w:val="300"/>
          <w:divBdr>
            <w:top w:val="none" w:sz="0" w:space="0" w:color="auto"/>
            <w:left w:val="none" w:sz="0" w:space="0" w:color="auto"/>
            <w:bottom w:val="none" w:sz="0" w:space="0" w:color="auto"/>
            <w:right w:val="none" w:sz="0" w:space="0" w:color="auto"/>
          </w:divBdr>
          <w:divsChild>
            <w:div w:id="394857795">
              <w:marLeft w:val="0"/>
              <w:marRight w:val="0"/>
              <w:marTop w:val="0"/>
              <w:marBottom w:val="0"/>
              <w:divBdr>
                <w:top w:val="none" w:sz="0" w:space="0" w:color="auto"/>
                <w:left w:val="single" w:sz="6" w:space="1" w:color="FFFFFF"/>
                <w:bottom w:val="none" w:sz="0" w:space="0" w:color="auto"/>
                <w:right w:val="single" w:sz="6" w:space="1" w:color="FFFFFF"/>
              </w:divBdr>
              <w:divsChild>
                <w:div w:id="1917742382">
                  <w:marLeft w:val="0"/>
                  <w:marRight w:val="0"/>
                  <w:marTop w:val="0"/>
                  <w:marBottom w:val="0"/>
                  <w:divBdr>
                    <w:top w:val="none" w:sz="0" w:space="0" w:color="auto"/>
                    <w:left w:val="none" w:sz="0" w:space="0" w:color="auto"/>
                    <w:bottom w:val="none" w:sz="0" w:space="0" w:color="auto"/>
                    <w:right w:val="none" w:sz="0" w:space="0" w:color="auto"/>
                  </w:divBdr>
                  <w:divsChild>
                    <w:div w:id="1792170133">
                      <w:marLeft w:val="0"/>
                      <w:marRight w:val="0"/>
                      <w:marTop w:val="0"/>
                      <w:marBottom w:val="0"/>
                      <w:divBdr>
                        <w:top w:val="none" w:sz="0" w:space="0" w:color="auto"/>
                        <w:left w:val="none" w:sz="0" w:space="0" w:color="auto"/>
                        <w:bottom w:val="none" w:sz="0" w:space="0" w:color="auto"/>
                        <w:right w:val="none" w:sz="0" w:space="0" w:color="auto"/>
                      </w:divBdr>
                      <w:divsChild>
                        <w:div w:id="1111238655">
                          <w:marLeft w:val="0"/>
                          <w:marRight w:val="0"/>
                          <w:marTop w:val="0"/>
                          <w:marBottom w:val="0"/>
                          <w:divBdr>
                            <w:top w:val="none" w:sz="0" w:space="0" w:color="auto"/>
                            <w:left w:val="none" w:sz="0" w:space="0" w:color="auto"/>
                            <w:bottom w:val="none" w:sz="0" w:space="0" w:color="auto"/>
                            <w:right w:val="none" w:sz="0" w:space="0" w:color="auto"/>
                          </w:divBdr>
                          <w:divsChild>
                            <w:div w:id="1135371566">
                              <w:marLeft w:val="0"/>
                              <w:marRight w:val="0"/>
                              <w:marTop w:val="0"/>
                              <w:marBottom w:val="0"/>
                              <w:divBdr>
                                <w:top w:val="none" w:sz="0" w:space="0" w:color="auto"/>
                                <w:left w:val="none" w:sz="0" w:space="0" w:color="auto"/>
                                <w:bottom w:val="none" w:sz="0" w:space="0" w:color="auto"/>
                                <w:right w:val="none" w:sz="0" w:space="0" w:color="auto"/>
                              </w:divBdr>
                              <w:divsChild>
                                <w:div w:id="412505696">
                                  <w:marLeft w:val="0"/>
                                  <w:marRight w:val="0"/>
                                  <w:marTop w:val="0"/>
                                  <w:marBottom w:val="0"/>
                                  <w:divBdr>
                                    <w:top w:val="none" w:sz="0" w:space="0" w:color="auto"/>
                                    <w:left w:val="none" w:sz="0" w:space="0" w:color="auto"/>
                                    <w:bottom w:val="none" w:sz="0" w:space="0" w:color="auto"/>
                                    <w:right w:val="none" w:sz="0" w:space="0" w:color="auto"/>
                                  </w:divBdr>
                                  <w:divsChild>
                                    <w:div w:id="381294484">
                                      <w:marLeft w:val="0"/>
                                      <w:marRight w:val="0"/>
                                      <w:marTop w:val="0"/>
                                      <w:marBottom w:val="0"/>
                                      <w:divBdr>
                                        <w:top w:val="none" w:sz="0" w:space="0" w:color="auto"/>
                                        <w:left w:val="none" w:sz="0" w:space="0" w:color="auto"/>
                                        <w:bottom w:val="none" w:sz="0" w:space="0" w:color="auto"/>
                                        <w:right w:val="none" w:sz="0" w:space="0" w:color="auto"/>
                                      </w:divBdr>
                                      <w:divsChild>
                                        <w:div w:id="2101220377">
                                          <w:marLeft w:val="0"/>
                                          <w:marRight w:val="0"/>
                                          <w:marTop w:val="0"/>
                                          <w:marBottom w:val="0"/>
                                          <w:divBdr>
                                            <w:top w:val="none" w:sz="0" w:space="0" w:color="auto"/>
                                            <w:left w:val="none" w:sz="0" w:space="0" w:color="auto"/>
                                            <w:bottom w:val="none" w:sz="0" w:space="0" w:color="auto"/>
                                            <w:right w:val="none" w:sz="0" w:space="0" w:color="auto"/>
                                          </w:divBdr>
                                          <w:divsChild>
                                            <w:div w:id="1996253501">
                                              <w:marLeft w:val="0"/>
                                              <w:marRight w:val="0"/>
                                              <w:marTop w:val="0"/>
                                              <w:marBottom w:val="0"/>
                                              <w:divBdr>
                                                <w:top w:val="none" w:sz="0" w:space="0" w:color="auto"/>
                                                <w:left w:val="none" w:sz="0" w:space="0" w:color="auto"/>
                                                <w:bottom w:val="none" w:sz="0" w:space="0" w:color="auto"/>
                                                <w:right w:val="none" w:sz="0" w:space="0" w:color="auto"/>
                                              </w:divBdr>
                                              <w:divsChild>
                                                <w:div w:id="974332327">
                                                  <w:marLeft w:val="0"/>
                                                  <w:marRight w:val="0"/>
                                                  <w:marTop w:val="0"/>
                                                  <w:marBottom w:val="0"/>
                                                  <w:divBdr>
                                                    <w:top w:val="none" w:sz="0" w:space="0" w:color="auto"/>
                                                    <w:left w:val="none" w:sz="0" w:space="0" w:color="auto"/>
                                                    <w:bottom w:val="none" w:sz="0" w:space="0" w:color="auto"/>
                                                    <w:right w:val="none" w:sz="0" w:space="0" w:color="auto"/>
                                                  </w:divBdr>
                                                </w:div>
                                                <w:div w:id="594943327">
                                                  <w:marLeft w:val="0"/>
                                                  <w:marRight w:val="0"/>
                                                  <w:marTop w:val="0"/>
                                                  <w:marBottom w:val="0"/>
                                                  <w:divBdr>
                                                    <w:top w:val="none" w:sz="0" w:space="0" w:color="auto"/>
                                                    <w:left w:val="none" w:sz="0" w:space="0" w:color="auto"/>
                                                    <w:bottom w:val="none" w:sz="0" w:space="0" w:color="auto"/>
                                                    <w:right w:val="none" w:sz="0" w:space="0" w:color="auto"/>
                                                  </w:divBdr>
                                                </w:div>
                                                <w:div w:id="1281767797">
                                                  <w:marLeft w:val="0"/>
                                                  <w:marRight w:val="0"/>
                                                  <w:marTop w:val="0"/>
                                                  <w:marBottom w:val="0"/>
                                                  <w:divBdr>
                                                    <w:top w:val="none" w:sz="0" w:space="0" w:color="auto"/>
                                                    <w:left w:val="none" w:sz="0" w:space="0" w:color="auto"/>
                                                    <w:bottom w:val="none" w:sz="0" w:space="0" w:color="auto"/>
                                                    <w:right w:val="none" w:sz="0" w:space="0" w:color="auto"/>
                                                  </w:divBdr>
                                                </w:div>
                                                <w:div w:id="1402220301">
                                                  <w:marLeft w:val="0"/>
                                                  <w:marRight w:val="0"/>
                                                  <w:marTop w:val="0"/>
                                                  <w:marBottom w:val="0"/>
                                                  <w:divBdr>
                                                    <w:top w:val="none" w:sz="0" w:space="0" w:color="auto"/>
                                                    <w:left w:val="none" w:sz="0" w:space="0" w:color="auto"/>
                                                    <w:bottom w:val="none" w:sz="0" w:space="0" w:color="auto"/>
                                                    <w:right w:val="none" w:sz="0" w:space="0" w:color="auto"/>
                                                  </w:divBdr>
                                                </w:div>
                                                <w:div w:id="347753658">
                                                  <w:marLeft w:val="0"/>
                                                  <w:marRight w:val="0"/>
                                                  <w:marTop w:val="0"/>
                                                  <w:marBottom w:val="0"/>
                                                  <w:divBdr>
                                                    <w:top w:val="none" w:sz="0" w:space="0" w:color="auto"/>
                                                    <w:left w:val="none" w:sz="0" w:space="0" w:color="auto"/>
                                                    <w:bottom w:val="none" w:sz="0" w:space="0" w:color="auto"/>
                                                    <w:right w:val="none" w:sz="0" w:space="0" w:color="auto"/>
                                                  </w:divBdr>
                                                </w:div>
                                                <w:div w:id="185027242">
                                                  <w:marLeft w:val="0"/>
                                                  <w:marRight w:val="0"/>
                                                  <w:marTop w:val="0"/>
                                                  <w:marBottom w:val="0"/>
                                                  <w:divBdr>
                                                    <w:top w:val="none" w:sz="0" w:space="0" w:color="auto"/>
                                                    <w:left w:val="none" w:sz="0" w:space="0" w:color="auto"/>
                                                    <w:bottom w:val="none" w:sz="0" w:space="0" w:color="auto"/>
                                                    <w:right w:val="none" w:sz="0" w:space="0" w:color="auto"/>
                                                  </w:divBdr>
                                                </w:div>
                                                <w:div w:id="2901322">
                                                  <w:marLeft w:val="0"/>
                                                  <w:marRight w:val="0"/>
                                                  <w:marTop w:val="0"/>
                                                  <w:marBottom w:val="0"/>
                                                  <w:divBdr>
                                                    <w:top w:val="none" w:sz="0" w:space="0" w:color="auto"/>
                                                    <w:left w:val="none" w:sz="0" w:space="0" w:color="auto"/>
                                                    <w:bottom w:val="none" w:sz="0" w:space="0" w:color="auto"/>
                                                    <w:right w:val="none" w:sz="0" w:space="0" w:color="auto"/>
                                                  </w:divBdr>
                                                </w:div>
                                                <w:div w:id="1014039624">
                                                  <w:marLeft w:val="0"/>
                                                  <w:marRight w:val="0"/>
                                                  <w:marTop w:val="0"/>
                                                  <w:marBottom w:val="0"/>
                                                  <w:divBdr>
                                                    <w:top w:val="none" w:sz="0" w:space="0" w:color="auto"/>
                                                    <w:left w:val="none" w:sz="0" w:space="0" w:color="auto"/>
                                                    <w:bottom w:val="none" w:sz="0" w:space="0" w:color="auto"/>
                                                    <w:right w:val="none" w:sz="0" w:space="0" w:color="auto"/>
                                                  </w:divBdr>
                                                </w:div>
                                                <w:div w:id="978996385">
                                                  <w:marLeft w:val="0"/>
                                                  <w:marRight w:val="0"/>
                                                  <w:marTop w:val="0"/>
                                                  <w:marBottom w:val="0"/>
                                                  <w:divBdr>
                                                    <w:top w:val="none" w:sz="0" w:space="0" w:color="auto"/>
                                                    <w:left w:val="none" w:sz="0" w:space="0" w:color="auto"/>
                                                    <w:bottom w:val="none" w:sz="0" w:space="0" w:color="auto"/>
                                                    <w:right w:val="none" w:sz="0" w:space="0" w:color="auto"/>
                                                  </w:divBdr>
                                                </w:div>
                                                <w:div w:id="1745639903">
                                                  <w:marLeft w:val="0"/>
                                                  <w:marRight w:val="0"/>
                                                  <w:marTop w:val="0"/>
                                                  <w:marBottom w:val="0"/>
                                                  <w:divBdr>
                                                    <w:top w:val="none" w:sz="0" w:space="0" w:color="auto"/>
                                                    <w:left w:val="none" w:sz="0" w:space="0" w:color="auto"/>
                                                    <w:bottom w:val="none" w:sz="0" w:space="0" w:color="auto"/>
                                                    <w:right w:val="none" w:sz="0" w:space="0" w:color="auto"/>
                                                  </w:divBdr>
                                                </w:div>
                                                <w:div w:id="1621910703">
                                                  <w:marLeft w:val="0"/>
                                                  <w:marRight w:val="0"/>
                                                  <w:marTop w:val="0"/>
                                                  <w:marBottom w:val="0"/>
                                                  <w:divBdr>
                                                    <w:top w:val="none" w:sz="0" w:space="0" w:color="auto"/>
                                                    <w:left w:val="none" w:sz="0" w:space="0" w:color="auto"/>
                                                    <w:bottom w:val="none" w:sz="0" w:space="0" w:color="auto"/>
                                                    <w:right w:val="none" w:sz="0" w:space="0" w:color="auto"/>
                                                  </w:divBdr>
                                                </w:div>
                                                <w:div w:id="1165627036">
                                                  <w:marLeft w:val="0"/>
                                                  <w:marRight w:val="0"/>
                                                  <w:marTop w:val="0"/>
                                                  <w:marBottom w:val="0"/>
                                                  <w:divBdr>
                                                    <w:top w:val="none" w:sz="0" w:space="0" w:color="auto"/>
                                                    <w:left w:val="none" w:sz="0" w:space="0" w:color="auto"/>
                                                    <w:bottom w:val="none" w:sz="0" w:space="0" w:color="auto"/>
                                                    <w:right w:val="none" w:sz="0" w:space="0" w:color="auto"/>
                                                  </w:divBdr>
                                                </w:div>
                                                <w:div w:id="1949921845">
                                                  <w:marLeft w:val="0"/>
                                                  <w:marRight w:val="0"/>
                                                  <w:marTop w:val="0"/>
                                                  <w:marBottom w:val="0"/>
                                                  <w:divBdr>
                                                    <w:top w:val="none" w:sz="0" w:space="0" w:color="auto"/>
                                                    <w:left w:val="none" w:sz="0" w:space="0" w:color="auto"/>
                                                    <w:bottom w:val="none" w:sz="0" w:space="0" w:color="auto"/>
                                                    <w:right w:val="none" w:sz="0" w:space="0" w:color="auto"/>
                                                  </w:divBdr>
                                                </w:div>
                                                <w:div w:id="4408913">
                                                  <w:marLeft w:val="0"/>
                                                  <w:marRight w:val="0"/>
                                                  <w:marTop w:val="0"/>
                                                  <w:marBottom w:val="0"/>
                                                  <w:divBdr>
                                                    <w:top w:val="none" w:sz="0" w:space="0" w:color="auto"/>
                                                    <w:left w:val="none" w:sz="0" w:space="0" w:color="auto"/>
                                                    <w:bottom w:val="none" w:sz="0" w:space="0" w:color="auto"/>
                                                    <w:right w:val="none" w:sz="0" w:space="0" w:color="auto"/>
                                                  </w:divBdr>
                                                </w:div>
                                                <w:div w:id="791021878">
                                                  <w:marLeft w:val="0"/>
                                                  <w:marRight w:val="0"/>
                                                  <w:marTop w:val="0"/>
                                                  <w:marBottom w:val="0"/>
                                                  <w:divBdr>
                                                    <w:top w:val="none" w:sz="0" w:space="0" w:color="auto"/>
                                                    <w:left w:val="none" w:sz="0" w:space="0" w:color="auto"/>
                                                    <w:bottom w:val="none" w:sz="0" w:space="0" w:color="auto"/>
                                                    <w:right w:val="none" w:sz="0" w:space="0" w:color="auto"/>
                                                  </w:divBdr>
                                                </w:div>
                                                <w:div w:id="1912811998">
                                                  <w:marLeft w:val="0"/>
                                                  <w:marRight w:val="0"/>
                                                  <w:marTop w:val="0"/>
                                                  <w:marBottom w:val="0"/>
                                                  <w:divBdr>
                                                    <w:top w:val="none" w:sz="0" w:space="0" w:color="auto"/>
                                                    <w:left w:val="none" w:sz="0" w:space="0" w:color="auto"/>
                                                    <w:bottom w:val="none" w:sz="0" w:space="0" w:color="auto"/>
                                                    <w:right w:val="none" w:sz="0" w:space="0" w:color="auto"/>
                                                  </w:divBdr>
                                                </w:div>
                                                <w:div w:id="513037511">
                                                  <w:marLeft w:val="0"/>
                                                  <w:marRight w:val="0"/>
                                                  <w:marTop w:val="0"/>
                                                  <w:marBottom w:val="0"/>
                                                  <w:divBdr>
                                                    <w:top w:val="none" w:sz="0" w:space="0" w:color="auto"/>
                                                    <w:left w:val="none" w:sz="0" w:space="0" w:color="auto"/>
                                                    <w:bottom w:val="none" w:sz="0" w:space="0" w:color="auto"/>
                                                    <w:right w:val="none" w:sz="0" w:space="0" w:color="auto"/>
                                                  </w:divBdr>
                                                </w:div>
                                                <w:div w:id="2144807538">
                                                  <w:marLeft w:val="0"/>
                                                  <w:marRight w:val="0"/>
                                                  <w:marTop w:val="0"/>
                                                  <w:marBottom w:val="0"/>
                                                  <w:divBdr>
                                                    <w:top w:val="none" w:sz="0" w:space="0" w:color="auto"/>
                                                    <w:left w:val="none" w:sz="0" w:space="0" w:color="auto"/>
                                                    <w:bottom w:val="none" w:sz="0" w:space="0" w:color="auto"/>
                                                    <w:right w:val="none" w:sz="0" w:space="0" w:color="auto"/>
                                                  </w:divBdr>
                                                </w:div>
                                                <w:div w:id="1818524955">
                                                  <w:marLeft w:val="0"/>
                                                  <w:marRight w:val="0"/>
                                                  <w:marTop w:val="0"/>
                                                  <w:marBottom w:val="0"/>
                                                  <w:divBdr>
                                                    <w:top w:val="none" w:sz="0" w:space="0" w:color="auto"/>
                                                    <w:left w:val="none" w:sz="0" w:space="0" w:color="auto"/>
                                                    <w:bottom w:val="none" w:sz="0" w:space="0" w:color="auto"/>
                                                    <w:right w:val="none" w:sz="0" w:space="0" w:color="auto"/>
                                                  </w:divBdr>
                                                </w:div>
                                                <w:div w:id="3679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632864">
      <w:bodyDiv w:val="1"/>
      <w:marLeft w:val="0"/>
      <w:marRight w:val="0"/>
      <w:marTop w:val="0"/>
      <w:marBottom w:val="0"/>
      <w:divBdr>
        <w:top w:val="none" w:sz="0" w:space="0" w:color="auto"/>
        <w:left w:val="none" w:sz="0" w:space="0" w:color="auto"/>
        <w:bottom w:val="none" w:sz="0" w:space="0" w:color="auto"/>
        <w:right w:val="none" w:sz="0" w:space="0" w:color="auto"/>
      </w:divBdr>
      <w:divsChild>
        <w:div w:id="208106280">
          <w:marLeft w:val="0"/>
          <w:marRight w:val="0"/>
          <w:marTop w:val="0"/>
          <w:marBottom w:val="300"/>
          <w:divBdr>
            <w:top w:val="none" w:sz="0" w:space="0" w:color="auto"/>
            <w:left w:val="none" w:sz="0" w:space="0" w:color="auto"/>
            <w:bottom w:val="none" w:sz="0" w:space="0" w:color="auto"/>
            <w:right w:val="none" w:sz="0" w:space="0" w:color="auto"/>
          </w:divBdr>
          <w:divsChild>
            <w:div w:id="906067944">
              <w:marLeft w:val="0"/>
              <w:marRight w:val="0"/>
              <w:marTop w:val="0"/>
              <w:marBottom w:val="0"/>
              <w:divBdr>
                <w:top w:val="none" w:sz="0" w:space="0" w:color="auto"/>
                <w:left w:val="single" w:sz="6" w:space="1" w:color="FFFFFF"/>
                <w:bottom w:val="none" w:sz="0" w:space="0" w:color="auto"/>
                <w:right w:val="single" w:sz="6" w:space="1" w:color="FFFFFF"/>
              </w:divBdr>
              <w:divsChild>
                <w:div w:id="7106409">
                  <w:marLeft w:val="0"/>
                  <w:marRight w:val="0"/>
                  <w:marTop w:val="0"/>
                  <w:marBottom w:val="0"/>
                  <w:divBdr>
                    <w:top w:val="none" w:sz="0" w:space="0" w:color="auto"/>
                    <w:left w:val="none" w:sz="0" w:space="0" w:color="auto"/>
                    <w:bottom w:val="none" w:sz="0" w:space="0" w:color="auto"/>
                    <w:right w:val="none" w:sz="0" w:space="0" w:color="auto"/>
                  </w:divBdr>
                  <w:divsChild>
                    <w:div w:id="1854487483">
                      <w:marLeft w:val="0"/>
                      <w:marRight w:val="0"/>
                      <w:marTop w:val="0"/>
                      <w:marBottom w:val="0"/>
                      <w:divBdr>
                        <w:top w:val="none" w:sz="0" w:space="0" w:color="auto"/>
                        <w:left w:val="none" w:sz="0" w:space="0" w:color="auto"/>
                        <w:bottom w:val="none" w:sz="0" w:space="0" w:color="auto"/>
                        <w:right w:val="none" w:sz="0" w:space="0" w:color="auto"/>
                      </w:divBdr>
                      <w:divsChild>
                        <w:div w:id="409620115">
                          <w:marLeft w:val="0"/>
                          <w:marRight w:val="0"/>
                          <w:marTop w:val="0"/>
                          <w:marBottom w:val="0"/>
                          <w:divBdr>
                            <w:top w:val="none" w:sz="0" w:space="0" w:color="auto"/>
                            <w:left w:val="none" w:sz="0" w:space="0" w:color="auto"/>
                            <w:bottom w:val="none" w:sz="0" w:space="0" w:color="auto"/>
                            <w:right w:val="none" w:sz="0" w:space="0" w:color="auto"/>
                          </w:divBdr>
                          <w:divsChild>
                            <w:div w:id="578757675">
                              <w:marLeft w:val="0"/>
                              <w:marRight w:val="0"/>
                              <w:marTop w:val="0"/>
                              <w:marBottom w:val="0"/>
                              <w:divBdr>
                                <w:top w:val="none" w:sz="0" w:space="0" w:color="auto"/>
                                <w:left w:val="none" w:sz="0" w:space="0" w:color="auto"/>
                                <w:bottom w:val="none" w:sz="0" w:space="0" w:color="auto"/>
                                <w:right w:val="none" w:sz="0" w:space="0" w:color="auto"/>
                              </w:divBdr>
                              <w:divsChild>
                                <w:div w:id="95760798">
                                  <w:marLeft w:val="0"/>
                                  <w:marRight w:val="0"/>
                                  <w:marTop w:val="0"/>
                                  <w:marBottom w:val="0"/>
                                  <w:divBdr>
                                    <w:top w:val="none" w:sz="0" w:space="0" w:color="auto"/>
                                    <w:left w:val="none" w:sz="0" w:space="0" w:color="auto"/>
                                    <w:bottom w:val="none" w:sz="0" w:space="0" w:color="auto"/>
                                    <w:right w:val="none" w:sz="0" w:space="0" w:color="auto"/>
                                  </w:divBdr>
                                  <w:divsChild>
                                    <w:div w:id="357121475">
                                      <w:marLeft w:val="0"/>
                                      <w:marRight w:val="0"/>
                                      <w:marTop w:val="0"/>
                                      <w:marBottom w:val="0"/>
                                      <w:divBdr>
                                        <w:top w:val="none" w:sz="0" w:space="0" w:color="auto"/>
                                        <w:left w:val="none" w:sz="0" w:space="0" w:color="auto"/>
                                        <w:bottom w:val="none" w:sz="0" w:space="0" w:color="auto"/>
                                        <w:right w:val="none" w:sz="0" w:space="0" w:color="auto"/>
                                      </w:divBdr>
                                      <w:divsChild>
                                        <w:div w:id="642202528">
                                          <w:marLeft w:val="0"/>
                                          <w:marRight w:val="0"/>
                                          <w:marTop w:val="0"/>
                                          <w:marBottom w:val="0"/>
                                          <w:divBdr>
                                            <w:top w:val="none" w:sz="0" w:space="0" w:color="auto"/>
                                            <w:left w:val="none" w:sz="0" w:space="0" w:color="auto"/>
                                            <w:bottom w:val="none" w:sz="0" w:space="0" w:color="auto"/>
                                            <w:right w:val="none" w:sz="0" w:space="0" w:color="auto"/>
                                          </w:divBdr>
                                          <w:divsChild>
                                            <w:div w:id="2019694067">
                                              <w:marLeft w:val="0"/>
                                              <w:marRight w:val="0"/>
                                              <w:marTop w:val="0"/>
                                              <w:marBottom w:val="0"/>
                                              <w:divBdr>
                                                <w:top w:val="none" w:sz="0" w:space="0" w:color="auto"/>
                                                <w:left w:val="none" w:sz="0" w:space="0" w:color="auto"/>
                                                <w:bottom w:val="none" w:sz="0" w:space="0" w:color="auto"/>
                                                <w:right w:val="none" w:sz="0" w:space="0" w:color="auto"/>
                                              </w:divBdr>
                                              <w:divsChild>
                                                <w:div w:id="238752399">
                                                  <w:marLeft w:val="0"/>
                                                  <w:marRight w:val="0"/>
                                                  <w:marTop w:val="0"/>
                                                  <w:marBottom w:val="0"/>
                                                  <w:divBdr>
                                                    <w:top w:val="none" w:sz="0" w:space="0" w:color="auto"/>
                                                    <w:left w:val="none" w:sz="0" w:space="0" w:color="auto"/>
                                                    <w:bottom w:val="none" w:sz="0" w:space="0" w:color="auto"/>
                                                    <w:right w:val="none" w:sz="0" w:space="0" w:color="auto"/>
                                                  </w:divBdr>
                                                </w:div>
                                                <w:div w:id="590284036">
                                                  <w:marLeft w:val="0"/>
                                                  <w:marRight w:val="0"/>
                                                  <w:marTop w:val="0"/>
                                                  <w:marBottom w:val="0"/>
                                                  <w:divBdr>
                                                    <w:top w:val="none" w:sz="0" w:space="0" w:color="auto"/>
                                                    <w:left w:val="none" w:sz="0" w:space="0" w:color="auto"/>
                                                    <w:bottom w:val="none" w:sz="0" w:space="0" w:color="auto"/>
                                                    <w:right w:val="none" w:sz="0" w:space="0" w:color="auto"/>
                                                  </w:divBdr>
                                                </w:div>
                                                <w:div w:id="1015114452">
                                                  <w:marLeft w:val="0"/>
                                                  <w:marRight w:val="0"/>
                                                  <w:marTop w:val="0"/>
                                                  <w:marBottom w:val="0"/>
                                                  <w:divBdr>
                                                    <w:top w:val="none" w:sz="0" w:space="0" w:color="auto"/>
                                                    <w:left w:val="none" w:sz="0" w:space="0" w:color="auto"/>
                                                    <w:bottom w:val="none" w:sz="0" w:space="0" w:color="auto"/>
                                                    <w:right w:val="none" w:sz="0" w:space="0" w:color="auto"/>
                                                  </w:divBdr>
                                                </w:div>
                                                <w:div w:id="1023899473">
                                                  <w:marLeft w:val="0"/>
                                                  <w:marRight w:val="0"/>
                                                  <w:marTop w:val="0"/>
                                                  <w:marBottom w:val="0"/>
                                                  <w:divBdr>
                                                    <w:top w:val="none" w:sz="0" w:space="0" w:color="auto"/>
                                                    <w:left w:val="none" w:sz="0" w:space="0" w:color="auto"/>
                                                    <w:bottom w:val="none" w:sz="0" w:space="0" w:color="auto"/>
                                                    <w:right w:val="none" w:sz="0" w:space="0" w:color="auto"/>
                                                  </w:divBdr>
                                                </w:div>
                                                <w:div w:id="1096948215">
                                                  <w:marLeft w:val="0"/>
                                                  <w:marRight w:val="0"/>
                                                  <w:marTop w:val="0"/>
                                                  <w:marBottom w:val="0"/>
                                                  <w:divBdr>
                                                    <w:top w:val="none" w:sz="0" w:space="0" w:color="auto"/>
                                                    <w:left w:val="none" w:sz="0" w:space="0" w:color="auto"/>
                                                    <w:bottom w:val="none" w:sz="0" w:space="0" w:color="auto"/>
                                                    <w:right w:val="none" w:sz="0" w:space="0" w:color="auto"/>
                                                  </w:divBdr>
                                                </w:div>
                                                <w:div w:id="1189955230">
                                                  <w:marLeft w:val="0"/>
                                                  <w:marRight w:val="0"/>
                                                  <w:marTop w:val="0"/>
                                                  <w:marBottom w:val="0"/>
                                                  <w:divBdr>
                                                    <w:top w:val="none" w:sz="0" w:space="0" w:color="auto"/>
                                                    <w:left w:val="none" w:sz="0" w:space="0" w:color="auto"/>
                                                    <w:bottom w:val="none" w:sz="0" w:space="0" w:color="auto"/>
                                                    <w:right w:val="none" w:sz="0" w:space="0" w:color="auto"/>
                                                  </w:divBdr>
                                                </w:div>
                                                <w:div w:id="1254701073">
                                                  <w:marLeft w:val="0"/>
                                                  <w:marRight w:val="0"/>
                                                  <w:marTop w:val="0"/>
                                                  <w:marBottom w:val="0"/>
                                                  <w:divBdr>
                                                    <w:top w:val="none" w:sz="0" w:space="0" w:color="auto"/>
                                                    <w:left w:val="none" w:sz="0" w:space="0" w:color="auto"/>
                                                    <w:bottom w:val="none" w:sz="0" w:space="0" w:color="auto"/>
                                                    <w:right w:val="none" w:sz="0" w:space="0" w:color="auto"/>
                                                  </w:divBdr>
                                                </w:div>
                                                <w:div w:id="1385371014">
                                                  <w:marLeft w:val="0"/>
                                                  <w:marRight w:val="0"/>
                                                  <w:marTop w:val="0"/>
                                                  <w:marBottom w:val="0"/>
                                                  <w:divBdr>
                                                    <w:top w:val="none" w:sz="0" w:space="0" w:color="auto"/>
                                                    <w:left w:val="none" w:sz="0" w:space="0" w:color="auto"/>
                                                    <w:bottom w:val="none" w:sz="0" w:space="0" w:color="auto"/>
                                                    <w:right w:val="none" w:sz="0" w:space="0" w:color="auto"/>
                                                  </w:divBdr>
                                                </w:div>
                                                <w:div w:id="1526822762">
                                                  <w:marLeft w:val="0"/>
                                                  <w:marRight w:val="0"/>
                                                  <w:marTop w:val="0"/>
                                                  <w:marBottom w:val="0"/>
                                                  <w:divBdr>
                                                    <w:top w:val="none" w:sz="0" w:space="0" w:color="auto"/>
                                                    <w:left w:val="none" w:sz="0" w:space="0" w:color="auto"/>
                                                    <w:bottom w:val="none" w:sz="0" w:space="0" w:color="auto"/>
                                                    <w:right w:val="none" w:sz="0" w:space="0" w:color="auto"/>
                                                  </w:divBdr>
                                                </w:div>
                                                <w:div w:id="1965188689">
                                                  <w:marLeft w:val="0"/>
                                                  <w:marRight w:val="0"/>
                                                  <w:marTop w:val="0"/>
                                                  <w:marBottom w:val="0"/>
                                                  <w:divBdr>
                                                    <w:top w:val="none" w:sz="0" w:space="0" w:color="auto"/>
                                                    <w:left w:val="none" w:sz="0" w:space="0" w:color="auto"/>
                                                    <w:bottom w:val="none" w:sz="0" w:space="0" w:color="auto"/>
                                                    <w:right w:val="none" w:sz="0" w:space="0" w:color="auto"/>
                                                  </w:divBdr>
                                                </w:div>
                                                <w:div w:id="2044939999">
                                                  <w:marLeft w:val="0"/>
                                                  <w:marRight w:val="0"/>
                                                  <w:marTop w:val="0"/>
                                                  <w:marBottom w:val="0"/>
                                                  <w:divBdr>
                                                    <w:top w:val="none" w:sz="0" w:space="0" w:color="auto"/>
                                                    <w:left w:val="none" w:sz="0" w:space="0" w:color="auto"/>
                                                    <w:bottom w:val="none" w:sz="0" w:space="0" w:color="auto"/>
                                                    <w:right w:val="none" w:sz="0" w:space="0" w:color="auto"/>
                                                  </w:divBdr>
                                                </w:div>
                                                <w:div w:id="21101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883292">
      <w:bodyDiv w:val="1"/>
      <w:marLeft w:val="0"/>
      <w:marRight w:val="0"/>
      <w:marTop w:val="0"/>
      <w:marBottom w:val="0"/>
      <w:divBdr>
        <w:top w:val="none" w:sz="0" w:space="0" w:color="auto"/>
        <w:left w:val="none" w:sz="0" w:space="0" w:color="auto"/>
        <w:bottom w:val="none" w:sz="0" w:space="0" w:color="auto"/>
        <w:right w:val="none" w:sz="0" w:space="0" w:color="auto"/>
      </w:divBdr>
      <w:divsChild>
        <w:div w:id="501631471">
          <w:marLeft w:val="0"/>
          <w:marRight w:val="0"/>
          <w:marTop w:val="0"/>
          <w:marBottom w:val="300"/>
          <w:divBdr>
            <w:top w:val="none" w:sz="0" w:space="0" w:color="auto"/>
            <w:left w:val="none" w:sz="0" w:space="0" w:color="auto"/>
            <w:bottom w:val="none" w:sz="0" w:space="0" w:color="auto"/>
            <w:right w:val="none" w:sz="0" w:space="0" w:color="auto"/>
          </w:divBdr>
          <w:divsChild>
            <w:div w:id="493106637">
              <w:marLeft w:val="0"/>
              <w:marRight w:val="0"/>
              <w:marTop w:val="0"/>
              <w:marBottom w:val="0"/>
              <w:divBdr>
                <w:top w:val="none" w:sz="0" w:space="0" w:color="auto"/>
                <w:left w:val="single" w:sz="6" w:space="1" w:color="FFFFFF"/>
                <w:bottom w:val="none" w:sz="0" w:space="0" w:color="auto"/>
                <w:right w:val="single" w:sz="6" w:space="1" w:color="FFFFFF"/>
              </w:divBdr>
              <w:divsChild>
                <w:div w:id="363487860">
                  <w:marLeft w:val="0"/>
                  <w:marRight w:val="0"/>
                  <w:marTop w:val="0"/>
                  <w:marBottom w:val="0"/>
                  <w:divBdr>
                    <w:top w:val="none" w:sz="0" w:space="0" w:color="auto"/>
                    <w:left w:val="none" w:sz="0" w:space="0" w:color="auto"/>
                    <w:bottom w:val="none" w:sz="0" w:space="0" w:color="auto"/>
                    <w:right w:val="none" w:sz="0" w:space="0" w:color="auto"/>
                  </w:divBdr>
                  <w:divsChild>
                    <w:div w:id="1530145785">
                      <w:marLeft w:val="0"/>
                      <w:marRight w:val="0"/>
                      <w:marTop w:val="0"/>
                      <w:marBottom w:val="0"/>
                      <w:divBdr>
                        <w:top w:val="none" w:sz="0" w:space="0" w:color="auto"/>
                        <w:left w:val="none" w:sz="0" w:space="0" w:color="auto"/>
                        <w:bottom w:val="none" w:sz="0" w:space="0" w:color="auto"/>
                        <w:right w:val="none" w:sz="0" w:space="0" w:color="auto"/>
                      </w:divBdr>
                      <w:divsChild>
                        <w:div w:id="2066830865">
                          <w:marLeft w:val="0"/>
                          <w:marRight w:val="0"/>
                          <w:marTop w:val="0"/>
                          <w:marBottom w:val="0"/>
                          <w:divBdr>
                            <w:top w:val="none" w:sz="0" w:space="0" w:color="auto"/>
                            <w:left w:val="none" w:sz="0" w:space="0" w:color="auto"/>
                            <w:bottom w:val="none" w:sz="0" w:space="0" w:color="auto"/>
                            <w:right w:val="none" w:sz="0" w:space="0" w:color="auto"/>
                          </w:divBdr>
                          <w:divsChild>
                            <w:div w:id="1591767778">
                              <w:marLeft w:val="0"/>
                              <w:marRight w:val="0"/>
                              <w:marTop w:val="0"/>
                              <w:marBottom w:val="0"/>
                              <w:divBdr>
                                <w:top w:val="none" w:sz="0" w:space="0" w:color="auto"/>
                                <w:left w:val="none" w:sz="0" w:space="0" w:color="auto"/>
                                <w:bottom w:val="none" w:sz="0" w:space="0" w:color="auto"/>
                                <w:right w:val="none" w:sz="0" w:space="0" w:color="auto"/>
                              </w:divBdr>
                              <w:divsChild>
                                <w:div w:id="2045908312">
                                  <w:marLeft w:val="0"/>
                                  <w:marRight w:val="0"/>
                                  <w:marTop w:val="0"/>
                                  <w:marBottom w:val="0"/>
                                  <w:divBdr>
                                    <w:top w:val="none" w:sz="0" w:space="0" w:color="auto"/>
                                    <w:left w:val="none" w:sz="0" w:space="0" w:color="auto"/>
                                    <w:bottom w:val="none" w:sz="0" w:space="0" w:color="auto"/>
                                    <w:right w:val="none" w:sz="0" w:space="0" w:color="auto"/>
                                  </w:divBdr>
                                  <w:divsChild>
                                    <w:div w:id="9936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151513">
      <w:bodyDiv w:val="1"/>
      <w:marLeft w:val="0"/>
      <w:marRight w:val="0"/>
      <w:marTop w:val="0"/>
      <w:marBottom w:val="0"/>
      <w:divBdr>
        <w:top w:val="none" w:sz="0" w:space="0" w:color="auto"/>
        <w:left w:val="none" w:sz="0" w:space="0" w:color="auto"/>
        <w:bottom w:val="none" w:sz="0" w:space="0" w:color="auto"/>
        <w:right w:val="none" w:sz="0" w:space="0" w:color="auto"/>
      </w:divBdr>
      <w:divsChild>
        <w:div w:id="11734643">
          <w:marLeft w:val="0"/>
          <w:marRight w:val="0"/>
          <w:marTop w:val="0"/>
          <w:marBottom w:val="300"/>
          <w:divBdr>
            <w:top w:val="none" w:sz="0" w:space="0" w:color="auto"/>
            <w:left w:val="none" w:sz="0" w:space="0" w:color="auto"/>
            <w:bottom w:val="none" w:sz="0" w:space="0" w:color="auto"/>
            <w:right w:val="none" w:sz="0" w:space="0" w:color="auto"/>
          </w:divBdr>
          <w:divsChild>
            <w:div w:id="371342380">
              <w:marLeft w:val="0"/>
              <w:marRight w:val="0"/>
              <w:marTop w:val="0"/>
              <w:marBottom w:val="0"/>
              <w:divBdr>
                <w:top w:val="none" w:sz="0" w:space="0" w:color="auto"/>
                <w:left w:val="single" w:sz="6" w:space="1" w:color="FFFFFF"/>
                <w:bottom w:val="none" w:sz="0" w:space="0" w:color="auto"/>
                <w:right w:val="single" w:sz="6" w:space="1" w:color="FFFFFF"/>
              </w:divBdr>
              <w:divsChild>
                <w:div w:id="130902544">
                  <w:marLeft w:val="0"/>
                  <w:marRight w:val="0"/>
                  <w:marTop w:val="0"/>
                  <w:marBottom w:val="0"/>
                  <w:divBdr>
                    <w:top w:val="none" w:sz="0" w:space="0" w:color="auto"/>
                    <w:left w:val="none" w:sz="0" w:space="0" w:color="auto"/>
                    <w:bottom w:val="none" w:sz="0" w:space="0" w:color="auto"/>
                    <w:right w:val="none" w:sz="0" w:space="0" w:color="auto"/>
                  </w:divBdr>
                  <w:divsChild>
                    <w:div w:id="84228971">
                      <w:marLeft w:val="0"/>
                      <w:marRight w:val="0"/>
                      <w:marTop w:val="0"/>
                      <w:marBottom w:val="0"/>
                      <w:divBdr>
                        <w:top w:val="none" w:sz="0" w:space="0" w:color="auto"/>
                        <w:left w:val="none" w:sz="0" w:space="0" w:color="auto"/>
                        <w:bottom w:val="none" w:sz="0" w:space="0" w:color="auto"/>
                        <w:right w:val="none" w:sz="0" w:space="0" w:color="auto"/>
                      </w:divBdr>
                      <w:divsChild>
                        <w:div w:id="662247522">
                          <w:marLeft w:val="0"/>
                          <w:marRight w:val="0"/>
                          <w:marTop w:val="0"/>
                          <w:marBottom w:val="0"/>
                          <w:divBdr>
                            <w:top w:val="none" w:sz="0" w:space="0" w:color="auto"/>
                            <w:left w:val="none" w:sz="0" w:space="0" w:color="auto"/>
                            <w:bottom w:val="none" w:sz="0" w:space="0" w:color="auto"/>
                            <w:right w:val="none" w:sz="0" w:space="0" w:color="auto"/>
                          </w:divBdr>
                          <w:divsChild>
                            <w:div w:id="115106794">
                              <w:marLeft w:val="0"/>
                              <w:marRight w:val="0"/>
                              <w:marTop w:val="0"/>
                              <w:marBottom w:val="0"/>
                              <w:divBdr>
                                <w:top w:val="none" w:sz="0" w:space="0" w:color="auto"/>
                                <w:left w:val="none" w:sz="0" w:space="0" w:color="auto"/>
                                <w:bottom w:val="none" w:sz="0" w:space="0" w:color="auto"/>
                                <w:right w:val="none" w:sz="0" w:space="0" w:color="auto"/>
                              </w:divBdr>
                              <w:divsChild>
                                <w:div w:id="346293889">
                                  <w:marLeft w:val="0"/>
                                  <w:marRight w:val="0"/>
                                  <w:marTop w:val="0"/>
                                  <w:marBottom w:val="0"/>
                                  <w:divBdr>
                                    <w:top w:val="none" w:sz="0" w:space="0" w:color="auto"/>
                                    <w:left w:val="none" w:sz="0" w:space="0" w:color="auto"/>
                                    <w:bottom w:val="none" w:sz="0" w:space="0" w:color="auto"/>
                                    <w:right w:val="none" w:sz="0" w:space="0" w:color="auto"/>
                                  </w:divBdr>
                                  <w:divsChild>
                                    <w:div w:id="1055541837">
                                      <w:marLeft w:val="0"/>
                                      <w:marRight w:val="0"/>
                                      <w:marTop w:val="0"/>
                                      <w:marBottom w:val="0"/>
                                      <w:divBdr>
                                        <w:top w:val="none" w:sz="0" w:space="0" w:color="auto"/>
                                        <w:left w:val="none" w:sz="0" w:space="0" w:color="auto"/>
                                        <w:bottom w:val="none" w:sz="0" w:space="0" w:color="auto"/>
                                        <w:right w:val="none" w:sz="0" w:space="0" w:color="auto"/>
                                      </w:divBdr>
                                      <w:divsChild>
                                        <w:div w:id="1034354800">
                                          <w:marLeft w:val="0"/>
                                          <w:marRight w:val="0"/>
                                          <w:marTop w:val="0"/>
                                          <w:marBottom w:val="0"/>
                                          <w:divBdr>
                                            <w:top w:val="none" w:sz="0" w:space="0" w:color="auto"/>
                                            <w:left w:val="none" w:sz="0" w:space="0" w:color="auto"/>
                                            <w:bottom w:val="none" w:sz="0" w:space="0" w:color="auto"/>
                                            <w:right w:val="none" w:sz="0" w:space="0" w:color="auto"/>
                                          </w:divBdr>
                                          <w:divsChild>
                                            <w:div w:id="907376813">
                                              <w:marLeft w:val="0"/>
                                              <w:marRight w:val="0"/>
                                              <w:marTop w:val="0"/>
                                              <w:marBottom w:val="0"/>
                                              <w:divBdr>
                                                <w:top w:val="none" w:sz="0" w:space="0" w:color="auto"/>
                                                <w:left w:val="none" w:sz="0" w:space="0" w:color="auto"/>
                                                <w:bottom w:val="none" w:sz="0" w:space="0" w:color="auto"/>
                                                <w:right w:val="none" w:sz="0" w:space="0" w:color="auto"/>
                                              </w:divBdr>
                                              <w:divsChild>
                                                <w:div w:id="5910682">
                                                  <w:marLeft w:val="0"/>
                                                  <w:marRight w:val="0"/>
                                                  <w:marTop w:val="0"/>
                                                  <w:marBottom w:val="0"/>
                                                  <w:divBdr>
                                                    <w:top w:val="none" w:sz="0" w:space="0" w:color="auto"/>
                                                    <w:left w:val="none" w:sz="0" w:space="0" w:color="auto"/>
                                                    <w:bottom w:val="none" w:sz="0" w:space="0" w:color="auto"/>
                                                    <w:right w:val="none" w:sz="0" w:space="0" w:color="auto"/>
                                                  </w:divBdr>
                                                </w:div>
                                                <w:div w:id="124469804">
                                                  <w:marLeft w:val="0"/>
                                                  <w:marRight w:val="0"/>
                                                  <w:marTop w:val="0"/>
                                                  <w:marBottom w:val="0"/>
                                                  <w:divBdr>
                                                    <w:top w:val="none" w:sz="0" w:space="0" w:color="auto"/>
                                                    <w:left w:val="none" w:sz="0" w:space="0" w:color="auto"/>
                                                    <w:bottom w:val="none" w:sz="0" w:space="0" w:color="auto"/>
                                                    <w:right w:val="none" w:sz="0" w:space="0" w:color="auto"/>
                                                  </w:divBdr>
                                                </w:div>
                                                <w:div w:id="233056312">
                                                  <w:marLeft w:val="0"/>
                                                  <w:marRight w:val="0"/>
                                                  <w:marTop w:val="0"/>
                                                  <w:marBottom w:val="0"/>
                                                  <w:divBdr>
                                                    <w:top w:val="none" w:sz="0" w:space="0" w:color="auto"/>
                                                    <w:left w:val="none" w:sz="0" w:space="0" w:color="auto"/>
                                                    <w:bottom w:val="none" w:sz="0" w:space="0" w:color="auto"/>
                                                    <w:right w:val="none" w:sz="0" w:space="0" w:color="auto"/>
                                                  </w:divBdr>
                                                </w:div>
                                                <w:div w:id="510527181">
                                                  <w:marLeft w:val="0"/>
                                                  <w:marRight w:val="0"/>
                                                  <w:marTop w:val="0"/>
                                                  <w:marBottom w:val="0"/>
                                                  <w:divBdr>
                                                    <w:top w:val="none" w:sz="0" w:space="0" w:color="auto"/>
                                                    <w:left w:val="none" w:sz="0" w:space="0" w:color="auto"/>
                                                    <w:bottom w:val="none" w:sz="0" w:space="0" w:color="auto"/>
                                                    <w:right w:val="none" w:sz="0" w:space="0" w:color="auto"/>
                                                  </w:divBdr>
                                                </w:div>
                                                <w:div w:id="645089938">
                                                  <w:marLeft w:val="0"/>
                                                  <w:marRight w:val="0"/>
                                                  <w:marTop w:val="0"/>
                                                  <w:marBottom w:val="0"/>
                                                  <w:divBdr>
                                                    <w:top w:val="none" w:sz="0" w:space="0" w:color="auto"/>
                                                    <w:left w:val="none" w:sz="0" w:space="0" w:color="auto"/>
                                                    <w:bottom w:val="none" w:sz="0" w:space="0" w:color="auto"/>
                                                    <w:right w:val="none" w:sz="0" w:space="0" w:color="auto"/>
                                                  </w:divBdr>
                                                </w:div>
                                                <w:div w:id="923029374">
                                                  <w:marLeft w:val="0"/>
                                                  <w:marRight w:val="0"/>
                                                  <w:marTop w:val="0"/>
                                                  <w:marBottom w:val="0"/>
                                                  <w:divBdr>
                                                    <w:top w:val="none" w:sz="0" w:space="0" w:color="auto"/>
                                                    <w:left w:val="none" w:sz="0" w:space="0" w:color="auto"/>
                                                    <w:bottom w:val="none" w:sz="0" w:space="0" w:color="auto"/>
                                                    <w:right w:val="none" w:sz="0" w:space="0" w:color="auto"/>
                                                  </w:divBdr>
                                                </w:div>
                                                <w:div w:id="1493373356">
                                                  <w:marLeft w:val="0"/>
                                                  <w:marRight w:val="0"/>
                                                  <w:marTop w:val="0"/>
                                                  <w:marBottom w:val="0"/>
                                                  <w:divBdr>
                                                    <w:top w:val="none" w:sz="0" w:space="0" w:color="auto"/>
                                                    <w:left w:val="none" w:sz="0" w:space="0" w:color="auto"/>
                                                    <w:bottom w:val="none" w:sz="0" w:space="0" w:color="auto"/>
                                                    <w:right w:val="none" w:sz="0" w:space="0" w:color="auto"/>
                                                  </w:divBdr>
                                                </w:div>
                                                <w:div w:id="1544631690">
                                                  <w:marLeft w:val="0"/>
                                                  <w:marRight w:val="0"/>
                                                  <w:marTop w:val="0"/>
                                                  <w:marBottom w:val="0"/>
                                                  <w:divBdr>
                                                    <w:top w:val="none" w:sz="0" w:space="0" w:color="auto"/>
                                                    <w:left w:val="none" w:sz="0" w:space="0" w:color="auto"/>
                                                    <w:bottom w:val="none" w:sz="0" w:space="0" w:color="auto"/>
                                                    <w:right w:val="none" w:sz="0" w:space="0" w:color="auto"/>
                                                  </w:divBdr>
                                                </w:div>
                                                <w:div w:id="1934774500">
                                                  <w:marLeft w:val="0"/>
                                                  <w:marRight w:val="0"/>
                                                  <w:marTop w:val="0"/>
                                                  <w:marBottom w:val="0"/>
                                                  <w:divBdr>
                                                    <w:top w:val="none" w:sz="0" w:space="0" w:color="auto"/>
                                                    <w:left w:val="none" w:sz="0" w:space="0" w:color="auto"/>
                                                    <w:bottom w:val="none" w:sz="0" w:space="0" w:color="auto"/>
                                                    <w:right w:val="none" w:sz="0" w:space="0" w:color="auto"/>
                                                  </w:divBdr>
                                                </w:div>
                                                <w:div w:id="1935434331">
                                                  <w:marLeft w:val="0"/>
                                                  <w:marRight w:val="0"/>
                                                  <w:marTop w:val="0"/>
                                                  <w:marBottom w:val="0"/>
                                                  <w:divBdr>
                                                    <w:top w:val="none" w:sz="0" w:space="0" w:color="auto"/>
                                                    <w:left w:val="none" w:sz="0" w:space="0" w:color="auto"/>
                                                    <w:bottom w:val="none" w:sz="0" w:space="0" w:color="auto"/>
                                                    <w:right w:val="none" w:sz="0" w:space="0" w:color="auto"/>
                                                  </w:divBdr>
                                                </w:div>
                                                <w:div w:id="2010791373">
                                                  <w:marLeft w:val="0"/>
                                                  <w:marRight w:val="0"/>
                                                  <w:marTop w:val="0"/>
                                                  <w:marBottom w:val="0"/>
                                                  <w:divBdr>
                                                    <w:top w:val="none" w:sz="0" w:space="0" w:color="auto"/>
                                                    <w:left w:val="none" w:sz="0" w:space="0" w:color="auto"/>
                                                    <w:bottom w:val="none" w:sz="0" w:space="0" w:color="auto"/>
                                                    <w:right w:val="none" w:sz="0" w:space="0" w:color="auto"/>
                                                  </w:divBdr>
                                                </w:div>
                                                <w:div w:id="2056077331">
                                                  <w:marLeft w:val="0"/>
                                                  <w:marRight w:val="0"/>
                                                  <w:marTop w:val="0"/>
                                                  <w:marBottom w:val="0"/>
                                                  <w:divBdr>
                                                    <w:top w:val="none" w:sz="0" w:space="0" w:color="auto"/>
                                                    <w:left w:val="none" w:sz="0" w:space="0" w:color="auto"/>
                                                    <w:bottom w:val="none" w:sz="0" w:space="0" w:color="auto"/>
                                                    <w:right w:val="none" w:sz="0" w:space="0" w:color="auto"/>
                                                  </w:divBdr>
                                                </w:div>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645644">
      <w:bodyDiv w:val="1"/>
      <w:marLeft w:val="0"/>
      <w:marRight w:val="0"/>
      <w:marTop w:val="0"/>
      <w:marBottom w:val="0"/>
      <w:divBdr>
        <w:top w:val="none" w:sz="0" w:space="0" w:color="auto"/>
        <w:left w:val="none" w:sz="0" w:space="0" w:color="auto"/>
        <w:bottom w:val="none" w:sz="0" w:space="0" w:color="auto"/>
        <w:right w:val="none" w:sz="0" w:space="0" w:color="auto"/>
      </w:divBdr>
      <w:divsChild>
        <w:div w:id="360017667">
          <w:marLeft w:val="0"/>
          <w:marRight w:val="0"/>
          <w:marTop w:val="0"/>
          <w:marBottom w:val="300"/>
          <w:divBdr>
            <w:top w:val="none" w:sz="0" w:space="0" w:color="auto"/>
            <w:left w:val="none" w:sz="0" w:space="0" w:color="auto"/>
            <w:bottom w:val="none" w:sz="0" w:space="0" w:color="auto"/>
            <w:right w:val="none" w:sz="0" w:space="0" w:color="auto"/>
          </w:divBdr>
          <w:divsChild>
            <w:div w:id="1031102441">
              <w:marLeft w:val="0"/>
              <w:marRight w:val="0"/>
              <w:marTop w:val="0"/>
              <w:marBottom w:val="0"/>
              <w:divBdr>
                <w:top w:val="none" w:sz="0" w:space="0" w:color="auto"/>
                <w:left w:val="single" w:sz="6" w:space="1" w:color="FFFFFF"/>
                <w:bottom w:val="none" w:sz="0" w:space="0" w:color="auto"/>
                <w:right w:val="single" w:sz="6" w:space="1" w:color="FFFFFF"/>
              </w:divBdr>
              <w:divsChild>
                <w:div w:id="2049641755">
                  <w:marLeft w:val="0"/>
                  <w:marRight w:val="0"/>
                  <w:marTop w:val="0"/>
                  <w:marBottom w:val="0"/>
                  <w:divBdr>
                    <w:top w:val="none" w:sz="0" w:space="0" w:color="auto"/>
                    <w:left w:val="none" w:sz="0" w:space="0" w:color="auto"/>
                    <w:bottom w:val="none" w:sz="0" w:space="0" w:color="auto"/>
                    <w:right w:val="none" w:sz="0" w:space="0" w:color="auto"/>
                  </w:divBdr>
                  <w:divsChild>
                    <w:div w:id="374890179">
                      <w:marLeft w:val="0"/>
                      <w:marRight w:val="0"/>
                      <w:marTop w:val="0"/>
                      <w:marBottom w:val="0"/>
                      <w:divBdr>
                        <w:top w:val="none" w:sz="0" w:space="0" w:color="auto"/>
                        <w:left w:val="none" w:sz="0" w:space="0" w:color="auto"/>
                        <w:bottom w:val="none" w:sz="0" w:space="0" w:color="auto"/>
                        <w:right w:val="none" w:sz="0" w:space="0" w:color="auto"/>
                      </w:divBdr>
                      <w:divsChild>
                        <w:div w:id="433942683">
                          <w:marLeft w:val="0"/>
                          <w:marRight w:val="0"/>
                          <w:marTop w:val="0"/>
                          <w:marBottom w:val="0"/>
                          <w:divBdr>
                            <w:top w:val="none" w:sz="0" w:space="0" w:color="auto"/>
                            <w:left w:val="none" w:sz="0" w:space="0" w:color="auto"/>
                            <w:bottom w:val="none" w:sz="0" w:space="0" w:color="auto"/>
                            <w:right w:val="none" w:sz="0" w:space="0" w:color="auto"/>
                          </w:divBdr>
                          <w:divsChild>
                            <w:div w:id="1100299709">
                              <w:marLeft w:val="0"/>
                              <w:marRight w:val="0"/>
                              <w:marTop w:val="0"/>
                              <w:marBottom w:val="0"/>
                              <w:divBdr>
                                <w:top w:val="none" w:sz="0" w:space="0" w:color="auto"/>
                                <w:left w:val="none" w:sz="0" w:space="0" w:color="auto"/>
                                <w:bottom w:val="none" w:sz="0" w:space="0" w:color="auto"/>
                                <w:right w:val="none" w:sz="0" w:space="0" w:color="auto"/>
                              </w:divBdr>
                              <w:divsChild>
                                <w:div w:id="985663644">
                                  <w:marLeft w:val="0"/>
                                  <w:marRight w:val="0"/>
                                  <w:marTop w:val="0"/>
                                  <w:marBottom w:val="0"/>
                                  <w:divBdr>
                                    <w:top w:val="none" w:sz="0" w:space="0" w:color="auto"/>
                                    <w:left w:val="none" w:sz="0" w:space="0" w:color="auto"/>
                                    <w:bottom w:val="none" w:sz="0" w:space="0" w:color="auto"/>
                                    <w:right w:val="none" w:sz="0" w:space="0" w:color="auto"/>
                                  </w:divBdr>
                                  <w:divsChild>
                                    <w:div w:id="843400161">
                                      <w:marLeft w:val="0"/>
                                      <w:marRight w:val="0"/>
                                      <w:marTop w:val="0"/>
                                      <w:marBottom w:val="0"/>
                                      <w:divBdr>
                                        <w:top w:val="none" w:sz="0" w:space="0" w:color="auto"/>
                                        <w:left w:val="none" w:sz="0" w:space="0" w:color="auto"/>
                                        <w:bottom w:val="none" w:sz="0" w:space="0" w:color="auto"/>
                                        <w:right w:val="none" w:sz="0" w:space="0" w:color="auto"/>
                                      </w:divBdr>
                                      <w:divsChild>
                                        <w:div w:id="12149234">
                                          <w:marLeft w:val="0"/>
                                          <w:marRight w:val="0"/>
                                          <w:marTop w:val="0"/>
                                          <w:marBottom w:val="0"/>
                                          <w:divBdr>
                                            <w:top w:val="none" w:sz="0" w:space="0" w:color="auto"/>
                                            <w:left w:val="none" w:sz="0" w:space="0" w:color="auto"/>
                                            <w:bottom w:val="none" w:sz="0" w:space="0" w:color="auto"/>
                                            <w:right w:val="none" w:sz="0" w:space="0" w:color="auto"/>
                                          </w:divBdr>
                                        </w:div>
                                        <w:div w:id="112402749">
                                          <w:marLeft w:val="0"/>
                                          <w:marRight w:val="0"/>
                                          <w:marTop w:val="0"/>
                                          <w:marBottom w:val="0"/>
                                          <w:divBdr>
                                            <w:top w:val="none" w:sz="0" w:space="0" w:color="auto"/>
                                            <w:left w:val="none" w:sz="0" w:space="0" w:color="auto"/>
                                            <w:bottom w:val="none" w:sz="0" w:space="0" w:color="auto"/>
                                            <w:right w:val="none" w:sz="0" w:space="0" w:color="auto"/>
                                          </w:divBdr>
                                        </w:div>
                                        <w:div w:id="165875061">
                                          <w:marLeft w:val="0"/>
                                          <w:marRight w:val="0"/>
                                          <w:marTop w:val="0"/>
                                          <w:marBottom w:val="0"/>
                                          <w:divBdr>
                                            <w:top w:val="none" w:sz="0" w:space="0" w:color="auto"/>
                                            <w:left w:val="none" w:sz="0" w:space="0" w:color="auto"/>
                                            <w:bottom w:val="none" w:sz="0" w:space="0" w:color="auto"/>
                                            <w:right w:val="none" w:sz="0" w:space="0" w:color="auto"/>
                                          </w:divBdr>
                                        </w:div>
                                        <w:div w:id="222372904">
                                          <w:marLeft w:val="0"/>
                                          <w:marRight w:val="0"/>
                                          <w:marTop w:val="0"/>
                                          <w:marBottom w:val="0"/>
                                          <w:divBdr>
                                            <w:top w:val="none" w:sz="0" w:space="0" w:color="auto"/>
                                            <w:left w:val="none" w:sz="0" w:space="0" w:color="auto"/>
                                            <w:bottom w:val="none" w:sz="0" w:space="0" w:color="auto"/>
                                            <w:right w:val="none" w:sz="0" w:space="0" w:color="auto"/>
                                          </w:divBdr>
                                        </w:div>
                                        <w:div w:id="261960470">
                                          <w:marLeft w:val="0"/>
                                          <w:marRight w:val="0"/>
                                          <w:marTop w:val="0"/>
                                          <w:marBottom w:val="0"/>
                                          <w:divBdr>
                                            <w:top w:val="none" w:sz="0" w:space="0" w:color="auto"/>
                                            <w:left w:val="none" w:sz="0" w:space="0" w:color="auto"/>
                                            <w:bottom w:val="none" w:sz="0" w:space="0" w:color="auto"/>
                                            <w:right w:val="none" w:sz="0" w:space="0" w:color="auto"/>
                                          </w:divBdr>
                                        </w:div>
                                        <w:div w:id="303855690">
                                          <w:marLeft w:val="0"/>
                                          <w:marRight w:val="0"/>
                                          <w:marTop w:val="0"/>
                                          <w:marBottom w:val="0"/>
                                          <w:divBdr>
                                            <w:top w:val="none" w:sz="0" w:space="0" w:color="auto"/>
                                            <w:left w:val="none" w:sz="0" w:space="0" w:color="auto"/>
                                            <w:bottom w:val="none" w:sz="0" w:space="0" w:color="auto"/>
                                            <w:right w:val="none" w:sz="0" w:space="0" w:color="auto"/>
                                          </w:divBdr>
                                        </w:div>
                                        <w:div w:id="315571974">
                                          <w:marLeft w:val="0"/>
                                          <w:marRight w:val="0"/>
                                          <w:marTop w:val="0"/>
                                          <w:marBottom w:val="0"/>
                                          <w:divBdr>
                                            <w:top w:val="none" w:sz="0" w:space="0" w:color="auto"/>
                                            <w:left w:val="none" w:sz="0" w:space="0" w:color="auto"/>
                                            <w:bottom w:val="none" w:sz="0" w:space="0" w:color="auto"/>
                                            <w:right w:val="none" w:sz="0" w:space="0" w:color="auto"/>
                                          </w:divBdr>
                                          <w:divsChild>
                                            <w:div w:id="2125810467">
                                              <w:marLeft w:val="0"/>
                                              <w:marRight w:val="0"/>
                                              <w:marTop w:val="0"/>
                                              <w:marBottom w:val="0"/>
                                              <w:divBdr>
                                                <w:top w:val="none" w:sz="0" w:space="0" w:color="auto"/>
                                                <w:left w:val="none" w:sz="0" w:space="0" w:color="auto"/>
                                                <w:bottom w:val="none" w:sz="0" w:space="0" w:color="auto"/>
                                                <w:right w:val="none" w:sz="0" w:space="0" w:color="auto"/>
                                              </w:divBdr>
                                              <w:divsChild>
                                                <w:div w:id="2437586">
                                                  <w:marLeft w:val="0"/>
                                                  <w:marRight w:val="0"/>
                                                  <w:marTop w:val="0"/>
                                                  <w:marBottom w:val="0"/>
                                                  <w:divBdr>
                                                    <w:top w:val="none" w:sz="0" w:space="0" w:color="auto"/>
                                                    <w:left w:val="none" w:sz="0" w:space="0" w:color="auto"/>
                                                    <w:bottom w:val="none" w:sz="0" w:space="0" w:color="auto"/>
                                                    <w:right w:val="none" w:sz="0" w:space="0" w:color="auto"/>
                                                  </w:divBdr>
                                                </w:div>
                                                <w:div w:id="19167749">
                                                  <w:marLeft w:val="0"/>
                                                  <w:marRight w:val="0"/>
                                                  <w:marTop w:val="0"/>
                                                  <w:marBottom w:val="0"/>
                                                  <w:divBdr>
                                                    <w:top w:val="none" w:sz="0" w:space="0" w:color="auto"/>
                                                    <w:left w:val="none" w:sz="0" w:space="0" w:color="auto"/>
                                                    <w:bottom w:val="none" w:sz="0" w:space="0" w:color="auto"/>
                                                    <w:right w:val="none" w:sz="0" w:space="0" w:color="auto"/>
                                                  </w:divBdr>
                                                </w:div>
                                                <w:div w:id="36009735">
                                                  <w:marLeft w:val="0"/>
                                                  <w:marRight w:val="0"/>
                                                  <w:marTop w:val="0"/>
                                                  <w:marBottom w:val="0"/>
                                                  <w:divBdr>
                                                    <w:top w:val="none" w:sz="0" w:space="0" w:color="auto"/>
                                                    <w:left w:val="none" w:sz="0" w:space="0" w:color="auto"/>
                                                    <w:bottom w:val="none" w:sz="0" w:space="0" w:color="auto"/>
                                                    <w:right w:val="none" w:sz="0" w:space="0" w:color="auto"/>
                                                  </w:divBdr>
                                                </w:div>
                                                <w:div w:id="47996513">
                                                  <w:marLeft w:val="0"/>
                                                  <w:marRight w:val="0"/>
                                                  <w:marTop w:val="0"/>
                                                  <w:marBottom w:val="0"/>
                                                  <w:divBdr>
                                                    <w:top w:val="none" w:sz="0" w:space="0" w:color="auto"/>
                                                    <w:left w:val="none" w:sz="0" w:space="0" w:color="auto"/>
                                                    <w:bottom w:val="none" w:sz="0" w:space="0" w:color="auto"/>
                                                    <w:right w:val="none" w:sz="0" w:space="0" w:color="auto"/>
                                                  </w:divBdr>
                                                </w:div>
                                                <w:div w:id="53508580">
                                                  <w:marLeft w:val="0"/>
                                                  <w:marRight w:val="0"/>
                                                  <w:marTop w:val="0"/>
                                                  <w:marBottom w:val="0"/>
                                                  <w:divBdr>
                                                    <w:top w:val="none" w:sz="0" w:space="0" w:color="auto"/>
                                                    <w:left w:val="none" w:sz="0" w:space="0" w:color="auto"/>
                                                    <w:bottom w:val="none" w:sz="0" w:space="0" w:color="auto"/>
                                                    <w:right w:val="none" w:sz="0" w:space="0" w:color="auto"/>
                                                  </w:divBdr>
                                                </w:div>
                                                <w:div w:id="64643215">
                                                  <w:marLeft w:val="0"/>
                                                  <w:marRight w:val="0"/>
                                                  <w:marTop w:val="0"/>
                                                  <w:marBottom w:val="0"/>
                                                  <w:divBdr>
                                                    <w:top w:val="none" w:sz="0" w:space="0" w:color="auto"/>
                                                    <w:left w:val="none" w:sz="0" w:space="0" w:color="auto"/>
                                                    <w:bottom w:val="none" w:sz="0" w:space="0" w:color="auto"/>
                                                    <w:right w:val="none" w:sz="0" w:space="0" w:color="auto"/>
                                                  </w:divBdr>
                                                </w:div>
                                                <w:div w:id="140926190">
                                                  <w:marLeft w:val="0"/>
                                                  <w:marRight w:val="0"/>
                                                  <w:marTop w:val="0"/>
                                                  <w:marBottom w:val="0"/>
                                                  <w:divBdr>
                                                    <w:top w:val="none" w:sz="0" w:space="0" w:color="auto"/>
                                                    <w:left w:val="none" w:sz="0" w:space="0" w:color="auto"/>
                                                    <w:bottom w:val="none" w:sz="0" w:space="0" w:color="auto"/>
                                                    <w:right w:val="none" w:sz="0" w:space="0" w:color="auto"/>
                                                  </w:divBdr>
                                                </w:div>
                                                <w:div w:id="168373277">
                                                  <w:marLeft w:val="0"/>
                                                  <w:marRight w:val="0"/>
                                                  <w:marTop w:val="0"/>
                                                  <w:marBottom w:val="0"/>
                                                  <w:divBdr>
                                                    <w:top w:val="none" w:sz="0" w:space="0" w:color="auto"/>
                                                    <w:left w:val="none" w:sz="0" w:space="0" w:color="auto"/>
                                                    <w:bottom w:val="none" w:sz="0" w:space="0" w:color="auto"/>
                                                    <w:right w:val="none" w:sz="0" w:space="0" w:color="auto"/>
                                                  </w:divBdr>
                                                </w:div>
                                                <w:div w:id="197014237">
                                                  <w:marLeft w:val="0"/>
                                                  <w:marRight w:val="0"/>
                                                  <w:marTop w:val="0"/>
                                                  <w:marBottom w:val="0"/>
                                                  <w:divBdr>
                                                    <w:top w:val="none" w:sz="0" w:space="0" w:color="auto"/>
                                                    <w:left w:val="none" w:sz="0" w:space="0" w:color="auto"/>
                                                    <w:bottom w:val="none" w:sz="0" w:space="0" w:color="auto"/>
                                                    <w:right w:val="none" w:sz="0" w:space="0" w:color="auto"/>
                                                  </w:divBdr>
                                                </w:div>
                                                <w:div w:id="247815694">
                                                  <w:marLeft w:val="0"/>
                                                  <w:marRight w:val="0"/>
                                                  <w:marTop w:val="0"/>
                                                  <w:marBottom w:val="0"/>
                                                  <w:divBdr>
                                                    <w:top w:val="none" w:sz="0" w:space="0" w:color="auto"/>
                                                    <w:left w:val="none" w:sz="0" w:space="0" w:color="auto"/>
                                                    <w:bottom w:val="none" w:sz="0" w:space="0" w:color="auto"/>
                                                    <w:right w:val="none" w:sz="0" w:space="0" w:color="auto"/>
                                                  </w:divBdr>
                                                </w:div>
                                                <w:div w:id="267738946">
                                                  <w:marLeft w:val="0"/>
                                                  <w:marRight w:val="0"/>
                                                  <w:marTop w:val="0"/>
                                                  <w:marBottom w:val="0"/>
                                                  <w:divBdr>
                                                    <w:top w:val="none" w:sz="0" w:space="0" w:color="auto"/>
                                                    <w:left w:val="none" w:sz="0" w:space="0" w:color="auto"/>
                                                    <w:bottom w:val="none" w:sz="0" w:space="0" w:color="auto"/>
                                                    <w:right w:val="none" w:sz="0" w:space="0" w:color="auto"/>
                                                  </w:divBdr>
                                                </w:div>
                                                <w:div w:id="329331158">
                                                  <w:marLeft w:val="0"/>
                                                  <w:marRight w:val="0"/>
                                                  <w:marTop w:val="0"/>
                                                  <w:marBottom w:val="0"/>
                                                  <w:divBdr>
                                                    <w:top w:val="none" w:sz="0" w:space="0" w:color="auto"/>
                                                    <w:left w:val="none" w:sz="0" w:space="0" w:color="auto"/>
                                                    <w:bottom w:val="none" w:sz="0" w:space="0" w:color="auto"/>
                                                    <w:right w:val="none" w:sz="0" w:space="0" w:color="auto"/>
                                                  </w:divBdr>
                                                </w:div>
                                                <w:div w:id="470640063">
                                                  <w:marLeft w:val="0"/>
                                                  <w:marRight w:val="0"/>
                                                  <w:marTop w:val="0"/>
                                                  <w:marBottom w:val="0"/>
                                                  <w:divBdr>
                                                    <w:top w:val="none" w:sz="0" w:space="0" w:color="auto"/>
                                                    <w:left w:val="none" w:sz="0" w:space="0" w:color="auto"/>
                                                    <w:bottom w:val="none" w:sz="0" w:space="0" w:color="auto"/>
                                                    <w:right w:val="none" w:sz="0" w:space="0" w:color="auto"/>
                                                  </w:divBdr>
                                                </w:div>
                                                <w:div w:id="521164396">
                                                  <w:marLeft w:val="0"/>
                                                  <w:marRight w:val="0"/>
                                                  <w:marTop w:val="0"/>
                                                  <w:marBottom w:val="0"/>
                                                  <w:divBdr>
                                                    <w:top w:val="none" w:sz="0" w:space="0" w:color="auto"/>
                                                    <w:left w:val="none" w:sz="0" w:space="0" w:color="auto"/>
                                                    <w:bottom w:val="none" w:sz="0" w:space="0" w:color="auto"/>
                                                    <w:right w:val="none" w:sz="0" w:space="0" w:color="auto"/>
                                                  </w:divBdr>
                                                </w:div>
                                                <w:div w:id="531117157">
                                                  <w:marLeft w:val="0"/>
                                                  <w:marRight w:val="0"/>
                                                  <w:marTop w:val="0"/>
                                                  <w:marBottom w:val="0"/>
                                                  <w:divBdr>
                                                    <w:top w:val="none" w:sz="0" w:space="0" w:color="auto"/>
                                                    <w:left w:val="none" w:sz="0" w:space="0" w:color="auto"/>
                                                    <w:bottom w:val="none" w:sz="0" w:space="0" w:color="auto"/>
                                                    <w:right w:val="none" w:sz="0" w:space="0" w:color="auto"/>
                                                  </w:divBdr>
                                                </w:div>
                                                <w:div w:id="535235900">
                                                  <w:marLeft w:val="0"/>
                                                  <w:marRight w:val="0"/>
                                                  <w:marTop w:val="0"/>
                                                  <w:marBottom w:val="0"/>
                                                  <w:divBdr>
                                                    <w:top w:val="none" w:sz="0" w:space="0" w:color="auto"/>
                                                    <w:left w:val="none" w:sz="0" w:space="0" w:color="auto"/>
                                                    <w:bottom w:val="none" w:sz="0" w:space="0" w:color="auto"/>
                                                    <w:right w:val="none" w:sz="0" w:space="0" w:color="auto"/>
                                                  </w:divBdr>
                                                </w:div>
                                                <w:div w:id="551236602">
                                                  <w:marLeft w:val="0"/>
                                                  <w:marRight w:val="0"/>
                                                  <w:marTop w:val="0"/>
                                                  <w:marBottom w:val="0"/>
                                                  <w:divBdr>
                                                    <w:top w:val="none" w:sz="0" w:space="0" w:color="auto"/>
                                                    <w:left w:val="none" w:sz="0" w:space="0" w:color="auto"/>
                                                    <w:bottom w:val="none" w:sz="0" w:space="0" w:color="auto"/>
                                                    <w:right w:val="none" w:sz="0" w:space="0" w:color="auto"/>
                                                  </w:divBdr>
                                                </w:div>
                                                <w:div w:id="579870605">
                                                  <w:marLeft w:val="0"/>
                                                  <w:marRight w:val="0"/>
                                                  <w:marTop w:val="0"/>
                                                  <w:marBottom w:val="0"/>
                                                  <w:divBdr>
                                                    <w:top w:val="none" w:sz="0" w:space="0" w:color="auto"/>
                                                    <w:left w:val="none" w:sz="0" w:space="0" w:color="auto"/>
                                                    <w:bottom w:val="none" w:sz="0" w:space="0" w:color="auto"/>
                                                    <w:right w:val="none" w:sz="0" w:space="0" w:color="auto"/>
                                                  </w:divBdr>
                                                </w:div>
                                                <w:div w:id="770442378">
                                                  <w:marLeft w:val="0"/>
                                                  <w:marRight w:val="0"/>
                                                  <w:marTop w:val="0"/>
                                                  <w:marBottom w:val="0"/>
                                                  <w:divBdr>
                                                    <w:top w:val="none" w:sz="0" w:space="0" w:color="auto"/>
                                                    <w:left w:val="none" w:sz="0" w:space="0" w:color="auto"/>
                                                    <w:bottom w:val="none" w:sz="0" w:space="0" w:color="auto"/>
                                                    <w:right w:val="none" w:sz="0" w:space="0" w:color="auto"/>
                                                  </w:divBdr>
                                                </w:div>
                                                <w:div w:id="868487880">
                                                  <w:marLeft w:val="0"/>
                                                  <w:marRight w:val="0"/>
                                                  <w:marTop w:val="0"/>
                                                  <w:marBottom w:val="0"/>
                                                  <w:divBdr>
                                                    <w:top w:val="none" w:sz="0" w:space="0" w:color="auto"/>
                                                    <w:left w:val="none" w:sz="0" w:space="0" w:color="auto"/>
                                                    <w:bottom w:val="none" w:sz="0" w:space="0" w:color="auto"/>
                                                    <w:right w:val="none" w:sz="0" w:space="0" w:color="auto"/>
                                                  </w:divBdr>
                                                </w:div>
                                                <w:div w:id="907374420">
                                                  <w:marLeft w:val="0"/>
                                                  <w:marRight w:val="0"/>
                                                  <w:marTop w:val="0"/>
                                                  <w:marBottom w:val="0"/>
                                                  <w:divBdr>
                                                    <w:top w:val="none" w:sz="0" w:space="0" w:color="auto"/>
                                                    <w:left w:val="none" w:sz="0" w:space="0" w:color="auto"/>
                                                    <w:bottom w:val="none" w:sz="0" w:space="0" w:color="auto"/>
                                                    <w:right w:val="none" w:sz="0" w:space="0" w:color="auto"/>
                                                  </w:divBdr>
                                                </w:div>
                                                <w:div w:id="970355580">
                                                  <w:marLeft w:val="0"/>
                                                  <w:marRight w:val="0"/>
                                                  <w:marTop w:val="0"/>
                                                  <w:marBottom w:val="0"/>
                                                  <w:divBdr>
                                                    <w:top w:val="none" w:sz="0" w:space="0" w:color="auto"/>
                                                    <w:left w:val="none" w:sz="0" w:space="0" w:color="auto"/>
                                                    <w:bottom w:val="none" w:sz="0" w:space="0" w:color="auto"/>
                                                    <w:right w:val="none" w:sz="0" w:space="0" w:color="auto"/>
                                                  </w:divBdr>
                                                </w:div>
                                                <w:div w:id="1041591761">
                                                  <w:marLeft w:val="0"/>
                                                  <w:marRight w:val="0"/>
                                                  <w:marTop w:val="0"/>
                                                  <w:marBottom w:val="0"/>
                                                  <w:divBdr>
                                                    <w:top w:val="none" w:sz="0" w:space="0" w:color="auto"/>
                                                    <w:left w:val="none" w:sz="0" w:space="0" w:color="auto"/>
                                                    <w:bottom w:val="none" w:sz="0" w:space="0" w:color="auto"/>
                                                    <w:right w:val="none" w:sz="0" w:space="0" w:color="auto"/>
                                                  </w:divBdr>
                                                </w:div>
                                                <w:div w:id="1088893422">
                                                  <w:marLeft w:val="0"/>
                                                  <w:marRight w:val="0"/>
                                                  <w:marTop w:val="0"/>
                                                  <w:marBottom w:val="0"/>
                                                  <w:divBdr>
                                                    <w:top w:val="none" w:sz="0" w:space="0" w:color="auto"/>
                                                    <w:left w:val="none" w:sz="0" w:space="0" w:color="auto"/>
                                                    <w:bottom w:val="none" w:sz="0" w:space="0" w:color="auto"/>
                                                    <w:right w:val="none" w:sz="0" w:space="0" w:color="auto"/>
                                                  </w:divBdr>
                                                </w:div>
                                                <w:div w:id="1093362369">
                                                  <w:marLeft w:val="0"/>
                                                  <w:marRight w:val="0"/>
                                                  <w:marTop w:val="0"/>
                                                  <w:marBottom w:val="0"/>
                                                  <w:divBdr>
                                                    <w:top w:val="none" w:sz="0" w:space="0" w:color="auto"/>
                                                    <w:left w:val="none" w:sz="0" w:space="0" w:color="auto"/>
                                                    <w:bottom w:val="none" w:sz="0" w:space="0" w:color="auto"/>
                                                    <w:right w:val="none" w:sz="0" w:space="0" w:color="auto"/>
                                                  </w:divBdr>
                                                </w:div>
                                                <w:div w:id="1103914464">
                                                  <w:marLeft w:val="0"/>
                                                  <w:marRight w:val="0"/>
                                                  <w:marTop w:val="0"/>
                                                  <w:marBottom w:val="0"/>
                                                  <w:divBdr>
                                                    <w:top w:val="none" w:sz="0" w:space="0" w:color="auto"/>
                                                    <w:left w:val="none" w:sz="0" w:space="0" w:color="auto"/>
                                                    <w:bottom w:val="none" w:sz="0" w:space="0" w:color="auto"/>
                                                    <w:right w:val="none" w:sz="0" w:space="0" w:color="auto"/>
                                                  </w:divBdr>
                                                </w:div>
                                                <w:div w:id="1113982097">
                                                  <w:marLeft w:val="0"/>
                                                  <w:marRight w:val="0"/>
                                                  <w:marTop w:val="0"/>
                                                  <w:marBottom w:val="0"/>
                                                  <w:divBdr>
                                                    <w:top w:val="none" w:sz="0" w:space="0" w:color="auto"/>
                                                    <w:left w:val="none" w:sz="0" w:space="0" w:color="auto"/>
                                                    <w:bottom w:val="none" w:sz="0" w:space="0" w:color="auto"/>
                                                    <w:right w:val="none" w:sz="0" w:space="0" w:color="auto"/>
                                                  </w:divBdr>
                                                </w:div>
                                                <w:div w:id="1165975464">
                                                  <w:marLeft w:val="0"/>
                                                  <w:marRight w:val="0"/>
                                                  <w:marTop w:val="0"/>
                                                  <w:marBottom w:val="0"/>
                                                  <w:divBdr>
                                                    <w:top w:val="none" w:sz="0" w:space="0" w:color="auto"/>
                                                    <w:left w:val="none" w:sz="0" w:space="0" w:color="auto"/>
                                                    <w:bottom w:val="none" w:sz="0" w:space="0" w:color="auto"/>
                                                    <w:right w:val="none" w:sz="0" w:space="0" w:color="auto"/>
                                                  </w:divBdr>
                                                </w:div>
                                                <w:div w:id="1184974104">
                                                  <w:marLeft w:val="0"/>
                                                  <w:marRight w:val="0"/>
                                                  <w:marTop w:val="0"/>
                                                  <w:marBottom w:val="0"/>
                                                  <w:divBdr>
                                                    <w:top w:val="none" w:sz="0" w:space="0" w:color="auto"/>
                                                    <w:left w:val="none" w:sz="0" w:space="0" w:color="auto"/>
                                                    <w:bottom w:val="none" w:sz="0" w:space="0" w:color="auto"/>
                                                    <w:right w:val="none" w:sz="0" w:space="0" w:color="auto"/>
                                                  </w:divBdr>
                                                </w:div>
                                                <w:div w:id="1188829227">
                                                  <w:marLeft w:val="0"/>
                                                  <w:marRight w:val="0"/>
                                                  <w:marTop w:val="0"/>
                                                  <w:marBottom w:val="0"/>
                                                  <w:divBdr>
                                                    <w:top w:val="none" w:sz="0" w:space="0" w:color="auto"/>
                                                    <w:left w:val="none" w:sz="0" w:space="0" w:color="auto"/>
                                                    <w:bottom w:val="none" w:sz="0" w:space="0" w:color="auto"/>
                                                    <w:right w:val="none" w:sz="0" w:space="0" w:color="auto"/>
                                                  </w:divBdr>
                                                </w:div>
                                                <w:div w:id="1216938758">
                                                  <w:marLeft w:val="0"/>
                                                  <w:marRight w:val="0"/>
                                                  <w:marTop w:val="0"/>
                                                  <w:marBottom w:val="0"/>
                                                  <w:divBdr>
                                                    <w:top w:val="none" w:sz="0" w:space="0" w:color="auto"/>
                                                    <w:left w:val="none" w:sz="0" w:space="0" w:color="auto"/>
                                                    <w:bottom w:val="none" w:sz="0" w:space="0" w:color="auto"/>
                                                    <w:right w:val="none" w:sz="0" w:space="0" w:color="auto"/>
                                                  </w:divBdr>
                                                </w:div>
                                                <w:div w:id="1263344008">
                                                  <w:marLeft w:val="0"/>
                                                  <w:marRight w:val="0"/>
                                                  <w:marTop w:val="0"/>
                                                  <w:marBottom w:val="0"/>
                                                  <w:divBdr>
                                                    <w:top w:val="none" w:sz="0" w:space="0" w:color="auto"/>
                                                    <w:left w:val="none" w:sz="0" w:space="0" w:color="auto"/>
                                                    <w:bottom w:val="none" w:sz="0" w:space="0" w:color="auto"/>
                                                    <w:right w:val="none" w:sz="0" w:space="0" w:color="auto"/>
                                                  </w:divBdr>
                                                </w:div>
                                                <w:div w:id="1379932221">
                                                  <w:marLeft w:val="0"/>
                                                  <w:marRight w:val="0"/>
                                                  <w:marTop w:val="0"/>
                                                  <w:marBottom w:val="0"/>
                                                  <w:divBdr>
                                                    <w:top w:val="none" w:sz="0" w:space="0" w:color="auto"/>
                                                    <w:left w:val="none" w:sz="0" w:space="0" w:color="auto"/>
                                                    <w:bottom w:val="none" w:sz="0" w:space="0" w:color="auto"/>
                                                    <w:right w:val="none" w:sz="0" w:space="0" w:color="auto"/>
                                                  </w:divBdr>
                                                </w:div>
                                                <w:div w:id="1427263365">
                                                  <w:marLeft w:val="0"/>
                                                  <w:marRight w:val="0"/>
                                                  <w:marTop w:val="0"/>
                                                  <w:marBottom w:val="0"/>
                                                  <w:divBdr>
                                                    <w:top w:val="none" w:sz="0" w:space="0" w:color="auto"/>
                                                    <w:left w:val="none" w:sz="0" w:space="0" w:color="auto"/>
                                                    <w:bottom w:val="none" w:sz="0" w:space="0" w:color="auto"/>
                                                    <w:right w:val="none" w:sz="0" w:space="0" w:color="auto"/>
                                                  </w:divBdr>
                                                </w:div>
                                                <w:div w:id="1479489691">
                                                  <w:marLeft w:val="0"/>
                                                  <w:marRight w:val="0"/>
                                                  <w:marTop w:val="0"/>
                                                  <w:marBottom w:val="0"/>
                                                  <w:divBdr>
                                                    <w:top w:val="none" w:sz="0" w:space="0" w:color="auto"/>
                                                    <w:left w:val="none" w:sz="0" w:space="0" w:color="auto"/>
                                                    <w:bottom w:val="none" w:sz="0" w:space="0" w:color="auto"/>
                                                    <w:right w:val="none" w:sz="0" w:space="0" w:color="auto"/>
                                                  </w:divBdr>
                                                </w:div>
                                                <w:div w:id="1507673485">
                                                  <w:marLeft w:val="0"/>
                                                  <w:marRight w:val="0"/>
                                                  <w:marTop w:val="0"/>
                                                  <w:marBottom w:val="0"/>
                                                  <w:divBdr>
                                                    <w:top w:val="none" w:sz="0" w:space="0" w:color="auto"/>
                                                    <w:left w:val="none" w:sz="0" w:space="0" w:color="auto"/>
                                                    <w:bottom w:val="none" w:sz="0" w:space="0" w:color="auto"/>
                                                    <w:right w:val="none" w:sz="0" w:space="0" w:color="auto"/>
                                                  </w:divBdr>
                                                </w:div>
                                                <w:div w:id="1528178937">
                                                  <w:marLeft w:val="0"/>
                                                  <w:marRight w:val="0"/>
                                                  <w:marTop w:val="0"/>
                                                  <w:marBottom w:val="0"/>
                                                  <w:divBdr>
                                                    <w:top w:val="none" w:sz="0" w:space="0" w:color="auto"/>
                                                    <w:left w:val="none" w:sz="0" w:space="0" w:color="auto"/>
                                                    <w:bottom w:val="none" w:sz="0" w:space="0" w:color="auto"/>
                                                    <w:right w:val="none" w:sz="0" w:space="0" w:color="auto"/>
                                                  </w:divBdr>
                                                </w:div>
                                                <w:div w:id="1536695648">
                                                  <w:marLeft w:val="0"/>
                                                  <w:marRight w:val="0"/>
                                                  <w:marTop w:val="0"/>
                                                  <w:marBottom w:val="0"/>
                                                  <w:divBdr>
                                                    <w:top w:val="none" w:sz="0" w:space="0" w:color="auto"/>
                                                    <w:left w:val="none" w:sz="0" w:space="0" w:color="auto"/>
                                                    <w:bottom w:val="none" w:sz="0" w:space="0" w:color="auto"/>
                                                    <w:right w:val="none" w:sz="0" w:space="0" w:color="auto"/>
                                                  </w:divBdr>
                                                </w:div>
                                                <w:div w:id="1558778711">
                                                  <w:marLeft w:val="0"/>
                                                  <w:marRight w:val="0"/>
                                                  <w:marTop w:val="0"/>
                                                  <w:marBottom w:val="0"/>
                                                  <w:divBdr>
                                                    <w:top w:val="none" w:sz="0" w:space="0" w:color="auto"/>
                                                    <w:left w:val="none" w:sz="0" w:space="0" w:color="auto"/>
                                                    <w:bottom w:val="none" w:sz="0" w:space="0" w:color="auto"/>
                                                    <w:right w:val="none" w:sz="0" w:space="0" w:color="auto"/>
                                                  </w:divBdr>
                                                </w:div>
                                                <w:div w:id="1586648120">
                                                  <w:marLeft w:val="0"/>
                                                  <w:marRight w:val="0"/>
                                                  <w:marTop w:val="0"/>
                                                  <w:marBottom w:val="0"/>
                                                  <w:divBdr>
                                                    <w:top w:val="none" w:sz="0" w:space="0" w:color="auto"/>
                                                    <w:left w:val="none" w:sz="0" w:space="0" w:color="auto"/>
                                                    <w:bottom w:val="none" w:sz="0" w:space="0" w:color="auto"/>
                                                    <w:right w:val="none" w:sz="0" w:space="0" w:color="auto"/>
                                                  </w:divBdr>
                                                </w:div>
                                                <w:div w:id="1610504216">
                                                  <w:marLeft w:val="0"/>
                                                  <w:marRight w:val="0"/>
                                                  <w:marTop w:val="0"/>
                                                  <w:marBottom w:val="0"/>
                                                  <w:divBdr>
                                                    <w:top w:val="none" w:sz="0" w:space="0" w:color="auto"/>
                                                    <w:left w:val="none" w:sz="0" w:space="0" w:color="auto"/>
                                                    <w:bottom w:val="none" w:sz="0" w:space="0" w:color="auto"/>
                                                    <w:right w:val="none" w:sz="0" w:space="0" w:color="auto"/>
                                                  </w:divBdr>
                                                </w:div>
                                                <w:div w:id="1682968396">
                                                  <w:marLeft w:val="0"/>
                                                  <w:marRight w:val="0"/>
                                                  <w:marTop w:val="0"/>
                                                  <w:marBottom w:val="0"/>
                                                  <w:divBdr>
                                                    <w:top w:val="none" w:sz="0" w:space="0" w:color="auto"/>
                                                    <w:left w:val="none" w:sz="0" w:space="0" w:color="auto"/>
                                                    <w:bottom w:val="none" w:sz="0" w:space="0" w:color="auto"/>
                                                    <w:right w:val="none" w:sz="0" w:space="0" w:color="auto"/>
                                                  </w:divBdr>
                                                </w:div>
                                                <w:div w:id="1827627305">
                                                  <w:marLeft w:val="0"/>
                                                  <w:marRight w:val="0"/>
                                                  <w:marTop w:val="0"/>
                                                  <w:marBottom w:val="0"/>
                                                  <w:divBdr>
                                                    <w:top w:val="none" w:sz="0" w:space="0" w:color="auto"/>
                                                    <w:left w:val="none" w:sz="0" w:space="0" w:color="auto"/>
                                                    <w:bottom w:val="none" w:sz="0" w:space="0" w:color="auto"/>
                                                    <w:right w:val="none" w:sz="0" w:space="0" w:color="auto"/>
                                                  </w:divBdr>
                                                </w:div>
                                                <w:div w:id="1854881778">
                                                  <w:marLeft w:val="0"/>
                                                  <w:marRight w:val="0"/>
                                                  <w:marTop w:val="0"/>
                                                  <w:marBottom w:val="0"/>
                                                  <w:divBdr>
                                                    <w:top w:val="none" w:sz="0" w:space="0" w:color="auto"/>
                                                    <w:left w:val="none" w:sz="0" w:space="0" w:color="auto"/>
                                                    <w:bottom w:val="none" w:sz="0" w:space="0" w:color="auto"/>
                                                    <w:right w:val="none" w:sz="0" w:space="0" w:color="auto"/>
                                                  </w:divBdr>
                                                </w:div>
                                                <w:div w:id="1864438693">
                                                  <w:marLeft w:val="0"/>
                                                  <w:marRight w:val="0"/>
                                                  <w:marTop w:val="0"/>
                                                  <w:marBottom w:val="0"/>
                                                  <w:divBdr>
                                                    <w:top w:val="none" w:sz="0" w:space="0" w:color="auto"/>
                                                    <w:left w:val="none" w:sz="0" w:space="0" w:color="auto"/>
                                                    <w:bottom w:val="none" w:sz="0" w:space="0" w:color="auto"/>
                                                    <w:right w:val="none" w:sz="0" w:space="0" w:color="auto"/>
                                                  </w:divBdr>
                                                </w:div>
                                                <w:div w:id="1888371652">
                                                  <w:marLeft w:val="0"/>
                                                  <w:marRight w:val="0"/>
                                                  <w:marTop w:val="0"/>
                                                  <w:marBottom w:val="0"/>
                                                  <w:divBdr>
                                                    <w:top w:val="none" w:sz="0" w:space="0" w:color="auto"/>
                                                    <w:left w:val="none" w:sz="0" w:space="0" w:color="auto"/>
                                                    <w:bottom w:val="none" w:sz="0" w:space="0" w:color="auto"/>
                                                    <w:right w:val="none" w:sz="0" w:space="0" w:color="auto"/>
                                                  </w:divBdr>
                                                </w:div>
                                                <w:div w:id="1943027518">
                                                  <w:marLeft w:val="0"/>
                                                  <w:marRight w:val="0"/>
                                                  <w:marTop w:val="0"/>
                                                  <w:marBottom w:val="0"/>
                                                  <w:divBdr>
                                                    <w:top w:val="none" w:sz="0" w:space="0" w:color="auto"/>
                                                    <w:left w:val="none" w:sz="0" w:space="0" w:color="auto"/>
                                                    <w:bottom w:val="none" w:sz="0" w:space="0" w:color="auto"/>
                                                    <w:right w:val="none" w:sz="0" w:space="0" w:color="auto"/>
                                                  </w:divBdr>
                                                </w:div>
                                                <w:div w:id="2061704940">
                                                  <w:marLeft w:val="0"/>
                                                  <w:marRight w:val="0"/>
                                                  <w:marTop w:val="0"/>
                                                  <w:marBottom w:val="0"/>
                                                  <w:divBdr>
                                                    <w:top w:val="none" w:sz="0" w:space="0" w:color="auto"/>
                                                    <w:left w:val="none" w:sz="0" w:space="0" w:color="auto"/>
                                                    <w:bottom w:val="none" w:sz="0" w:space="0" w:color="auto"/>
                                                    <w:right w:val="none" w:sz="0" w:space="0" w:color="auto"/>
                                                  </w:divBdr>
                                                </w:div>
                                                <w:div w:id="2092964180">
                                                  <w:marLeft w:val="0"/>
                                                  <w:marRight w:val="0"/>
                                                  <w:marTop w:val="0"/>
                                                  <w:marBottom w:val="0"/>
                                                  <w:divBdr>
                                                    <w:top w:val="none" w:sz="0" w:space="0" w:color="auto"/>
                                                    <w:left w:val="none" w:sz="0" w:space="0" w:color="auto"/>
                                                    <w:bottom w:val="none" w:sz="0" w:space="0" w:color="auto"/>
                                                    <w:right w:val="none" w:sz="0" w:space="0" w:color="auto"/>
                                                  </w:divBdr>
                                                </w:div>
                                                <w:div w:id="2099326559">
                                                  <w:marLeft w:val="0"/>
                                                  <w:marRight w:val="0"/>
                                                  <w:marTop w:val="0"/>
                                                  <w:marBottom w:val="0"/>
                                                  <w:divBdr>
                                                    <w:top w:val="none" w:sz="0" w:space="0" w:color="auto"/>
                                                    <w:left w:val="none" w:sz="0" w:space="0" w:color="auto"/>
                                                    <w:bottom w:val="none" w:sz="0" w:space="0" w:color="auto"/>
                                                    <w:right w:val="none" w:sz="0" w:space="0" w:color="auto"/>
                                                  </w:divBdr>
                                                </w:div>
                                                <w:div w:id="21316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4206">
                                          <w:marLeft w:val="0"/>
                                          <w:marRight w:val="0"/>
                                          <w:marTop w:val="0"/>
                                          <w:marBottom w:val="0"/>
                                          <w:divBdr>
                                            <w:top w:val="none" w:sz="0" w:space="0" w:color="auto"/>
                                            <w:left w:val="none" w:sz="0" w:space="0" w:color="auto"/>
                                            <w:bottom w:val="none" w:sz="0" w:space="0" w:color="auto"/>
                                            <w:right w:val="none" w:sz="0" w:space="0" w:color="auto"/>
                                          </w:divBdr>
                                        </w:div>
                                        <w:div w:id="522133852">
                                          <w:marLeft w:val="0"/>
                                          <w:marRight w:val="0"/>
                                          <w:marTop w:val="0"/>
                                          <w:marBottom w:val="0"/>
                                          <w:divBdr>
                                            <w:top w:val="none" w:sz="0" w:space="0" w:color="auto"/>
                                            <w:left w:val="none" w:sz="0" w:space="0" w:color="auto"/>
                                            <w:bottom w:val="none" w:sz="0" w:space="0" w:color="auto"/>
                                            <w:right w:val="none" w:sz="0" w:space="0" w:color="auto"/>
                                          </w:divBdr>
                                        </w:div>
                                        <w:div w:id="534512924">
                                          <w:marLeft w:val="0"/>
                                          <w:marRight w:val="0"/>
                                          <w:marTop w:val="0"/>
                                          <w:marBottom w:val="0"/>
                                          <w:divBdr>
                                            <w:top w:val="none" w:sz="0" w:space="0" w:color="auto"/>
                                            <w:left w:val="none" w:sz="0" w:space="0" w:color="auto"/>
                                            <w:bottom w:val="none" w:sz="0" w:space="0" w:color="auto"/>
                                            <w:right w:val="none" w:sz="0" w:space="0" w:color="auto"/>
                                          </w:divBdr>
                                        </w:div>
                                        <w:div w:id="584996669">
                                          <w:marLeft w:val="0"/>
                                          <w:marRight w:val="0"/>
                                          <w:marTop w:val="0"/>
                                          <w:marBottom w:val="0"/>
                                          <w:divBdr>
                                            <w:top w:val="none" w:sz="0" w:space="0" w:color="auto"/>
                                            <w:left w:val="none" w:sz="0" w:space="0" w:color="auto"/>
                                            <w:bottom w:val="none" w:sz="0" w:space="0" w:color="auto"/>
                                            <w:right w:val="none" w:sz="0" w:space="0" w:color="auto"/>
                                          </w:divBdr>
                                        </w:div>
                                        <w:div w:id="637228264">
                                          <w:marLeft w:val="0"/>
                                          <w:marRight w:val="0"/>
                                          <w:marTop w:val="0"/>
                                          <w:marBottom w:val="0"/>
                                          <w:divBdr>
                                            <w:top w:val="none" w:sz="0" w:space="0" w:color="auto"/>
                                            <w:left w:val="none" w:sz="0" w:space="0" w:color="auto"/>
                                            <w:bottom w:val="none" w:sz="0" w:space="0" w:color="auto"/>
                                            <w:right w:val="none" w:sz="0" w:space="0" w:color="auto"/>
                                          </w:divBdr>
                                        </w:div>
                                        <w:div w:id="711197013">
                                          <w:marLeft w:val="0"/>
                                          <w:marRight w:val="0"/>
                                          <w:marTop w:val="0"/>
                                          <w:marBottom w:val="0"/>
                                          <w:divBdr>
                                            <w:top w:val="none" w:sz="0" w:space="0" w:color="auto"/>
                                            <w:left w:val="none" w:sz="0" w:space="0" w:color="auto"/>
                                            <w:bottom w:val="none" w:sz="0" w:space="0" w:color="auto"/>
                                            <w:right w:val="none" w:sz="0" w:space="0" w:color="auto"/>
                                          </w:divBdr>
                                        </w:div>
                                        <w:div w:id="741221142">
                                          <w:marLeft w:val="0"/>
                                          <w:marRight w:val="0"/>
                                          <w:marTop w:val="0"/>
                                          <w:marBottom w:val="0"/>
                                          <w:divBdr>
                                            <w:top w:val="none" w:sz="0" w:space="0" w:color="auto"/>
                                            <w:left w:val="none" w:sz="0" w:space="0" w:color="auto"/>
                                            <w:bottom w:val="none" w:sz="0" w:space="0" w:color="auto"/>
                                            <w:right w:val="none" w:sz="0" w:space="0" w:color="auto"/>
                                          </w:divBdr>
                                        </w:div>
                                        <w:div w:id="746731797">
                                          <w:marLeft w:val="0"/>
                                          <w:marRight w:val="0"/>
                                          <w:marTop w:val="0"/>
                                          <w:marBottom w:val="0"/>
                                          <w:divBdr>
                                            <w:top w:val="none" w:sz="0" w:space="0" w:color="auto"/>
                                            <w:left w:val="none" w:sz="0" w:space="0" w:color="auto"/>
                                            <w:bottom w:val="none" w:sz="0" w:space="0" w:color="auto"/>
                                            <w:right w:val="none" w:sz="0" w:space="0" w:color="auto"/>
                                          </w:divBdr>
                                        </w:div>
                                        <w:div w:id="804347060">
                                          <w:marLeft w:val="0"/>
                                          <w:marRight w:val="0"/>
                                          <w:marTop w:val="0"/>
                                          <w:marBottom w:val="0"/>
                                          <w:divBdr>
                                            <w:top w:val="none" w:sz="0" w:space="0" w:color="auto"/>
                                            <w:left w:val="none" w:sz="0" w:space="0" w:color="auto"/>
                                            <w:bottom w:val="none" w:sz="0" w:space="0" w:color="auto"/>
                                            <w:right w:val="none" w:sz="0" w:space="0" w:color="auto"/>
                                          </w:divBdr>
                                        </w:div>
                                        <w:div w:id="888492518">
                                          <w:marLeft w:val="0"/>
                                          <w:marRight w:val="0"/>
                                          <w:marTop w:val="0"/>
                                          <w:marBottom w:val="0"/>
                                          <w:divBdr>
                                            <w:top w:val="none" w:sz="0" w:space="0" w:color="auto"/>
                                            <w:left w:val="none" w:sz="0" w:space="0" w:color="auto"/>
                                            <w:bottom w:val="none" w:sz="0" w:space="0" w:color="auto"/>
                                            <w:right w:val="none" w:sz="0" w:space="0" w:color="auto"/>
                                          </w:divBdr>
                                        </w:div>
                                        <w:div w:id="1079444695">
                                          <w:marLeft w:val="0"/>
                                          <w:marRight w:val="0"/>
                                          <w:marTop w:val="0"/>
                                          <w:marBottom w:val="0"/>
                                          <w:divBdr>
                                            <w:top w:val="none" w:sz="0" w:space="0" w:color="auto"/>
                                            <w:left w:val="none" w:sz="0" w:space="0" w:color="auto"/>
                                            <w:bottom w:val="none" w:sz="0" w:space="0" w:color="auto"/>
                                            <w:right w:val="none" w:sz="0" w:space="0" w:color="auto"/>
                                          </w:divBdr>
                                        </w:div>
                                        <w:div w:id="1105077144">
                                          <w:marLeft w:val="0"/>
                                          <w:marRight w:val="0"/>
                                          <w:marTop w:val="0"/>
                                          <w:marBottom w:val="0"/>
                                          <w:divBdr>
                                            <w:top w:val="none" w:sz="0" w:space="0" w:color="auto"/>
                                            <w:left w:val="none" w:sz="0" w:space="0" w:color="auto"/>
                                            <w:bottom w:val="none" w:sz="0" w:space="0" w:color="auto"/>
                                            <w:right w:val="none" w:sz="0" w:space="0" w:color="auto"/>
                                          </w:divBdr>
                                        </w:div>
                                        <w:div w:id="1172574438">
                                          <w:marLeft w:val="0"/>
                                          <w:marRight w:val="0"/>
                                          <w:marTop w:val="0"/>
                                          <w:marBottom w:val="0"/>
                                          <w:divBdr>
                                            <w:top w:val="none" w:sz="0" w:space="0" w:color="auto"/>
                                            <w:left w:val="none" w:sz="0" w:space="0" w:color="auto"/>
                                            <w:bottom w:val="none" w:sz="0" w:space="0" w:color="auto"/>
                                            <w:right w:val="none" w:sz="0" w:space="0" w:color="auto"/>
                                          </w:divBdr>
                                        </w:div>
                                        <w:div w:id="1232621841">
                                          <w:marLeft w:val="0"/>
                                          <w:marRight w:val="0"/>
                                          <w:marTop w:val="0"/>
                                          <w:marBottom w:val="0"/>
                                          <w:divBdr>
                                            <w:top w:val="none" w:sz="0" w:space="0" w:color="auto"/>
                                            <w:left w:val="none" w:sz="0" w:space="0" w:color="auto"/>
                                            <w:bottom w:val="none" w:sz="0" w:space="0" w:color="auto"/>
                                            <w:right w:val="none" w:sz="0" w:space="0" w:color="auto"/>
                                          </w:divBdr>
                                        </w:div>
                                        <w:div w:id="1264802390">
                                          <w:marLeft w:val="0"/>
                                          <w:marRight w:val="0"/>
                                          <w:marTop w:val="0"/>
                                          <w:marBottom w:val="0"/>
                                          <w:divBdr>
                                            <w:top w:val="none" w:sz="0" w:space="0" w:color="auto"/>
                                            <w:left w:val="none" w:sz="0" w:space="0" w:color="auto"/>
                                            <w:bottom w:val="none" w:sz="0" w:space="0" w:color="auto"/>
                                            <w:right w:val="none" w:sz="0" w:space="0" w:color="auto"/>
                                          </w:divBdr>
                                        </w:div>
                                        <w:div w:id="1272736005">
                                          <w:marLeft w:val="0"/>
                                          <w:marRight w:val="0"/>
                                          <w:marTop w:val="0"/>
                                          <w:marBottom w:val="0"/>
                                          <w:divBdr>
                                            <w:top w:val="none" w:sz="0" w:space="0" w:color="auto"/>
                                            <w:left w:val="none" w:sz="0" w:space="0" w:color="auto"/>
                                            <w:bottom w:val="none" w:sz="0" w:space="0" w:color="auto"/>
                                            <w:right w:val="none" w:sz="0" w:space="0" w:color="auto"/>
                                          </w:divBdr>
                                        </w:div>
                                        <w:div w:id="1323586101">
                                          <w:marLeft w:val="0"/>
                                          <w:marRight w:val="0"/>
                                          <w:marTop w:val="0"/>
                                          <w:marBottom w:val="0"/>
                                          <w:divBdr>
                                            <w:top w:val="none" w:sz="0" w:space="0" w:color="auto"/>
                                            <w:left w:val="none" w:sz="0" w:space="0" w:color="auto"/>
                                            <w:bottom w:val="none" w:sz="0" w:space="0" w:color="auto"/>
                                            <w:right w:val="none" w:sz="0" w:space="0" w:color="auto"/>
                                          </w:divBdr>
                                        </w:div>
                                        <w:div w:id="1325822018">
                                          <w:marLeft w:val="0"/>
                                          <w:marRight w:val="0"/>
                                          <w:marTop w:val="0"/>
                                          <w:marBottom w:val="0"/>
                                          <w:divBdr>
                                            <w:top w:val="none" w:sz="0" w:space="0" w:color="auto"/>
                                            <w:left w:val="none" w:sz="0" w:space="0" w:color="auto"/>
                                            <w:bottom w:val="none" w:sz="0" w:space="0" w:color="auto"/>
                                            <w:right w:val="none" w:sz="0" w:space="0" w:color="auto"/>
                                          </w:divBdr>
                                        </w:div>
                                        <w:div w:id="1446580072">
                                          <w:marLeft w:val="0"/>
                                          <w:marRight w:val="0"/>
                                          <w:marTop w:val="0"/>
                                          <w:marBottom w:val="0"/>
                                          <w:divBdr>
                                            <w:top w:val="none" w:sz="0" w:space="0" w:color="auto"/>
                                            <w:left w:val="none" w:sz="0" w:space="0" w:color="auto"/>
                                            <w:bottom w:val="none" w:sz="0" w:space="0" w:color="auto"/>
                                            <w:right w:val="none" w:sz="0" w:space="0" w:color="auto"/>
                                          </w:divBdr>
                                        </w:div>
                                        <w:div w:id="1463036647">
                                          <w:marLeft w:val="0"/>
                                          <w:marRight w:val="0"/>
                                          <w:marTop w:val="0"/>
                                          <w:marBottom w:val="0"/>
                                          <w:divBdr>
                                            <w:top w:val="none" w:sz="0" w:space="0" w:color="auto"/>
                                            <w:left w:val="none" w:sz="0" w:space="0" w:color="auto"/>
                                            <w:bottom w:val="none" w:sz="0" w:space="0" w:color="auto"/>
                                            <w:right w:val="none" w:sz="0" w:space="0" w:color="auto"/>
                                          </w:divBdr>
                                        </w:div>
                                        <w:div w:id="1621573117">
                                          <w:marLeft w:val="0"/>
                                          <w:marRight w:val="0"/>
                                          <w:marTop w:val="0"/>
                                          <w:marBottom w:val="0"/>
                                          <w:divBdr>
                                            <w:top w:val="none" w:sz="0" w:space="0" w:color="auto"/>
                                            <w:left w:val="none" w:sz="0" w:space="0" w:color="auto"/>
                                            <w:bottom w:val="none" w:sz="0" w:space="0" w:color="auto"/>
                                            <w:right w:val="none" w:sz="0" w:space="0" w:color="auto"/>
                                          </w:divBdr>
                                        </w:div>
                                        <w:div w:id="1677540340">
                                          <w:marLeft w:val="0"/>
                                          <w:marRight w:val="0"/>
                                          <w:marTop w:val="0"/>
                                          <w:marBottom w:val="0"/>
                                          <w:divBdr>
                                            <w:top w:val="none" w:sz="0" w:space="0" w:color="auto"/>
                                            <w:left w:val="none" w:sz="0" w:space="0" w:color="auto"/>
                                            <w:bottom w:val="none" w:sz="0" w:space="0" w:color="auto"/>
                                            <w:right w:val="none" w:sz="0" w:space="0" w:color="auto"/>
                                          </w:divBdr>
                                        </w:div>
                                        <w:div w:id="1774283999">
                                          <w:marLeft w:val="0"/>
                                          <w:marRight w:val="0"/>
                                          <w:marTop w:val="0"/>
                                          <w:marBottom w:val="0"/>
                                          <w:divBdr>
                                            <w:top w:val="none" w:sz="0" w:space="0" w:color="auto"/>
                                            <w:left w:val="none" w:sz="0" w:space="0" w:color="auto"/>
                                            <w:bottom w:val="none" w:sz="0" w:space="0" w:color="auto"/>
                                            <w:right w:val="none" w:sz="0" w:space="0" w:color="auto"/>
                                          </w:divBdr>
                                        </w:div>
                                        <w:div w:id="1780565703">
                                          <w:marLeft w:val="0"/>
                                          <w:marRight w:val="0"/>
                                          <w:marTop w:val="0"/>
                                          <w:marBottom w:val="0"/>
                                          <w:divBdr>
                                            <w:top w:val="none" w:sz="0" w:space="0" w:color="auto"/>
                                            <w:left w:val="none" w:sz="0" w:space="0" w:color="auto"/>
                                            <w:bottom w:val="none" w:sz="0" w:space="0" w:color="auto"/>
                                            <w:right w:val="none" w:sz="0" w:space="0" w:color="auto"/>
                                          </w:divBdr>
                                        </w:div>
                                        <w:div w:id="1859268816">
                                          <w:marLeft w:val="0"/>
                                          <w:marRight w:val="0"/>
                                          <w:marTop w:val="0"/>
                                          <w:marBottom w:val="0"/>
                                          <w:divBdr>
                                            <w:top w:val="none" w:sz="0" w:space="0" w:color="auto"/>
                                            <w:left w:val="none" w:sz="0" w:space="0" w:color="auto"/>
                                            <w:bottom w:val="none" w:sz="0" w:space="0" w:color="auto"/>
                                            <w:right w:val="none" w:sz="0" w:space="0" w:color="auto"/>
                                          </w:divBdr>
                                          <w:divsChild>
                                            <w:div w:id="1807356645">
                                              <w:marLeft w:val="0"/>
                                              <w:marRight w:val="0"/>
                                              <w:marTop w:val="0"/>
                                              <w:marBottom w:val="0"/>
                                              <w:divBdr>
                                                <w:top w:val="none" w:sz="0" w:space="0" w:color="auto"/>
                                                <w:left w:val="none" w:sz="0" w:space="0" w:color="auto"/>
                                                <w:bottom w:val="none" w:sz="0" w:space="0" w:color="auto"/>
                                                <w:right w:val="none" w:sz="0" w:space="0" w:color="auto"/>
                                              </w:divBdr>
                                              <w:divsChild>
                                                <w:div w:id="372192092">
                                                  <w:marLeft w:val="0"/>
                                                  <w:marRight w:val="0"/>
                                                  <w:marTop w:val="0"/>
                                                  <w:marBottom w:val="0"/>
                                                  <w:divBdr>
                                                    <w:top w:val="none" w:sz="0" w:space="0" w:color="auto"/>
                                                    <w:left w:val="none" w:sz="0" w:space="0" w:color="auto"/>
                                                    <w:bottom w:val="none" w:sz="0" w:space="0" w:color="auto"/>
                                                    <w:right w:val="none" w:sz="0" w:space="0" w:color="auto"/>
                                                  </w:divBdr>
                                                </w:div>
                                                <w:div w:id="380130626">
                                                  <w:marLeft w:val="0"/>
                                                  <w:marRight w:val="0"/>
                                                  <w:marTop w:val="0"/>
                                                  <w:marBottom w:val="0"/>
                                                  <w:divBdr>
                                                    <w:top w:val="none" w:sz="0" w:space="0" w:color="auto"/>
                                                    <w:left w:val="none" w:sz="0" w:space="0" w:color="auto"/>
                                                    <w:bottom w:val="none" w:sz="0" w:space="0" w:color="auto"/>
                                                    <w:right w:val="none" w:sz="0" w:space="0" w:color="auto"/>
                                                  </w:divBdr>
                                                </w:div>
                                                <w:div w:id="815803401">
                                                  <w:marLeft w:val="0"/>
                                                  <w:marRight w:val="0"/>
                                                  <w:marTop w:val="0"/>
                                                  <w:marBottom w:val="0"/>
                                                  <w:divBdr>
                                                    <w:top w:val="none" w:sz="0" w:space="0" w:color="auto"/>
                                                    <w:left w:val="none" w:sz="0" w:space="0" w:color="auto"/>
                                                    <w:bottom w:val="none" w:sz="0" w:space="0" w:color="auto"/>
                                                    <w:right w:val="none" w:sz="0" w:space="0" w:color="auto"/>
                                                  </w:divBdr>
                                                </w:div>
                                                <w:div w:id="1518814578">
                                                  <w:marLeft w:val="0"/>
                                                  <w:marRight w:val="0"/>
                                                  <w:marTop w:val="0"/>
                                                  <w:marBottom w:val="0"/>
                                                  <w:divBdr>
                                                    <w:top w:val="none" w:sz="0" w:space="0" w:color="auto"/>
                                                    <w:left w:val="none" w:sz="0" w:space="0" w:color="auto"/>
                                                    <w:bottom w:val="none" w:sz="0" w:space="0" w:color="auto"/>
                                                    <w:right w:val="none" w:sz="0" w:space="0" w:color="auto"/>
                                                  </w:divBdr>
                                                </w:div>
                                                <w:div w:id="1658533458">
                                                  <w:marLeft w:val="0"/>
                                                  <w:marRight w:val="0"/>
                                                  <w:marTop w:val="0"/>
                                                  <w:marBottom w:val="0"/>
                                                  <w:divBdr>
                                                    <w:top w:val="none" w:sz="0" w:space="0" w:color="auto"/>
                                                    <w:left w:val="none" w:sz="0" w:space="0" w:color="auto"/>
                                                    <w:bottom w:val="none" w:sz="0" w:space="0" w:color="auto"/>
                                                    <w:right w:val="none" w:sz="0" w:space="0" w:color="auto"/>
                                                  </w:divBdr>
                                                </w:div>
                                                <w:div w:id="1729524671">
                                                  <w:marLeft w:val="0"/>
                                                  <w:marRight w:val="0"/>
                                                  <w:marTop w:val="0"/>
                                                  <w:marBottom w:val="0"/>
                                                  <w:divBdr>
                                                    <w:top w:val="none" w:sz="0" w:space="0" w:color="auto"/>
                                                    <w:left w:val="none" w:sz="0" w:space="0" w:color="auto"/>
                                                    <w:bottom w:val="none" w:sz="0" w:space="0" w:color="auto"/>
                                                    <w:right w:val="none" w:sz="0" w:space="0" w:color="auto"/>
                                                  </w:divBdr>
                                                </w:div>
                                                <w:div w:id="2015304937">
                                                  <w:marLeft w:val="0"/>
                                                  <w:marRight w:val="0"/>
                                                  <w:marTop w:val="0"/>
                                                  <w:marBottom w:val="0"/>
                                                  <w:divBdr>
                                                    <w:top w:val="none" w:sz="0" w:space="0" w:color="auto"/>
                                                    <w:left w:val="none" w:sz="0" w:space="0" w:color="auto"/>
                                                    <w:bottom w:val="none" w:sz="0" w:space="0" w:color="auto"/>
                                                    <w:right w:val="none" w:sz="0" w:space="0" w:color="auto"/>
                                                  </w:divBdr>
                                                </w:div>
                                                <w:div w:id="2036270429">
                                                  <w:marLeft w:val="0"/>
                                                  <w:marRight w:val="0"/>
                                                  <w:marTop w:val="0"/>
                                                  <w:marBottom w:val="0"/>
                                                  <w:divBdr>
                                                    <w:top w:val="none" w:sz="0" w:space="0" w:color="auto"/>
                                                    <w:left w:val="none" w:sz="0" w:space="0" w:color="auto"/>
                                                    <w:bottom w:val="none" w:sz="0" w:space="0" w:color="auto"/>
                                                    <w:right w:val="none" w:sz="0" w:space="0" w:color="auto"/>
                                                  </w:divBdr>
                                                </w:div>
                                                <w:div w:id="21017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8938">
                                          <w:marLeft w:val="0"/>
                                          <w:marRight w:val="0"/>
                                          <w:marTop w:val="0"/>
                                          <w:marBottom w:val="0"/>
                                          <w:divBdr>
                                            <w:top w:val="none" w:sz="0" w:space="0" w:color="auto"/>
                                            <w:left w:val="none" w:sz="0" w:space="0" w:color="auto"/>
                                            <w:bottom w:val="none" w:sz="0" w:space="0" w:color="auto"/>
                                            <w:right w:val="none" w:sz="0" w:space="0" w:color="auto"/>
                                          </w:divBdr>
                                        </w:div>
                                        <w:div w:id="1963077677">
                                          <w:marLeft w:val="0"/>
                                          <w:marRight w:val="0"/>
                                          <w:marTop w:val="0"/>
                                          <w:marBottom w:val="0"/>
                                          <w:divBdr>
                                            <w:top w:val="none" w:sz="0" w:space="0" w:color="auto"/>
                                            <w:left w:val="none" w:sz="0" w:space="0" w:color="auto"/>
                                            <w:bottom w:val="none" w:sz="0" w:space="0" w:color="auto"/>
                                            <w:right w:val="none" w:sz="0" w:space="0" w:color="auto"/>
                                          </w:divBdr>
                                          <w:divsChild>
                                            <w:div w:id="933975726">
                                              <w:marLeft w:val="0"/>
                                              <w:marRight w:val="0"/>
                                              <w:marTop w:val="0"/>
                                              <w:marBottom w:val="0"/>
                                              <w:divBdr>
                                                <w:top w:val="none" w:sz="0" w:space="0" w:color="auto"/>
                                                <w:left w:val="none" w:sz="0" w:space="0" w:color="auto"/>
                                                <w:bottom w:val="none" w:sz="0" w:space="0" w:color="auto"/>
                                                <w:right w:val="none" w:sz="0" w:space="0" w:color="auto"/>
                                              </w:divBdr>
                                              <w:divsChild>
                                                <w:div w:id="175464254">
                                                  <w:marLeft w:val="0"/>
                                                  <w:marRight w:val="0"/>
                                                  <w:marTop w:val="0"/>
                                                  <w:marBottom w:val="0"/>
                                                  <w:divBdr>
                                                    <w:top w:val="none" w:sz="0" w:space="0" w:color="auto"/>
                                                    <w:left w:val="none" w:sz="0" w:space="0" w:color="auto"/>
                                                    <w:bottom w:val="none" w:sz="0" w:space="0" w:color="auto"/>
                                                    <w:right w:val="none" w:sz="0" w:space="0" w:color="auto"/>
                                                  </w:divBdr>
                                                </w:div>
                                                <w:div w:id="623343077">
                                                  <w:marLeft w:val="0"/>
                                                  <w:marRight w:val="0"/>
                                                  <w:marTop w:val="0"/>
                                                  <w:marBottom w:val="0"/>
                                                  <w:divBdr>
                                                    <w:top w:val="none" w:sz="0" w:space="0" w:color="auto"/>
                                                    <w:left w:val="none" w:sz="0" w:space="0" w:color="auto"/>
                                                    <w:bottom w:val="none" w:sz="0" w:space="0" w:color="auto"/>
                                                    <w:right w:val="none" w:sz="0" w:space="0" w:color="auto"/>
                                                  </w:divBdr>
                                                </w:div>
                                                <w:div w:id="1262572489">
                                                  <w:marLeft w:val="0"/>
                                                  <w:marRight w:val="0"/>
                                                  <w:marTop w:val="0"/>
                                                  <w:marBottom w:val="0"/>
                                                  <w:divBdr>
                                                    <w:top w:val="none" w:sz="0" w:space="0" w:color="auto"/>
                                                    <w:left w:val="none" w:sz="0" w:space="0" w:color="auto"/>
                                                    <w:bottom w:val="none" w:sz="0" w:space="0" w:color="auto"/>
                                                    <w:right w:val="none" w:sz="0" w:space="0" w:color="auto"/>
                                                  </w:divBdr>
                                                </w:div>
                                                <w:div w:id="1666712408">
                                                  <w:marLeft w:val="0"/>
                                                  <w:marRight w:val="0"/>
                                                  <w:marTop w:val="0"/>
                                                  <w:marBottom w:val="0"/>
                                                  <w:divBdr>
                                                    <w:top w:val="none" w:sz="0" w:space="0" w:color="auto"/>
                                                    <w:left w:val="none" w:sz="0" w:space="0" w:color="auto"/>
                                                    <w:bottom w:val="none" w:sz="0" w:space="0" w:color="auto"/>
                                                    <w:right w:val="none" w:sz="0" w:space="0" w:color="auto"/>
                                                  </w:divBdr>
                                                </w:div>
                                                <w:div w:id="18753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25">
                                          <w:marLeft w:val="0"/>
                                          <w:marRight w:val="0"/>
                                          <w:marTop w:val="0"/>
                                          <w:marBottom w:val="0"/>
                                          <w:divBdr>
                                            <w:top w:val="none" w:sz="0" w:space="0" w:color="auto"/>
                                            <w:left w:val="none" w:sz="0" w:space="0" w:color="auto"/>
                                            <w:bottom w:val="none" w:sz="0" w:space="0" w:color="auto"/>
                                            <w:right w:val="none" w:sz="0" w:space="0" w:color="auto"/>
                                          </w:divBdr>
                                        </w:div>
                                        <w:div w:id="1977252383">
                                          <w:marLeft w:val="0"/>
                                          <w:marRight w:val="0"/>
                                          <w:marTop w:val="0"/>
                                          <w:marBottom w:val="0"/>
                                          <w:divBdr>
                                            <w:top w:val="none" w:sz="0" w:space="0" w:color="auto"/>
                                            <w:left w:val="none" w:sz="0" w:space="0" w:color="auto"/>
                                            <w:bottom w:val="none" w:sz="0" w:space="0" w:color="auto"/>
                                            <w:right w:val="none" w:sz="0" w:space="0" w:color="auto"/>
                                          </w:divBdr>
                                        </w:div>
                                        <w:div w:id="2069915534">
                                          <w:marLeft w:val="0"/>
                                          <w:marRight w:val="0"/>
                                          <w:marTop w:val="0"/>
                                          <w:marBottom w:val="0"/>
                                          <w:divBdr>
                                            <w:top w:val="none" w:sz="0" w:space="0" w:color="auto"/>
                                            <w:left w:val="none" w:sz="0" w:space="0" w:color="auto"/>
                                            <w:bottom w:val="none" w:sz="0" w:space="0" w:color="auto"/>
                                            <w:right w:val="none" w:sz="0" w:space="0" w:color="auto"/>
                                          </w:divBdr>
                                        </w:div>
                                        <w:div w:id="2122646967">
                                          <w:marLeft w:val="0"/>
                                          <w:marRight w:val="0"/>
                                          <w:marTop w:val="0"/>
                                          <w:marBottom w:val="0"/>
                                          <w:divBdr>
                                            <w:top w:val="none" w:sz="0" w:space="0" w:color="auto"/>
                                            <w:left w:val="none" w:sz="0" w:space="0" w:color="auto"/>
                                            <w:bottom w:val="none" w:sz="0" w:space="0" w:color="auto"/>
                                            <w:right w:val="none" w:sz="0" w:space="0" w:color="auto"/>
                                          </w:divBdr>
                                        </w:div>
                                        <w:div w:id="21273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8630">
      <w:bodyDiv w:val="1"/>
      <w:marLeft w:val="0"/>
      <w:marRight w:val="0"/>
      <w:marTop w:val="0"/>
      <w:marBottom w:val="0"/>
      <w:divBdr>
        <w:top w:val="none" w:sz="0" w:space="0" w:color="auto"/>
        <w:left w:val="none" w:sz="0" w:space="0" w:color="auto"/>
        <w:bottom w:val="none" w:sz="0" w:space="0" w:color="auto"/>
        <w:right w:val="none" w:sz="0" w:space="0" w:color="auto"/>
      </w:divBdr>
      <w:divsChild>
        <w:div w:id="1574437694">
          <w:marLeft w:val="0"/>
          <w:marRight w:val="0"/>
          <w:marTop w:val="0"/>
          <w:marBottom w:val="300"/>
          <w:divBdr>
            <w:top w:val="none" w:sz="0" w:space="0" w:color="auto"/>
            <w:left w:val="none" w:sz="0" w:space="0" w:color="auto"/>
            <w:bottom w:val="none" w:sz="0" w:space="0" w:color="auto"/>
            <w:right w:val="none" w:sz="0" w:space="0" w:color="auto"/>
          </w:divBdr>
          <w:divsChild>
            <w:div w:id="1396126399">
              <w:marLeft w:val="0"/>
              <w:marRight w:val="0"/>
              <w:marTop w:val="0"/>
              <w:marBottom w:val="0"/>
              <w:divBdr>
                <w:top w:val="none" w:sz="0" w:space="0" w:color="auto"/>
                <w:left w:val="single" w:sz="6" w:space="1" w:color="FFFFFF"/>
                <w:bottom w:val="none" w:sz="0" w:space="0" w:color="auto"/>
                <w:right w:val="single" w:sz="6" w:space="1" w:color="FFFFFF"/>
              </w:divBdr>
              <w:divsChild>
                <w:div w:id="600921253">
                  <w:marLeft w:val="0"/>
                  <w:marRight w:val="0"/>
                  <w:marTop w:val="0"/>
                  <w:marBottom w:val="0"/>
                  <w:divBdr>
                    <w:top w:val="none" w:sz="0" w:space="0" w:color="auto"/>
                    <w:left w:val="none" w:sz="0" w:space="0" w:color="auto"/>
                    <w:bottom w:val="none" w:sz="0" w:space="0" w:color="auto"/>
                    <w:right w:val="none" w:sz="0" w:space="0" w:color="auto"/>
                  </w:divBdr>
                  <w:divsChild>
                    <w:div w:id="308363940">
                      <w:marLeft w:val="0"/>
                      <w:marRight w:val="0"/>
                      <w:marTop w:val="0"/>
                      <w:marBottom w:val="0"/>
                      <w:divBdr>
                        <w:top w:val="none" w:sz="0" w:space="0" w:color="auto"/>
                        <w:left w:val="none" w:sz="0" w:space="0" w:color="auto"/>
                        <w:bottom w:val="none" w:sz="0" w:space="0" w:color="auto"/>
                        <w:right w:val="none" w:sz="0" w:space="0" w:color="auto"/>
                      </w:divBdr>
                      <w:divsChild>
                        <w:div w:id="1124272880">
                          <w:marLeft w:val="0"/>
                          <w:marRight w:val="0"/>
                          <w:marTop w:val="0"/>
                          <w:marBottom w:val="0"/>
                          <w:divBdr>
                            <w:top w:val="none" w:sz="0" w:space="0" w:color="auto"/>
                            <w:left w:val="none" w:sz="0" w:space="0" w:color="auto"/>
                            <w:bottom w:val="none" w:sz="0" w:space="0" w:color="auto"/>
                            <w:right w:val="none" w:sz="0" w:space="0" w:color="auto"/>
                          </w:divBdr>
                          <w:divsChild>
                            <w:div w:id="2080782331">
                              <w:marLeft w:val="0"/>
                              <w:marRight w:val="0"/>
                              <w:marTop w:val="0"/>
                              <w:marBottom w:val="0"/>
                              <w:divBdr>
                                <w:top w:val="none" w:sz="0" w:space="0" w:color="auto"/>
                                <w:left w:val="none" w:sz="0" w:space="0" w:color="auto"/>
                                <w:bottom w:val="none" w:sz="0" w:space="0" w:color="auto"/>
                                <w:right w:val="none" w:sz="0" w:space="0" w:color="auto"/>
                              </w:divBdr>
                              <w:divsChild>
                                <w:div w:id="2143113418">
                                  <w:marLeft w:val="0"/>
                                  <w:marRight w:val="0"/>
                                  <w:marTop w:val="0"/>
                                  <w:marBottom w:val="0"/>
                                  <w:divBdr>
                                    <w:top w:val="none" w:sz="0" w:space="0" w:color="auto"/>
                                    <w:left w:val="none" w:sz="0" w:space="0" w:color="auto"/>
                                    <w:bottom w:val="none" w:sz="0" w:space="0" w:color="auto"/>
                                    <w:right w:val="none" w:sz="0" w:space="0" w:color="auto"/>
                                  </w:divBdr>
                                  <w:divsChild>
                                    <w:div w:id="10126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990765">
      <w:bodyDiv w:val="1"/>
      <w:marLeft w:val="0"/>
      <w:marRight w:val="0"/>
      <w:marTop w:val="0"/>
      <w:marBottom w:val="0"/>
      <w:divBdr>
        <w:top w:val="none" w:sz="0" w:space="0" w:color="auto"/>
        <w:left w:val="none" w:sz="0" w:space="0" w:color="auto"/>
        <w:bottom w:val="none" w:sz="0" w:space="0" w:color="auto"/>
        <w:right w:val="none" w:sz="0" w:space="0" w:color="auto"/>
      </w:divBdr>
      <w:divsChild>
        <w:div w:id="485435868">
          <w:marLeft w:val="0"/>
          <w:marRight w:val="0"/>
          <w:marTop w:val="0"/>
          <w:marBottom w:val="300"/>
          <w:divBdr>
            <w:top w:val="none" w:sz="0" w:space="0" w:color="auto"/>
            <w:left w:val="none" w:sz="0" w:space="0" w:color="auto"/>
            <w:bottom w:val="none" w:sz="0" w:space="0" w:color="auto"/>
            <w:right w:val="none" w:sz="0" w:space="0" w:color="auto"/>
          </w:divBdr>
          <w:divsChild>
            <w:div w:id="2102529092">
              <w:marLeft w:val="0"/>
              <w:marRight w:val="0"/>
              <w:marTop w:val="0"/>
              <w:marBottom w:val="0"/>
              <w:divBdr>
                <w:top w:val="none" w:sz="0" w:space="0" w:color="auto"/>
                <w:left w:val="single" w:sz="6" w:space="1" w:color="FFFFFF"/>
                <w:bottom w:val="none" w:sz="0" w:space="0" w:color="auto"/>
                <w:right w:val="single" w:sz="6" w:space="1" w:color="FFFFFF"/>
              </w:divBdr>
              <w:divsChild>
                <w:div w:id="2128379819">
                  <w:marLeft w:val="0"/>
                  <w:marRight w:val="0"/>
                  <w:marTop w:val="0"/>
                  <w:marBottom w:val="0"/>
                  <w:divBdr>
                    <w:top w:val="none" w:sz="0" w:space="0" w:color="auto"/>
                    <w:left w:val="none" w:sz="0" w:space="0" w:color="auto"/>
                    <w:bottom w:val="none" w:sz="0" w:space="0" w:color="auto"/>
                    <w:right w:val="none" w:sz="0" w:space="0" w:color="auto"/>
                  </w:divBdr>
                  <w:divsChild>
                    <w:div w:id="1825314524">
                      <w:marLeft w:val="0"/>
                      <w:marRight w:val="0"/>
                      <w:marTop w:val="0"/>
                      <w:marBottom w:val="0"/>
                      <w:divBdr>
                        <w:top w:val="none" w:sz="0" w:space="0" w:color="auto"/>
                        <w:left w:val="none" w:sz="0" w:space="0" w:color="auto"/>
                        <w:bottom w:val="none" w:sz="0" w:space="0" w:color="auto"/>
                        <w:right w:val="none" w:sz="0" w:space="0" w:color="auto"/>
                      </w:divBdr>
                      <w:divsChild>
                        <w:div w:id="480737905">
                          <w:marLeft w:val="0"/>
                          <w:marRight w:val="0"/>
                          <w:marTop w:val="0"/>
                          <w:marBottom w:val="0"/>
                          <w:divBdr>
                            <w:top w:val="none" w:sz="0" w:space="0" w:color="auto"/>
                            <w:left w:val="none" w:sz="0" w:space="0" w:color="auto"/>
                            <w:bottom w:val="none" w:sz="0" w:space="0" w:color="auto"/>
                            <w:right w:val="none" w:sz="0" w:space="0" w:color="auto"/>
                          </w:divBdr>
                          <w:divsChild>
                            <w:div w:id="1697002060">
                              <w:marLeft w:val="0"/>
                              <w:marRight w:val="0"/>
                              <w:marTop w:val="0"/>
                              <w:marBottom w:val="0"/>
                              <w:divBdr>
                                <w:top w:val="none" w:sz="0" w:space="0" w:color="auto"/>
                                <w:left w:val="none" w:sz="0" w:space="0" w:color="auto"/>
                                <w:bottom w:val="none" w:sz="0" w:space="0" w:color="auto"/>
                                <w:right w:val="none" w:sz="0" w:space="0" w:color="auto"/>
                              </w:divBdr>
                              <w:divsChild>
                                <w:div w:id="1072657899">
                                  <w:marLeft w:val="0"/>
                                  <w:marRight w:val="0"/>
                                  <w:marTop w:val="0"/>
                                  <w:marBottom w:val="0"/>
                                  <w:divBdr>
                                    <w:top w:val="none" w:sz="0" w:space="0" w:color="auto"/>
                                    <w:left w:val="none" w:sz="0" w:space="0" w:color="auto"/>
                                    <w:bottom w:val="none" w:sz="0" w:space="0" w:color="auto"/>
                                    <w:right w:val="none" w:sz="0" w:space="0" w:color="auto"/>
                                  </w:divBdr>
                                  <w:divsChild>
                                    <w:div w:id="20586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064339">
      <w:bodyDiv w:val="1"/>
      <w:marLeft w:val="0"/>
      <w:marRight w:val="0"/>
      <w:marTop w:val="0"/>
      <w:marBottom w:val="0"/>
      <w:divBdr>
        <w:top w:val="none" w:sz="0" w:space="0" w:color="auto"/>
        <w:left w:val="none" w:sz="0" w:space="0" w:color="auto"/>
        <w:bottom w:val="none" w:sz="0" w:space="0" w:color="auto"/>
        <w:right w:val="none" w:sz="0" w:space="0" w:color="auto"/>
      </w:divBdr>
    </w:div>
    <w:div w:id="1996645751">
      <w:bodyDiv w:val="1"/>
      <w:marLeft w:val="0"/>
      <w:marRight w:val="0"/>
      <w:marTop w:val="0"/>
      <w:marBottom w:val="0"/>
      <w:divBdr>
        <w:top w:val="none" w:sz="0" w:space="0" w:color="auto"/>
        <w:left w:val="none" w:sz="0" w:space="0" w:color="auto"/>
        <w:bottom w:val="none" w:sz="0" w:space="0" w:color="auto"/>
        <w:right w:val="none" w:sz="0" w:space="0" w:color="auto"/>
      </w:divBdr>
      <w:divsChild>
        <w:div w:id="1641154450">
          <w:marLeft w:val="0"/>
          <w:marRight w:val="0"/>
          <w:marTop w:val="0"/>
          <w:marBottom w:val="300"/>
          <w:divBdr>
            <w:top w:val="none" w:sz="0" w:space="0" w:color="auto"/>
            <w:left w:val="none" w:sz="0" w:space="0" w:color="auto"/>
            <w:bottom w:val="none" w:sz="0" w:space="0" w:color="auto"/>
            <w:right w:val="none" w:sz="0" w:space="0" w:color="auto"/>
          </w:divBdr>
          <w:divsChild>
            <w:div w:id="542256681">
              <w:marLeft w:val="0"/>
              <w:marRight w:val="0"/>
              <w:marTop w:val="0"/>
              <w:marBottom w:val="0"/>
              <w:divBdr>
                <w:top w:val="none" w:sz="0" w:space="0" w:color="auto"/>
                <w:left w:val="single" w:sz="6" w:space="1" w:color="FFFFFF"/>
                <w:bottom w:val="none" w:sz="0" w:space="0" w:color="auto"/>
                <w:right w:val="single" w:sz="6" w:space="1" w:color="FFFFFF"/>
              </w:divBdr>
              <w:divsChild>
                <w:div w:id="501169667">
                  <w:marLeft w:val="0"/>
                  <w:marRight w:val="0"/>
                  <w:marTop w:val="0"/>
                  <w:marBottom w:val="0"/>
                  <w:divBdr>
                    <w:top w:val="none" w:sz="0" w:space="0" w:color="auto"/>
                    <w:left w:val="none" w:sz="0" w:space="0" w:color="auto"/>
                    <w:bottom w:val="none" w:sz="0" w:space="0" w:color="auto"/>
                    <w:right w:val="none" w:sz="0" w:space="0" w:color="auto"/>
                  </w:divBdr>
                  <w:divsChild>
                    <w:div w:id="671572172">
                      <w:marLeft w:val="0"/>
                      <w:marRight w:val="0"/>
                      <w:marTop w:val="0"/>
                      <w:marBottom w:val="0"/>
                      <w:divBdr>
                        <w:top w:val="none" w:sz="0" w:space="0" w:color="auto"/>
                        <w:left w:val="none" w:sz="0" w:space="0" w:color="auto"/>
                        <w:bottom w:val="none" w:sz="0" w:space="0" w:color="auto"/>
                        <w:right w:val="none" w:sz="0" w:space="0" w:color="auto"/>
                      </w:divBdr>
                      <w:divsChild>
                        <w:div w:id="573248835">
                          <w:marLeft w:val="0"/>
                          <w:marRight w:val="0"/>
                          <w:marTop w:val="0"/>
                          <w:marBottom w:val="0"/>
                          <w:divBdr>
                            <w:top w:val="none" w:sz="0" w:space="0" w:color="auto"/>
                            <w:left w:val="none" w:sz="0" w:space="0" w:color="auto"/>
                            <w:bottom w:val="none" w:sz="0" w:space="0" w:color="auto"/>
                            <w:right w:val="none" w:sz="0" w:space="0" w:color="auto"/>
                          </w:divBdr>
                          <w:divsChild>
                            <w:div w:id="601692099">
                              <w:marLeft w:val="0"/>
                              <w:marRight w:val="0"/>
                              <w:marTop w:val="0"/>
                              <w:marBottom w:val="0"/>
                              <w:divBdr>
                                <w:top w:val="none" w:sz="0" w:space="0" w:color="auto"/>
                                <w:left w:val="none" w:sz="0" w:space="0" w:color="auto"/>
                                <w:bottom w:val="none" w:sz="0" w:space="0" w:color="auto"/>
                                <w:right w:val="none" w:sz="0" w:space="0" w:color="auto"/>
                              </w:divBdr>
                              <w:divsChild>
                                <w:div w:id="1485928370">
                                  <w:marLeft w:val="0"/>
                                  <w:marRight w:val="0"/>
                                  <w:marTop w:val="0"/>
                                  <w:marBottom w:val="0"/>
                                  <w:divBdr>
                                    <w:top w:val="none" w:sz="0" w:space="0" w:color="auto"/>
                                    <w:left w:val="none" w:sz="0" w:space="0" w:color="auto"/>
                                    <w:bottom w:val="none" w:sz="0" w:space="0" w:color="auto"/>
                                    <w:right w:val="none" w:sz="0" w:space="0" w:color="auto"/>
                                  </w:divBdr>
                                  <w:divsChild>
                                    <w:div w:id="647129388">
                                      <w:marLeft w:val="0"/>
                                      <w:marRight w:val="0"/>
                                      <w:marTop w:val="0"/>
                                      <w:marBottom w:val="0"/>
                                      <w:divBdr>
                                        <w:top w:val="none" w:sz="0" w:space="0" w:color="auto"/>
                                        <w:left w:val="none" w:sz="0" w:space="0" w:color="auto"/>
                                        <w:bottom w:val="none" w:sz="0" w:space="0" w:color="auto"/>
                                        <w:right w:val="none" w:sz="0" w:space="0" w:color="auto"/>
                                      </w:divBdr>
                                      <w:divsChild>
                                        <w:div w:id="344865407">
                                          <w:marLeft w:val="0"/>
                                          <w:marRight w:val="0"/>
                                          <w:marTop w:val="0"/>
                                          <w:marBottom w:val="0"/>
                                          <w:divBdr>
                                            <w:top w:val="none" w:sz="0" w:space="0" w:color="auto"/>
                                            <w:left w:val="none" w:sz="0" w:space="0" w:color="auto"/>
                                            <w:bottom w:val="none" w:sz="0" w:space="0" w:color="auto"/>
                                            <w:right w:val="none" w:sz="0" w:space="0" w:color="auto"/>
                                          </w:divBdr>
                                          <w:divsChild>
                                            <w:div w:id="1500804101">
                                              <w:marLeft w:val="0"/>
                                              <w:marRight w:val="0"/>
                                              <w:marTop w:val="0"/>
                                              <w:marBottom w:val="0"/>
                                              <w:divBdr>
                                                <w:top w:val="none" w:sz="0" w:space="0" w:color="auto"/>
                                                <w:left w:val="none" w:sz="0" w:space="0" w:color="auto"/>
                                                <w:bottom w:val="none" w:sz="0" w:space="0" w:color="auto"/>
                                                <w:right w:val="none" w:sz="0" w:space="0" w:color="auto"/>
                                              </w:divBdr>
                                              <w:divsChild>
                                                <w:div w:id="45960826">
                                                  <w:marLeft w:val="0"/>
                                                  <w:marRight w:val="0"/>
                                                  <w:marTop w:val="0"/>
                                                  <w:marBottom w:val="0"/>
                                                  <w:divBdr>
                                                    <w:top w:val="none" w:sz="0" w:space="0" w:color="auto"/>
                                                    <w:left w:val="none" w:sz="0" w:space="0" w:color="auto"/>
                                                    <w:bottom w:val="none" w:sz="0" w:space="0" w:color="auto"/>
                                                    <w:right w:val="none" w:sz="0" w:space="0" w:color="auto"/>
                                                  </w:divBdr>
                                                </w:div>
                                                <w:div w:id="115684791">
                                                  <w:marLeft w:val="0"/>
                                                  <w:marRight w:val="0"/>
                                                  <w:marTop w:val="0"/>
                                                  <w:marBottom w:val="0"/>
                                                  <w:divBdr>
                                                    <w:top w:val="none" w:sz="0" w:space="0" w:color="auto"/>
                                                    <w:left w:val="none" w:sz="0" w:space="0" w:color="auto"/>
                                                    <w:bottom w:val="none" w:sz="0" w:space="0" w:color="auto"/>
                                                    <w:right w:val="none" w:sz="0" w:space="0" w:color="auto"/>
                                                  </w:divBdr>
                                                </w:div>
                                                <w:div w:id="135071838">
                                                  <w:marLeft w:val="0"/>
                                                  <w:marRight w:val="0"/>
                                                  <w:marTop w:val="0"/>
                                                  <w:marBottom w:val="0"/>
                                                  <w:divBdr>
                                                    <w:top w:val="none" w:sz="0" w:space="0" w:color="auto"/>
                                                    <w:left w:val="none" w:sz="0" w:space="0" w:color="auto"/>
                                                    <w:bottom w:val="none" w:sz="0" w:space="0" w:color="auto"/>
                                                    <w:right w:val="none" w:sz="0" w:space="0" w:color="auto"/>
                                                  </w:divBdr>
                                                </w:div>
                                                <w:div w:id="265427097">
                                                  <w:marLeft w:val="0"/>
                                                  <w:marRight w:val="0"/>
                                                  <w:marTop w:val="0"/>
                                                  <w:marBottom w:val="0"/>
                                                  <w:divBdr>
                                                    <w:top w:val="none" w:sz="0" w:space="0" w:color="auto"/>
                                                    <w:left w:val="none" w:sz="0" w:space="0" w:color="auto"/>
                                                    <w:bottom w:val="none" w:sz="0" w:space="0" w:color="auto"/>
                                                    <w:right w:val="none" w:sz="0" w:space="0" w:color="auto"/>
                                                  </w:divBdr>
                                                </w:div>
                                                <w:div w:id="419764961">
                                                  <w:marLeft w:val="0"/>
                                                  <w:marRight w:val="0"/>
                                                  <w:marTop w:val="0"/>
                                                  <w:marBottom w:val="0"/>
                                                  <w:divBdr>
                                                    <w:top w:val="none" w:sz="0" w:space="0" w:color="auto"/>
                                                    <w:left w:val="none" w:sz="0" w:space="0" w:color="auto"/>
                                                    <w:bottom w:val="none" w:sz="0" w:space="0" w:color="auto"/>
                                                    <w:right w:val="none" w:sz="0" w:space="0" w:color="auto"/>
                                                  </w:divBdr>
                                                </w:div>
                                                <w:div w:id="559635148">
                                                  <w:marLeft w:val="0"/>
                                                  <w:marRight w:val="0"/>
                                                  <w:marTop w:val="0"/>
                                                  <w:marBottom w:val="0"/>
                                                  <w:divBdr>
                                                    <w:top w:val="none" w:sz="0" w:space="0" w:color="auto"/>
                                                    <w:left w:val="none" w:sz="0" w:space="0" w:color="auto"/>
                                                    <w:bottom w:val="none" w:sz="0" w:space="0" w:color="auto"/>
                                                    <w:right w:val="none" w:sz="0" w:space="0" w:color="auto"/>
                                                  </w:divBdr>
                                                </w:div>
                                                <w:div w:id="570969344">
                                                  <w:marLeft w:val="0"/>
                                                  <w:marRight w:val="0"/>
                                                  <w:marTop w:val="0"/>
                                                  <w:marBottom w:val="0"/>
                                                  <w:divBdr>
                                                    <w:top w:val="none" w:sz="0" w:space="0" w:color="auto"/>
                                                    <w:left w:val="none" w:sz="0" w:space="0" w:color="auto"/>
                                                    <w:bottom w:val="none" w:sz="0" w:space="0" w:color="auto"/>
                                                    <w:right w:val="none" w:sz="0" w:space="0" w:color="auto"/>
                                                  </w:divBdr>
                                                </w:div>
                                                <w:div w:id="706220644">
                                                  <w:marLeft w:val="0"/>
                                                  <w:marRight w:val="0"/>
                                                  <w:marTop w:val="0"/>
                                                  <w:marBottom w:val="0"/>
                                                  <w:divBdr>
                                                    <w:top w:val="none" w:sz="0" w:space="0" w:color="auto"/>
                                                    <w:left w:val="none" w:sz="0" w:space="0" w:color="auto"/>
                                                    <w:bottom w:val="none" w:sz="0" w:space="0" w:color="auto"/>
                                                    <w:right w:val="none" w:sz="0" w:space="0" w:color="auto"/>
                                                  </w:divBdr>
                                                </w:div>
                                                <w:div w:id="789011815">
                                                  <w:marLeft w:val="0"/>
                                                  <w:marRight w:val="0"/>
                                                  <w:marTop w:val="0"/>
                                                  <w:marBottom w:val="0"/>
                                                  <w:divBdr>
                                                    <w:top w:val="none" w:sz="0" w:space="0" w:color="auto"/>
                                                    <w:left w:val="none" w:sz="0" w:space="0" w:color="auto"/>
                                                    <w:bottom w:val="none" w:sz="0" w:space="0" w:color="auto"/>
                                                    <w:right w:val="none" w:sz="0" w:space="0" w:color="auto"/>
                                                  </w:divBdr>
                                                </w:div>
                                                <w:div w:id="819928367">
                                                  <w:marLeft w:val="0"/>
                                                  <w:marRight w:val="0"/>
                                                  <w:marTop w:val="0"/>
                                                  <w:marBottom w:val="0"/>
                                                  <w:divBdr>
                                                    <w:top w:val="none" w:sz="0" w:space="0" w:color="auto"/>
                                                    <w:left w:val="none" w:sz="0" w:space="0" w:color="auto"/>
                                                    <w:bottom w:val="none" w:sz="0" w:space="0" w:color="auto"/>
                                                    <w:right w:val="none" w:sz="0" w:space="0" w:color="auto"/>
                                                  </w:divBdr>
                                                </w:div>
                                                <w:div w:id="1000235389">
                                                  <w:marLeft w:val="0"/>
                                                  <w:marRight w:val="0"/>
                                                  <w:marTop w:val="0"/>
                                                  <w:marBottom w:val="0"/>
                                                  <w:divBdr>
                                                    <w:top w:val="none" w:sz="0" w:space="0" w:color="auto"/>
                                                    <w:left w:val="none" w:sz="0" w:space="0" w:color="auto"/>
                                                    <w:bottom w:val="none" w:sz="0" w:space="0" w:color="auto"/>
                                                    <w:right w:val="none" w:sz="0" w:space="0" w:color="auto"/>
                                                  </w:divBdr>
                                                </w:div>
                                                <w:div w:id="1074665563">
                                                  <w:marLeft w:val="0"/>
                                                  <w:marRight w:val="0"/>
                                                  <w:marTop w:val="0"/>
                                                  <w:marBottom w:val="0"/>
                                                  <w:divBdr>
                                                    <w:top w:val="none" w:sz="0" w:space="0" w:color="auto"/>
                                                    <w:left w:val="none" w:sz="0" w:space="0" w:color="auto"/>
                                                    <w:bottom w:val="none" w:sz="0" w:space="0" w:color="auto"/>
                                                    <w:right w:val="none" w:sz="0" w:space="0" w:color="auto"/>
                                                  </w:divBdr>
                                                </w:div>
                                                <w:div w:id="1343387653">
                                                  <w:marLeft w:val="0"/>
                                                  <w:marRight w:val="0"/>
                                                  <w:marTop w:val="0"/>
                                                  <w:marBottom w:val="0"/>
                                                  <w:divBdr>
                                                    <w:top w:val="none" w:sz="0" w:space="0" w:color="auto"/>
                                                    <w:left w:val="none" w:sz="0" w:space="0" w:color="auto"/>
                                                    <w:bottom w:val="none" w:sz="0" w:space="0" w:color="auto"/>
                                                    <w:right w:val="none" w:sz="0" w:space="0" w:color="auto"/>
                                                  </w:divBdr>
                                                </w:div>
                                                <w:div w:id="1454709264">
                                                  <w:marLeft w:val="0"/>
                                                  <w:marRight w:val="0"/>
                                                  <w:marTop w:val="0"/>
                                                  <w:marBottom w:val="0"/>
                                                  <w:divBdr>
                                                    <w:top w:val="none" w:sz="0" w:space="0" w:color="auto"/>
                                                    <w:left w:val="none" w:sz="0" w:space="0" w:color="auto"/>
                                                    <w:bottom w:val="none" w:sz="0" w:space="0" w:color="auto"/>
                                                    <w:right w:val="none" w:sz="0" w:space="0" w:color="auto"/>
                                                  </w:divBdr>
                                                </w:div>
                                                <w:div w:id="1591037257">
                                                  <w:marLeft w:val="0"/>
                                                  <w:marRight w:val="0"/>
                                                  <w:marTop w:val="0"/>
                                                  <w:marBottom w:val="0"/>
                                                  <w:divBdr>
                                                    <w:top w:val="none" w:sz="0" w:space="0" w:color="auto"/>
                                                    <w:left w:val="none" w:sz="0" w:space="0" w:color="auto"/>
                                                    <w:bottom w:val="none" w:sz="0" w:space="0" w:color="auto"/>
                                                    <w:right w:val="none" w:sz="0" w:space="0" w:color="auto"/>
                                                  </w:divBdr>
                                                </w:div>
                                                <w:div w:id="1664966400">
                                                  <w:marLeft w:val="0"/>
                                                  <w:marRight w:val="0"/>
                                                  <w:marTop w:val="0"/>
                                                  <w:marBottom w:val="0"/>
                                                  <w:divBdr>
                                                    <w:top w:val="none" w:sz="0" w:space="0" w:color="auto"/>
                                                    <w:left w:val="none" w:sz="0" w:space="0" w:color="auto"/>
                                                    <w:bottom w:val="none" w:sz="0" w:space="0" w:color="auto"/>
                                                    <w:right w:val="none" w:sz="0" w:space="0" w:color="auto"/>
                                                  </w:divBdr>
                                                </w:div>
                                                <w:div w:id="1684553375">
                                                  <w:marLeft w:val="0"/>
                                                  <w:marRight w:val="0"/>
                                                  <w:marTop w:val="0"/>
                                                  <w:marBottom w:val="0"/>
                                                  <w:divBdr>
                                                    <w:top w:val="none" w:sz="0" w:space="0" w:color="auto"/>
                                                    <w:left w:val="none" w:sz="0" w:space="0" w:color="auto"/>
                                                    <w:bottom w:val="none" w:sz="0" w:space="0" w:color="auto"/>
                                                    <w:right w:val="none" w:sz="0" w:space="0" w:color="auto"/>
                                                  </w:divBdr>
                                                </w:div>
                                                <w:div w:id="1726758025">
                                                  <w:marLeft w:val="0"/>
                                                  <w:marRight w:val="0"/>
                                                  <w:marTop w:val="0"/>
                                                  <w:marBottom w:val="0"/>
                                                  <w:divBdr>
                                                    <w:top w:val="none" w:sz="0" w:space="0" w:color="auto"/>
                                                    <w:left w:val="none" w:sz="0" w:space="0" w:color="auto"/>
                                                    <w:bottom w:val="none" w:sz="0" w:space="0" w:color="auto"/>
                                                    <w:right w:val="none" w:sz="0" w:space="0" w:color="auto"/>
                                                  </w:divBdr>
                                                </w:div>
                                                <w:div w:id="1780952453">
                                                  <w:marLeft w:val="0"/>
                                                  <w:marRight w:val="0"/>
                                                  <w:marTop w:val="0"/>
                                                  <w:marBottom w:val="0"/>
                                                  <w:divBdr>
                                                    <w:top w:val="none" w:sz="0" w:space="0" w:color="auto"/>
                                                    <w:left w:val="none" w:sz="0" w:space="0" w:color="auto"/>
                                                    <w:bottom w:val="none" w:sz="0" w:space="0" w:color="auto"/>
                                                    <w:right w:val="none" w:sz="0" w:space="0" w:color="auto"/>
                                                  </w:divBdr>
                                                </w:div>
                                                <w:div w:id="18840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783032">
      <w:bodyDiv w:val="1"/>
      <w:marLeft w:val="0"/>
      <w:marRight w:val="0"/>
      <w:marTop w:val="0"/>
      <w:marBottom w:val="0"/>
      <w:divBdr>
        <w:top w:val="none" w:sz="0" w:space="0" w:color="auto"/>
        <w:left w:val="none" w:sz="0" w:space="0" w:color="auto"/>
        <w:bottom w:val="none" w:sz="0" w:space="0" w:color="auto"/>
        <w:right w:val="none" w:sz="0" w:space="0" w:color="auto"/>
      </w:divBdr>
      <w:divsChild>
        <w:div w:id="1488857878">
          <w:marLeft w:val="0"/>
          <w:marRight w:val="0"/>
          <w:marTop w:val="0"/>
          <w:marBottom w:val="300"/>
          <w:divBdr>
            <w:top w:val="none" w:sz="0" w:space="0" w:color="auto"/>
            <w:left w:val="none" w:sz="0" w:space="0" w:color="auto"/>
            <w:bottom w:val="none" w:sz="0" w:space="0" w:color="auto"/>
            <w:right w:val="none" w:sz="0" w:space="0" w:color="auto"/>
          </w:divBdr>
          <w:divsChild>
            <w:div w:id="464548087">
              <w:marLeft w:val="0"/>
              <w:marRight w:val="0"/>
              <w:marTop w:val="0"/>
              <w:marBottom w:val="0"/>
              <w:divBdr>
                <w:top w:val="none" w:sz="0" w:space="0" w:color="auto"/>
                <w:left w:val="single" w:sz="6" w:space="1" w:color="FFFFFF"/>
                <w:bottom w:val="none" w:sz="0" w:space="0" w:color="auto"/>
                <w:right w:val="single" w:sz="6" w:space="1" w:color="FFFFFF"/>
              </w:divBdr>
              <w:divsChild>
                <w:div w:id="1829637785">
                  <w:marLeft w:val="0"/>
                  <w:marRight w:val="0"/>
                  <w:marTop w:val="0"/>
                  <w:marBottom w:val="0"/>
                  <w:divBdr>
                    <w:top w:val="none" w:sz="0" w:space="0" w:color="auto"/>
                    <w:left w:val="none" w:sz="0" w:space="0" w:color="auto"/>
                    <w:bottom w:val="none" w:sz="0" w:space="0" w:color="auto"/>
                    <w:right w:val="none" w:sz="0" w:space="0" w:color="auto"/>
                  </w:divBdr>
                  <w:divsChild>
                    <w:div w:id="1030254726">
                      <w:marLeft w:val="0"/>
                      <w:marRight w:val="0"/>
                      <w:marTop w:val="0"/>
                      <w:marBottom w:val="0"/>
                      <w:divBdr>
                        <w:top w:val="none" w:sz="0" w:space="0" w:color="auto"/>
                        <w:left w:val="none" w:sz="0" w:space="0" w:color="auto"/>
                        <w:bottom w:val="none" w:sz="0" w:space="0" w:color="auto"/>
                        <w:right w:val="none" w:sz="0" w:space="0" w:color="auto"/>
                      </w:divBdr>
                      <w:divsChild>
                        <w:div w:id="936788955">
                          <w:marLeft w:val="0"/>
                          <w:marRight w:val="0"/>
                          <w:marTop w:val="0"/>
                          <w:marBottom w:val="0"/>
                          <w:divBdr>
                            <w:top w:val="none" w:sz="0" w:space="0" w:color="auto"/>
                            <w:left w:val="none" w:sz="0" w:space="0" w:color="auto"/>
                            <w:bottom w:val="none" w:sz="0" w:space="0" w:color="auto"/>
                            <w:right w:val="none" w:sz="0" w:space="0" w:color="auto"/>
                          </w:divBdr>
                          <w:divsChild>
                            <w:div w:id="654459680">
                              <w:marLeft w:val="0"/>
                              <w:marRight w:val="0"/>
                              <w:marTop w:val="0"/>
                              <w:marBottom w:val="0"/>
                              <w:divBdr>
                                <w:top w:val="none" w:sz="0" w:space="0" w:color="auto"/>
                                <w:left w:val="none" w:sz="0" w:space="0" w:color="auto"/>
                                <w:bottom w:val="none" w:sz="0" w:space="0" w:color="auto"/>
                                <w:right w:val="none" w:sz="0" w:space="0" w:color="auto"/>
                              </w:divBdr>
                              <w:divsChild>
                                <w:div w:id="1361933751">
                                  <w:marLeft w:val="0"/>
                                  <w:marRight w:val="0"/>
                                  <w:marTop w:val="0"/>
                                  <w:marBottom w:val="0"/>
                                  <w:divBdr>
                                    <w:top w:val="none" w:sz="0" w:space="0" w:color="auto"/>
                                    <w:left w:val="none" w:sz="0" w:space="0" w:color="auto"/>
                                    <w:bottom w:val="none" w:sz="0" w:space="0" w:color="auto"/>
                                    <w:right w:val="none" w:sz="0" w:space="0" w:color="auto"/>
                                  </w:divBdr>
                                  <w:divsChild>
                                    <w:div w:id="899175929">
                                      <w:marLeft w:val="0"/>
                                      <w:marRight w:val="0"/>
                                      <w:marTop w:val="0"/>
                                      <w:marBottom w:val="0"/>
                                      <w:divBdr>
                                        <w:top w:val="none" w:sz="0" w:space="0" w:color="auto"/>
                                        <w:left w:val="none" w:sz="0" w:space="0" w:color="auto"/>
                                        <w:bottom w:val="none" w:sz="0" w:space="0" w:color="auto"/>
                                        <w:right w:val="none" w:sz="0" w:space="0" w:color="auto"/>
                                      </w:divBdr>
                                      <w:divsChild>
                                        <w:div w:id="465047684">
                                          <w:marLeft w:val="0"/>
                                          <w:marRight w:val="0"/>
                                          <w:marTop w:val="0"/>
                                          <w:marBottom w:val="0"/>
                                          <w:divBdr>
                                            <w:top w:val="none" w:sz="0" w:space="0" w:color="auto"/>
                                            <w:left w:val="none" w:sz="0" w:space="0" w:color="auto"/>
                                            <w:bottom w:val="none" w:sz="0" w:space="0" w:color="auto"/>
                                            <w:right w:val="none" w:sz="0" w:space="0" w:color="auto"/>
                                          </w:divBdr>
                                          <w:divsChild>
                                            <w:div w:id="1237479089">
                                              <w:marLeft w:val="0"/>
                                              <w:marRight w:val="0"/>
                                              <w:marTop w:val="0"/>
                                              <w:marBottom w:val="0"/>
                                              <w:divBdr>
                                                <w:top w:val="none" w:sz="0" w:space="0" w:color="auto"/>
                                                <w:left w:val="none" w:sz="0" w:space="0" w:color="auto"/>
                                                <w:bottom w:val="none" w:sz="0" w:space="0" w:color="auto"/>
                                                <w:right w:val="none" w:sz="0" w:space="0" w:color="auto"/>
                                              </w:divBdr>
                                              <w:divsChild>
                                                <w:div w:id="443883642">
                                                  <w:marLeft w:val="0"/>
                                                  <w:marRight w:val="0"/>
                                                  <w:marTop w:val="0"/>
                                                  <w:marBottom w:val="0"/>
                                                  <w:divBdr>
                                                    <w:top w:val="none" w:sz="0" w:space="0" w:color="auto"/>
                                                    <w:left w:val="none" w:sz="0" w:space="0" w:color="auto"/>
                                                    <w:bottom w:val="none" w:sz="0" w:space="0" w:color="auto"/>
                                                    <w:right w:val="none" w:sz="0" w:space="0" w:color="auto"/>
                                                  </w:divBdr>
                                                </w:div>
                                                <w:div w:id="1840004091">
                                                  <w:marLeft w:val="0"/>
                                                  <w:marRight w:val="0"/>
                                                  <w:marTop w:val="0"/>
                                                  <w:marBottom w:val="0"/>
                                                  <w:divBdr>
                                                    <w:top w:val="none" w:sz="0" w:space="0" w:color="auto"/>
                                                    <w:left w:val="none" w:sz="0" w:space="0" w:color="auto"/>
                                                    <w:bottom w:val="none" w:sz="0" w:space="0" w:color="auto"/>
                                                    <w:right w:val="none" w:sz="0" w:space="0" w:color="auto"/>
                                                  </w:divBdr>
                                                </w:div>
                                                <w:div w:id="785271456">
                                                  <w:marLeft w:val="0"/>
                                                  <w:marRight w:val="0"/>
                                                  <w:marTop w:val="0"/>
                                                  <w:marBottom w:val="0"/>
                                                  <w:divBdr>
                                                    <w:top w:val="none" w:sz="0" w:space="0" w:color="auto"/>
                                                    <w:left w:val="none" w:sz="0" w:space="0" w:color="auto"/>
                                                    <w:bottom w:val="none" w:sz="0" w:space="0" w:color="auto"/>
                                                    <w:right w:val="none" w:sz="0" w:space="0" w:color="auto"/>
                                                  </w:divBdr>
                                                </w:div>
                                                <w:div w:id="1794059078">
                                                  <w:marLeft w:val="0"/>
                                                  <w:marRight w:val="0"/>
                                                  <w:marTop w:val="0"/>
                                                  <w:marBottom w:val="0"/>
                                                  <w:divBdr>
                                                    <w:top w:val="none" w:sz="0" w:space="0" w:color="auto"/>
                                                    <w:left w:val="none" w:sz="0" w:space="0" w:color="auto"/>
                                                    <w:bottom w:val="none" w:sz="0" w:space="0" w:color="auto"/>
                                                    <w:right w:val="none" w:sz="0" w:space="0" w:color="auto"/>
                                                  </w:divBdr>
                                                </w:div>
                                                <w:div w:id="1007902739">
                                                  <w:marLeft w:val="0"/>
                                                  <w:marRight w:val="0"/>
                                                  <w:marTop w:val="0"/>
                                                  <w:marBottom w:val="0"/>
                                                  <w:divBdr>
                                                    <w:top w:val="none" w:sz="0" w:space="0" w:color="auto"/>
                                                    <w:left w:val="none" w:sz="0" w:space="0" w:color="auto"/>
                                                    <w:bottom w:val="none" w:sz="0" w:space="0" w:color="auto"/>
                                                    <w:right w:val="none" w:sz="0" w:space="0" w:color="auto"/>
                                                  </w:divBdr>
                                                </w:div>
                                                <w:div w:id="1342316616">
                                                  <w:marLeft w:val="0"/>
                                                  <w:marRight w:val="0"/>
                                                  <w:marTop w:val="0"/>
                                                  <w:marBottom w:val="0"/>
                                                  <w:divBdr>
                                                    <w:top w:val="none" w:sz="0" w:space="0" w:color="auto"/>
                                                    <w:left w:val="none" w:sz="0" w:space="0" w:color="auto"/>
                                                    <w:bottom w:val="none" w:sz="0" w:space="0" w:color="auto"/>
                                                    <w:right w:val="none" w:sz="0" w:space="0" w:color="auto"/>
                                                  </w:divBdr>
                                                </w:div>
                                                <w:div w:id="1781677085">
                                                  <w:marLeft w:val="0"/>
                                                  <w:marRight w:val="0"/>
                                                  <w:marTop w:val="0"/>
                                                  <w:marBottom w:val="0"/>
                                                  <w:divBdr>
                                                    <w:top w:val="none" w:sz="0" w:space="0" w:color="auto"/>
                                                    <w:left w:val="none" w:sz="0" w:space="0" w:color="auto"/>
                                                    <w:bottom w:val="none" w:sz="0" w:space="0" w:color="auto"/>
                                                    <w:right w:val="none" w:sz="0" w:space="0" w:color="auto"/>
                                                  </w:divBdr>
                                                </w:div>
                                                <w:div w:id="1317955555">
                                                  <w:marLeft w:val="0"/>
                                                  <w:marRight w:val="0"/>
                                                  <w:marTop w:val="0"/>
                                                  <w:marBottom w:val="0"/>
                                                  <w:divBdr>
                                                    <w:top w:val="none" w:sz="0" w:space="0" w:color="auto"/>
                                                    <w:left w:val="none" w:sz="0" w:space="0" w:color="auto"/>
                                                    <w:bottom w:val="none" w:sz="0" w:space="0" w:color="auto"/>
                                                    <w:right w:val="none" w:sz="0" w:space="0" w:color="auto"/>
                                                  </w:divBdr>
                                                </w:div>
                                                <w:div w:id="319894322">
                                                  <w:marLeft w:val="0"/>
                                                  <w:marRight w:val="0"/>
                                                  <w:marTop w:val="0"/>
                                                  <w:marBottom w:val="0"/>
                                                  <w:divBdr>
                                                    <w:top w:val="none" w:sz="0" w:space="0" w:color="auto"/>
                                                    <w:left w:val="none" w:sz="0" w:space="0" w:color="auto"/>
                                                    <w:bottom w:val="none" w:sz="0" w:space="0" w:color="auto"/>
                                                    <w:right w:val="none" w:sz="0" w:space="0" w:color="auto"/>
                                                  </w:divBdr>
                                                </w:div>
                                                <w:div w:id="698698992">
                                                  <w:marLeft w:val="0"/>
                                                  <w:marRight w:val="0"/>
                                                  <w:marTop w:val="0"/>
                                                  <w:marBottom w:val="0"/>
                                                  <w:divBdr>
                                                    <w:top w:val="none" w:sz="0" w:space="0" w:color="auto"/>
                                                    <w:left w:val="none" w:sz="0" w:space="0" w:color="auto"/>
                                                    <w:bottom w:val="none" w:sz="0" w:space="0" w:color="auto"/>
                                                    <w:right w:val="none" w:sz="0" w:space="0" w:color="auto"/>
                                                  </w:divBdr>
                                                </w:div>
                                                <w:div w:id="1070344183">
                                                  <w:marLeft w:val="0"/>
                                                  <w:marRight w:val="0"/>
                                                  <w:marTop w:val="0"/>
                                                  <w:marBottom w:val="0"/>
                                                  <w:divBdr>
                                                    <w:top w:val="none" w:sz="0" w:space="0" w:color="auto"/>
                                                    <w:left w:val="none" w:sz="0" w:space="0" w:color="auto"/>
                                                    <w:bottom w:val="none" w:sz="0" w:space="0" w:color="auto"/>
                                                    <w:right w:val="none" w:sz="0" w:space="0" w:color="auto"/>
                                                  </w:divBdr>
                                                </w:div>
                                                <w:div w:id="1361970999">
                                                  <w:marLeft w:val="0"/>
                                                  <w:marRight w:val="0"/>
                                                  <w:marTop w:val="0"/>
                                                  <w:marBottom w:val="0"/>
                                                  <w:divBdr>
                                                    <w:top w:val="none" w:sz="0" w:space="0" w:color="auto"/>
                                                    <w:left w:val="none" w:sz="0" w:space="0" w:color="auto"/>
                                                    <w:bottom w:val="none" w:sz="0" w:space="0" w:color="auto"/>
                                                    <w:right w:val="none" w:sz="0" w:space="0" w:color="auto"/>
                                                  </w:divBdr>
                                                </w:div>
                                                <w:div w:id="11232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545664">
      <w:bodyDiv w:val="1"/>
      <w:marLeft w:val="0"/>
      <w:marRight w:val="0"/>
      <w:marTop w:val="0"/>
      <w:marBottom w:val="0"/>
      <w:divBdr>
        <w:top w:val="none" w:sz="0" w:space="0" w:color="auto"/>
        <w:left w:val="none" w:sz="0" w:space="0" w:color="auto"/>
        <w:bottom w:val="none" w:sz="0" w:space="0" w:color="auto"/>
        <w:right w:val="none" w:sz="0" w:space="0" w:color="auto"/>
      </w:divBdr>
      <w:divsChild>
        <w:div w:id="1574197251">
          <w:marLeft w:val="0"/>
          <w:marRight w:val="0"/>
          <w:marTop w:val="0"/>
          <w:marBottom w:val="300"/>
          <w:divBdr>
            <w:top w:val="none" w:sz="0" w:space="0" w:color="auto"/>
            <w:left w:val="none" w:sz="0" w:space="0" w:color="auto"/>
            <w:bottom w:val="none" w:sz="0" w:space="0" w:color="auto"/>
            <w:right w:val="none" w:sz="0" w:space="0" w:color="auto"/>
          </w:divBdr>
          <w:divsChild>
            <w:div w:id="1442917451">
              <w:marLeft w:val="0"/>
              <w:marRight w:val="0"/>
              <w:marTop w:val="0"/>
              <w:marBottom w:val="0"/>
              <w:divBdr>
                <w:top w:val="none" w:sz="0" w:space="0" w:color="auto"/>
                <w:left w:val="single" w:sz="6" w:space="1" w:color="FFFFFF"/>
                <w:bottom w:val="none" w:sz="0" w:space="0" w:color="auto"/>
                <w:right w:val="single" w:sz="6" w:space="1" w:color="FFFFFF"/>
              </w:divBdr>
              <w:divsChild>
                <w:div w:id="1907916738">
                  <w:marLeft w:val="0"/>
                  <w:marRight w:val="0"/>
                  <w:marTop w:val="0"/>
                  <w:marBottom w:val="0"/>
                  <w:divBdr>
                    <w:top w:val="none" w:sz="0" w:space="0" w:color="auto"/>
                    <w:left w:val="none" w:sz="0" w:space="0" w:color="auto"/>
                    <w:bottom w:val="none" w:sz="0" w:space="0" w:color="auto"/>
                    <w:right w:val="none" w:sz="0" w:space="0" w:color="auto"/>
                  </w:divBdr>
                  <w:divsChild>
                    <w:div w:id="1862280231">
                      <w:marLeft w:val="0"/>
                      <w:marRight w:val="0"/>
                      <w:marTop w:val="0"/>
                      <w:marBottom w:val="0"/>
                      <w:divBdr>
                        <w:top w:val="none" w:sz="0" w:space="0" w:color="auto"/>
                        <w:left w:val="none" w:sz="0" w:space="0" w:color="auto"/>
                        <w:bottom w:val="none" w:sz="0" w:space="0" w:color="auto"/>
                        <w:right w:val="none" w:sz="0" w:space="0" w:color="auto"/>
                      </w:divBdr>
                      <w:divsChild>
                        <w:div w:id="1593315899">
                          <w:marLeft w:val="0"/>
                          <w:marRight w:val="0"/>
                          <w:marTop w:val="0"/>
                          <w:marBottom w:val="0"/>
                          <w:divBdr>
                            <w:top w:val="none" w:sz="0" w:space="0" w:color="auto"/>
                            <w:left w:val="none" w:sz="0" w:space="0" w:color="auto"/>
                            <w:bottom w:val="none" w:sz="0" w:space="0" w:color="auto"/>
                            <w:right w:val="none" w:sz="0" w:space="0" w:color="auto"/>
                          </w:divBdr>
                          <w:divsChild>
                            <w:div w:id="175272483">
                              <w:marLeft w:val="0"/>
                              <w:marRight w:val="0"/>
                              <w:marTop w:val="0"/>
                              <w:marBottom w:val="0"/>
                              <w:divBdr>
                                <w:top w:val="none" w:sz="0" w:space="0" w:color="auto"/>
                                <w:left w:val="none" w:sz="0" w:space="0" w:color="auto"/>
                                <w:bottom w:val="none" w:sz="0" w:space="0" w:color="auto"/>
                                <w:right w:val="none" w:sz="0" w:space="0" w:color="auto"/>
                              </w:divBdr>
                              <w:divsChild>
                                <w:div w:id="1421833992">
                                  <w:marLeft w:val="0"/>
                                  <w:marRight w:val="0"/>
                                  <w:marTop w:val="0"/>
                                  <w:marBottom w:val="0"/>
                                  <w:divBdr>
                                    <w:top w:val="none" w:sz="0" w:space="0" w:color="auto"/>
                                    <w:left w:val="none" w:sz="0" w:space="0" w:color="auto"/>
                                    <w:bottom w:val="none" w:sz="0" w:space="0" w:color="auto"/>
                                    <w:right w:val="none" w:sz="0" w:space="0" w:color="auto"/>
                                  </w:divBdr>
                                  <w:divsChild>
                                    <w:div w:id="763187001">
                                      <w:marLeft w:val="0"/>
                                      <w:marRight w:val="0"/>
                                      <w:marTop w:val="0"/>
                                      <w:marBottom w:val="0"/>
                                      <w:divBdr>
                                        <w:top w:val="none" w:sz="0" w:space="0" w:color="auto"/>
                                        <w:left w:val="none" w:sz="0" w:space="0" w:color="auto"/>
                                        <w:bottom w:val="none" w:sz="0" w:space="0" w:color="auto"/>
                                        <w:right w:val="none" w:sz="0" w:space="0" w:color="auto"/>
                                      </w:divBdr>
                                      <w:divsChild>
                                        <w:div w:id="11805969">
                                          <w:marLeft w:val="0"/>
                                          <w:marRight w:val="0"/>
                                          <w:marTop w:val="0"/>
                                          <w:marBottom w:val="0"/>
                                          <w:divBdr>
                                            <w:top w:val="none" w:sz="0" w:space="0" w:color="auto"/>
                                            <w:left w:val="none" w:sz="0" w:space="0" w:color="auto"/>
                                            <w:bottom w:val="none" w:sz="0" w:space="0" w:color="auto"/>
                                            <w:right w:val="none" w:sz="0" w:space="0" w:color="auto"/>
                                          </w:divBdr>
                                        </w:div>
                                        <w:div w:id="59259242">
                                          <w:marLeft w:val="0"/>
                                          <w:marRight w:val="0"/>
                                          <w:marTop w:val="0"/>
                                          <w:marBottom w:val="0"/>
                                          <w:divBdr>
                                            <w:top w:val="none" w:sz="0" w:space="0" w:color="auto"/>
                                            <w:left w:val="none" w:sz="0" w:space="0" w:color="auto"/>
                                            <w:bottom w:val="none" w:sz="0" w:space="0" w:color="auto"/>
                                            <w:right w:val="none" w:sz="0" w:space="0" w:color="auto"/>
                                          </w:divBdr>
                                        </w:div>
                                        <w:div w:id="164782432">
                                          <w:marLeft w:val="0"/>
                                          <w:marRight w:val="0"/>
                                          <w:marTop w:val="0"/>
                                          <w:marBottom w:val="0"/>
                                          <w:divBdr>
                                            <w:top w:val="none" w:sz="0" w:space="0" w:color="auto"/>
                                            <w:left w:val="none" w:sz="0" w:space="0" w:color="auto"/>
                                            <w:bottom w:val="none" w:sz="0" w:space="0" w:color="auto"/>
                                            <w:right w:val="none" w:sz="0" w:space="0" w:color="auto"/>
                                          </w:divBdr>
                                        </w:div>
                                        <w:div w:id="279459895">
                                          <w:marLeft w:val="0"/>
                                          <w:marRight w:val="0"/>
                                          <w:marTop w:val="0"/>
                                          <w:marBottom w:val="0"/>
                                          <w:divBdr>
                                            <w:top w:val="none" w:sz="0" w:space="0" w:color="auto"/>
                                            <w:left w:val="none" w:sz="0" w:space="0" w:color="auto"/>
                                            <w:bottom w:val="none" w:sz="0" w:space="0" w:color="auto"/>
                                            <w:right w:val="none" w:sz="0" w:space="0" w:color="auto"/>
                                          </w:divBdr>
                                        </w:div>
                                        <w:div w:id="293563434">
                                          <w:marLeft w:val="0"/>
                                          <w:marRight w:val="0"/>
                                          <w:marTop w:val="0"/>
                                          <w:marBottom w:val="0"/>
                                          <w:divBdr>
                                            <w:top w:val="none" w:sz="0" w:space="0" w:color="auto"/>
                                            <w:left w:val="none" w:sz="0" w:space="0" w:color="auto"/>
                                            <w:bottom w:val="none" w:sz="0" w:space="0" w:color="auto"/>
                                            <w:right w:val="none" w:sz="0" w:space="0" w:color="auto"/>
                                          </w:divBdr>
                                        </w:div>
                                        <w:div w:id="423764982">
                                          <w:marLeft w:val="0"/>
                                          <w:marRight w:val="0"/>
                                          <w:marTop w:val="0"/>
                                          <w:marBottom w:val="0"/>
                                          <w:divBdr>
                                            <w:top w:val="none" w:sz="0" w:space="0" w:color="auto"/>
                                            <w:left w:val="none" w:sz="0" w:space="0" w:color="auto"/>
                                            <w:bottom w:val="none" w:sz="0" w:space="0" w:color="auto"/>
                                            <w:right w:val="none" w:sz="0" w:space="0" w:color="auto"/>
                                          </w:divBdr>
                                        </w:div>
                                        <w:div w:id="507328674">
                                          <w:marLeft w:val="0"/>
                                          <w:marRight w:val="0"/>
                                          <w:marTop w:val="0"/>
                                          <w:marBottom w:val="0"/>
                                          <w:divBdr>
                                            <w:top w:val="none" w:sz="0" w:space="0" w:color="auto"/>
                                            <w:left w:val="none" w:sz="0" w:space="0" w:color="auto"/>
                                            <w:bottom w:val="none" w:sz="0" w:space="0" w:color="auto"/>
                                            <w:right w:val="none" w:sz="0" w:space="0" w:color="auto"/>
                                          </w:divBdr>
                                        </w:div>
                                        <w:div w:id="516584495">
                                          <w:marLeft w:val="0"/>
                                          <w:marRight w:val="0"/>
                                          <w:marTop w:val="0"/>
                                          <w:marBottom w:val="0"/>
                                          <w:divBdr>
                                            <w:top w:val="none" w:sz="0" w:space="0" w:color="auto"/>
                                            <w:left w:val="none" w:sz="0" w:space="0" w:color="auto"/>
                                            <w:bottom w:val="none" w:sz="0" w:space="0" w:color="auto"/>
                                            <w:right w:val="none" w:sz="0" w:space="0" w:color="auto"/>
                                          </w:divBdr>
                                        </w:div>
                                        <w:div w:id="552736406">
                                          <w:marLeft w:val="0"/>
                                          <w:marRight w:val="0"/>
                                          <w:marTop w:val="0"/>
                                          <w:marBottom w:val="0"/>
                                          <w:divBdr>
                                            <w:top w:val="none" w:sz="0" w:space="0" w:color="auto"/>
                                            <w:left w:val="none" w:sz="0" w:space="0" w:color="auto"/>
                                            <w:bottom w:val="none" w:sz="0" w:space="0" w:color="auto"/>
                                            <w:right w:val="none" w:sz="0" w:space="0" w:color="auto"/>
                                          </w:divBdr>
                                        </w:div>
                                        <w:div w:id="581180671">
                                          <w:marLeft w:val="0"/>
                                          <w:marRight w:val="0"/>
                                          <w:marTop w:val="0"/>
                                          <w:marBottom w:val="0"/>
                                          <w:divBdr>
                                            <w:top w:val="none" w:sz="0" w:space="0" w:color="auto"/>
                                            <w:left w:val="none" w:sz="0" w:space="0" w:color="auto"/>
                                            <w:bottom w:val="none" w:sz="0" w:space="0" w:color="auto"/>
                                            <w:right w:val="none" w:sz="0" w:space="0" w:color="auto"/>
                                          </w:divBdr>
                                        </w:div>
                                        <w:div w:id="636492103">
                                          <w:marLeft w:val="0"/>
                                          <w:marRight w:val="0"/>
                                          <w:marTop w:val="0"/>
                                          <w:marBottom w:val="0"/>
                                          <w:divBdr>
                                            <w:top w:val="none" w:sz="0" w:space="0" w:color="auto"/>
                                            <w:left w:val="none" w:sz="0" w:space="0" w:color="auto"/>
                                            <w:bottom w:val="none" w:sz="0" w:space="0" w:color="auto"/>
                                            <w:right w:val="none" w:sz="0" w:space="0" w:color="auto"/>
                                          </w:divBdr>
                                        </w:div>
                                        <w:div w:id="736173946">
                                          <w:marLeft w:val="0"/>
                                          <w:marRight w:val="0"/>
                                          <w:marTop w:val="0"/>
                                          <w:marBottom w:val="0"/>
                                          <w:divBdr>
                                            <w:top w:val="none" w:sz="0" w:space="0" w:color="auto"/>
                                            <w:left w:val="none" w:sz="0" w:space="0" w:color="auto"/>
                                            <w:bottom w:val="none" w:sz="0" w:space="0" w:color="auto"/>
                                            <w:right w:val="none" w:sz="0" w:space="0" w:color="auto"/>
                                          </w:divBdr>
                                        </w:div>
                                        <w:div w:id="743574961">
                                          <w:marLeft w:val="0"/>
                                          <w:marRight w:val="0"/>
                                          <w:marTop w:val="0"/>
                                          <w:marBottom w:val="0"/>
                                          <w:divBdr>
                                            <w:top w:val="none" w:sz="0" w:space="0" w:color="auto"/>
                                            <w:left w:val="none" w:sz="0" w:space="0" w:color="auto"/>
                                            <w:bottom w:val="none" w:sz="0" w:space="0" w:color="auto"/>
                                            <w:right w:val="none" w:sz="0" w:space="0" w:color="auto"/>
                                          </w:divBdr>
                                        </w:div>
                                        <w:div w:id="853424523">
                                          <w:marLeft w:val="0"/>
                                          <w:marRight w:val="0"/>
                                          <w:marTop w:val="0"/>
                                          <w:marBottom w:val="0"/>
                                          <w:divBdr>
                                            <w:top w:val="none" w:sz="0" w:space="0" w:color="auto"/>
                                            <w:left w:val="none" w:sz="0" w:space="0" w:color="auto"/>
                                            <w:bottom w:val="none" w:sz="0" w:space="0" w:color="auto"/>
                                            <w:right w:val="none" w:sz="0" w:space="0" w:color="auto"/>
                                          </w:divBdr>
                                        </w:div>
                                        <w:div w:id="915239336">
                                          <w:marLeft w:val="0"/>
                                          <w:marRight w:val="0"/>
                                          <w:marTop w:val="0"/>
                                          <w:marBottom w:val="0"/>
                                          <w:divBdr>
                                            <w:top w:val="none" w:sz="0" w:space="0" w:color="auto"/>
                                            <w:left w:val="none" w:sz="0" w:space="0" w:color="auto"/>
                                            <w:bottom w:val="none" w:sz="0" w:space="0" w:color="auto"/>
                                            <w:right w:val="none" w:sz="0" w:space="0" w:color="auto"/>
                                          </w:divBdr>
                                        </w:div>
                                        <w:div w:id="926840950">
                                          <w:marLeft w:val="0"/>
                                          <w:marRight w:val="0"/>
                                          <w:marTop w:val="0"/>
                                          <w:marBottom w:val="0"/>
                                          <w:divBdr>
                                            <w:top w:val="none" w:sz="0" w:space="0" w:color="auto"/>
                                            <w:left w:val="none" w:sz="0" w:space="0" w:color="auto"/>
                                            <w:bottom w:val="none" w:sz="0" w:space="0" w:color="auto"/>
                                            <w:right w:val="none" w:sz="0" w:space="0" w:color="auto"/>
                                          </w:divBdr>
                                        </w:div>
                                        <w:div w:id="935022863">
                                          <w:marLeft w:val="0"/>
                                          <w:marRight w:val="0"/>
                                          <w:marTop w:val="0"/>
                                          <w:marBottom w:val="0"/>
                                          <w:divBdr>
                                            <w:top w:val="none" w:sz="0" w:space="0" w:color="auto"/>
                                            <w:left w:val="none" w:sz="0" w:space="0" w:color="auto"/>
                                            <w:bottom w:val="none" w:sz="0" w:space="0" w:color="auto"/>
                                            <w:right w:val="none" w:sz="0" w:space="0" w:color="auto"/>
                                          </w:divBdr>
                                        </w:div>
                                        <w:div w:id="1010723222">
                                          <w:marLeft w:val="0"/>
                                          <w:marRight w:val="0"/>
                                          <w:marTop w:val="0"/>
                                          <w:marBottom w:val="0"/>
                                          <w:divBdr>
                                            <w:top w:val="none" w:sz="0" w:space="0" w:color="auto"/>
                                            <w:left w:val="none" w:sz="0" w:space="0" w:color="auto"/>
                                            <w:bottom w:val="none" w:sz="0" w:space="0" w:color="auto"/>
                                            <w:right w:val="none" w:sz="0" w:space="0" w:color="auto"/>
                                          </w:divBdr>
                                          <w:divsChild>
                                            <w:div w:id="1692221583">
                                              <w:marLeft w:val="0"/>
                                              <w:marRight w:val="0"/>
                                              <w:marTop w:val="0"/>
                                              <w:marBottom w:val="0"/>
                                              <w:divBdr>
                                                <w:top w:val="none" w:sz="0" w:space="0" w:color="auto"/>
                                                <w:left w:val="none" w:sz="0" w:space="0" w:color="auto"/>
                                                <w:bottom w:val="none" w:sz="0" w:space="0" w:color="auto"/>
                                                <w:right w:val="none" w:sz="0" w:space="0" w:color="auto"/>
                                              </w:divBdr>
                                              <w:divsChild>
                                                <w:div w:id="194732955">
                                                  <w:marLeft w:val="0"/>
                                                  <w:marRight w:val="0"/>
                                                  <w:marTop w:val="0"/>
                                                  <w:marBottom w:val="0"/>
                                                  <w:divBdr>
                                                    <w:top w:val="none" w:sz="0" w:space="0" w:color="auto"/>
                                                    <w:left w:val="none" w:sz="0" w:space="0" w:color="auto"/>
                                                    <w:bottom w:val="none" w:sz="0" w:space="0" w:color="auto"/>
                                                    <w:right w:val="none" w:sz="0" w:space="0" w:color="auto"/>
                                                  </w:divBdr>
                                                </w:div>
                                                <w:div w:id="409423956">
                                                  <w:marLeft w:val="0"/>
                                                  <w:marRight w:val="0"/>
                                                  <w:marTop w:val="0"/>
                                                  <w:marBottom w:val="0"/>
                                                  <w:divBdr>
                                                    <w:top w:val="none" w:sz="0" w:space="0" w:color="auto"/>
                                                    <w:left w:val="none" w:sz="0" w:space="0" w:color="auto"/>
                                                    <w:bottom w:val="none" w:sz="0" w:space="0" w:color="auto"/>
                                                    <w:right w:val="none" w:sz="0" w:space="0" w:color="auto"/>
                                                  </w:divBdr>
                                                </w:div>
                                                <w:div w:id="542864375">
                                                  <w:marLeft w:val="0"/>
                                                  <w:marRight w:val="0"/>
                                                  <w:marTop w:val="0"/>
                                                  <w:marBottom w:val="0"/>
                                                  <w:divBdr>
                                                    <w:top w:val="none" w:sz="0" w:space="0" w:color="auto"/>
                                                    <w:left w:val="none" w:sz="0" w:space="0" w:color="auto"/>
                                                    <w:bottom w:val="none" w:sz="0" w:space="0" w:color="auto"/>
                                                    <w:right w:val="none" w:sz="0" w:space="0" w:color="auto"/>
                                                  </w:divBdr>
                                                </w:div>
                                                <w:div w:id="855265422">
                                                  <w:marLeft w:val="0"/>
                                                  <w:marRight w:val="0"/>
                                                  <w:marTop w:val="0"/>
                                                  <w:marBottom w:val="0"/>
                                                  <w:divBdr>
                                                    <w:top w:val="none" w:sz="0" w:space="0" w:color="auto"/>
                                                    <w:left w:val="none" w:sz="0" w:space="0" w:color="auto"/>
                                                    <w:bottom w:val="none" w:sz="0" w:space="0" w:color="auto"/>
                                                    <w:right w:val="none" w:sz="0" w:space="0" w:color="auto"/>
                                                  </w:divBdr>
                                                </w:div>
                                                <w:div w:id="1309244174">
                                                  <w:marLeft w:val="0"/>
                                                  <w:marRight w:val="0"/>
                                                  <w:marTop w:val="0"/>
                                                  <w:marBottom w:val="0"/>
                                                  <w:divBdr>
                                                    <w:top w:val="none" w:sz="0" w:space="0" w:color="auto"/>
                                                    <w:left w:val="none" w:sz="0" w:space="0" w:color="auto"/>
                                                    <w:bottom w:val="none" w:sz="0" w:space="0" w:color="auto"/>
                                                    <w:right w:val="none" w:sz="0" w:space="0" w:color="auto"/>
                                                  </w:divBdr>
                                                </w:div>
                                                <w:div w:id="1314867359">
                                                  <w:marLeft w:val="0"/>
                                                  <w:marRight w:val="0"/>
                                                  <w:marTop w:val="0"/>
                                                  <w:marBottom w:val="0"/>
                                                  <w:divBdr>
                                                    <w:top w:val="none" w:sz="0" w:space="0" w:color="auto"/>
                                                    <w:left w:val="none" w:sz="0" w:space="0" w:color="auto"/>
                                                    <w:bottom w:val="none" w:sz="0" w:space="0" w:color="auto"/>
                                                    <w:right w:val="none" w:sz="0" w:space="0" w:color="auto"/>
                                                  </w:divBdr>
                                                </w:div>
                                                <w:div w:id="1720275559">
                                                  <w:marLeft w:val="0"/>
                                                  <w:marRight w:val="0"/>
                                                  <w:marTop w:val="0"/>
                                                  <w:marBottom w:val="0"/>
                                                  <w:divBdr>
                                                    <w:top w:val="none" w:sz="0" w:space="0" w:color="auto"/>
                                                    <w:left w:val="none" w:sz="0" w:space="0" w:color="auto"/>
                                                    <w:bottom w:val="none" w:sz="0" w:space="0" w:color="auto"/>
                                                    <w:right w:val="none" w:sz="0" w:space="0" w:color="auto"/>
                                                  </w:divBdr>
                                                </w:div>
                                                <w:div w:id="1925993465">
                                                  <w:marLeft w:val="0"/>
                                                  <w:marRight w:val="0"/>
                                                  <w:marTop w:val="0"/>
                                                  <w:marBottom w:val="0"/>
                                                  <w:divBdr>
                                                    <w:top w:val="none" w:sz="0" w:space="0" w:color="auto"/>
                                                    <w:left w:val="none" w:sz="0" w:space="0" w:color="auto"/>
                                                    <w:bottom w:val="none" w:sz="0" w:space="0" w:color="auto"/>
                                                    <w:right w:val="none" w:sz="0" w:space="0" w:color="auto"/>
                                                  </w:divBdr>
                                                </w:div>
                                                <w:div w:id="19910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6182">
                                          <w:marLeft w:val="0"/>
                                          <w:marRight w:val="0"/>
                                          <w:marTop w:val="0"/>
                                          <w:marBottom w:val="0"/>
                                          <w:divBdr>
                                            <w:top w:val="none" w:sz="0" w:space="0" w:color="auto"/>
                                            <w:left w:val="none" w:sz="0" w:space="0" w:color="auto"/>
                                            <w:bottom w:val="none" w:sz="0" w:space="0" w:color="auto"/>
                                            <w:right w:val="none" w:sz="0" w:space="0" w:color="auto"/>
                                          </w:divBdr>
                                        </w:div>
                                        <w:div w:id="1037196533">
                                          <w:marLeft w:val="0"/>
                                          <w:marRight w:val="0"/>
                                          <w:marTop w:val="0"/>
                                          <w:marBottom w:val="0"/>
                                          <w:divBdr>
                                            <w:top w:val="none" w:sz="0" w:space="0" w:color="auto"/>
                                            <w:left w:val="none" w:sz="0" w:space="0" w:color="auto"/>
                                            <w:bottom w:val="none" w:sz="0" w:space="0" w:color="auto"/>
                                            <w:right w:val="none" w:sz="0" w:space="0" w:color="auto"/>
                                          </w:divBdr>
                                        </w:div>
                                        <w:div w:id="1044217359">
                                          <w:marLeft w:val="0"/>
                                          <w:marRight w:val="0"/>
                                          <w:marTop w:val="0"/>
                                          <w:marBottom w:val="0"/>
                                          <w:divBdr>
                                            <w:top w:val="none" w:sz="0" w:space="0" w:color="auto"/>
                                            <w:left w:val="none" w:sz="0" w:space="0" w:color="auto"/>
                                            <w:bottom w:val="none" w:sz="0" w:space="0" w:color="auto"/>
                                            <w:right w:val="none" w:sz="0" w:space="0" w:color="auto"/>
                                          </w:divBdr>
                                        </w:div>
                                        <w:div w:id="1046953887">
                                          <w:marLeft w:val="0"/>
                                          <w:marRight w:val="0"/>
                                          <w:marTop w:val="0"/>
                                          <w:marBottom w:val="0"/>
                                          <w:divBdr>
                                            <w:top w:val="none" w:sz="0" w:space="0" w:color="auto"/>
                                            <w:left w:val="none" w:sz="0" w:space="0" w:color="auto"/>
                                            <w:bottom w:val="none" w:sz="0" w:space="0" w:color="auto"/>
                                            <w:right w:val="none" w:sz="0" w:space="0" w:color="auto"/>
                                          </w:divBdr>
                                        </w:div>
                                        <w:div w:id="1164006425">
                                          <w:marLeft w:val="0"/>
                                          <w:marRight w:val="0"/>
                                          <w:marTop w:val="0"/>
                                          <w:marBottom w:val="0"/>
                                          <w:divBdr>
                                            <w:top w:val="none" w:sz="0" w:space="0" w:color="auto"/>
                                            <w:left w:val="none" w:sz="0" w:space="0" w:color="auto"/>
                                            <w:bottom w:val="none" w:sz="0" w:space="0" w:color="auto"/>
                                            <w:right w:val="none" w:sz="0" w:space="0" w:color="auto"/>
                                          </w:divBdr>
                                        </w:div>
                                        <w:div w:id="1165393076">
                                          <w:marLeft w:val="0"/>
                                          <w:marRight w:val="0"/>
                                          <w:marTop w:val="0"/>
                                          <w:marBottom w:val="0"/>
                                          <w:divBdr>
                                            <w:top w:val="none" w:sz="0" w:space="0" w:color="auto"/>
                                            <w:left w:val="none" w:sz="0" w:space="0" w:color="auto"/>
                                            <w:bottom w:val="none" w:sz="0" w:space="0" w:color="auto"/>
                                            <w:right w:val="none" w:sz="0" w:space="0" w:color="auto"/>
                                          </w:divBdr>
                                        </w:div>
                                        <w:div w:id="1185947171">
                                          <w:marLeft w:val="0"/>
                                          <w:marRight w:val="0"/>
                                          <w:marTop w:val="0"/>
                                          <w:marBottom w:val="0"/>
                                          <w:divBdr>
                                            <w:top w:val="none" w:sz="0" w:space="0" w:color="auto"/>
                                            <w:left w:val="none" w:sz="0" w:space="0" w:color="auto"/>
                                            <w:bottom w:val="none" w:sz="0" w:space="0" w:color="auto"/>
                                            <w:right w:val="none" w:sz="0" w:space="0" w:color="auto"/>
                                          </w:divBdr>
                                        </w:div>
                                        <w:div w:id="1284582570">
                                          <w:marLeft w:val="0"/>
                                          <w:marRight w:val="0"/>
                                          <w:marTop w:val="0"/>
                                          <w:marBottom w:val="0"/>
                                          <w:divBdr>
                                            <w:top w:val="none" w:sz="0" w:space="0" w:color="auto"/>
                                            <w:left w:val="none" w:sz="0" w:space="0" w:color="auto"/>
                                            <w:bottom w:val="none" w:sz="0" w:space="0" w:color="auto"/>
                                            <w:right w:val="none" w:sz="0" w:space="0" w:color="auto"/>
                                          </w:divBdr>
                                        </w:div>
                                        <w:div w:id="1304576554">
                                          <w:marLeft w:val="0"/>
                                          <w:marRight w:val="0"/>
                                          <w:marTop w:val="0"/>
                                          <w:marBottom w:val="0"/>
                                          <w:divBdr>
                                            <w:top w:val="none" w:sz="0" w:space="0" w:color="auto"/>
                                            <w:left w:val="none" w:sz="0" w:space="0" w:color="auto"/>
                                            <w:bottom w:val="none" w:sz="0" w:space="0" w:color="auto"/>
                                            <w:right w:val="none" w:sz="0" w:space="0" w:color="auto"/>
                                          </w:divBdr>
                                        </w:div>
                                        <w:div w:id="1332172474">
                                          <w:marLeft w:val="0"/>
                                          <w:marRight w:val="0"/>
                                          <w:marTop w:val="0"/>
                                          <w:marBottom w:val="0"/>
                                          <w:divBdr>
                                            <w:top w:val="none" w:sz="0" w:space="0" w:color="auto"/>
                                            <w:left w:val="none" w:sz="0" w:space="0" w:color="auto"/>
                                            <w:bottom w:val="none" w:sz="0" w:space="0" w:color="auto"/>
                                            <w:right w:val="none" w:sz="0" w:space="0" w:color="auto"/>
                                          </w:divBdr>
                                          <w:divsChild>
                                            <w:div w:id="1368483609">
                                              <w:marLeft w:val="0"/>
                                              <w:marRight w:val="0"/>
                                              <w:marTop w:val="0"/>
                                              <w:marBottom w:val="0"/>
                                              <w:divBdr>
                                                <w:top w:val="none" w:sz="0" w:space="0" w:color="auto"/>
                                                <w:left w:val="none" w:sz="0" w:space="0" w:color="auto"/>
                                                <w:bottom w:val="none" w:sz="0" w:space="0" w:color="auto"/>
                                                <w:right w:val="none" w:sz="0" w:space="0" w:color="auto"/>
                                              </w:divBdr>
                                              <w:divsChild>
                                                <w:div w:id="149448624">
                                                  <w:marLeft w:val="0"/>
                                                  <w:marRight w:val="0"/>
                                                  <w:marTop w:val="0"/>
                                                  <w:marBottom w:val="0"/>
                                                  <w:divBdr>
                                                    <w:top w:val="none" w:sz="0" w:space="0" w:color="auto"/>
                                                    <w:left w:val="none" w:sz="0" w:space="0" w:color="auto"/>
                                                    <w:bottom w:val="none" w:sz="0" w:space="0" w:color="auto"/>
                                                    <w:right w:val="none" w:sz="0" w:space="0" w:color="auto"/>
                                                  </w:divBdr>
                                                </w:div>
                                                <w:div w:id="209919954">
                                                  <w:marLeft w:val="0"/>
                                                  <w:marRight w:val="0"/>
                                                  <w:marTop w:val="0"/>
                                                  <w:marBottom w:val="0"/>
                                                  <w:divBdr>
                                                    <w:top w:val="none" w:sz="0" w:space="0" w:color="auto"/>
                                                    <w:left w:val="none" w:sz="0" w:space="0" w:color="auto"/>
                                                    <w:bottom w:val="none" w:sz="0" w:space="0" w:color="auto"/>
                                                    <w:right w:val="none" w:sz="0" w:space="0" w:color="auto"/>
                                                  </w:divBdr>
                                                </w:div>
                                                <w:div w:id="828404210">
                                                  <w:marLeft w:val="0"/>
                                                  <w:marRight w:val="0"/>
                                                  <w:marTop w:val="0"/>
                                                  <w:marBottom w:val="0"/>
                                                  <w:divBdr>
                                                    <w:top w:val="none" w:sz="0" w:space="0" w:color="auto"/>
                                                    <w:left w:val="none" w:sz="0" w:space="0" w:color="auto"/>
                                                    <w:bottom w:val="none" w:sz="0" w:space="0" w:color="auto"/>
                                                    <w:right w:val="none" w:sz="0" w:space="0" w:color="auto"/>
                                                  </w:divBdr>
                                                </w:div>
                                                <w:div w:id="939485604">
                                                  <w:marLeft w:val="0"/>
                                                  <w:marRight w:val="0"/>
                                                  <w:marTop w:val="0"/>
                                                  <w:marBottom w:val="0"/>
                                                  <w:divBdr>
                                                    <w:top w:val="none" w:sz="0" w:space="0" w:color="auto"/>
                                                    <w:left w:val="none" w:sz="0" w:space="0" w:color="auto"/>
                                                    <w:bottom w:val="none" w:sz="0" w:space="0" w:color="auto"/>
                                                    <w:right w:val="none" w:sz="0" w:space="0" w:color="auto"/>
                                                  </w:divBdr>
                                                </w:div>
                                                <w:div w:id="993992662">
                                                  <w:marLeft w:val="0"/>
                                                  <w:marRight w:val="0"/>
                                                  <w:marTop w:val="0"/>
                                                  <w:marBottom w:val="0"/>
                                                  <w:divBdr>
                                                    <w:top w:val="none" w:sz="0" w:space="0" w:color="auto"/>
                                                    <w:left w:val="none" w:sz="0" w:space="0" w:color="auto"/>
                                                    <w:bottom w:val="none" w:sz="0" w:space="0" w:color="auto"/>
                                                    <w:right w:val="none" w:sz="0" w:space="0" w:color="auto"/>
                                                  </w:divBdr>
                                                </w:div>
                                                <w:div w:id="1045135122">
                                                  <w:marLeft w:val="0"/>
                                                  <w:marRight w:val="0"/>
                                                  <w:marTop w:val="0"/>
                                                  <w:marBottom w:val="0"/>
                                                  <w:divBdr>
                                                    <w:top w:val="none" w:sz="0" w:space="0" w:color="auto"/>
                                                    <w:left w:val="none" w:sz="0" w:space="0" w:color="auto"/>
                                                    <w:bottom w:val="none" w:sz="0" w:space="0" w:color="auto"/>
                                                    <w:right w:val="none" w:sz="0" w:space="0" w:color="auto"/>
                                                  </w:divBdr>
                                                </w:div>
                                                <w:div w:id="1535968678">
                                                  <w:marLeft w:val="0"/>
                                                  <w:marRight w:val="0"/>
                                                  <w:marTop w:val="0"/>
                                                  <w:marBottom w:val="0"/>
                                                  <w:divBdr>
                                                    <w:top w:val="none" w:sz="0" w:space="0" w:color="auto"/>
                                                    <w:left w:val="none" w:sz="0" w:space="0" w:color="auto"/>
                                                    <w:bottom w:val="none" w:sz="0" w:space="0" w:color="auto"/>
                                                    <w:right w:val="none" w:sz="0" w:space="0" w:color="auto"/>
                                                  </w:divBdr>
                                                </w:div>
                                                <w:div w:id="1610774247">
                                                  <w:marLeft w:val="0"/>
                                                  <w:marRight w:val="0"/>
                                                  <w:marTop w:val="0"/>
                                                  <w:marBottom w:val="0"/>
                                                  <w:divBdr>
                                                    <w:top w:val="none" w:sz="0" w:space="0" w:color="auto"/>
                                                    <w:left w:val="none" w:sz="0" w:space="0" w:color="auto"/>
                                                    <w:bottom w:val="none" w:sz="0" w:space="0" w:color="auto"/>
                                                    <w:right w:val="none" w:sz="0" w:space="0" w:color="auto"/>
                                                  </w:divBdr>
                                                </w:div>
                                                <w:div w:id="19577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692">
                                          <w:marLeft w:val="0"/>
                                          <w:marRight w:val="0"/>
                                          <w:marTop w:val="0"/>
                                          <w:marBottom w:val="0"/>
                                          <w:divBdr>
                                            <w:top w:val="none" w:sz="0" w:space="0" w:color="auto"/>
                                            <w:left w:val="none" w:sz="0" w:space="0" w:color="auto"/>
                                            <w:bottom w:val="none" w:sz="0" w:space="0" w:color="auto"/>
                                            <w:right w:val="none" w:sz="0" w:space="0" w:color="auto"/>
                                          </w:divBdr>
                                        </w:div>
                                        <w:div w:id="1437864353">
                                          <w:marLeft w:val="0"/>
                                          <w:marRight w:val="0"/>
                                          <w:marTop w:val="0"/>
                                          <w:marBottom w:val="0"/>
                                          <w:divBdr>
                                            <w:top w:val="none" w:sz="0" w:space="0" w:color="auto"/>
                                            <w:left w:val="none" w:sz="0" w:space="0" w:color="auto"/>
                                            <w:bottom w:val="none" w:sz="0" w:space="0" w:color="auto"/>
                                            <w:right w:val="none" w:sz="0" w:space="0" w:color="auto"/>
                                          </w:divBdr>
                                        </w:div>
                                        <w:div w:id="1509371084">
                                          <w:marLeft w:val="0"/>
                                          <w:marRight w:val="0"/>
                                          <w:marTop w:val="0"/>
                                          <w:marBottom w:val="0"/>
                                          <w:divBdr>
                                            <w:top w:val="none" w:sz="0" w:space="0" w:color="auto"/>
                                            <w:left w:val="none" w:sz="0" w:space="0" w:color="auto"/>
                                            <w:bottom w:val="none" w:sz="0" w:space="0" w:color="auto"/>
                                            <w:right w:val="none" w:sz="0" w:space="0" w:color="auto"/>
                                          </w:divBdr>
                                        </w:div>
                                        <w:div w:id="1530990561">
                                          <w:marLeft w:val="0"/>
                                          <w:marRight w:val="0"/>
                                          <w:marTop w:val="0"/>
                                          <w:marBottom w:val="0"/>
                                          <w:divBdr>
                                            <w:top w:val="none" w:sz="0" w:space="0" w:color="auto"/>
                                            <w:left w:val="none" w:sz="0" w:space="0" w:color="auto"/>
                                            <w:bottom w:val="none" w:sz="0" w:space="0" w:color="auto"/>
                                            <w:right w:val="none" w:sz="0" w:space="0" w:color="auto"/>
                                          </w:divBdr>
                                        </w:div>
                                        <w:div w:id="1646201581">
                                          <w:marLeft w:val="0"/>
                                          <w:marRight w:val="0"/>
                                          <w:marTop w:val="0"/>
                                          <w:marBottom w:val="0"/>
                                          <w:divBdr>
                                            <w:top w:val="none" w:sz="0" w:space="0" w:color="auto"/>
                                            <w:left w:val="none" w:sz="0" w:space="0" w:color="auto"/>
                                            <w:bottom w:val="none" w:sz="0" w:space="0" w:color="auto"/>
                                            <w:right w:val="none" w:sz="0" w:space="0" w:color="auto"/>
                                          </w:divBdr>
                                        </w:div>
                                        <w:div w:id="1674335477">
                                          <w:marLeft w:val="0"/>
                                          <w:marRight w:val="0"/>
                                          <w:marTop w:val="0"/>
                                          <w:marBottom w:val="0"/>
                                          <w:divBdr>
                                            <w:top w:val="none" w:sz="0" w:space="0" w:color="auto"/>
                                            <w:left w:val="none" w:sz="0" w:space="0" w:color="auto"/>
                                            <w:bottom w:val="none" w:sz="0" w:space="0" w:color="auto"/>
                                            <w:right w:val="none" w:sz="0" w:space="0" w:color="auto"/>
                                          </w:divBdr>
                                        </w:div>
                                        <w:div w:id="1762098322">
                                          <w:marLeft w:val="0"/>
                                          <w:marRight w:val="0"/>
                                          <w:marTop w:val="0"/>
                                          <w:marBottom w:val="0"/>
                                          <w:divBdr>
                                            <w:top w:val="none" w:sz="0" w:space="0" w:color="auto"/>
                                            <w:left w:val="none" w:sz="0" w:space="0" w:color="auto"/>
                                            <w:bottom w:val="none" w:sz="0" w:space="0" w:color="auto"/>
                                            <w:right w:val="none" w:sz="0" w:space="0" w:color="auto"/>
                                          </w:divBdr>
                                        </w:div>
                                        <w:div w:id="1801680150">
                                          <w:marLeft w:val="0"/>
                                          <w:marRight w:val="0"/>
                                          <w:marTop w:val="0"/>
                                          <w:marBottom w:val="0"/>
                                          <w:divBdr>
                                            <w:top w:val="none" w:sz="0" w:space="0" w:color="auto"/>
                                            <w:left w:val="none" w:sz="0" w:space="0" w:color="auto"/>
                                            <w:bottom w:val="none" w:sz="0" w:space="0" w:color="auto"/>
                                            <w:right w:val="none" w:sz="0" w:space="0" w:color="auto"/>
                                          </w:divBdr>
                                        </w:div>
                                        <w:div w:id="1863472573">
                                          <w:marLeft w:val="0"/>
                                          <w:marRight w:val="0"/>
                                          <w:marTop w:val="0"/>
                                          <w:marBottom w:val="0"/>
                                          <w:divBdr>
                                            <w:top w:val="none" w:sz="0" w:space="0" w:color="auto"/>
                                            <w:left w:val="none" w:sz="0" w:space="0" w:color="auto"/>
                                            <w:bottom w:val="none" w:sz="0" w:space="0" w:color="auto"/>
                                            <w:right w:val="none" w:sz="0" w:space="0" w:color="auto"/>
                                          </w:divBdr>
                                        </w:div>
                                        <w:div w:id="1863935254">
                                          <w:marLeft w:val="0"/>
                                          <w:marRight w:val="0"/>
                                          <w:marTop w:val="0"/>
                                          <w:marBottom w:val="0"/>
                                          <w:divBdr>
                                            <w:top w:val="none" w:sz="0" w:space="0" w:color="auto"/>
                                            <w:left w:val="none" w:sz="0" w:space="0" w:color="auto"/>
                                            <w:bottom w:val="none" w:sz="0" w:space="0" w:color="auto"/>
                                            <w:right w:val="none" w:sz="0" w:space="0" w:color="auto"/>
                                          </w:divBdr>
                                          <w:divsChild>
                                            <w:div w:id="606038383">
                                              <w:marLeft w:val="0"/>
                                              <w:marRight w:val="0"/>
                                              <w:marTop w:val="0"/>
                                              <w:marBottom w:val="0"/>
                                              <w:divBdr>
                                                <w:top w:val="none" w:sz="0" w:space="0" w:color="auto"/>
                                                <w:left w:val="none" w:sz="0" w:space="0" w:color="auto"/>
                                                <w:bottom w:val="none" w:sz="0" w:space="0" w:color="auto"/>
                                                <w:right w:val="none" w:sz="0" w:space="0" w:color="auto"/>
                                              </w:divBdr>
                                              <w:divsChild>
                                                <w:div w:id="28528271">
                                                  <w:marLeft w:val="0"/>
                                                  <w:marRight w:val="0"/>
                                                  <w:marTop w:val="0"/>
                                                  <w:marBottom w:val="0"/>
                                                  <w:divBdr>
                                                    <w:top w:val="none" w:sz="0" w:space="0" w:color="auto"/>
                                                    <w:left w:val="none" w:sz="0" w:space="0" w:color="auto"/>
                                                    <w:bottom w:val="none" w:sz="0" w:space="0" w:color="auto"/>
                                                    <w:right w:val="none" w:sz="0" w:space="0" w:color="auto"/>
                                                  </w:divBdr>
                                                </w:div>
                                                <w:div w:id="81612907">
                                                  <w:marLeft w:val="0"/>
                                                  <w:marRight w:val="0"/>
                                                  <w:marTop w:val="0"/>
                                                  <w:marBottom w:val="0"/>
                                                  <w:divBdr>
                                                    <w:top w:val="none" w:sz="0" w:space="0" w:color="auto"/>
                                                    <w:left w:val="none" w:sz="0" w:space="0" w:color="auto"/>
                                                    <w:bottom w:val="none" w:sz="0" w:space="0" w:color="auto"/>
                                                    <w:right w:val="none" w:sz="0" w:space="0" w:color="auto"/>
                                                  </w:divBdr>
                                                </w:div>
                                                <w:div w:id="95952569">
                                                  <w:marLeft w:val="0"/>
                                                  <w:marRight w:val="0"/>
                                                  <w:marTop w:val="0"/>
                                                  <w:marBottom w:val="0"/>
                                                  <w:divBdr>
                                                    <w:top w:val="none" w:sz="0" w:space="0" w:color="auto"/>
                                                    <w:left w:val="none" w:sz="0" w:space="0" w:color="auto"/>
                                                    <w:bottom w:val="none" w:sz="0" w:space="0" w:color="auto"/>
                                                    <w:right w:val="none" w:sz="0" w:space="0" w:color="auto"/>
                                                  </w:divBdr>
                                                </w:div>
                                                <w:div w:id="124009721">
                                                  <w:marLeft w:val="0"/>
                                                  <w:marRight w:val="0"/>
                                                  <w:marTop w:val="0"/>
                                                  <w:marBottom w:val="0"/>
                                                  <w:divBdr>
                                                    <w:top w:val="none" w:sz="0" w:space="0" w:color="auto"/>
                                                    <w:left w:val="none" w:sz="0" w:space="0" w:color="auto"/>
                                                    <w:bottom w:val="none" w:sz="0" w:space="0" w:color="auto"/>
                                                    <w:right w:val="none" w:sz="0" w:space="0" w:color="auto"/>
                                                  </w:divBdr>
                                                </w:div>
                                                <w:div w:id="127476748">
                                                  <w:marLeft w:val="0"/>
                                                  <w:marRight w:val="0"/>
                                                  <w:marTop w:val="0"/>
                                                  <w:marBottom w:val="0"/>
                                                  <w:divBdr>
                                                    <w:top w:val="none" w:sz="0" w:space="0" w:color="auto"/>
                                                    <w:left w:val="none" w:sz="0" w:space="0" w:color="auto"/>
                                                    <w:bottom w:val="none" w:sz="0" w:space="0" w:color="auto"/>
                                                    <w:right w:val="none" w:sz="0" w:space="0" w:color="auto"/>
                                                  </w:divBdr>
                                                </w:div>
                                                <w:div w:id="183254460">
                                                  <w:marLeft w:val="0"/>
                                                  <w:marRight w:val="0"/>
                                                  <w:marTop w:val="0"/>
                                                  <w:marBottom w:val="0"/>
                                                  <w:divBdr>
                                                    <w:top w:val="none" w:sz="0" w:space="0" w:color="auto"/>
                                                    <w:left w:val="none" w:sz="0" w:space="0" w:color="auto"/>
                                                    <w:bottom w:val="none" w:sz="0" w:space="0" w:color="auto"/>
                                                    <w:right w:val="none" w:sz="0" w:space="0" w:color="auto"/>
                                                  </w:divBdr>
                                                </w:div>
                                                <w:div w:id="230890835">
                                                  <w:marLeft w:val="0"/>
                                                  <w:marRight w:val="0"/>
                                                  <w:marTop w:val="0"/>
                                                  <w:marBottom w:val="0"/>
                                                  <w:divBdr>
                                                    <w:top w:val="none" w:sz="0" w:space="0" w:color="auto"/>
                                                    <w:left w:val="none" w:sz="0" w:space="0" w:color="auto"/>
                                                    <w:bottom w:val="none" w:sz="0" w:space="0" w:color="auto"/>
                                                    <w:right w:val="none" w:sz="0" w:space="0" w:color="auto"/>
                                                  </w:divBdr>
                                                </w:div>
                                                <w:div w:id="235019194">
                                                  <w:marLeft w:val="0"/>
                                                  <w:marRight w:val="0"/>
                                                  <w:marTop w:val="0"/>
                                                  <w:marBottom w:val="0"/>
                                                  <w:divBdr>
                                                    <w:top w:val="none" w:sz="0" w:space="0" w:color="auto"/>
                                                    <w:left w:val="none" w:sz="0" w:space="0" w:color="auto"/>
                                                    <w:bottom w:val="none" w:sz="0" w:space="0" w:color="auto"/>
                                                    <w:right w:val="none" w:sz="0" w:space="0" w:color="auto"/>
                                                  </w:divBdr>
                                                </w:div>
                                                <w:div w:id="256408810">
                                                  <w:marLeft w:val="0"/>
                                                  <w:marRight w:val="0"/>
                                                  <w:marTop w:val="0"/>
                                                  <w:marBottom w:val="0"/>
                                                  <w:divBdr>
                                                    <w:top w:val="none" w:sz="0" w:space="0" w:color="auto"/>
                                                    <w:left w:val="none" w:sz="0" w:space="0" w:color="auto"/>
                                                    <w:bottom w:val="none" w:sz="0" w:space="0" w:color="auto"/>
                                                    <w:right w:val="none" w:sz="0" w:space="0" w:color="auto"/>
                                                  </w:divBdr>
                                                </w:div>
                                                <w:div w:id="373190049">
                                                  <w:marLeft w:val="0"/>
                                                  <w:marRight w:val="0"/>
                                                  <w:marTop w:val="0"/>
                                                  <w:marBottom w:val="0"/>
                                                  <w:divBdr>
                                                    <w:top w:val="none" w:sz="0" w:space="0" w:color="auto"/>
                                                    <w:left w:val="none" w:sz="0" w:space="0" w:color="auto"/>
                                                    <w:bottom w:val="none" w:sz="0" w:space="0" w:color="auto"/>
                                                    <w:right w:val="none" w:sz="0" w:space="0" w:color="auto"/>
                                                  </w:divBdr>
                                                </w:div>
                                                <w:div w:id="450823440">
                                                  <w:marLeft w:val="0"/>
                                                  <w:marRight w:val="0"/>
                                                  <w:marTop w:val="0"/>
                                                  <w:marBottom w:val="0"/>
                                                  <w:divBdr>
                                                    <w:top w:val="none" w:sz="0" w:space="0" w:color="auto"/>
                                                    <w:left w:val="none" w:sz="0" w:space="0" w:color="auto"/>
                                                    <w:bottom w:val="none" w:sz="0" w:space="0" w:color="auto"/>
                                                    <w:right w:val="none" w:sz="0" w:space="0" w:color="auto"/>
                                                  </w:divBdr>
                                                </w:div>
                                                <w:div w:id="534121062">
                                                  <w:marLeft w:val="0"/>
                                                  <w:marRight w:val="0"/>
                                                  <w:marTop w:val="0"/>
                                                  <w:marBottom w:val="0"/>
                                                  <w:divBdr>
                                                    <w:top w:val="none" w:sz="0" w:space="0" w:color="auto"/>
                                                    <w:left w:val="none" w:sz="0" w:space="0" w:color="auto"/>
                                                    <w:bottom w:val="none" w:sz="0" w:space="0" w:color="auto"/>
                                                    <w:right w:val="none" w:sz="0" w:space="0" w:color="auto"/>
                                                  </w:divBdr>
                                                </w:div>
                                                <w:div w:id="568002894">
                                                  <w:marLeft w:val="0"/>
                                                  <w:marRight w:val="0"/>
                                                  <w:marTop w:val="0"/>
                                                  <w:marBottom w:val="0"/>
                                                  <w:divBdr>
                                                    <w:top w:val="none" w:sz="0" w:space="0" w:color="auto"/>
                                                    <w:left w:val="none" w:sz="0" w:space="0" w:color="auto"/>
                                                    <w:bottom w:val="none" w:sz="0" w:space="0" w:color="auto"/>
                                                    <w:right w:val="none" w:sz="0" w:space="0" w:color="auto"/>
                                                  </w:divBdr>
                                                </w:div>
                                                <w:div w:id="605818344">
                                                  <w:marLeft w:val="0"/>
                                                  <w:marRight w:val="0"/>
                                                  <w:marTop w:val="0"/>
                                                  <w:marBottom w:val="0"/>
                                                  <w:divBdr>
                                                    <w:top w:val="none" w:sz="0" w:space="0" w:color="auto"/>
                                                    <w:left w:val="none" w:sz="0" w:space="0" w:color="auto"/>
                                                    <w:bottom w:val="none" w:sz="0" w:space="0" w:color="auto"/>
                                                    <w:right w:val="none" w:sz="0" w:space="0" w:color="auto"/>
                                                  </w:divBdr>
                                                </w:div>
                                                <w:div w:id="610478800">
                                                  <w:marLeft w:val="0"/>
                                                  <w:marRight w:val="0"/>
                                                  <w:marTop w:val="0"/>
                                                  <w:marBottom w:val="0"/>
                                                  <w:divBdr>
                                                    <w:top w:val="none" w:sz="0" w:space="0" w:color="auto"/>
                                                    <w:left w:val="none" w:sz="0" w:space="0" w:color="auto"/>
                                                    <w:bottom w:val="none" w:sz="0" w:space="0" w:color="auto"/>
                                                    <w:right w:val="none" w:sz="0" w:space="0" w:color="auto"/>
                                                  </w:divBdr>
                                                </w:div>
                                                <w:div w:id="731541463">
                                                  <w:marLeft w:val="0"/>
                                                  <w:marRight w:val="0"/>
                                                  <w:marTop w:val="0"/>
                                                  <w:marBottom w:val="0"/>
                                                  <w:divBdr>
                                                    <w:top w:val="none" w:sz="0" w:space="0" w:color="auto"/>
                                                    <w:left w:val="none" w:sz="0" w:space="0" w:color="auto"/>
                                                    <w:bottom w:val="none" w:sz="0" w:space="0" w:color="auto"/>
                                                    <w:right w:val="none" w:sz="0" w:space="0" w:color="auto"/>
                                                  </w:divBdr>
                                                </w:div>
                                                <w:div w:id="826828514">
                                                  <w:marLeft w:val="0"/>
                                                  <w:marRight w:val="0"/>
                                                  <w:marTop w:val="0"/>
                                                  <w:marBottom w:val="0"/>
                                                  <w:divBdr>
                                                    <w:top w:val="none" w:sz="0" w:space="0" w:color="auto"/>
                                                    <w:left w:val="none" w:sz="0" w:space="0" w:color="auto"/>
                                                    <w:bottom w:val="none" w:sz="0" w:space="0" w:color="auto"/>
                                                    <w:right w:val="none" w:sz="0" w:space="0" w:color="auto"/>
                                                  </w:divBdr>
                                                </w:div>
                                                <w:div w:id="888372153">
                                                  <w:marLeft w:val="0"/>
                                                  <w:marRight w:val="0"/>
                                                  <w:marTop w:val="0"/>
                                                  <w:marBottom w:val="0"/>
                                                  <w:divBdr>
                                                    <w:top w:val="none" w:sz="0" w:space="0" w:color="auto"/>
                                                    <w:left w:val="none" w:sz="0" w:space="0" w:color="auto"/>
                                                    <w:bottom w:val="none" w:sz="0" w:space="0" w:color="auto"/>
                                                    <w:right w:val="none" w:sz="0" w:space="0" w:color="auto"/>
                                                  </w:divBdr>
                                                </w:div>
                                                <w:div w:id="903298777">
                                                  <w:marLeft w:val="0"/>
                                                  <w:marRight w:val="0"/>
                                                  <w:marTop w:val="0"/>
                                                  <w:marBottom w:val="0"/>
                                                  <w:divBdr>
                                                    <w:top w:val="none" w:sz="0" w:space="0" w:color="auto"/>
                                                    <w:left w:val="none" w:sz="0" w:space="0" w:color="auto"/>
                                                    <w:bottom w:val="none" w:sz="0" w:space="0" w:color="auto"/>
                                                    <w:right w:val="none" w:sz="0" w:space="0" w:color="auto"/>
                                                  </w:divBdr>
                                                </w:div>
                                                <w:div w:id="942610729">
                                                  <w:marLeft w:val="0"/>
                                                  <w:marRight w:val="0"/>
                                                  <w:marTop w:val="0"/>
                                                  <w:marBottom w:val="0"/>
                                                  <w:divBdr>
                                                    <w:top w:val="none" w:sz="0" w:space="0" w:color="auto"/>
                                                    <w:left w:val="none" w:sz="0" w:space="0" w:color="auto"/>
                                                    <w:bottom w:val="none" w:sz="0" w:space="0" w:color="auto"/>
                                                    <w:right w:val="none" w:sz="0" w:space="0" w:color="auto"/>
                                                  </w:divBdr>
                                                </w:div>
                                                <w:div w:id="982001515">
                                                  <w:marLeft w:val="0"/>
                                                  <w:marRight w:val="0"/>
                                                  <w:marTop w:val="0"/>
                                                  <w:marBottom w:val="0"/>
                                                  <w:divBdr>
                                                    <w:top w:val="none" w:sz="0" w:space="0" w:color="auto"/>
                                                    <w:left w:val="none" w:sz="0" w:space="0" w:color="auto"/>
                                                    <w:bottom w:val="none" w:sz="0" w:space="0" w:color="auto"/>
                                                    <w:right w:val="none" w:sz="0" w:space="0" w:color="auto"/>
                                                  </w:divBdr>
                                                </w:div>
                                                <w:div w:id="1001589933">
                                                  <w:marLeft w:val="0"/>
                                                  <w:marRight w:val="0"/>
                                                  <w:marTop w:val="0"/>
                                                  <w:marBottom w:val="0"/>
                                                  <w:divBdr>
                                                    <w:top w:val="none" w:sz="0" w:space="0" w:color="auto"/>
                                                    <w:left w:val="none" w:sz="0" w:space="0" w:color="auto"/>
                                                    <w:bottom w:val="none" w:sz="0" w:space="0" w:color="auto"/>
                                                    <w:right w:val="none" w:sz="0" w:space="0" w:color="auto"/>
                                                  </w:divBdr>
                                                </w:div>
                                                <w:div w:id="1035354124">
                                                  <w:marLeft w:val="0"/>
                                                  <w:marRight w:val="0"/>
                                                  <w:marTop w:val="0"/>
                                                  <w:marBottom w:val="0"/>
                                                  <w:divBdr>
                                                    <w:top w:val="none" w:sz="0" w:space="0" w:color="auto"/>
                                                    <w:left w:val="none" w:sz="0" w:space="0" w:color="auto"/>
                                                    <w:bottom w:val="none" w:sz="0" w:space="0" w:color="auto"/>
                                                    <w:right w:val="none" w:sz="0" w:space="0" w:color="auto"/>
                                                  </w:divBdr>
                                                </w:div>
                                                <w:div w:id="1038970870">
                                                  <w:marLeft w:val="0"/>
                                                  <w:marRight w:val="0"/>
                                                  <w:marTop w:val="0"/>
                                                  <w:marBottom w:val="0"/>
                                                  <w:divBdr>
                                                    <w:top w:val="none" w:sz="0" w:space="0" w:color="auto"/>
                                                    <w:left w:val="none" w:sz="0" w:space="0" w:color="auto"/>
                                                    <w:bottom w:val="none" w:sz="0" w:space="0" w:color="auto"/>
                                                    <w:right w:val="none" w:sz="0" w:space="0" w:color="auto"/>
                                                  </w:divBdr>
                                                </w:div>
                                                <w:div w:id="1114131026">
                                                  <w:marLeft w:val="0"/>
                                                  <w:marRight w:val="0"/>
                                                  <w:marTop w:val="0"/>
                                                  <w:marBottom w:val="0"/>
                                                  <w:divBdr>
                                                    <w:top w:val="none" w:sz="0" w:space="0" w:color="auto"/>
                                                    <w:left w:val="none" w:sz="0" w:space="0" w:color="auto"/>
                                                    <w:bottom w:val="none" w:sz="0" w:space="0" w:color="auto"/>
                                                    <w:right w:val="none" w:sz="0" w:space="0" w:color="auto"/>
                                                  </w:divBdr>
                                                </w:div>
                                                <w:div w:id="1157041593">
                                                  <w:marLeft w:val="0"/>
                                                  <w:marRight w:val="0"/>
                                                  <w:marTop w:val="0"/>
                                                  <w:marBottom w:val="0"/>
                                                  <w:divBdr>
                                                    <w:top w:val="none" w:sz="0" w:space="0" w:color="auto"/>
                                                    <w:left w:val="none" w:sz="0" w:space="0" w:color="auto"/>
                                                    <w:bottom w:val="none" w:sz="0" w:space="0" w:color="auto"/>
                                                    <w:right w:val="none" w:sz="0" w:space="0" w:color="auto"/>
                                                  </w:divBdr>
                                                </w:div>
                                                <w:div w:id="1209535822">
                                                  <w:marLeft w:val="0"/>
                                                  <w:marRight w:val="0"/>
                                                  <w:marTop w:val="0"/>
                                                  <w:marBottom w:val="0"/>
                                                  <w:divBdr>
                                                    <w:top w:val="none" w:sz="0" w:space="0" w:color="auto"/>
                                                    <w:left w:val="none" w:sz="0" w:space="0" w:color="auto"/>
                                                    <w:bottom w:val="none" w:sz="0" w:space="0" w:color="auto"/>
                                                    <w:right w:val="none" w:sz="0" w:space="0" w:color="auto"/>
                                                  </w:divBdr>
                                                </w:div>
                                                <w:div w:id="1229808251">
                                                  <w:marLeft w:val="0"/>
                                                  <w:marRight w:val="0"/>
                                                  <w:marTop w:val="0"/>
                                                  <w:marBottom w:val="0"/>
                                                  <w:divBdr>
                                                    <w:top w:val="none" w:sz="0" w:space="0" w:color="auto"/>
                                                    <w:left w:val="none" w:sz="0" w:space="0" w:color="auto"/>
                                                    <w:bottom w:val="none" w:sz="0" w:space="0" w:color="auto"/>
                                                    <w:right w:val="none" w:sz="0" w:space="0" w:color="auto"/>
                                                  </w:divBdr>
                                                </w:div>
                                                <w:div w:id="1262908838">
                                                  <w:marLeft w:val="0"/>
                                                  <w:marRight w:val="0"/>
                                                  <w:marTop w:val="0"/>
                                                  <w:marBottom w:val="0"/>
                                                  <w:divBdr>
                                                    <w:top w:val="none" w:sz="0" w:space="0" w:color="auto"/>
                                                    <w:left w:val="none" w:sz="0" w:space="0" w:color="auto"/>
                                                    <w:bottom w:val="none" w:sz="0" w:space="0" w:color="auto"/>
                                                    <w:right w:val="none" w:sz="0" w:space="0" w:color="auto"/>
                                                  </w:divBdr>
                                                </w:div>
                                                <w:div w:id="1271889343">
                                                  <w:marLeft w:val="0"/>
                                                  <w:marRight w:val="0"/>
                                                  <w:marTop w:val="0"/>
                                                  <w:marBottom w:val="0"/>
                                                  <w:divBdr>
                                                    <w:top w:val="none" w:sz="0" w:space="0" w:color="auto"/>
                                                    <w:left w:val="none" w:sz="0" w:space="0" w:color="auto"/>
                                                    <w:bottom w:val="none" w:sz="0" w:space="0" w:color="auto"/>
                                                    <w:right w:val="none" w:sz="0" w:space="0" w:color="auto"/>
                                                  </w:divBdr>
                                                </w:div>
                                                <w:div w:id="1288316564">
                                                  <w:marLeft w:val="0"/>
                                                  <w:marRight w:val="0"/>
                                                  <w:marTop w:val="0"/>
                                                  <w:marBottom w:val="0"/>
                                                  <w:divBdr>
                                                    <w:top w:val="none" w:sz="0" w:space="0" w:color="auto"/>
                                                    <w:left w:val="none" w:sz="0" w:space="0" w:color="auto"/>
                                                    <w:bottom w:val="none" w:sz="0" w:space="0" w:color="auto"/>
                                                    <w:right w:val="none" w:sz="0" w:space="0" w:color="auto"/>
                                                  </w:divBdr>
                                                </w:div>
                                                <w:div w:id="1305427284">
                                                  <w:marLeft w:val="0"/>
                                                  <w:marRight w:val="0"/>
                                                  <w:marTop w:val="0"/>
                                                  <w:marBottom w:val="0"/>
                                                  <w:divBdr>
                                                    <w:top w:val="none" w:sz="0" w:space="0" w:color="auto"/>
                                                    <w:left w:val="none" w:sz="0" w:space="0" w:color="auto"/>
                                                    <w:bottom w:val="none" w:sz="0" w:space="0" w:color="auto"/>
                                                    <w:right w:val="none" w:sz="0" w:space="0" w:color="auto"/>
                                                  </w:divBdr>
                                                </w:div>
                                                <w:div w:id="1359500545">
                                                  <w:marLeft w:val="0"/>
                                                  <w:marRight w:val="0"/>
                                                  <w:marTop w:val="0"/>
                                                  <w:marBottom w:val="0"/>
                                                  <w:divBdr>
                                                    <w:top w:val="none" w:sz="0" w:space="0" w:color="auto"/>
                                                    <w:left w:val="none" w:sz="0" w:space="0" w:color="auto"/>
                                                    <w:bottom w:val="none" w:sz="0" w:space="0" w:color="auto"/>
                                                    <w:right w:val="none" w:sz="0" w:space="0" w:color="auto"/>
                                                  </w:divBdr>
                                                </w:div>
                                                <w:div w:id="1360666761">
                                                  <w:marLeft w:val="0"/>
                                                  <w:marRight w:val="0"/>
                                                  <w:marTop w:val="0"/>
                                                  <w:marBottom w:val="0"/>
                                                  <w:divBdr>
                                                    <w:top w:val="none" w:sz="0" w:space="0" w:color="auto"/>
                                                    <w:left w:val="none" w:sz="0" w:space="0" w:color="auto"/>
                                                    <w:bottom w:val="none" w:sz="0" w:space="0" w:color="auto"/>
                                                    <w:right w:val="none" w:sz="0" w:space="0" w:color="auto"/>
                                                  </w:divBdr>
                                                </w:div>
                                                <w:div w:id="1426800379">
                                                  <w:marLeft w:val="0"/>
                                                  <w:marRight w:val="0"/>
                                                  <w:marTop w:val="0"/>
                                                  <w:marBottom w:val="0"/>
                                                  <w:divBdr>
                                                    <w:top w:val="none" w:sz="0" w:space="0" w:color="auto"/>
                                                    <w:left w:val="none" w:sz="0" w:space="0" w:color="auto"/>
                                                    <w:bottom w:val="none" w:sz="0" w:space="0" w:color="auto"/>
                                                    <w:right w:val="none" w:sz="0" w:space="0" w:color="auto"/>
                                                  </w:divBdr>
                                                </w:div>
                                                <w:div w:id="1440642992">
                                                  <w:marLeft w:val="0"/>
                                                  <w:marRight w:val="0"/>
                                                  <w:marTop w:val="0"/>
                                                  <w:marBottom w:val="0"/>
                                                  <w:divBdr>
                                                    <w:top w:val="none" w:sz="0" w:space="0" w:color="auto"/>
                                                    <w:left w:val="none" w:sz="0" w:space="0" w:color="auto"/>
                                                    <w:bottom w:val="none" w:sz="0" w:space="0" w:color="auto"/>
                                                    <w:right w:val="none" w:sz="0" w:space="0" w:color="auto"/>
                                                  </w:divBdr>
                                                </w:div>
                                                <w:div w:id="1487936627">
                                                  <w:marLeft w:val="0"/>
                                                  <w:marRight w:val="0"/>
                                                  <w:marTop w:val="0"/>
                                                  <w:marBottom w:val="0"/>
                                                  <w:divBdr>
                                                    <w:top w:val="none" w:sz="0" w:space="0" w:color="auto"/>
                                                    <w:left w:val="none" w:sz="0" w:space="0" w:color="auto"/>
                                                    <w:bottom w:val="none" w:sz="0" w:space="0" w:color="auto"/>
                                                    <w:right w:val="none" w:sz="0" w:space="0" w:color="auto"/>
                                                  </w:divBdr>
                                                </w:div>
                                                <w:div w:id="1508784272">
                                                  <w:marLeft w:val="0"/>
                                                  <w:marRight w:val="0"/>
                                                  <w:marTop w:val="0"/>
                                                  <w:marBottom w:val="0"/>
                                                  <w:divBdr>
                                                    <w:top w:val="none" w:sz="0" w:space="0" w:color="auto"/>
                                                    <w:left w:val="none" w:sz="0" w:space="0" w:color="auto"/>
                                                    <w:bottom w:val="none" w:sz="0" w:space="0" w:color="auto"/>
                                                    <w:right w:val="none" w:sz="0" w:space="0" w:color="auto"/>
                                                  </w:divBdr>
                                                </w:div>
                                                <w:div w:id="1524703869">
                                                  <w:marLeft w:val="0"/>
                                                  <w:marRight w:val="0"/>
                                                  <w:marTop w:val="0"/>
                                                  <w:marBottom w:val="0"/>
                                                  <w:divBdr>
                                                    <w:top w:val="none" w:sz="0" w:space="0" w:color="auto"/>
                                                    <w:left w:val="none" w:sz="0" w:space="0" w:color="auto"/>
                                                    <w:bottom w:val="none" w:sz="0" w:space="0" w:color="auto"/>
                                                    <w:right w:val="none" w:sz="0" w:space="0" w:color="auto"/>
                                                  </w:divBdr>
                                                </w:div>
                                                <w:div w:id="1539271420">
                                                  <w:marLeft w:val="0"/>
                                                  <w:marRight w:val="0"/>
                                                  <w:marTop w:val="0"/>
                                                  <w:marBottom w:val="0"/>
                                                  <w:divBdr>
                                                    <w:top w:val="none" w:sz="0" w:space="0" w:color="auto"/>
                                                    <w:left w:val="none" w:sz="0" w:space="0" w:color="auto"/>
                                                    <w:bottom w:val="none" w:sz="0" w:space="0" w:color="auto"/>
                                                    <w:right w:val="none" w:sz="0" w:space="0" w:color="auto"/>
                                                  </w:divBdr>
                                                </w:div>
                                                <w:div w:id="1739522722">
                                                  <w:marLeft w:val="0"/>
                                                  <w:marRight w:val="0"/>
                                                  <w:marTop w:val="0"/>
                                                  <w:marBottom w:val="0"/>
                                                  <w:divBdr>
                                                    <w:top w:val="none" w:sz="0" w:space="0" w:color="auto"/>
                                                    <w:left w:val="none" w:sz="0" w:space="0" w:color="auto"/>
                                                    <w:bottom w:val="none" w:sz="0" w:space="0" w:color="auto"/>
                                                    <w:right w:val="none" w:sz="0" w:space="0" w:color="auto"/>
                                                  </w:divBdr>
                                                </w:div>
                                                <w:div w:id="1855027410">
                                                  <w:marLeft w:val="0"/>
                                                  <w:marRight w:val="0"/>
                                                  <w:marTop w:val="0"/>
                                                  <w:marBottom w:val="0"/>
                                                  <w:divBdr>
                                                    <w:top w:val="none" w:sz="0" w:space="0" w:color="auto"/>
                                                    <w:left w:val="none" w:sz="0" w:space="0" w:color="auto"/>
                                                    <w:bottom w:val="none" w:sz="0" w:space="0" w:color="auto"/>
                                                    <w:right w:val="none" w:sz="0" w:space="0" w:color="auto"/>
                                                  </w:divBdr>
                                                </w:div>
                                                <w:div w:id="1884318695">
                                                  <w:marLeft w:val="0"/>
                                                  <w:marRight w:val="0"/>
                                                  <w:marTop w:val="0"/>
                                                  <w:marBottom w:val="0"/>
                                                  <w:divBdr>
                                                    <w:top w:val="none" w:sz="0" w:space="0" w:color="auto"/>
                                                    <w:left w:val="none" w:sz="0" w:space="0" w:color="auto"/>
                                                    <w:bottom w:val="none" w:sz="0" w:space="0" w:color="auto"/>
                                                    <w:right w:val="none" w:sz="0" w:space="0" w:color="auto"/>
                                                  </w:divBdr>
                                                </w:div>
                                                <w:div w:id="1914779202">
                                                  <w:marLeft w:val="0"/>
                                                  <w:marRight w:val="0"/>
                                                  <w:marTop w:val="0"/>
                                                  <w:marBottom w:val="0"/>
                                                  <w:divBdr>
                                                    <w:top w:val="none" w:sz="0" w:space="0" w:color="auto"/>
                                                    <w:left w:val="none" w:sz="0" w:space="0" w:color="auto"/>
                                                    <w:bottom w:val="none" w:sz="0" w:space="0" w:color="auto"/>
                                                    <w:right w:val="none" w:sz="0" w:space="0" w:color="auto"/>
                                                  </w:divBdr>
                                                </w:div>
                                                <w:div w:id="1942445205">
                                                  <w:marLeft w:val="0"/>
                                                  <w:marRight w:val="0"/>
                                                  <w:marTop w:val="0"/>
                                                  <w:marBottom w:val="0"/>
                                                  <w:divBdr>
                                                    <w:top w:val="none" w:sz="0" w:space="0" w:color="auto"/>
                                                    <w:left w:val="none" w:sz="0" w:space="0" w:color="auto"/>
                                                    <w:bottom w:val="none" w:sz="0" w:space="0" w:color="auto"/>
                                                    <w:right w:val="none" w:sz="0" w:space="0" w:color="auto"/>
                                                  </w:divBdr>
                                                </w:div>
                                                <w:div w:id="1977030454">
                                                  <w:marLeft w:val="0"/>
                                                  <w:marRight w:val="0"/>
                                                  <w:marTop w:val="0"/>
                                                  <w:marBottom w:val="0"/>
                                                  <w:divBdr>
                                                    <w:top w:val="none" w:sz="0" w:space="0" w:color="auto"/>
                                                    <w:left w:val="none" w:sz="0" w:space="0" w:color="auto"/>
                                                    <w:bottom w:val="none" w:sz="0" w:space="0" w:color="auto"/>
                                                    <w:right w:val="none" w:sz="0" w:space="0" w:color="auto"/>
                                                  </w:divBdr>
                                                </w:div>
                                                <w:div w:id="2003193030">
                                                  <w:marLeft w:val="0"/>
                                                  <w:marRight w:val="0"/>
                                                  <w:marTop w:val="0"/>
                                                  <w:marBottom w:val="0"/>
                                                  <w:divBdr>
                                                    <w:top w:val="none" w:sz="0" w:space="0" w:color="auto"/>
                                                    <w:left w:val="none" w:sz="0" w:space="0" w:color="auto"/>
                                                    <w:bottom w:val="none" w:sz="0" w:space="0" w:color="auto"/>
                                                    <w:right w:val="none" w:sz="0" w:space="0" w:color="auto"/>
                                                  </w:divBdr>
                                                </w:div>
                                                <w:div w:id="2034451239">
                                                  <w:marLeft w:val="0"/>
                                                  <w:marRight w:val="0"/>
                                                  <w:marTop w:val="0"/>
                                                  <w:marBottom w:val="0"/>
                                                  <w:divBdr>
                                                    <w:top w:val="none" w:sz="0" w:space="0" w:color="auto"/>
                                                    <w:left w:val="none" w:sz="0" w:space="0" w:color="auto"/>
                                                    <w:bottom w:val="none" w:sz="0" w:space="0" w:color="auto"/>
                                                    <w:right w:val="none" w:sz="0" w:space="0" w:color="auto"/>
                                                  </w:divBdr>
                                                </w:div>
                                                <w:div w:id="2037735855">
                                                  <w:marLeft w:val="0"/>
                                                  <w:marRight w:val="0"/>
                                                  <w:marTop w:val="0"/>
                                                  <w:marBottom w:val="0"/>
                                                  <w:divBdr>
                                                    <w:top w:val="none" w:sz="0" w:space="0" w:color="auto"/>
                                                    <w:left w:val="none" w:sz="0" w:space="0" w:color="auto"/>
                                                    <w:bottom w:val="none" w:sz="0" w:space="0" w:color="auto"/>
                                                    <w:right w:val="none" w:sz="0" w:space="0" w:color="auto"/>
                                                  </w:divBdr>
                                                </w:div>
                                                <w:div w:id="2040468425">
                                                  <w:marLeft w:val="0"/>
                                                  <w:marRight w:val="0"/>
                                                  <w:marTop w:val="0"/>
                                                  <w:marBottom w:val="0"/>
                                                  <w:divBdr>
                                                    <w:top w:val="none" w:sz="0" w:space="0" w:color="auto"/>
                                                    <w:left w:val="none" w:sz="0" w:space="0" w:color="auto"/>
                                                    <w:bottom w:val="none" w:sz="0" w:space="0" w:color="auto"/>
                                                    <w:right w:val="none" w:sz="0" w:space="0" w:color="auto"/>
                                                  </w:divBdr>
                                                </w:div>
                                                <w:div w:id="20436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287791">
      <w:bodyDiv w:val="1"/>
      <w:marLeft w:val="0"/>
      <w:marRight w:val="0"/>
      <w:marTop w:val="0"/>
      <w:marBottom w:val="0"/>
      <w:divBdr>
        <w:top w:val="none" w:sz="0" w:space="0" w:color="auto"/>
        <w:left w:val="none" w:sz="0" w:space="0" w:color="auto"/>
        <w:bottom w:val="none" w:sz="0" w:space="0" w:color="auto"/>
        <w:right w:val="none" w:sz="0" w:space="0" w:color="auto"/>
      </w:divBdr>
      <w:divsChild>
        <w:div w:id="1737972716">
          <w:marLeft w:val="0"/>
          <w:marRight w:val="0"/>
          <w:marTop w:val="0"/>
          <w:marBottom w:val="300"/>
          <w:divBdr>
            <w:top w:val="none" w:sz="0" w:space="0" w:color="auto"/>
            <w:left w:val="none" w:sz="0" w:space="0" w:color="auto"/>
            <w:bottom w:val="none" w:sz="0" w:space="0" w:color="auto"/>
            <w:right w:val="none" w:sz="0" w:space="0" w:color="auto"/>
          </w:divBdr>
          <w:divsChild>
            <w:div w:id="1899824635">
              <w:marLeft w:val="0"/>
              <w:marRight w:val="0"/>
              <w:marTop w:val="0"/>
              <w:marBottom w:val="0"/>
              <w:divBdr>
                <w:top w:val="none" w:sz="0" w:space="0" w:color="auto"/>
                <w:left w:val="single" w:sz="6" w:space="1" w:color="FFFFFF"/>
                <w:bottom w:val="none" w:sz="0" w:space="0" w:color="auto"/>
                <w:right w:val="single" w:sz="6" w:space="1" w:color="FFFFFF"/>
              </w:divBdr>
              <w:divsChild>
                <w:div w:id="477846050">
                  <w:marLeft w:val="0"/>
                  <w:marRight w:val="0"/>
                  <w:marTop w:val="0"/>
                  <w:marBottom w:val="0"/>
                  <w:divBdr>
                    <w:top w:val="none" w:sz="0" w:space="0" w:color="auto"/>
                    <w:left w:val="none" w:sz="0" w:space="0" w:color="auto"/>
                    <w:bottom w:val="none" w:sz="0" w:space="0" w:color="auto"/>
                    <w:right w:val="none" w:sz="0" w:space="0" w:color="auto"/>
                  </w:divBdr>
                  <w:divsChild>
                    <w:div w:id="1603108290">
                      <w:marLeft w:val="0"/>
                      <w:marRight w:val="0"/>
                      <w:marTop w:val="0"/>
                      <w:marBottom w:val="0"/>
                      <w:divBdr>
                        <w:top w:val="none" w:sz="0" w:space="0" w:color="auto"/>
                        <w:left w:val="none" w:sz="0" w:space="0" w:color="auto"/>
                        <w:bottom w:val="none" w:sz="0" w:space="0" w:color="auto"/>
                        <w:right w:val="none" w:sz="0" w:space="0" w:color="auto"/>
                      </w:divBdr>
                      <w:divsChild>
                        <w:div w:id="1979992659">
                          <w:marLeft w:val="0"/>
                          <w:marRight w:val="0"/>
                          <w:marTop w:val="0"/>
                          <w:marBottom w:val="0"/>
                          <w:divBdr>
                            <w:top w:val="none" w:sz="0" w:space="0" w:color="auto"/>
                            <w:left w:val="none" w:sz="0" w:space="0" w:color="auto"/>
                            <w:bottom w:val="none" w:sz="0" w:space="0" w:color="auto"/>
                            <w:right w:val="none" w:sz="0" w:space="0" w:color="auto"/>
                          </w:divBdr>
                          <w:divsChild>
                            <w:div w:id="1349987017">
                              <w:marLeft w:val="0"/>
                              <w:marRight w:val="0"/>
                              <w:marTop w:val="0"/>
                              <w:marBottom w:val="0"/>
                              <w:divBdr>
                                <w:top w:val="none" w:sz="0" w:space="0" w:color="auto"/>
                                <w:left w:val="none" w:sz="0" w:space="0" w:color="auto"/>
                                <w:bottom w:val="none" w:sz="0" w:space="0" w:color="auto"/>
                                <w:right w:val="none" w:sz="0" w:space="0" w:color="auto"/>
                              </w:divBdr>
                              <w:divsChild>
                                <w:div w:id="1975139618">
                                  <w:marLeft w:val="0"/>
                                  <w:marRight w:val="0"/>
                                  <w:marTop w:val="0"/>
                                  <w:marBottom w:val="0"/>
                                  <w:divBdr>
                                    <w:top w:val="none" w:sz="0" w:space="0" w:color="auto"/>
                                    <w:left w:val="none" w:sz="0" w:space="0" w:color="auto"/>
                                    <w:bottom w:val="none" w:sz="0" w:space="0" w:color="auto"/>
                                    <w:right w:val="none" w:sz="0" w:space="0" w:color="auto"/>
                                  </w:divBdr>
                                  <w:divsChild>
                                    <w:div w:id="1079862789">
                                      <w:marLeft w:val="0"/>
                                      <w:marRight w:val="0"/>
                                      <w:marTop w:val="0"/>
                                      <w:marBottom w:val="0"/>
                                      <w:divBdr>
                                        <w:top w:val="none" w:sz="0" w:space="0" w:color="auto"/>
                                        <w:left w:val="none" w:sz="0" w:space="0" w:color="auto"/>
                                        <w:bottom w:val="none" w:sz="0" w:space="0" w:color="auto"/>
                                        <w:right w:val="none" w:sz="0" w:space="0" w:color="auto"/>
                                      </w:divBdr>
                                      <w:divsChild>
                                        <w:div w:id="1066221224">
                                          <w:marLeft w:val="0"/>
                                          <w:marRight w:val="0"/>
                                          <w:marTop w:val="0"/>
                                          <w:marBottom w:val="0"/>
                                          <w:divBdr>
                                            <w:top w:val="none" w:sz="0" w:space="0" w:color="auto"/>
                                            <w:left w:val="none" w:sz="0" w:space="0" w:color="auto"/>
                                            <w:bottom w:val="none" w:sz="0" w:space="0" w:color="auto"/>
                                            <w:right w:val="none" w:sz="0" w:space="0" w:color="auto"/>
                                          </w:divBdr>
                                          <w:divsChild>
                                            <w:div w:id="1872302480">
                                              <w:marLeft w:val="0"/>
                                              <w:marRight w:val="0"/>
                                              <w:marTop w:val="0"/>
                                              <w:marBottom w:val="0"/>
                                              <w:divBdr>
                                                <w:top w:val="none" w:sz="0" w:space="0" w:color="auto"/>
                                                <w:left w:val="none" w:sz="0" w:space="0" w:color="auto"/>
                                                <w:bottom w:val="none" w:sz="0" w:space="0" w:color="auto"/>
                                                <w:right w:val="none" w:sz="0" w:space="0" w:color="auto"/>
                                              </w:divBdr>
                                              <w:divsChild>
                                                <w:div w:id="325741564">
                                                  <w:marLeft w:val="0"/>
                                                  <w:marRight w:val="0"/>
                                                  <w:marTop w:val="0"/>
                                                  <w:marBottom w:val="0"/>
                                                  <w:divBdr>
                                                    <w:top w:val="none" w:sz="0" w:space="0" w:color="auto"/>
                                                    <w:left w:val="none" w:sz="0" w:space="0" w:color="auto"/>
                                                    <w:bottom w:val="none" w:sz="0" w:space="0" w:color="auto"/>
                                                    <w:right w:val="none" w:sz="0" w:space="0" w:color="auto"/>
                                                  </w:divBdr>
                                                </w:div>
                                                <w:div w:id="329724733">
                                                  <w:marLeft w:val="0"/>
                                                  <w:marRight w:val="0"/>
                                                  <w:marTop w:val="0"/>
                                                  <w:marBottom w:val="0"/>
                                                  <w:divBdr>
                                                    <w:top w:val="none" w:sz="0" w:space="0" w:color="auto"/>
                                                    <w:left w:val="none" w:sz="0" w:space="0" w:color="auto"/>
                                                    <w:bottom w:val="none" w:sz="0" w:space="0" w:color="auto"/>
                                                    <w:right w:val="none" w:sz="0" w:space="0" w:color="auto"/>
                                                  </w:divBdr>
                                                </w:div>
                                                <w:div w:id="360128847">
                                                  <w:marLeft w:val="0"/>
                                                  <w:marRight w:val="0"/>
                                                  <w:marTop w:val="0"/>
                                                  <w:marBottom w:val="0"/>
                                                  <w:divBdr>
                                                    <w:top w:val="none" w:sz="0" w:space="0" w:color="auto"/>
                                                    <w:left w:val="none" w:sz="0" w:space="0" w:color="auto"/>
                                                    <w:bottom w:val="none" w:sz="0" w:space="0" w:color="auto"/>
                                                    <w:right w:val="none" w:sz="0" w:space="0" w:color="auto"/>
                                                  </w:divBdr>
                                                </w:div>
                                                <w:div w:id="365981371">
                                                  <w:marLeft w:val="0"/>
                                                  <w:marRight w:val="0"/>
                                                  <w:marTop w:val="0"/>
                                                  <w:marBottom w:val="0"/>
                                                  <w:divBdr>
                                                    <w:top w:val="none" w:sz="0" w:space="0" w:color="auto"/>
                                                    <w:left w:val="none" w:sz="0" w:space="0" w:color="auto"/>
                                                    <w:bottom w:val="none" w:sz="0" w:space="0" w:color="auto"/>
                                                    <w:right w:val="none" w:sz="0" w:space="0" w:color="auto"/>
                                                  </w:divBdr>
                                                </w:div>
                                                <w:div w:id="471749479">
                                                  <w:marLeft w:val="0"/>
                                                  <w:marRight w:val="0"/>
                                                  <w:marTop w:val="0"/>
                                                  <w:marBottom w:val="0"/>
                                                  <w:divBdr>
                                                    <w:top w:val="none" w:sz="0" w:space="0" w:color="auto"/>
                                                    <w:left w:val="none" w:sz="0" w:space="0" w:color="auto"/>
                                                    <w:bottom w:val="none" w:sz="0" w:space="0" w:color="auto"/>
                                                    <w:right w:val="none" w:sz="0" w:space="0" w:color="auto"/>
                                                  </w:divBdr>
                                                </w:div>
                                                <w:div w:id="478421400">
                                                  <w:marLeft w:val="0"/>
                                                  <w:marRight w:val="0"/>
                                                  <w:marTop w:val="0"/>
                                                  <w:marBottom w:val="0"/>
                                                  <w:divBdr>
                                                    <w:top w:val="none" w:sz="0" w:space="0" w:color="auto"/>
                                                    <w:left w:val="none" w:sz="0" w:space="0" w:color="auto"/>
                                                    <w:bottom w:val="none" w:sz="0" w:space="0" w:color="auto"/>
                                                    <w:right w:val="none" w:sz="0" w:space="0" w:color="auto"/>
                                                  </w:divBdr>
                                                </w:div>
                                                <w:div w:id="504978291">
                                                  <w:marLeft w:val="0"/>
                                                  <w:marRight w:val="0"/>
                                                  <w:marTop w:val="0"/>
                                                  <w:marBottom w:val="0"/>
                                                  <w:divBdr>
                                                    <w:top w:val="none" w:sz="0" w:space="0" w:color="auto"/>
                                                    <w:left w:val="none" w:sz="0" w:space="0" w:color="auto"/>
                                                    <w:bottom w:val="none" w:sz="0" w:space="0" w:color="auto"/>
                                                    <w:right w:val="none" w:sz="0" w:space="0" w:color="auto"/>
                                                  </w:divBdr>
                                                </w:div>
                                                <w:div w:id="722365903">
                                                  <w:marLeft w:val="0"/>
                                                  <w:marRight w:val="0"/>
                                                  <w:marTop w:val="0"/>
                                                  <w:marBottom w:val="0"/>
                                                  <w:divBdr>
                                                    <w:top w:val="none" w:sz="0" w:space="0" w:color="auto"/>
                                                    <w:left w:val="none" w:sz="0" w:space="0" w:color="auto"/>
                                                    <w:bottom w:val="none" w:sz="0" w:space="0" w:color="auto"/>
                                                    <w:right w:val="none" w:sz="0" w:space="0" w:color="auto"/>
                                                  </w:divBdr>
                                                </w:div>
                                                <w:div w:id="1030183872">
                                                  <w:marLeft w:val="0"/>
                                                  <w:marRight w:val="0"/>
                                                  <w:marTop w:val="0"/>
                                                  <w:marBottom w:val="0"/>
                                                  <w:divBdr>
                                                    <w:top w:val="none" w:sz="0" w:space="0" w:color="auto"/>
                                                    <w:left w:val="none" w:sz="0" w:space="0" w:color="auto"/>
                                                    <w:bottom w:val="none" w:sz="0" w:space="0" w:color="auto"/>
                                                    <w:right w:val="none" w:sz="0" w:space="0" w:color="auto"/>
                                                  </w:divBdr>
                                                </w:div>
                                                <w:div w:id="1039236445">
                                                  <w:marLeft w:val="0"/>
                                                  <w:marRight w:val="0"/>
                                                  <w:marTop w:val="0"/>
                                                  <w:marBottom w:val="0"/>
                                                  <w:divBdr>
                                                    <w:top w:val="none" w:sz="0" w:space="0" w:color="auto"/>
                                                    <w:left w:val="none" w:sz="0" w:space="0" w:color="auto"/>
                                                    <w:bottom w:val="none" w:sz="0" w:space="0" w:color="auto"/>
                                                    <w:right w:val="none" w:sz="0" w:space="0" w:color="auto"/>
                                                  </w:divBdr>
                                                </w:div>
                                                <w:div w:id="1162693619">
                                                  <w:marLeft w:val="0"/>
                                                  <w:marRight w:val="0"/>
                                                  <w:marTop w:val="0"/>
                                                  <w:marBottom w:val="0"/>
                                                  <w:divBdr>
                                                    <w:top w:val="none" w:sz="0" w:space="0" w:color="auto"/>
                                                    <w:left w:val="none" w:sz="0" w:space="0" w:color="auto"/>
                                                    <w:bottom w:val="none" w:sz="0" w:space="0" w:color="auto"/>
                                                    <w:right w:val="none" w:sz="0" w:space="0" w:color="auto"/>
                                                  </w:divBdr>
                                                </w:div>
                                                <w:div w:id="1166087666">
                                                  <w:marLeft w:val="0"/>
                                                  <w:marRight w:val="0"/>
                                                  <w:marTop w:val="0"/>
                                                  <w:marBottom w:val="0"/>
                                                  <w:divBdr>
                                                    <w:top w:val="none" w:sz="0" w:space="0" w:color="auto"/>
                                                    <w:left w:val="none" w:sz="0" w:space="0" w:color="auto"/>
                                                    <w:bottom w:val="none" w:sz="0" w:space="0" w:color="auto"/>
                                                    <w:right w:val="none" w:sz="0" w:space="0" w:color="auto"/>
                                                  </w:divBdr>
                                                </w:div>
                                                <w:div w:id="1238370274">
                                                  <w:marLeft w:val="0"/>
                                                  <w:marRight w:val="0"/>
                                                  <w:marTop w:val="0"/>
                                                  <w:marBottom w:val="0"/>
                                                  <w:divBdr>
                                                    <w:top w:val="none" w:sz="0" w:space="0" w:color="auto"/>
                                                    <w:left w:val="none" w:sz="0" w:space="0" w:color="auto"/>
                                                    <w:bottom w:val="none" w:sz="0" w:space="0" w:color="auto"/>
                                                    <w:right w:val="none" w:sz="0" w:space="0" w:color="auto"/>
                                                  </w:divBdr>
                                                </w:div>
                                                <w:div w:id="1354262412">
                                                  <w:marLeft w:val="0"/>
                                                  <w:marRight w:val="0"/>
                                                  <w:marTop w:val="0"/>
                                                  <w:marBottom w:val="0"/>
                                                  <w:divBdr>
                                                    <w:top w:val="none" w:sz="0" w:space="0" w:color="auto"/>
                                                    <w:left w:val="none" w:sz="0" w:space="0" w:color="auto"/>
                                                    <w:bottom w:val="none" w:sz="0" w:space="0" w:color="auto"/>
                                                    <w:right w:val="none" w:sz="0" w:space="0" w:color="auto"/>
                                                  </w:divBdr>
                                                </w:div>
                                                <w:div w:id="1425154175">
                                                  <w:marLeft w:val="0"/>
                                                  <w:marRight w:val="0"/>
                                                  <w:marTop w:val="0"/>
                                                  <w:marBottom w:val="0"/>
                                                  <w:divBdr>
                                                    <w:top w:val="none" w:sz="0" w:space="0" w:color="auto"/>
                                                    <w:left w:val="none" w:sz="0" w:space="0" w:color="auto"/>
                                                    <w:bottom w:val="none" w:sz="0" w:space="0" w:color="auto"/>
                                                    <w:right w:val="none" w:sz="0" w:space="0" w:color="auto"/>
                                                  </w:divBdr>
                                                </w:div>
                                                <w:div w:id="1490974685">
                                                  <w:marLeft w:val="0"/>
                                                  <w:marRight w:val="0"/>
                                                  <w:marTop w:val="0"/>
                                                  <w:marBottom w:val="0"/>
                                                  <w:divBdr>
                                                    <w:top w:val="none" w:sz="0" w:space="0" w:color="auto"/>
                                                    <w:left w:val="none" w:sz="0" w:space="0" w:color="auto"/>
                                                    <w:bottom w:val="none" w:sz="0" w:space="0" w:color="auto"/>
                                                    <w:right w:val="none" w:sz="0" w:space="0" w:color="auto"/>
                                                  </w:divBdr>
                                                </w:div>
                                                <w:div w:id="1509516672">
                                                  <w:marLeft w:val="0"/>
                                                  <w:marRight w:val="0"/>
                                                  <w:marTop w:val="0"/>
                                                  <w:marBottom w:val="0"/>
                                                  <w:divBdr>
                                                    <w:top w:val="none" w:sz="0" w:space="0" w:color="auto"/>
                                                    <w:left w:val="none" w:sz="0" w:space="0" w:color="auto"/>
                                                    <w:bottom w:val="none" w:sz="0" w:space="0" w:color="auto"/>
                                                    <w:right w:val="none" w:sz="0" w:space="0" w:color="auto"/>
                                                  </w:divBdr>
                                                </w:div>
                                                <w:div w:id="1625311451">
                                                  <w:marLeft w:val="0"/>
                                                  <w:marRight w:val="0"/>
                                                  <w:marTop w:val="0"/>
                                                  <w:marBottom w:val="0"/>
                                                  <w:divBdr>
                                                    <w:top w:val="none" w:sz="0" w:space="0" w:color="auto"/>
                                                    <w:left w:val="none" w:sz="0" w:space="0" w:color="auto"/>
                                                    <w:bottom w:val="none" w:sz="0" w:space="0" w:color="auto"/>
                                                    <w:right w:val="none" w:sz="0" w:space="0" w:color="auto"/>
                                                  </w:divBdr>
                                                </w:div>
                                                <w:div w:id="1904635757">
                                                  <w:marLeft w:val="0"/>
                                                  <w:marRight w:val="0"/>
                                                  <w:marTop w:val="0"/>
                                                  <w:marBottom w:val="0"/>
                                                  <w:divBdr>
                                                    <w:top w:val="none" w:sz="0" w:space="0" w:color="auto"/>
                                                    <w:left w:val="none" w:sz="0" w:space="0" w:color="auto"/>
                                                    <w:bottom w:val="none" w:sz="0" w:space="0" w:color="auto"/>
                                                    <w:right w:val="none" w:sz="0" w:space="0" w:color="auto"/>
                                                  </w:divBdr>
                                                </w:div>
                                                <w:div w:id="1996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Lo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75AB-9E0C-4EF5-BF61-F1A7ACDA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[Captia] Love Lov</Template>
  <TotalTime>1</TotalTime>
  <Pages>3</Pages>
  <Words>18172</Words>
  <Characters>110850</Characters>
  <Application>Microsoft Office Word</Application>
  <DocSecurity>0</DocSecurity>
  <Lines>923</Lines>
  <Paragraphs>257</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128765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creator>w06361</dc:creator>
  <cp:lastModifiedBy>w17776</cp:lastModifiedBy>
  <cp:revision>2</cp:revision>
  <cp:lastPrinted>2010-11-15T07:53:00Z</cp:lastPrinted>
  <dcterms:created xsi:type="dcterms:W3CDTF">2010-11-16T14:37:00Z</dcterms:created>
  <dcterms:modified xsi:type="dcterms:W3CDTF">2010-11-16T14:37:00Z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C:\DOCUME~1\w06361\LOKALE~1\Temp\SJ20101115131820481 [DOK414910].DOCX</vt:lpwstr>
  </property>
  <property fmtid="{D5CDD505-2E9C-101B-9397-08002B2CF9AE}" pid="3" name="title">
    <vt:lpwstr>LF 12.11.Efter Schultz</vt:lpwstr>
  </property>
  <property fmtid="{D5CDD505-2E9C-101B-9397-08002B2CF9AE}" pid="4" name="command">
    <vt:lpwstr>&amp;file_key=16207</vt:lpwstr>
  </property>
</Properties>
</file>