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2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02"/>
      </w:tblGrid>
      <w:tr w:rsidR="00447719" w:rsidTr="00D946E8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02094E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02" w:type="dxa"/>
          </w:tcPr>
          <w:p w:rsidR="00447719" w:rsidRDefault="00447719" w:rsidP="0002094E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680C90" w:rsidTr="009B2F0F">
        <w:trPr>
          <w:trHeight w:hRule="exact" w:val="1188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680C90" w:rsidRPr="00A519EC" w:rsidRDefault="00D564D3" w:rsidP="00A8132E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  <w:r>
              <w:t xml:space="preserve">Til høringsparterne </w:t>
            </w:r>
            <w:r w:rsidR="00A8132E">
              <w:t>jf.</w:t>
            </w:r>
            <w:r>
              <w:t xml:space="preserve"> vedlagte høringsliste </w:t>
            </w:r>
          </w:p>
        </w:tc>
        <w:tc>
          <w:tcPr>
            <w:tcW w:w="3402" w:type="dxa"/>
          </w:tcPr>
          <w:p w:rsidR="00BC333A" w:rsidRDefault="007911C5" w:rsidP="00680C90">
            <w:pPr>
              <w:pStyle w:val="Template-Adresse"/>
            </w:pPr>
            <w:r>
              <w:t>16. maj 2023</w:t>
            </w:r>
          </w:p>
          <w:p w:rsidR="00BD0EE0" w:rsidRDefault="00D564D3" w:rsidP="00680C90">
            <w:pPr>
              <w:pStyle w:val="Template-Adresse"/>
            </w:pPr>
            <w:r>
              <w:t>2022-1314</w:t>
            </w:r>
          </w:p>
          <w:p w:rsidR="00680C90" w:rsidRDefault="00680C90" w:rsidP="00680C90">
            <w:pPr>
              <w:pStyle w:val="Template-Adresse"/>
            </w:pPr>
          </w:p>
        </w:tc>
      </w:tr>
    </w:tbl>
    <w:p w:rsidR="00A32AD7" w:rsidRDefault="00D564D3" w:rsidP="00A32AD7">
      <w:pPr>
        <w:pStyle w:val="Overskrift1"/>
      </w:pPr>
      <w:bookmarkStart w:id="3" w:name="Overskrift1"/>
      <w:bookmarkEnd w:id="1"/>
      <w:bookmarkEnd w:id="2"/>
      <w:r>
        <w:t xml:space="preserve">Høring over udkast til bekendtgørelse om forenkling af foranstaltninger til fremme af gennemførelsen af det </w:t>
      </w:r>
      <w:proofErr w:type="spellStart"/>
      <w:r>
        <w:t>transeuropæiske</w:t>
      </w:r>
      <w:proofErr w:type="spellEnd"/>
      <w:r>
        <w:t xml:space="preserve"> transportnet </w:t>
      </w:r>
    </w:p>
    <w:bookmarkEnd w:id="3"/>
    <w:p w:rsidR="00B85E8E" w:rsidRDefault="00D564D3" w:rsidP="00A32AD7">
      <w:r>
        <w:t xml:space="preserve">Transportministeriet sender hermed udkast til bekendtgørelse om foranstaltninger til fremme af gennemførelsen af det </w:t>
      </w:r>
      <w:proofErr w:type="spellStart"/>
      <w:r>
        <w:t>transeuropæiske</w:t>
      </w:r>
      <w:proofErr w:type="spellEnd"/>
      <w:r>
        <w:t xml:space="preserve"> transportnet i høring. </w:t>
      </w:r>
    </w:p>
    <w:p w:rsidR="00D564D3" w:rsidRDefault="00D564D3" w:rsidP="00A32AD7">
      <w:r>
        <w:t xml:space="preserve">Bekendtgørelsen er en del af implementeringen af EU-direktiv (EU) 2021/1187 af 7. juli 2021 om forenkling af foranstaltninger til fremme af gennemførelsen af det </w:t>
      </w:r>
      <w:proofErr w:type="spellStart"/>
      <w:r>
        <w:t>transeuropæiske</w:t>
      </w:r>
      <w:proofErr w:type="spellEnd"/>
      <w:r>
        <w:t xml:space="preserve"> transportnet (TEN-T). </w:t>
      </w:r>
      <w:bookmarkStart w:id="4" w:name="_GoBack"/>
      <w:bookmarkEnd w:id="4"/>
    </w:p>
    <w:p w:rsidR="009B2F0F" w:rsidRDefault="00D564D3" w:rsidP="00A32AD7">
      <w:r>
        <w:t>Bekendtgørelsen fastsætter processen for</w:t>
      </w:r>
      <w:r w:rsidR="009B2F0F">
        <w:t xml:space="preserve"> koordineringen af proceduren for indhentning af tilladelser forud for påbegyndelse af et projekts anlægsfase. Infrastrukturprojekter vil være omfattet af bekendtgørelsens bestemmelser, såfremt:  </w:t>
      </w:r>
    </w:p>
    <w:p w:rsidR="009B2F0F" w:rsidRDefault="009B2F0F" w:rsidP="009B2F0F">
      <w:pPr>
        <w:pStyle w:val="Listeafsnit"/>
        <w:numPr>
          <w:ilvl w:val="0"/>
          <w:numId w:val="7"/>
        </w:numPr>
      </w:pPr>
      <w:r>
        <w:t xml:space="preserve">Projektet er beliggende på de forhåndsudpegede strækninger, som følger af bekendtgørelsens bilag 1, eller; </w:t>
      </w:r>
    </w:p>
    <w:p w:rsidR="009B2F0F" w:rsidRDefault="009B2F0F" w:rsidP="009B2F0F">
      <w:pPr>
        <w:pStyle w:val="Listeafsnit"/>
        <w:ind w:left="720"/>
      </w:pPr>
      <w:r>
        <w:t xml:space="preserve"> </w:t>
      </w:r>
    </w:p>
    <w:p w:rsidR="007B1393" w:rsidRDefault="009B2F0F" w:rsidP="009B2F0F">
      <w:pPr>
        <w:pStyle w:val="Listeafsnit"/>
        <w:numPr>
          <w:ilvl w:val="0"/>
          <w:numId w:val="7"/>
        </w:numPr>
      </w:pPr>
      <w:r>
        <w:t>Projektet er beliggende på den danske del af TEN-T-</w:t>
      </w:r>
      <w:proofErr w:type="spellStart"/>
      <w:r>
        <w:t>hovednetkorridoren</w:t>
      </w:r>
      <w:proofErr w:type="spellEnd"/>
      <w:r>
        <w:t xml:space="preserve">, Skandinavien-Middelhavet, og har samlede omkostninger på minimum 300 mio. EUR.  </w:t>
      </w:r>
    </w:p>
    <w:p w:rsidR="00A8132E" w:rsidRDefault="00A8132E" w:rsidP="00A32AD7">
      <w:r>
        <w:t xml:space="preserve">Bekendtgørelsen forventes at træde i kraft 1. juli 2023 med virkning fra og med den 10. august 2023. </w:t>
      </w:r>
    </w:p>
    <w:p w:rsidR="00A8132E" w:rsidRDefault="00A8132E" w:rsidP="00A32AD7">
      <w:r>
        <w:t xml:space="preserve">Høringsmaterialet vil blive gjort tilgængeligt på </w:t>
      </w:r>
      <w:hyperlink r:id="rId8" w:history="1">
        <w:r w:rsidRPr="009251AC">
          <w:rPr>
            <w:rStyle w:val="Hyperlink"/>
            <w:rFonts w:asciiTheme="minorHAnsi" w:hAnsiTheme="minorHAnsi"/>
          </w:rPr>
          <w:t>www.høringsportalen.dk</w:t>
        </w:r>
      </w:hyperlink>
      <w:r>
        <w:t xml:space="preserve">.  </w:t>
      </w:r>
    </w:p>
    <w:p w:rsidR="00D564D3" w:rsidRDefault="00D564D3" w:rsidP="00A32AD7">
      <w:r>
        <w:t xml:space="preserve">Transportministeriet skal venligst bede om eventuelle bemærkninger </w:t>
      </w:r>
      <w:r w:rsidRPr="007911C5">
        <w:rPr>
          <w:b/>
        </w:rPr>
        <w:t>senest den 1</w:t>
      </w:r>
      <w:r w:rsidR="007911C5" w:rsidRPr="007911C5">
        <w:rPr>
          <w:b/>
        </w:rPr>
        <w:t>4</w:t>
      </w:r>
      <w:r w:rsidRPr="007911C5">
        <w:rPr>
          <w:b/>
        </w:rPr>
        <w:t>. juni 2023.</w:t>
      </w:r>
      <w:r>
        <w:t xml:space="preserve">  </w:t>
      </w:r>
    </w:p>
    <w:p w:rsidR="00D564D3" w:rsidRDefault="00D564D3" w:rsidP="00A32AD7">
      <w:r>
        <w:t xml:space="preserve">Høringssvar bedes sendt til </w:t>
      </w:r>
      <w:hyperlink r:id="rId9" w:history="1">
        <w:r w:rsidRPr="001B603A">
          <w:rPr>
            <w:rStyle w:val="Hyperlink"/>
            <w:rFonts w:asciiTheme="minorHAnsi" w:hAnsiTheme="minorHAnsi"/>
          </w:rPr>
          <w:t>erv@trm.dk</w:t>
        </w:r>
      </w:hyperlink>
      <w:r>
        <w:t xml:space="preserve"> med kopi til </w:t>
      </w:r>
      <w:hyperlink r:id="rId10" w:history="1">
        <w:r w:rsidRPr="001B603A">
          <w:rPr>
            <w:rStyle w:val="Hyperlink"/>
            <w:rFonts w:asciiTheme="minorHAnsi" w:hAnsiTheme="minorHAnsi"/>
          </w:rPr>
          <w:t>trm@trm.dk</w:t>
        </w:r>
      </w:hyperlink>
      <w:r>
        <w:t xml:space="preserve"> med henvisning til sagsnummer 2022-1314. </w:t>
      </w:r>
    </w:p>
    <w:p w:rsidR="00D564D3" w:rsidRDefault="00D564D3" w:rsidP="00A32AD7">
      <w:r>
        <w:lastRenderedPageBreak/>
        <w:t xml:space="preserve">Til orientering vedhæftes fortegnelse over de myndigheder, organisationer mv., der høres over udkastet. </w:t>
      </w:r>
    </w:p>
    <w:p w:rsidR="00D564D3" w:rsidRDefault="00D564D3" w:rsidP="00A32AD7">
      <w:r>
        <w:t xml:space="preserve">Spørgsmål  vedrørende høringen kan stilles til Elise Regitze Voss på </w:t>
      </w:r>
      <w:hyperlink r:id="rId11" w:history="1">
        <w:r w:rsidRPr="001B603A">
          <w:rPr>
            <w:rStyle w:val="Hyperlink"/>
            <w:rFonts w:asciiTheme="minorHAnsi" w:hAnsiTheme="minorHAnsi"/>
          </w:rPr>
          <w:t>erv@trm.dk</w:t>
        </w:r>
      </w:hyperlink>
      <w:r>
        <w:t xml:space="preserve"> og telefon 24 92 04 35. </w:t>
      </w:r>
    </w:p>
    <w:p w:rsidR="00252317" w:rsidRDefault="00252317" w:rsidP="007B1393">
      <w:pPr>
        <w:pStyle w:val="Sluthilsen"/>
        <w:spacing w:after="0"/>
      </w:pPr>
      <w:bookmarkStart w:id="5" w:name="Sluthilsen"/>
      <w:r>
        <w:t xml:space="preserve">Med </w:t>
      </w:r>
      <w:r w:rsidRPr="00FC2576">
        <w:rPr>
          <w:color w:val="auto"/>
        </w:rPr>
        <w:t xml:space="preserve">venlig </w:t>
      </w:r>
      <w:r>
        <w:t>hilsen</w:t>
      </w:r>
    </w:p>
    <w:p w:rsidR="007B1393" w:rsidRDefault="007B1393" w:rsidP="007B1393">
      <w:pPr>
        <w:pStyle w:val="Sluthilsen"/>
        <w:spacing w:before="0" w:after="0"/>
      </w:pPr>
    </w:p>
    <w:bookmarkEnd w:id="5"/>
    <w:p w:rsidR="00DB558C" w:rsidRDefault="00D564D3" w:rsidP="00630E97">
      <w:r>
        <w:t xml:space="preserve">Elise Regitze Voss </w:t>
      </w:r>
    </w:p>
    <w:sectPr w:rsidR="00DB558C" w:rsidSect="00A8132E">
      <w:headerReference w:type="default" r:id="rId12"/>
      <w:headerReference w:type="first" r:id="rId13"/>
      <w:pgSz w:w="11906" w:h="16838" w:code="9"/>
      <w:pgMar w:top="1418" w:right="4309" w:bottom="1560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5AD" w:rsidRDefault="00D925AD" w:rsidP="00A56EBB">
      <w:pPr>
        <w:spacing w:line="240" w:lineRule="auto"/>
      </w:pPr>
      <w:r>
        <w:separator/>
      </w:r>
    </w:p>
  </w:endnote>
  <w:endnote w:type="continuationSeparator" w:id="0">
    <w:p w:rsidR="00D925AD" w:rsidRDefault="00D925AD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5AD" w:rsidRDefault="00D925AD" w:rsidP="00A56EBB">
      <w:pPr>
        <w:spacing w:line="240" w:lineRule="auto"/>
      </w:pPr>
      <w:r>
        <w:separator/>
      </w:r>
    </w:p>
  </w:footnote>
  <w:footnote w:type="continuationSeparator" w:id="0">
    <w:p w:rsidR="00D925AD" w:rsidRDefault="00D925AD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D0532D" w:rsidTr="00A32AD7">
      <w:trPr>
        <w:trHeight w:hRule="exact" w:val="794"/>
      </w:trPr>
      <w:tc>
        <w:tcPr>
          <w:tcW w:w="6521" w:type="dxa"/>
        </w:tcPr>
        <w:p w:rsidR="00D0532D" w:rsidRDefault="00D0532D" w:rsidP="00630E97">
          <w:pPr>
            <w:pStyle w:val="Billedfelt"/>
          </w:pPr>
          <w:bookmarkStart w:id="6" w:name="Logo_Side2" w:colFirst="1" w:colLast="1"/>
        </w:p>
      </w:tc>
      <w:tc>
        <w:tcPr>
          <w:tcW w:w="3402" w:type="dxa"/>
        </w:tcPr>
        <w:p w:rsidR="00D0532D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20983174" wp14:editId="700EC87A">
                <wp:extent cx="297181" cy="217932"/>
                <wp:effectExtent l="0" t="0" r="7620" b="0"/>
                <wp:docPr id="24" name="Billede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06CE9" w:rsidTr="00B06CE9">
      <w:trPr>
        <w:trHeight w:hRule="exact" w:val="680"/>
      </w:trPr>
      <w:tc>
        <w:tcPr>
          <w:tcW w:w="6521" w:type="dxa"/>
          <w:vAlign w:val="bottom"/>
        </w:tcPr>
        <w:p w:rsidR="00B06CE9" w:rsidRDefault="00B06CE9" w:rsidP="00B06CE9">
          <w:bookmarkStart w:id="7" w:name="Sidetal" w:colFirst="1" w:colLast="1"/>
          <w:bookmarkEnd w:id="6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A8132E">
            <w:t>2</w:t>
          </w:r>
          <w:r w:rsidRPr="00B06CE9">
            <w:fldChar w:fldCharType="end"/>
          </w:r>
          <w:r w:rsidRPr="00B06CE9">
            <w:t>/</w:t>
          </w:r>
          <w:r w:rsidR="005E5363">
            <w:fldChar w:fldCharType="begin"/>
          </w:r>
          <w:r w:rsidR="005E5363">
            <w:instrText xml:space="preserve"> NUMPAGES </w:instrText>
          </w:r>
          <w:r w:rsidR="005E5363">
            <w:fldChar w:fldCharType="separate"/>
          </w:r>
          <w:r w:rsidR="00A8132E">
            <w:t>2</w:t>
          </w:r>
          <w:r w:rsidR="005E5363">
            <w:fldChar w:fldCharType="end"/>
          </w:r>
        </w:p>
      </w:tc>
    </w:tr>
    <w:tr w:rsidR="00B06CE9" w:rsidTr="00B06CE9">
      <w:trPr>
        <w:trHeight w:hRule="exact" w:val="397"/>
      </w:trPr>
      <w:tc>
        <w:tcPr>
          <w:tcW w:w="6521" w:type="dxa"/>
          <w:vAlign w:val="bottom"/>
        </w:tcPr>
        <w:p w:rsidR="00B06CE9" w:rsidRDefault="00B06CE9" w:rsidP="00B06CE9">
          <w:bookmarkStart w:id="8" w:name="AfstandEfterSidehoved2" w:colFirst="1" w:colLast="1"/>
          <w:bookmarkEnd w:id="7"/>
        </w:p>
      </w:tc>
      <w:tc>
        <w:tcPr>
          <w:tcW w:w="3402" w:type="dxa"/>
          <w:vAlign w:val="bottom"/>
        </w:tcPr>
        <w:p w:rsidR="00B06CE9" w:rsidRPr="00B06CE9" w:rsidRDefault="00B06CE9" w:rsidP="0027154C">
          <w:pPr>
            <w:pStyle w:val="Sidenummerering"/>
          </w:pPr>
        </w:p>
      </w:tc>
    </w:tr>
    <w:bookmarkEnd w:id="8"/>
  </w:tbl>
  <w:p w:rsidR="009E0D9C" w:rsidRPr="00B06CE9" w:rsidRDefault="009E0D9C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02"/>
    </w:tblGrid>
    <w:tr w:rsidR="00A32AD7" w:rsidTr="00A32AD7">
      <w:trPr>
        <w:trHeight w:hRule="exact" w:val="794"/>
      </w:trPr>
      <w:tc>
        <w:tcPr>
          <w:tcW w:w="6520" w:type="dxa"/>
        </w:tcPr>
        <w:p w:rsidR="00B06CE9" w:rsidRPr="00630E97" w:rsidRDefault="00B06CE9" w:rsidP="00630E97">
          <w:pPr>
            <w:pStyle w:val="Billedfelt"/>
          </w:pPr>
          <w:bookmarkStart w:id="9" w:name="Logo_Side1" w:colFirst="1" w:colLast="1"/>
          <w:bookmarkStart w:id="10" w:name="AfstandHøjre_Logo1" w:colFirst="0" w:colLast="0"/>
        </w:p>
      </w:tc>
      <w:tc>
        <w:tcPr>
          <w:tcW w:w="3402" w:type="dxa"/>
        </w:tcPr>
        <w:p w:rsidR="00B06CE9" w:rsidRPr="00630E97" w:rsidRDefault="00E36825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6CBAD53A" wp14:editId="466630EA">
                <wp:extent cx="2160270" cy="465455"/>
                <wp:effectExtent l="0" t="0" r="0" b="0"/>
                <wp:docPr id="25" name="Billed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270" cy="465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9"/>
  <w:bookmarkEnd w:id="10"/>
  <w:p w:rsidR="005B5B0B" w:rsidRPr="00B06CE9" w:rsidRDefault="00447719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FD01F04" wp14:editId="5E429E3D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0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02"/>
                          </w:tblGrid>
                          <w:tr w:rsidR="00447719" w:rsidTr="00A32AD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447719" w:rsidRPr="00447719" w:rsidRDefault="008F4537" w:rsidP="00A32AD7">
                                <w:pPr>
                                  <w:pStyle w:val="Ministernavn"/>
                                </w:pPr>
                                <w:bookmarkStart w:id="11" w:name="Ministernavn" w:colFirst="0" w:colLast="0"/>
                                <w:r>
                                  <w:t>Departementet</w:t>
                                </w:r>
                              </w:p>
                            </w:tc>
                          </w:tr>
                          <w:tr w:rsidR="00447719" w:rsidTr="00BD0EE0">
                            <w:trPr>
                              <w:trHeight w:hRule="exact" w:val="1134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2" w:name="AfstandFørDato" w:colFirst="0" w:colLast="0"/>
                                <w:bookmarkEnd w:id="11"/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8F4537" w:rsidP="00447719">
                                <w:pPr>
                                  <w:pStyle w:val="Template-Adresse"/>
                                </w:pPr>
                                <w:bookmarkStart w:id="13" w:name="MinisterienavnDK" w:colFirst="0" w:colLast="0"/>
                                <w:bookmarkEnd w:id="12"/>
                                <w:r>
                                  <w:t>Transportministeriet</w:t>
                                </w:r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4" w:name="Adresse" w:colFirst="0" w:colLast="0"/>
                                <w:bookmarkEnd w:id="13"/>
                                <w:r>
                                  <w:t>Frederiksholms Kanal 27 F</w:t>
                                </w:r>
                              </w:p>
                              <w:p w:rsidR="00D84AC5" w:rsidRDefault="00447719" w:rsidP="00447719">
                                <w:pPr>
                                  <w:pStyle w:val="Template-Adresse"/>
                                </w:pPr>
                                <w:r>
                                  <w:t xml:space="preserve">1220 </w:t>
                                </w:r>
                                <w:bookmarkStart w:id="15" w:name="trlKøbenhavn"/>
                                <w:r>
                                  <w:t>København</w:t>
                                </w:r>
                                <w:bookmarkEnd w:id="15"/>
                                <w:r>
                                  <w:t xml:space="preserve"> 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</w:tcPr>
                              <w:p w:rsidR="00A32AD7" w:rsidRDefault="00A32AD7" w:rsidP="00447719">
                                <w:pPr>
                                  <w:pStyle w:val="Template-Adresse"/>
                                </w:pPr>
                                <w:bookmarkStart w:id="16" w:name="AfstandFørTelefon" w:colFirst="0" w:colLast="0"/>
                                <w:bookmarkEnd w:id="14"/>
                              </w:p>
                            </w:tc>
                          </w:tr>
                          <w:tr w:rsidR="00447719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447719" w:rsidRDefault="00447719" w:rsidP="00447719">
                                <w:pPr>
                                  <w:pStyle w:val="Template-Adresse"/>
                                </w:pPr>
                                <w:bookmarkStart w:id="17" w:name="trlTelefon"/>
                                <w:bookmarkStart w:id="18" w:name="Telefon" w:colFirst="0" w:colLast="0"/>
                                <w:bookmarkEnd w:id="16"/>
                                <w:r>
                                  <w:t>Telefon</w:t>
                                </w:r>
                                <w:bookmarkEnd w:id="17"/>
                                <w:r>
                                  <w:t xml:space="preserve"> 41 71 27 00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bookmarkStart w:id="19" w:name="Mail_Web" w:colFirst="0" w:colLast="0"/>
                                <w:bookmarkEnd w:id="18"/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trm@trm.dk</w:t>
                                </w:r>
                              </w:p>
                            </w:tc>
                          </w:tr>
                          <w:tr w:rsidR="00A32AD7" w:rsidTr="00A32AD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02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A32AD7" w:rsidRDefault="00A32AD7" w:rsidP="00A32AD7">
                                <w:pPr>
                                  <w:pStyle w:val="Template-Adresse"/>
                                </w:pPr>
                                <w:r w:rsidRPr="00A32AD7">
                                  <w:rPr>
                                    <w:rFonts w:asciiTheme="minorHAnsi" w:hAnsiTheme="minorHAnsi"/>
                                  </w:rPr>
                                  <w:t>www.trm.dk</w:t>
                                </w:r>
                              </w:p>
                            </w:tc>
                          </w:tr>
                          <w:bookmarkEnd w:id="19"/>
                        </w:tbl>
                        <w:p w:rsidR="00447719" w:rsidRDefault="00447719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01F04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0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02"/>
                    </w:tblGrid>
                    <w:tr w:rsidR="00447719" w:rsidTr="00A32AD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center"/>
                        </w:tcPr>
                        <w:p w:rsidR="00447719" w:rsidRPr="00447719" w:rsidRDefault="008F4537" w:rsidP="00A32AD7">
                          <w:pPr>
                            <w:pStyle w:val="Ministernavn"/>
                          </w:pPr>
                          <w:bookmarkStart w:id="20" w:name="Ministernavn" w:colFirst="0" w:colLast="0"/>
                          <w:r>
                            <w:t>Departementet</w:t>
                          </w:r>
                        </w:p>
                      </w:tc>
                    </w:tr>
                    <w:tr w:rsidR="00447719" w:rsidTr="00BD0EE0">
                      <w:trPr>
                        <w:trHeight w:hRule="exact" w:val="1134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1" w:name="AfstandFørDato" w:colFirst="0" w:colLast="0"/>
                          <w:bookmarkEnd w:id="20"/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8F4537" w:rsidP="00447719">
                          <w:pPr>
                            <w:pStyle w:val="Template-Adresse"/>
                          </w:pPr>
                          <w:bookmarkStart w:id="22" w:name="MinisterienavnDK" w:colFirst="0" w:colLast="0"/>
                          <w:bookmarkEnd w:id="21"/>
                          <w:r>
                            <w:t>Transportministeriet</w:t>
                          </w:r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3" w:name="Adresse" w:colFirst="0" w:colLast="0"/>
                          <w:bookmarkEnd w:id="22"/>
                          <w:r>
                            <w:t>Frederiksholms Kanal 27 F</w:t>
                          </w:r>
                        </w:p>
                        <w:p w:rsidR="00D84AC5" w:rsidRDefault="00447719" w:rsidP="00447719">
                          <w:pPr>
                            <w:pStyle w:val="Template-Adresse"/>
                          </w:pPr>
                          <w:r>
                            <w:t xml:space="preserve">1220 </w:t>
                          </w:r>
                          <w:bookmarkStart w:id="24" w:name="trlKøbenhavn"/>
                          <w:r>
                            <w:t>København</w:t>
                          </w:r>
                          <w:bookmarkEnd w:id="24"/>
                          <w:r>
                            <w:t xml:space="preserve"> 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</w:tcPr>
                        <w:p w:rsidR="00A32AD7" w:rsidRDefault="00A32AD7" w:rsidP="00447719">
                          <w:pPr>
                            <w:pStyle w:val="Template-Adresse"/>
                          </w:pPr>
                          <w:bookmarkStart w:id="25" w:name="AfstandFørTelefon" w:colFirst="0" w:colLast="0"/>
                          <w:bookmarkEnd w:id="23"/>
                        </w:p>
                      </w:tc>
                    </w:tr>
                    <w:tr w:rsidR="00447719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447719" w:rsidRDefault="00447719" w:rsidP="00447719">
                          <w:pPr>
                            <w:pStyle w:val="Template-Adresse"/>
                          </w:pPr>
                          <w:bookmarkStart w:id="26" w:name="trlTelefon"/>
                          <w:bookmarkStart w:id="27" w:name="Telefon" w:colFirst="0" w:colLast="0"/>
                          <w:bookmarkEnd w:id="25"/>
                          <w:r>
                            <w:t>Telefon</w:t>
                          </w:r>
                          <w:bookmarkEnd w:id="26"/>
                          <w:r>
                            <w:t xml:space="preserve"> 41 71 27 00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bookmarkStart w:id="28" w:name="Mail_Web" w:colFirst="0" w:colLast="0"/>
                          <w:bookmarkEnd w:id="27"/>
                          <w:r w:rsidRPr="00A32AD7">
                            <w:rPr>
                              <w:rFonts w:asciiTheme="minorHAnsi" w:hAnsiTheme="minorHAnsi"/>
                            </w:rPr>
                            <w:t>trm@trm.dk</w:t>
                          </w:r>
                        </w:p>
                      </w:tc>
                    </w:tr>
                    <w:tr w:rsidR="00A32AD7" w:rsidTr="00A32AD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02" w:type="dxa"/>
                          <w:tcMar>
                            <w:left w:w="0" w:type="dxa"/>
                          </w:tcMar>
                          <w:vAlign w:val="bottom"/>
                        </w:tcPr>
                        <w:p w:rsidR="00A32AD7" w:rsidRDefault="00A32AD7" w:rsidP="00A32AD7">
                          <w:pPr>
                            <w:pStyle w:val="Template-Adresse"/>
                          </w:pPr>
                          <w:r w:rsidRPr="00A32AD7">
                            <w:rPr>
                              <w:rFonts w:asciiTheme="minorHAnsi" w:hAnsiTheme="minorHAnsi"/>
                            </w:rPr>
                            <w:t>www.trm.dk</w:t>
                          </w:r>
                        </w:p>
                      </w:tc>
                    </w:tr>
                    <w:bookmarkEnd w:id="28"/>
                  </w:tbl>
                  <w:p w:rsidR="00447719" w:rsidRDefault="00447719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65FBF"/>
    <w:multiLevelType w:val="hybridMultilevel"/>
    <w:tmpl w:val="ED2660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025F2"/>
    <w:multiLevelType w:val="hybridMultilevel"/>
    <w:tmpl w:val="F9AA746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8"/>
    <w:rsid w:val="00016421"/>
    <w:rsid w:val="00047055"/>
    <w:rsid w:val="00055044"/>
    <w:rsid w:val="00061AE8"/>
    <w:rsid w:val="000738A0"/>
    <w:rsid w:val="000B02E8"/>
    <w:rsid w:val="000D6EFE"/>
    <w:rsid w:val="000E3C87"/>
    <w:rsid w:val="000F3CD3"/>
    <w:rsid w:val="00107FA5"/>
    <w:rsid w:val="00153A6C"/>
    <w:rsid w:val="00154F38"/>
    <w:rsid w:val="00160674"/>
    <w:rsid w:val="00166E12"/>
    <w:rsid w:val="001A1309"/>
    <w:rsid w:val="001B50E3"/>
    <w:rsid w:val="001B7A1E"/>
    <w:rsid w:val="001C5895"/>
    <w:rsid w:val="001D31D5"/>
    <w:rsid w:val="001E4B9B"/>
    <w:rsid w:val="001E69D1"/>
    <w:rsid w:val="00226B28"/>
    <w:rsid w:val="00252317"/>
    <w:rsid w:val="0025719F"/>
    <w:rsid w:val="0027154C"/>
    <w:rsid w:val="00272169"/>
    <w:rsid w:val="00277ADB"/>
    <w:rsid w:val="002A662A"/>
    <w:rsid w:val="002C33C4"/>
    <w:rsid w:val="002F4BFB"/>
    <w:rsid w:val="002F5D4B"/>
    <w:rsid w:val="003063BC"/>
    <w:rsid w:val="00330B03"/>
    <w:rsid w:val="00334AE0"/>
    <w:rsid w:val="003370DF"/>
    <w:rsid w:val="00340070"/>
    <w:rsid w:val="00340CEF"/>
    <w:rsid w:val="003438E1"/>
    <w:rsid w:val="00345EB2"/>
    <w:rsid w:val="003524C7"/>
    <w:rsid w:val="0036246E"/>
    <w:rsid w:val="0037357C"/>
    <w:rsid w:val="00383EB6"/>
    <w:rsid w:val="00387DD9"/>
    <w:rsid w:val="00392741"/>
    <w:rsid w:val="003B3C77"/>
    <w:rsid w:val="003B5BFF"/>
    <w:rsid w:val="003C6EF1"/>
    <w:rsid w:val="003E275F"/>
    <w:rsid w:val="004002F2"/>
    <w:rsid w:val="004108B9"/>
    <w:rsid w:val="00411AAE"/>
    <w:rsid w:val="00421E8A"/>
    <w:rsid w:val="00441A40"/>
    <w:rsid w:val="00447719"/>
    <w:rsid w:val="004C570F"/>
    <w:rsid w:val="004F5D4A"/>
    <w:rsid w:val="00530A37"/>
    <w:rsid w:val="005B126C"/>
    <w:rsid w:val="005B3E77"/>
    <w:rsid w:val="005B5B0B"/>
    <w:rsid w:val="005D173D"/>
    <w:rsid w:val="005D6638"/>
    <w:rsid w:val="005E0353"/>
    <w:rsid w:val="005E4A2D"/>
    <w:rsid w:val="005E5363"/>
    <w:rsid w:val="005F3009"/>
    <w:rsid w:val="0060119E"/>
    <w:rsid w:val="00613BD5"/>
    <w:rsid w:val="00616D97"/>
    <w:rsid w:val="00630E97"/>
    <w:rsid w:val="00640F19"/>
    <w:rsid w:val="006668F8"/>
    <w:rsid w:val="00680C90"/>
    <w:rsid w:val="006A1325"/>
    <w:rsid w:val="006C74DE"/>
    <w:rsid w:val="00702228"/>
    <w:rsid w:val="00723CCD"/>
    <w:rsid w:val="007302E0"/>
    <w:rsid w:val="00730564"/>
    <w:rsid w:val="00745286"/>
    <w:rsid w:val="0075023E"/>
    <w:rsid w:val="00752F78"/>
    <w:rsid w:val="00763319"/>
    <w:rsid w:val="00766FAD"/>
    <w:rsid w:val="007911C5"/>
    <w:rsid w:val="007A4C94"/>
    <w:rsid w:val="007B1393"/>
    <w:rsid w:val="007B607B"/>
    <w:rsid w:val="007B7B63"/>
    <w:rsid w:val="007C0F16"/>
    <w:rsid w:val="007D01CB"/>
    <w:rsid w:val="007D7CE2"/>
    <w:rsid w:val="007E1A42"/>
    <w:rsid w:val="007E3AA0"/>
    <w:rsid w:val="007E51C9"/>
    <w:rsid w:val="00804E5C"/>
    <w:rsid w:val="00815B6C"/>
    <w:rsid w:val="008543B6"/>
    <w:rsid w:val="008826F1"/>
    <w:rsid w:val="00885CFB"/>
    <w:rsid w:val="008912FD"/>
    <w:rsid w:val="008A5EAA"/>
    <w:rsid w:val="008B04D1"/>
    <w:rsid w:val="008B2837"/>
    <w:rsid w:val="008C013A"/>
    <w:rsid w:val="008E6BA9"/>
    <w:rsid w:val="008F4537"/>
    <w:rsid w:val="008F7E27"/>
    <w:rsid w:val="00900B09"/>
    <w:rsid w:val="0090100E"/>
    <w:rsid w:val="0090472D"/>
    <w:rsid w:val="00936696"/>
    <w:rsid w:val="009924A6"/>
    <w:rsid w:val="00996311"/>
    <w:rsid w:val="009978E9"/>
    <w:rsid w:val="00997E41"/>
    <w:rsid w:val="009A3416"/>
    <w:rsid w:val="009A37B2"/>
    <w:rsid w:val="009A50EF"/>
    <w:rsid w:val="009B2F0F"/>
    <w:rsid w:val="009B3011"/>
    <w:rsid w:val="009D503E"/>
    <w:rsid w:val="009D6F99"/>
    <w:rsid w:val="009E0D9C"/>
    <w:rsid w:val="009E23E8"/>
    <w:rsid w:val="009F2D78"/>
    <w:rsid w:val="00A02DFA"/>
    <w:rsid w:val="00A15007"/>
    <w:rsid w:val="00A2528E"/>
    <w:rsid w:val="00A32AD7"/>
    <w:rsid w:val="00A446E1"/>
    <w:rsid w:val="00A519EC"/>
    <w:rsid w:val="00A56EBB"/>
    <w:rsid w:val="00A619E9"/>
    <w:rsid w:val="00A8132E"/>
    <w:rsid w:val="00AA4679"/>
    <w:rsid w:val="00AA46DD"/>
    <w:rsid w:val="00AC31B2"/>
    <w:rsid w:val="00AE70A1"/>
    <w:rsid w:val="00B06CE9"/>
    <w:rsid w:val="00B13569"/>
    <w:rsid w:val="00B22A5F"/>
    <w:rsid w:val="00B24EB5"/>
    <w:rsid w:val="00B47A86"/>
    <w:rsid w:val="00B56580"/>
    <w:rsid w:val="00B7452A"/>
    <w:rsid w:val="00B85E8E"/>
    <w:rsid w:val="00BC0EC1"/>
    <w:rsid w:val="00BC333A"/>
    <w:rsid w:val="00BD0EE0"/>
    <w:rsid w:val="00BE543C"/>
    <w:rsid w:val="00C0593A"/>
    <w:rsid w:val="00C1216A"/>
    <w:rsid w:val="00C16ECB"/>
    <w:rsid w:val="00C21C9A"/>
    <w:rsid w:val="00C34A5A"/>
    <w:rsid w:val="00C65E92"/>
    <w:rsid w:val="00C671D3"/>
    <w:rsid w:val="00C736C6"/>
    <w:rsid w:val="00C86BD1"/>
    <w:rsid w:val="00CC2050"/>
    <w:rsid w:val="00CC4256"/>
    <w:rsid w:val="00D0532D"/>
    <w:rsid w:val="00D1462B"/>
    <w:rsid w:val="00D2294D"/>
    <w:rsid w:val="00D353DA"/>
    <w:rsid w:val="00D442B4"/>
    <w:rsid w:val="00D564D3"/>
    <w:rsid w:val="00D56605"/>
    <w:rsid w:val="00D6337C"/>
    <w:rsid w:val="00D82682"/>
    <w:rsid w:val="00D84AC5"/>
    <w:rsid w:val="00D925AD"/>
    <w:rsid w:val="00D946E8"/>
    <w:rsid w:val="00D94B80"/>
    <w:rsid w:val="00DA1B24"/>
    <w:rsid w:val="00DB558C"/>
    <w:rsid w:val="00DC5B8A"/>
    <w:rsid w:val="00E26199"/>
    <w:rsid w:val="00E276BA"/>
    <w:rsid w:val="00E36825"/>
    <w:rsid w:val="00E54781"/>
    <w:rsid w:val="00E56E39"/>
    <w:rsid w:val="00E74E0F"/>
    <w:rsid w:val="00EA02BA"/>
    <w:rsid w:val="00EA2DFA"/>
    <w:rsid w:val="00EC7CF6"/>
    <w:rsid w:val="00F068EC"/>
    <w:rsid w:val="00F210F6"/>
    <w:rsid w:val="00F47FD8"/>
    <w:rsid w:val="00F82925"/>
    <w:rsid w:val="00F85274"/>
    <w:rsid w:val="00F96D54"/>
    <w:rsid w:val="00FA6734"/>
    <w:rsid w:val="00FD4B9D"/>
    <w:rsid w:val="00FE0C4E"/>
    <w:rsid w:val="00FE5C4F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D37CF"/>
  <w15:docId w15:val="{F147BEDA-A7E2-48E6-A146-4CBB7F0A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3011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9B3011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9B3011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9B3011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9B3011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9B3011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9B3011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9B3011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9B3011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9B3011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9B3011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B3011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semiHidden/>
    <w:rsid w:val="009B3011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9B3011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B3011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uiPriority w:val="99"/>
    <w:semiHidden/>
    <w:unhideWhenUsed/>
    <w:rsid w:val="009B301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rsid w:val="009B3011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9B3011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semiHidden/>
    <w:rsid w:val="009B3011"/>
    <w:rPr>
      <w:i/>
      <w:iCs/>
    </w:rPr>
  </w:style>
  <w:style w:type="character" w:styleId="Hyperlink">
    <w:name w:val="Hyperlink"/>
    <w:basedOn w:val="Standardskrifttypeiafsnit"/>
    <w:uiPriority w:val="1"/>
    <w:semiHidden/>
    <w:rsid w:val="009B3011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B3011"/>
    <w:pPr>
      <w:spacing w:after="100"/>
    </w:pPr>
  </w:style>
  <w:style w:type="character" w:styleId="Kraftigfremhvning">
    <w:name w:val="Intense Emphasis"/>
    <w:basedOn w:val="Standardskrifttypeiafsnit"/>
    <w:uiPriority w:val="21"/>
    <w:semiHidden/>
    <w:rsid w:val="009B3011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9B30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semiHidden/>
    <w:rsid w:val="009B3011"/>
    <w:pPr>
      <w:contextualSpacing/>
    </w:pPr>
  </w:style>
  <w:style w:type="table" w:styleId="Lysskygge">
    <w:name w:val="Light Shading"/>
    <w:basedOn w:val="Tabel-Normal"/>
    <w:uiPriority w:val="60"/>
    <w:rsid w:val="009B3011"/>
    <w:pPr>
      <w:spacing w:line="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30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3011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9B3011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9B3011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9B3011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9B3011"/>
    <w:pPr>
      <w:spacing w:after="0"/>
    </w:pPr>
  </w:style>
  <w:style w:type="paragraph" w:customStyle="1" w:styleId="Normal-Punktliste">
    <w:name w:val="Normal - Punktliste"/>
    <w:basedOn w:val="Normal"/>
    <w:uiPriority w:val="2"/>
    <w:qFormat/>
    <w:rsid w:val="009B3011"/>
    <w:pPr>
      <w:numPr>
        <w:numId w:val="1"/>
      </w:numPr>
    </w:pPr>
  </w:style>
  <w:style w:type="paragraph" w:customStyle="1" w:styleId="Normal-Talliste">
    <w:name w:val="Normal - Talliste"/>
    <w:basedOn w:val="Normal"/>
    <w:uiPriority w:val="2"/>
    <w:qFormat/>
    <w:rsid w:val="009B3011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9B3011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B3011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9B3011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B3011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9B3011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B3011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B3011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B3011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B30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9B3011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semiHidden/>
    <w:rsid w:val="009B3011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semiHidden/>
    <w:rsid w:val="009B3011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semiHidden/>
    <w:rsid w:val="009B301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semiHidden/>
    <w:rsid w:val="009B3011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semiHidden/>
    <w:rsid w:val="009B3011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9B3011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9B3011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semiHidden/>
    <w:rsid w:val="009B3011"/>
    <w:rPr>
      <w:i/>
      <w:iCs/>
      <w:color w:val="808080" w:themeColor="text1" w:themeTint="7F"/>
    </w:rPr>
  </w:style>
  <w:style w:type="table" w:styleId="Tabel-Gitter">
    <w:name w:val="Table Grid"/>
    <w:basedOn w:val="Tabel-Normal"/>
    <w:rsid w:val="009B3011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9B3011"/>
    <w:pPr>
      <w:spacing w:line="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semiHidden/>
    <w:qFormat/>
    <w:rsid w:val="009B3011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9B3011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9B3011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9B3011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9B3011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9B3011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9B3011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9B3011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uiPriority w:val="3"/>
    <w:semiHidden/>
    <w:rsid w:val="009B3011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9B3011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B3011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9B3011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B3011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9B3011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9B3011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9B3011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9B3011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semiHidden/>
    <w:rsid w:val="009B3011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semiHidden/>
    <w:rsid w:val="009B3011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9B3011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9B3011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9B3011"/>
    <w:pPr>
      <w:framePr w:wrap="around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8;ringsportal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v@trm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m@trm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v@tr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v\AppData\Local\cBrain\F2\.tmp\1f8b881aaa1a46d48d13a85143f08ca8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C85D6-5F6A-4648-8F69-58D4231F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1f8b881aaa1a46d48d13a85143f08ca8.dotx</Template>
  <TotalTime>24</TotalTime>
  <Pages>2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Elise Regitze Voss</dc:creator>
  <cp:lastModifiedBy>TRM Elise Regitze Voss</cp:lastModifiedBy>
  <cp:revision>5</cp:revision>
  <dcterms:created xsi:type="dcterms:W3CDTF">2023-05-01T14:45:00Z</dcterms:created>
  <dcterms:modified xsi:type="dcterms:W3CDTF">2023-05-16T09:58:00Z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Brev</vt:lpwstr>
  </property>
</Properties>
</file>