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8-27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6C75EB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27. august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6C75EB">
              <w:t>14-2328147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6C75EB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6C75EB" w:rsidRDefault="00F37F63" w:rsidP="00F37F63">
            <w:pPr>
              <w:tabs>
                <w:tab w:val="left" w:pos="5655"/>
              </w:tabs>
            </w:pPr>
            <w:bookmarkStart w:id="1" w:name="navnET"/>
            <w:bookmarkEnd w:id="1"/>
            <w:r w:rsidRPr="006C75EB">
              <w:t xml:space="preserve"> </w:t>
            </w:r>
            <w:bookmarkStart w:id="2" w:name="navnTO"/>
            <w:bookmarkEnd w:id="2"/>
          </w:p>
          <w:p w:rsidR="00F37F63" w:rsidRPr="006C75EB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6C75EB">
              <w:t xml:space="preserve"> </w:t>
            </w:r>
            <w:bookmarkStart w:id="4" w:name="adresseTO"/>
            <w:bookmarkEnd w:id="4"/>
            <w:r w:rsidR="006C75EB" w:rsidRPr="006C75EB">
              <w:t>Ti</w:t>
            </w:r>
            <w:r w:rsidR="006C75EB">
              <w:t xml:space="preserve">l organisationer og myndigheder </w:t>
            </w:r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5" w:name="postnr"/>
            <w:bookmarkEnd w:id="5"/>
            <w:r w:rsidRPr="006F6849">
              <w:rPr>
                <w:lang w:val="en-US"/>
              </w:rPr>
              <w:t xml:space="preserve"> </w:t>
            </w:r>
            <w:bookmarkStart w:id="6" w:name="by"/>
            <w:bookmarkEnd w:id="6"/>
          </w:p>
        </w:tc>
      </w:tr>
    </w:tbl>
    <w:p w:rsidR="006C75EB" w:rsidRDefault="006C75EB" w:rsidP="006C75EB">
      <w:pPr>
        <w:rPr>
          <w:rFonts w:ascii="Arial" w:hAnsi="Arial" w:cs="Arial"/>
          <w:szCs w:val="22"/>
        </w:rPr>
      </w:pPr>
    </w:p>
    <w:p w:rsidR="006C75EB" w:rsidRDefault="006C75EB" w:rsidP="006C75EB">
      <w:pPr>
        <w:rPr>
          <w:rFonts w:ascii="Arial" w:hAnsi="Arial" w:cs="Arial"/>
          <w:szCs w:val="22"/>
        </w:rPr>
      </w:pPr>
    </w:p>
    <w:p w:rsidR="006C75EB" w:rsidRPr="006C75EB" w:rsidRDefault="006C75EB" w:rsidP="006C75EB">
      <w:pPr>
        <w:rPr>
          <w:rFonts w:ascii="Arial" w:eastAsia="Times New Roman" w:hAnsi="Arial" w:cs="Arial"/>
          <w:szCs w:val="22"/>
          <w:lang w:eastAsia="da-DK"/>
        </w:rPr>
      </w:pPr>
      <w:r w:rsidRPr="006C75EB">
        <w:rPr>
          <w:rFonts w:ascii="Arial" w:hAnsi="Arial" w:cs="Arial"/>
          <w:szCs w:val="22"/>
        </w:rPr>
        <w:t xml:space="preserve">Høring – udkast til lov om </w:t>
      </w:r>
      <w:r w:rsidRPr="006C75EB">
        <w:rPr>
          <w:rFonts w:ascii="Arial" w:eastAsia="Times New Roman" w:hAnsi="Arial" w:cs="Arial"/>
          <w:szCs w:val="22"/>
          <w:lang w:eastAsia="da-DK"/>
        </w:rPr>
        <w:t xml:space="preserve">ændring af chokoladeafgiftsloven, momsloven, lov om afgift af naturgas og bygas, spiritusafgiftsloven, og forskellige andre love (Ligestilling af varemodtager- og </w:t>
      </w:r>
      <w:proofErr w:type="spellStart"/>
      <w:r w:rsidRPr="006C75EB">
        <w:rPr>
          <w:rFonts w:ascii="Arial" w:eastAsia="Times New Roman" w:hAnsi="Arial" w:cs="Arial"/>
          <w:szCs w:val="22"/>
          <w:lang w:eastAsia="da-DK"/>
        </w:rPr>
        <w:t>oplagshaverregistrerede</w:t>
      </w:r>
      <w:proofErr w:type="spellEnd"/>
      <w:r w:rsidRPr="006C75EB">
        <w:rPr>
          <w:rFonts w:ascii="Arial" w:eastAsia="Times New Roman" w:hAnsi="Arial" w:cs="Arial"/>
          <w:szCs w:val="22"/>
          <w:lang w:eastAsia="da-DK"/>
        </w:rPr>
        <w:t xml:space="preserve"> virksomheder for så vidt angår afregning af afgift, afgiftsfritagelse af varer henhørende under tol</w:t>
      </w:r>
      <w:r w:rsidRPr="006C75EB">
        <w:rPr>
          <w:rFonts w:ascii="Arial" w:eastAsia="Times New Roman" w:hAnsi="Arial" w:cs="Arial"/>
          <w:szCs w:val="22"/>
          <w:lang w:eastAsia="da-DK"/>
        </w:rPr>
        <w:t>d</w:t>
      </w:r>
      <w:r w:rsidRPr="006C75EB">
        <w:rPr>
          <w:rFonts w:ascii="Arial" w:eastAsia="Times New Roman" w:hAnsi="Arial" w:cs="Arial"/>
          <w:szCs w:val="22"/>
          <w:lang w:eastAsia="da-DK"/>
        </w:rPr>
        <w:t xml:space="preserve">oplagsprocedure m.v., indførelse af mulighed for indirekte opgørelse af afgifter af bygas, afskaffelse af banderoler på spiritus samt </w:t>
      </w:r>
      <w:r w:rsidRPr="006C75EB">
        <w:rPr>
          <w:rFonts w:ascii="Arial" w:eastAsia="Times New Roman" w:hAnsi="Arial" w:cs="Arial"/>
          <w:bCs/>
          <w:szCs w:val="22"/>
          <w:lang w:eastAsia="da-DK"/>
        </w:rPr>
        <w:t>forenklinger og tekniske justeringer af forskellige afgiftslove m.v</w:t>
      </w:r>
      <w:r w:rsidRPr="006C75EB">
        <w:rPr>
          <w:rFonts w:ascii="Arial" w:eastAsia="Times New Roman" w:hAnsi="Arial" w:cs="Arial"/>
          <w:szCs w:val="22"/>
          <w:lang w:eastAsia="da-DK"/>
        </w:rPr>
        <w:t xml:space="preserve">.) </w:t>
      </w:r>
    </w:p>
    <w:p w:rsidR="006C75EB" w:rsidRDefault="006C75EB" w:rsidP="006C75EB">
      <w:pPr>
        <w:spacing w:line="240" w:lineRule="auto"/>
        <w:rPr>
          <w:rFonts w:eastAsia="Times New Roman" w:cs="Times New Roman"/>
          <w:szCs w:val="22"/>
          <w:lang w:eastAsia="da-DK"/>
        </w:rPr>
      </w:pPr>
    </w:p>
    <w:p w:rsidR="006C75EB" w:rsidRPr="006C75EB" w:rsidRDefault="006C75EB" w:rsidP="006C75EB">
      <w:pPr>
        <w:spacing w:line="240" w:lineRule="auto"/>
        <w:rPr>
          <w:rFonts w:eastAsia="Times New Roman" w:cs="Times New Roman"/>
          <w:szCs w:val="22"/>
          <w:lang w:eastAsia="da-DK"/>
        </w:rPr>
      </w:pPr>
    </w:p>
    <w:p w:rsidR="006C75EB" w:rsidRPr="006C75EB" w:rsidRDefault="006C75EB" w:rsidP="006C75EB">
      <w:pPr>
        <w:spacing w:line="276" w:lineRule="auto"/>
        <w:rPr>
          <w:rFonts w:eastAsia="Times New Roman" w:cs="Times New Roman"/>
          <w:sz w:val="24"/>
          <w:szCs w:val="24"/>
        </w:rPr>
      </w:pPr>
      <w:r w:rsidRPr="006C75EB">
        <w:rPr>
          <w:rFonts w:eastAsia="Times New Roman" w:cs="Times New Roman"/>
          <w:sz w:val="24"/>
          <w:szCs w:val="24"/>
        </w:rPr>
        <w:t>Hermed sendes ovennævnte forslag i høring. Der vedlægges desuden et resumé af lovforslaget samt høringsliste.</w:t>
      </w:r>
    </w:p>
    <w:p w:rsidR="006C75EB" w:rsidRPr="006C75EB" w:rsidRDefault="006C75EB" w:rsidP="006C75EB">
      <w:pPr>
        <w:spacing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6C75EB" w:rsidRPr="003D19E2" w:rsidRDefault="006C75EB" w:rsidP="006C75EB">
      <w:pPr>
        <w:spacing w:line="240" w:lineRule="auto"/>
        <w:jc w:val="both"/>
        <w:rPr>
          <w:rFonts w:eastAsia="Times New Roman" w:cs="Times New Roman"/>
          <w:sz w:val="24"/>
          <w:szCs w:val="24"/>
          <w:lang w:eastAsia="da-DK"/>
        </w:rPr>
      </w:pPr>
      <w:r w:rsidRPr="003D19E2">
        <w:rPr>
          <w:rFonts w:eastAsia="Times New Roman" w:cs="Times New Roman"/>
          <w:sz w:val="24"/>
          <w:szCs w:val="24"/>
          <w:lang w:eastAsia="da-DK"/>
        </w:rPr>
        <w:t>Forslaget</w:t>
      </w:r>
      <w:r w:rsidRPr="006C75EB">
        <w:rPr>
          <w:rFonts w:eastAsia="Times New Roman" w:cs="Times New Roman"/>
          <w:sz w:val="24"/>
          <w:szCs w:val="24"/>
          <w:lang w:eastAsia="da-DK"/>
        </w:rPr>
        <w:t xml:space="preserve"> forenkler en række administrative regler på afgiftsområdet m.v. og mindsker der</w:t>
      </w:r>
      <w:r w:rsidRPr="003D19E2">
        <w:rPr>
          <w:rFonts w:eastAsia="Times New Roman" w:cs="Times New Roman"/>
          <w:sz w:val="24"/>
          <w:szCs w:val="24"/>
          <w:lang w:eastAsia="da-DK"/>
        </w:rPr>
        <w:t xml:space="preserve">med byrderne for erhvervslivet. </w:t>
      </w:r>
      <w:r w:rsidRPr="006C75EB">
        <w:rPr>
          <w:rFonts w:eastAsia="Times New Roman" w:cs="Times New Roman"/>
          <w:sz w:val="24"/>
          <w:szCs w:val="24"/>
          <w:lang w:eastAsia="da-DK"/>
        </w:rPr>
        <w:t xml:space="preserve">Derudover indeholder forslaget en række mindre tekniske justeringer af forskellige afgiftslove.  </w:t>
      </w:r>
    </w:p>
    <w:p w:rsidR="006C75EB" w:rsidRDefault="006C75EB" w:rsidP="006C75EB">
      <w:pPr>
        <w:spacing w:line="240" w:lineRule="auto"/>
        <w:jc w:val="both"/>
        <w:rPr>
          <w:rFonts w:eastAsia="Times New Roman" w:cs="Times New Roman"/>
          <w:sz w:val="24"/>
          <w:szCs w:val="24"/>
          <w:lang w:eastAsia="da-DK"/>
        </w:rPr>
      </w:pPr>
    </w:p>
    <w:p w:rsidR="00C075F3" w:rsidRPr="003D19E2" w:rsidRDefault="00C075F3" w:rsidP="006C75EB">
      <w:pPr>
        <w:spacing w:line="240" w:lineRule="auto"/>
        <w:jc w:val="both"/>
        <w:rPr>
          <w:rFonts w:eastAsia="Times New Roman" w:cs="Times New Roman"/>
          <w:sz w:val="24"/>
          <w:szCs w:val="24"/>
          <w:lang w:eastAsia="da-DK"/>
        </w:rPr>
      </w:pPr>
    </w:p>
    <w:p w:rsidR="006C75EB" w:rsidRPr="003D19E2" w:rsidRDefault="006C75EB" w:rsidP="006C75EB">
      <w:pPr>
        <w:pStyle w:val="Brdtekst"/>
        <w:spacing w:line="276" w:lineRule="auto"/>
        <w:rPr>
          <w:rFonts w:ascii="Garamond" w:hAnsi="Garamond"/>
          <w:szCs w:val="24"/>
        </w:rPr>
      </w:pPr>
      <w:r w:rsidRPr="003D19E2">
        <w:rPr>
          <w:rFonts w:ascii="Garamond" w:hAnsi="Garamond"/>
          <w:szCs w:val="24"/>
        </w:rPr>
        <w:t>Skatteministeriet skal anmode om eventuelle b</w:t>
      </w:r>
      <w:r w:rsidR="00C075F3">
        <w:rPr>
          <w:rFonts w:ascii="Garamond" w:hAnsi="Garamond"/>
          <w:szCs w:val="24"/>
        </w:rPr>
        <w:t xml:space="preserve">emærkninger til vedlagte udkast </w:t>
      </w:r>
      <w:r w:rsidRPr="003D19E2">
        <w:rPr>
          <w:rFonts w:ascii="Garamond" w:hAnsi="Garamond"/>
          <w:szCs w:val="24"/>
        </w:rPr>
        <w:t xml:space="preserve">senest </w:t>
      </w:r>
      <w:r w:rsidRPr="003D19E2">
        <w:rPr>
          <w:rFonts w:ascii="Garamond" w:hAnsi="Garamond"/>
          <w:szCs w:val="24"/>
          <w:u w:val="single"/>
        </w:rPr>
        <w:t>fr</w:t>
      </w:r>
      <w:r w:rsidRPr="003D19E2">
        <w:rPr>
          <w:rFonts w:ascii="Garamond" w:hAnsi="Garamond"/>
          <w:szCs w:val="24"/>
          <w:u w:val="single"/>
        </w:rPr>
        <w:t>e</w:t>
      </w:r>
      <w:r w:rsidRPr="003D19E2">
        <w:rPr>
          <w:rFonts w:ascii="Garamond" w:hAnsi="Garamond"/>
          <w:szCs w:val="24"/>
          <w:u w:val="single"/>
        </w:rPr>
        <w:t>dag den 26. september 2014</w:t>
      </w:r>
      <w:r w:rsidRPr="003D19E2">
        <w:rPr>
          <w:rFonts w:ascii="Garamond" w:hAnsi="Garamond"/>
          <w:szCs w:val="24"/>
        </w:rPr>
        <w:t>.</w:t>
      </w:r>
    </w:p>
    <w:p w:rsidR="006C75EB" w:rsidRDefault="006C75EB" w:rsidP="006C75EB">
      <w:pPr>
        <w:pStyle w:val="Brdtekst"/>
        <w:spacing w:line="276" w:lineRule="auto"/>
        <w:rPr>
          <w:rFonts w:ascii="Garamond" w:hAnsi="Garamond"/>
          <w:szCs w:val="24"/>
        </w:rPr>
      </w:pPr>
    </w:p>
    <w:p w:rsidR="00C075F3" w:rsidRPr="003D19E2" w:rsidRDefault="00C075F3" w:rsidP="006C75EB">
      <w:pPr>
        <w:pStyle w:val="Brdtekst"/>
        <w:spacing w:line="276" w:lineRule="auto"/>
        <w:rPr>
          <w:rFonts w:ascii="Garamond" w:hAnsi="Garamond"/>
          <w:szCs w:val="24"/>
        </w:rPr>
      </w:pPr>
      <w:bookmarkStart w:id="7" w:name="_GoBack"/>
      <w:bookmarkEnd w:id="7"/>
    </w:p>
    <w:p w:rsidR="006C75EB" w:rsidRPr="003D19E2" w:rsidRDefault="006C75EB" w:rsidP="006C75EB">
      <w:pPr>
        <w:pStyle w:val="Brdtekst"/>
        <w:spacing w:line="276" w:lineRule="auto"/>
        <w:rPr>
          <w:rFonts w:ascii="Garamond" w:hAnsi="Garamond"/>
          <w:szCs w:val="24"/>
        </w:rPr>
      </w:pPr>
      <w:r w:rsidRPr="003D19E2">
        <w:rPr>
          <w:rFonts w:ascii="Garamond" w:hAnsi="Garamond"/>
          <w:szCs w:val="24"/>
        </w:rPr>
        <w:t xml:space="preserve">Høringsvar bedes sendt til </w:t>
      </w:r>
      <w:r w:rsidRPr="003D19E2">
        <w:rPr>
          <w:rStyle w:val="Hyperlink"/>
          <w:rFonts w:ascii="Garamond" w:hAnsi="Garamond"/>
          <w:szCs w:val="24"/>
        </w:rPr>
        <w:t>juraogsamfundsoekonomi@skm.dk</w:t>
      </w:r>
      <w:r w:rsidRPr="003D19E2">
        <w:rPr>
          <w:rFonts w:ascii="Garamond" w:hAnsi="Garamond"/>
          <w:szCs w:val="24"/>
        </w:rPr>
        <w:t xml:space="preserve"> og </w:t>
      </w:r>
      <w:hyperlink r:id="rId8" w:history="1">
        <w:r w:rsidRPr="003D19E2">
          <w:rPr>
            <w:rStyle w:val="Hyperlink"/>
            <w:rFonts w:ascii="Garamond" w:hAnsi="Garamond"/>
            <w:szCs w:val="24"/>
          </w:rPr>
          <w:t>Dan</w:t>
        </w:r>
        <w:r w:rsidRPr="003D19E2">
          <w:rPr>
            <w:rStyle w:val="Hyperlink"/>
            <w:rFonts w:ascii="Garamond" w:hAnsi="Garamond"/>
            <w:szCs w:val="24"/>
          </w:rPr>
          <w:t>i</w:t>
        </w:r>
        <w:r w:rsidRPr="003D19E2">
          <w:rPr>
            <w:rStyle w:val="Hyperlink"/>
            <w:rFonts w:ascii="Garamond" w:hAnsi="Garamond"/>
            <w:szCs w:val="24"/>
          </w:rPr>
          <w:t>el.Bujandric@skm.dk</w:t>
        </w:r>
      </w:hyperlink>
      <w:r w:rsidRPr="003D19E2">
        <w:rPr>
          <w:rFonts w:ascii="Garamond" w:hAnsi="Garamond"/>
          <w:szCs w:val="24"/>
        </w:rPr>
        <w:t>.</w:t>
      </w:r>
    </w:p>
    <w:p w:rsidR="006C75EB" w:rsidRPr="003D19E2" w:rsidRDefault="006C75EB" w:rsidP="006C75EB">
      <w:pPr>
        <w:pStyle w:val="Brdtekst"/>
        <w:spacing w:line="276" w:lineRule="auto"/>
        <w:rPr>
          <w:rFonts w:ascii="Garamond" w:hAnsi="Garamond"/>
          <w:szCs w:val="24"/>
        </w:rPr>
      </w:pPr>
    </w:p>
    <w:p w:rsidR="006C75EB" w:rsidRPr="006C75EB" w:rsidRDefault="006C75EB" w:rsidP="006C75EB">
      <w:pPr>
        <w:spacing w:line="276" w:lineRule="auto"/>
        <w:rPr>
          <w:rFonts w:eastAsia="Times New Roman" w:cs="Times New Roman"/>
          <w:spacing w:val="-5"/>
          <w:sz w:val="24"/>
          <w:szCs w:val="24"/>
        </w:rPr>
      </w:pPr>
    </w:p>
    <w:p w:rsidR="006C75EB" w:rsidRPr="006C75EB" w:rsidRDefault="006C75EB" w:rsidP="006C75EB">
      <w:pPr>
        <w:spacing w:line="276" w:lineRule="auto"/>
        <w:rPr>
          <w:rFonts w:eastAsia="Times New Roman" w:cs="Times New Roman"/>
          <w:spacing w:val="-5"/>
          <w:sz w:val="24"/>
          <w:szCs w:val="24"/>
        </w:rPr>
      </w:pPr>
    </w:p>
    <w:p w:rsidR="006C75EB" w:rsidRPr="006C75EB" w:rsidRDefault="006C75EB" w:rsidP="006C75EB">
      <w:pPr>
        <w:spacing w:line="276" w:lineRule="auto"/>
        <w:rPr>
          <w:rFonts w:eastAsia="Times New Roman" w:cs="Times New Roman"/>
          <w:spacing w:val="-5"/>
          <w:sz w:val="24"/>
          <w:szCs w:val="24"/>
        </w:rPr>
      </w:pPr>
      <w:r w:rsidRPr="006C75EB">
        <w:rPr>
          <w:rFonts w:eastAsia="Times New Roman" w:cs="Times New Roman"/>
          <w:spacing w:val="-5"/>
          <w:sz w:val="24"/>
          <w:szCs w:val="24"/>
        </w:rPr>
        <w:t>Med venlig hilsen</w:t>
      </w:r>
    </w:p>
    <w:p w:rsidR="006C75EB" w:rsidRDefault="006C75EB" w:rsidP="006C75EB">
      <w:pPr>
        <w:spacing w:line="276" w:lineRule="auto"/>
        <w:jc w:val="both"/>
        <w:rPr>
          <w:rFonts w:eastAsia="Times New Roman" w:cs="Times New Roman"/>
          <w:sz w:val="24"/>
          <w:szCs w:val="24"/>
          <w:lang w:eastAsia="da-DK"/>
        </w:rPr>
      </w:pPr>
    </w:p>
    <w:p w:rsidR="003D19E2" w:rsidRPr="006C75EB" w:rsidRDefault="003D19E2" w:rsidP="006C75EB">
      <w:pPr>
        <w:spacing w:line="276" w:lineRule="auto"/>
        <w:jc w:val="both"/>
        <w:rPr>
          <w:rFonts w:eastAsia="Times New Roman" w:cs="Times New Roman"/>
          <w:sz w:val="24"/>
          <w:szCs w:val="24"/>
          <w:lang w:eastAsia="da-DK"/>
        </w:rPr>
      </w:pPr>
    </w:p>
    <w:p w:rsidR="006C75EB" w:rsidRPr="006C75EB" w:rsidRDefault="006C75EB" w:rsidP="006C75EB">
      <w:pPr>
        <w:spacing w:line="276" w:lineRule="auto"/>
        <w:jc w:val="both"/>
        <w:rPr>
          <w:rFonts w:eastAsia="Times New Roman" w:cs="Times New Roman"/>
          <w:sz w:val="24"/>
          <w:szCs w:val="24"/>
          <w:lang w:eastAsia="da-DK"/>
        </w:rPr>
      </w:pPr>
      <w:r w:rsidRPr="006C75EB">
        <w:rPr>
          <w:rFonts w:eastAsia="Times New Roman" w:cs="Times New Roman"/>
          <w:sz w:val="24"/>
          <w:szCs w:val="24"/>
          <w:lang w:eastAsia="da-DK"/>
        </w:rPr>
        <w:t xml:space="preserve">Daniel </w:t>
      </w:r>
      <w:r w:rsidRPr="003D19E2">
        <w:rPr>
          <w:rFonts w:eastAsia="Times New Roman" w:cs="Times New Roman"/>
          <w:sz w:val="24"/>
          <w:szCs w:val="24"/>
          <w:lang w:eastAsia="da-DK"/>
        </w:rPr>
        <w:t xml:space="preserve">Y. </w:t>
      </w:r>
      <w:r w:rsidRPr="006C75EB">
        <w:rPr>
          <w:rFonts w:eastAsia="Times New Roman" w:cs="Times New Roman"/>
          <w:sz w:val="24"/>
          <w:szCs w:val="24"/>
          <w:lang w:eastAsia="da-DK"/>
        </w:rPr>
        <w:t>Bujandric</w:t>
      </w:r>
    </w:p>
    <w:p w:rsidR="006C75EB" w:rsidRPr="003D19E2" w:rsidRDefault="006C75EB" w:rsidP="006C75EB">
      <w:pPr>
        <w:pStyle w:val="Brdtekst"/>
        <w:spacing w:line="276" w:lineRule="auto"/>
        <w:rPr>
          <w:rFonts w:ascii="Garamond" w:hAnsi="Garamond"/>
          <w:szCs w:val="24"/>
        </w:rPr>
      </w:pPr>
    </w:p>
    <w:sectPr w:rsidR="006C75EB" w:rsidRPr="003D19E2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9" w:rsidRDefault="006B0EC9" w:rsidP="009E4B94">
      <w:pPr>
        <w:spacing w:line="240" w:lineRule="auto"/>
      </w:pPr>
      <w:r>
        <w:separator/>
      </w:r>
    </w:p>
  </w:endnote>
  <w:endnote w:type="continuationSeparator" w:id="0">
    <w:p w:rsidR="006B0EC9" w:rsidRDefault="006B0EC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9" w:rsidRDefault="006B0EC9" w:rsidP="009E4B94">
      <w:pPr>
        <w:spacing w:line="240" w:lineRule="auto"/>
      </w:pPr>
      <w:r>
        <w:separator/>
      </w:r>
    </w:p>
  </w:footnote>
  <w:footnote w:type="continuationSeparator" w:id="0">
    <w:p w:rsidR="006B0EC9" w:rsidRDefault="006B0EC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D19E2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EC9"/>
    <w:rsid w:val="006B0F61"/>
    <w:rsid w:val="006B30A9"/>
    <w:rsid w:val="006C75EB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A51E7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1791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075F3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Brdtekst">
    <w:name w:val="Body Text"/>
    <w:basedOn w:val="Normal"/>
    <w:link w:val="BrdtekstTegn"/>
    <w:rsid w:val="006C75EB"/>
    <w:pPr>
      <w:spacing w:line="240" w:lineRule="auto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6C75EB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Brdtekst">
    <w:name w:val="Body Text"/>
    <w:basedOn w:val="Normal"/>
    <w:link w:val="BrdtekstTegn"/>
    <w:rsid w:val="006C75EB"/>
    <w:pPr>
      <w:spacing w:line="240" w:lineRule="auto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6C75EB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ujandric@skm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180D2D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2014-08-27T14:26:00Z</dcterms:created>
  <dcterms:modified xsi:type="dcterms:W3CDTF">2014-08-27T14:48:00Z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</vt:lpwstr>
  </property>
  <property fmtid="{D5CDD505-2E9C-101B-9397-08002B2CF9AE}" pid="4" name="path">
    <vt:lpwstr>C:\Users\w19089\AppData\Local\Temp\9\SJ2014082714213047.DOCX</vt:lpwstr>
  </property>
</Properties>
</file>