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4A1811">
        <w:rPr>
          <w:rFonts w:ascii="Calibri" w:hAnsi="Calibri" w:cs="Calibri"/>
          <w:b/>
          <w:bCs/>
          <w:color w:val="000000"/>
        </w:rPr>
        <w:t>Fra:</w:t>
      </w:r>
      <w:r w:rsidRPr="004A1811">
        <w:rPr>
          <w:rFonts w:ascii="Calibri" w:hAnsi="Calibri" w:cs="Calibri"/>
          <w:b/>
          <w:bCs/>
          <w:color w:val="000000"/>
        </w:rPr>
        <w:tab/>
      </w:r>
      <w:r w:rsidRPr="004A1811">
        <w:rPr>
          <w:rFonts w:ascii="Calibri" w:hAnsi="Calibri" w:cs="Calibri"/>
          <w:color w:val="000000"/>
        </w:rPr>
        <w:t>Foreningen Danske Kraftvarmeværker &lt;mail@fdkv.dk&gt;</w:t>
      </w: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4A1811">
        <w:rPr>
          <w:rFonts w:ascii="Calibri" w:hAnsi="Calibri" w:cs="Calibri"/>
          <w:b/>
          <w:bCs/>
          <w:color w:val="000000"/>
        </w:rPr>
        <w:t>Sendt:</w:t>
      </w:r>
      <w:r w:rsidRPr="004A1811">
        <w:rPr>
          <w:rFonts w:ascii="Calibri" w:hAnsi="Calibri" w:cs="Calibri"/>
          <w:b/>
          <w:bCs/>
          <w:color w:val="000000"/>
        </w:rPr>
        <w:tab/>
      </w:r>
      <w:r w:rsidRPr="004A1811">
        <w:rPr>
          <w:rFonts w:ascii="Calibri" w:hAnsi="Calibri" w:cs="Calibri"/>
          <w:color w:val="000000"/>
        </w:rPr>
        <w:t>10. september 2014 10:24</w:t>
      </w: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4A1811">
        <w:rPr>
          <w:rFonts w:ascii="Calibri" w:hAnsi="Calibri" w:cs="Calibri"/>
          <w:b/>
          <w:bCs/>
          <w:color w:val="000000"/>
        </w:rPr>
        <w:t>Til:</w:t>
      </w:r>
      <w:r w:rsidRPr="004A1811">
        <w:rPr>
          <w:rFonts w:ascii="Calibri" w:hAnsi="Calibri" w:cs="Calibri"/>
          <w:b/>
          <w:bCs/>
          <w:color w:val="000000"/>
        </w:rPr>
        <w:tab/>
      </w:r>
      <w:r w:rsidRPr="004A1811">
        <w:rPr>
          <w:rFonts w:ascii="Calibri" w:hAnsi="Calibri" w:cs="Calibri"/>
          <w:color w:val="000000"/>
        </w:rPr>
        <w:t>JP-Jura og Samfundsøkonomi</w:t>
      </w: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4A1811">
        <w:rPr>
          <w:rFonts w:ascii="Calibri" w:hAnsi="Calibri" w:cs="Calibri"/>
          <w:b/>
          <w:bCs/>
          <w:color w:val="000000"/>
        </w:rPr>
        <w:t>Emne:</w:t>
      </w:r>
      <w:r w:rsidRPr="004A1811">
        <w:rPr>
          <w:rFonts w:ascii="Calibri" w:hAnsi="Calibri" w:cs="Calibri"/>
          <w:b/>
          <w:bCs/>
          <w:color w:val="000000"/>
        </w:rPr>
        <w:tab/>
      </w:r>
      <w:r w:rsidRPr="004A1811">
        <w:rPr>
          <w:rFonts w:ascii="Calibri" w:hAnsi="Calibri" w:cs="Calibri"/>
          <w:color w:val="000000"/>
        </w:rPr>
        <w:t>Høringssvar til Skatteministeriet</w:t>
      </w: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4A1811">
        <w:rPr>
          <w:rFonts w:ascii="Calibri" w:hAnsi="Calibri" w:cs="Calibri"/>
          <w:b/>
          <w:bCs/>
          <w:color w:val="000000"/>
        </w:rPr>
        <w:t>Prioritet:</w:t>
      </w:r>
      <w:r w:rsidRPr="004A1811">
        <w:rPr>
          <w:rFonts w:ascii="Calibri" w:hAnsi="Calibri" w:cs="Calibri"/>
          <w:b/>
          <w:bCs/>
          <w:color w:val="000000"/>
        </w:rPr>
        <w:tab/>
      </w:r>
      <w:r w:rsidRPr="004A1811">
        <w:rPr>
          <w:rFonts w:ascii="Calibri" w:hAnsi="Calibri" w:cs="Calibri"/>
          <w:color w:val="000000"/>
        </w:rPr>
        <w:t>Høj</w:t>
      </w: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4A1811">
        <w:rPr>
          <w:rFonts w:ascii="Calibri" w:hAnsi="Calibri" w:cs="Calibri"/>
          <w:b/>
          <w:bCs/>
          <w:color w:val="000000"/>
        </w:rPr>
        <w:t>Opfølgningsflag:</w:t>
      </w:r>
      <w:r w:rsidRPr="004A1811">
        <w:rPr>
          <w:rFonts w:ascii="Calibri" w:hAnsi="Calibri" w:cs="Calibri"/>
          <w:b/>
          <w:bCs/>
          <w:color w:val="000000"/>
        </w:rPr>
        <w:tab/>
      </w:r>
      <w:r w:rsidRPr="004A1811">
        <w:rPr>
          <w:rFonts w:ascii="Calibri" w:hAnsi="Calibri" w:cs="Calibri"/>
          <w:color w:val="000000"/>
        </w:rPr>
        <w:t>Opfølgning</w:t>
      </w:r>
    </w:p>
    <w:p w:rsidR="004A1811" w:rsidRPr="004A1811" w:rsidRDefault="004A1811" w:rsidP="004A1811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4A1811">
        <w:rPr>
          <w:rFonts w:ascii="Calibri" w:hAnsi="Calibri" w:cs="Calibri"/>
          <w:b/>
          <w:bCs/>
          <w:color w:val="000000"/>
        </w:rPr>
        <w:t>Flagstatus:</w:t>
      </w:r>
      <w:r w:rsidRPr="004A1811">
        <w:rPr>
          <w:rFonts w:ascii="Calibri" w:hAnsi="Calibri" w:cs="Calibri"/>
          <w:b/>
          <w:bCs/>
          <w:color w:val="000000"/>
        </w:rPr>
        <w:tab/>
      </w:r>
      <w:r w:rsidRPr="004A1811">
        <w:rPr>
          <w:rFonts w:ascii="Calibri" w:hAnsi="Calibri" w:cs="Calibri"/>
          <w:color w:val="000000"/>
        </w:rPr>
        <w:t>Afmærket</w:t>
      </w:r>
    </w:p>
    <w:p w:rsidR="004A1811" w:rsidRPr="004A1811" w:rsidRDefault="004A1811" w:rsidP="004A1811">
      <w:pPr>
        <w:spacing w:after="0" w:line="240" w:lineRule="auto"/>
        <w:rPr>
          <w:rFonts w:ascii="Calibri" w:hAnsi="Calibri" w:cs="Times New Roman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color w:val="1F497D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Calibri" w:hAnsi="Calibri" w:cs="Times New Roman"/>
        </w:rPr>
      </w:pPr>
    </w:p>
    <w:p w:rsidR="004A1811" w:rsidRPr="004A1811" w:rsidRDefault="004A1811" w:rsidP="004A1811">
      <w:pPr>
        <w:spacing w:after="0" w:line="240" w:lineRule="auto"/>
        <w:rPr>
          <w:rFonts w:ascii="Calibri" w:hAnsi="Calibri" w:cs="Times New Roman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color w:val="1F497D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color w:val="1F497D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lang w:eastAsia="da-DK"/>
        </w:rPr>
      </w:pPr>
      <w:r w:rsidRPr="004A1811">
        <w:rPr>
          <w:rFonts w:ascii="Arial" w:hAnsi="Arial" w:cs="Arial"/>
          <w:b/>
          <w:bCs/>
          <w:i/>
          <w:iCs/>
          <w:sz w:val="32"/>
          <w:szCs w:val="32"/>
          <w:lang w:eastAsia="da-DK"/>
        </w:rPr>
        <w:t>J.nr. 14-</w:t>
      </w:r>
      <w:proofErr w:type="gramStart"/>
      <w:r w:rsidRPr="004A1811">
        <w:rPr>
          <w:rFonts w:ascii="Arial" w:hAnsi="Arial" w:cs="Arial"/>
          <w:b/>
          <w:bCs/>
          <w:i/>
          <w:iCs/>
          <w:sz w:val="32"/>
          <w:szCs w:val="32"/>
          <w:lang w:eastAsia="da-DK"/>
        </w:rPr>
        <w:t>3276406</w:t>
      </w:r>
      <w:proofErr w:type="gramEnd"/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sz w:val="32"/>
          <w:szCs w:val="32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da-DK"/>
        </w:rPr>
      </w:pPr>
      <w:r w:rsidRPr="004A1811">
        <w:rPr>
          <w:rFonts w:ascii="Arial" w:hAnsi="Arial" w:cs="Arial"/>
          <w:b/>
          <w:bCs/>
          <w:sz w:val="32"/>
          <w:szCs w:val="32"/>
          <w:lang w:eastAsia="da-DK"/>
        </w:rPr>
        <w:t>Høringssvar til Bekendtgørelse om dokumentation for energiindholdet i gas, som er fremstillet på basis af biomasse, hvoraf der skal betales afgift efter lov om afgift af naturgas og bygas m.v.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sz w:val="32"/>
          <w:szCs w:val="32"/>
          <w:lang w:eastAsia="da-DK"/>
        </w:rPr>
      </w:pPr>
      <w:r w:rsidRPr="004A1811">
        <w:rPr>
          <w:rFonts w:ascii="Arial" w:hAnsi="Arial" w:cs="Arial"/>
          <w:sz w:val="32"/>
          <w:szCs w:val="32"/>
          <w:lang w:eastAsia="da-DK"/>
        </w:rPr>
        <w:t>Vi takker for muligheden for at komme med kommentarer til Bekendtgørelsen: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sz w:val="32"/>
          <w:szCs w:val="32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da-DK"/>
        </w:rPr>
      </w:pPr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En tolerance på målernøjagtighed på </w:t>
      </w:r>
      <w:proofErr w:type="gramStart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1%</w:t>
      </w:r>
      <w:proofErr w:type="gramEnd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 gør, at omkostningerne til måling af </w:t>
      </w:r>
      <w:proofErr w:type="spellStart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metanprocenten</w:t>
      </w:r>
      <w:proofErr w:type="spellEnd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 bliver meget høj både installations- og vedligeholdelsesmæssigt. Hvorimod en tolerance på </w:t>
      </w:r>
      <w:proofErr w:type="gramStart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2%</w:t>
      </w:r>
      <w:proofErr w:type="gramEnd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 vil reducere både installations- og </w:t>
      </w:r>
      <w:proofErr w:type="spellStart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vedholdelsesomkostninger</w:t>
      </w:r>
      <w:proofErr w:type="spellEnd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 væsentligt.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da-DK"/>
        </w:rPr>
      </w:pPr>
    </w:p>
    <w:p w:rsidR="004A1811" w:rsidRDefault="004A1811" w:rsidP="004A1811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da-DK"/>
        </w:rPr>
      </w:pPr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Vi ser i øvrigt en problemstilling hos spildevandsbaserede biogasanlæg, som ofte er udskilt i særskilte selskaber. Koncernforbundne selskaber bør derfor kunne fritages for måling efter metode 1. Det samme bør gælde for tilknyttede virksomheder, som har skelfællesskab.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da-DK"/>
        </w:rPr>
      </w:pPr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I praksis er det således, at hvis </w:t>
      </w:r>
      <w:proofErr w:type="spellStart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metanprocenten</w:t>
      </w:r>
      <w:proofErr w:type="spellEnd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 ikke er fed nok, brændes gassen af i kedelanlæg for at undgå </w:t>
      </w:r>
      <w:proofErr w:type="spellStart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metanudslip</w:t>
      </w:r>
      <w:proofErr w:type="spellEnd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. Det </w:t>
      </w:r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lastRenderedPageBreak/>
        <w:t xml:space="preserve">samme gælder </w:t>
      </w:r>
      <w:proofErr w:type="spellStart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iøvrigt</w:t>
      </w:r>
      <w:proofErr w:type="spellEnd"/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 xml:space="preserve"> ved motorhavari, service og o.l. samt udfald på nettet m.v. Skal det nu afgiftsbelægges?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da-DK"/>
        </w:rPr>
      </w:pPr>
      <w:r w:rsidRPr="004A1811">
        <w:rPr>
          <w:rFonts w:ascii="Arial" w:hAnsi="Arial" w:cs="Arial"/>
          <w:i/>
          <w:iCs/>
          <w:sz w:val="32"/>
          <w:szCs w:val="32"/>
          <w:lang w:eastAsia="da-DK"/>
        </w:rPr>
        <w:t>Vores opfattelse er, at det virker uhensigtsmæssigt og vil være unødig ressourcekrævende!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sz w:val="32"/>
          <w:szCs w:val="32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lang w:eastAsia="da-DK"/>
        </w:rPr>
      </w:pPr>
      <w:r w:rsidRPr="004A1811">
        <w:rPr>
          <w:rFonts w:ascii="Arial" w:hAnsi="Arial" w:cs="Arial"/>
          <w:i/>
          <w:iCs/>
          <w:lang w:eastAsia="da-DK"/>
        </w:rPr>
        <w:t xml:space="preserve">Med venlig hilsen                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lang w:eastAsia="da-DK"/>
        </w:rPr>
      </w:pPr>
      <w:r w:rsidRPr="004A1811">
        <w:rPr>
          <w:rFonts w:ascii="Arial" w:hAnsi="Arial" w:cs="Arial"/>
          <w:i/>
          <w:iCs/>
          <w:lang w:eastAsia="da-DK"/>
        </w:rPr>
        <w:t>Erik Nørregaard Hansen</w:t>
      </w:r>
    </w:p>
    <w:p w:rsidR="004A1811" w:rsidRPr="004A1811" w:rsidRDefault="004A1811" w:rsidP="004A1811">
      <w:pPr>
        <w:spacing w:after="0" w:line="240" w:lineRule="auto"/>
        <w:rPr>
          <w:rFonts w:ascii="Arial" w:hAnsi="Arial" w:cs="Arial"/>
          <w:i/>
          <w:iCs/>
          <w:lang w:eastAsia="da-DK"/>
        </w:rPr>
      </w:pPr>
    </w:p>
    <w:p w:rsidR="004A1811" w:rsidRPr="004A1811" w:rsidRDefault="004A1811" w:rsidP="004A1811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p w:rsidR="00AB3651" w:rsidRPr="004A1811" w:rsidRDefault="00AB3651" w:rsidP="004A1811"/>
    <w:sectPr w:rsidR="00AB3651" w:rsidRPr="004A18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C"/>
    <w:rsid w:val="004A1811"/>
    <w:rsid w:val="00563D1F"/>
    <w:rsid w:val="00AB3651"/>
    <w:rsid w:val="00C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1109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1109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2014-09-22T11:52:00Z</dcterms:created>
  <dcterms:modified xsi:type="dcterms:W3CDTF">2014-09-22T11:52:00Z</dcterms:modified>
</cp:coreProperties>
</file>