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B" w:rsidRDefault="00F2322B">
      <w:pPr>
        <w:pStyle w:val="Brdtekst"/>
        <w:spacing w:before="157"/>
        <w:ind w:left="0"/>
        <w:rPr>
          <w:sz w:val="20"/>
        </w:rPr>
      </w:pPr>
      <w:bookmarkStart w:id="0" w:name="_GoBack"/>
      <w:bookmarkEnd w:id="0"/>
    </w:p>
    <w:p w:rsidR="00F2322B" w:rsidRPr="00350C04" w:rsidRDefault="003F11E6" w:rsidP="00350C04">
      <w:pPr>
        <w:pStyle w:val="Brdtekst"/>
        <w:spacing w:before="112"/>
        <w:ind w:left="0"/>
        <w:jc w:val="center"/>
        <w:rPr>
          <w:sz w:val="16"/>
          <w:lang w:val="da-DK"/>
        </w:rPr>
      </w:pPr>
      <w:r w:rsidRPr="00350C04">
        <w:rPr>
          <w:sz w:val="32"/>
          <w:lang w:val="da-DK"/>
        </w:rPr>
        <w:t>Bekendtgørelse</w:t>
      </w:r>
      <w:r w:rsidRPr="00350C04">
        <w:rPr>
          <w:spacing w:val="-2"/>
          <w:sz w:val="32"/>
          <w:lang w:val="da-DK"/>
        </w:rPr>
        <w:t xml:space="preserve"> </w:t>
      </w:r>
      <w:r w:rsidRPr="00350C04">
        <w:rPr>
          <w:sz w:val="32"/>
          <w:lang w:val="da-DK"/>
        </w:rPr>
        <w:t xml:space="preserve">om opholdsrum og fritidsfaciliteter i </w:t>
      </w:r>
      <w:r w:rsidRPr="00350C04">
        <w:rPr>
          <w:spacing w:val="-2"/>
          <w:sz w:val="32"/>
          <w:lang w:val="da-DK"/>
        </w:rPr>
        <w:t>handelsskibe</w:t>
      </w:r>
      <w:r w:rsidRPr="00350C04">
        <w:rPr>
          <w:spacing w:val="-2"/>
          <w:position w:val="12"/>
          <w:sz w:val="16"/>
          <w:lang w:val="da-DK"/>
        </w:rPr>
        <w:t>1)</w:t>
      </w:r>
    </w:p>
    <w:p w:rsidR="00F2322B" w:rsidRPr="00350C04" w:rsidRDefault="00F2322B">
      <w:pPr>
        <w:pStyle w:val="Brdtekst"/>
        <w:spacing w:before="152"/>
        <w:ind w:left="0"/>
        <w:rPr>
          <w:sz w:val="32"/>
          <w:lang w:val="da-DK"/>
        </w:rPr>
      </w:pPr>
    </w:p>
    <w:p w:rsidR="00F2322B" w:rsidRPr="00350C04" w:rsidRDefault="003F11E6">
      <w:pPr>
        <w:pStyle w:val="Brdtekst"/>
        <w:spacing w:before="0" w:line="249" w:lineRule="auto"/>
        <w:ind w:right="106" w:firstLine="200"/>
        <w:jc w:val="both"/>
        <w:rPr>
          <w:lang w:val="da-DK"/>
        </w:rPr>
      </w:pPr>
      <w:r w:rsidRPr="00350C04">
        <w:rPr>
          <w:lang w:val="da-DK"/>
        </w:rPr>
        <w:t>I medfør af § 1, stk. 2, § 3, stk. 1, § 5, stk. 1, og § 32, stk. 9, i lov om sikkerhed til søs, jf. lovbekendtgørelse</w:t>
      </w:r>
      <w:r w:rsidRPr="00350C04">
        <w:rPr>
          <w:spacing w:val="16"/>
          <w:lang w:val="da-DK"/>
        </w:rPr>
        <w:t xml:space="preserve"> </w:t>
      </w:r>
      <w:r w:rsidRPr="00350C04">
        <w:rPr>
          <w:lang w:val="da-DK"/>
        </w:rPr>
        <w:t>nr.</w:t>
      </w:r>
      <w:r w:rsidRPr="00350C04">
        <w:rPr>
          <w:spacing w:val="16"/>
          <w:lang w:val="da-DK"/>
        </w:rPr>
        <w:t xml:space="preserve"> </w:t>
      </w:r>
      <w:r w:rsidR="00350C04">
        <w:rPr>
          <w:spacing w:val="16"/>
          <w:lang w:val="da-DK"/>
        </w:rPr>
        <w:t>221 af 11. februar 2022</w:t>
      </w:r>
      <w:r w:rsidRPr="00350C04">
        <w:rPr>
          <w:lang w:val="da-DK"/>
        </w:rPr>
        <w:t>og</w:t>
      </w:r>
      <w:r w:rsidRPr="00350C04">
        <w:rPr>
          <w:spacing w:val="16"/>
          <w:lang w:val="da-DK"/>
        </w:rPr>
        <w:t xml:space="preserve"> </w:t>
      </w:r>
      <w:r w:rsidRPr="00350C04">
        <w:rPr>
          <w:lang w:val="da-DK"/>
        </w:rPr>
        <w:t>§</w:t>
      </w:r>
      <w:r w:rsidRPr="00350C04">
        <w:rPr>
          <w:spacing w:val="16"/>
          <w:lang w:val="da-DK"/>
        </w:rPr>
        <w:t xml:space="preserve"> </w:t>
      </w:r>
      <w:r w:rsidRPr="00350C04">
        <w:rPr>
          <w:lang w:val="da-DK"/>
        </w:rPr>
        <w:t>1,</w:t>
      </w:r>
      <w:r w:rsidRPr="00350C04">
        <w:rPr>
          <w:spacing w:val="16"/>
          <w:lang w:val="da-DK"/>
        </w:rPr>
        <w:t xml:space="preserve"> </w:t>
      </w:r>
      <w:r w:rsidRPr="00350C04">
        <w:rPr>
          <w:lang w:val="da-DK"/>
        </w:rPr>
        <w:t>stk.</w:t>
      </w:r>
      <w:r w:rsidRPr="00350C04">
        <w:rPr>
          <w:spacing w:val="16"/>
          <w:lang w:val="da-DK"/>
        </w:rPr>
        <w:t xml:space="preserve"> </w:t>
      </w:r>
      <w:r w:rsidRPr="00350C04">
        <w:rPr>
          <w:lang w:val="da-DK"/>
        </w:rPr>
        <w:t>2,</w:t>
      </w:r>
      <w:r w:rsidRPr="00350C04">
        <w:rPr>
          <w:spacing w:val="16"/>
          <w:lang w:val="da-DK"/>
        </w:rPr>
        <w:t xml:space="preserve"> </w:t>
      </w:r>
      <w:r w:rsidRPr="00350C04">
        <w:rPr>
          <w:lang w:val="da-DK"/>
        </w:rPr>
        <w:t>§</w:t>
      </w:r>
      <w:r w:rsidRPr="00350C04">
        <w:rPr>
          <w:spacing w:val="16"/>
          <w:lang w:val="da-DK"/>
        </w:rPr>
        <w:t xml:space="preserve"> </w:t>
      </w:r>
      <w:r w:rsidRPr="00350C04">
        <w:rPr>
          <w:lang w:val="da-DK"/>
        </w:rPr>
        <w:t>3,</w:t>
      </w:r>
      <w:r w:rsidRPr="00350C04">
        <w:rPr>
          <w:spacing w:val="16"/>
          <w:lang w:val="da-DK"/>
        </w:rPr>
        <w:t xml:space="preserve"> </w:t>
      </w:r>
      <w:r w:rsidRPr="00350C04">
        <w:rPr>
          <w:lang w:val="da-DK"/>
        </w:rPr>
        <w:t>stk.</w:t>
      </w:r>
      <w:r w:rsidRPr="00350C04">
        <w:rPr>
          <w:spacing w:val="16"/>
          <w:lang w:val="da-DK"/>
        </w:rPr>
        <w:t xml:space="preserve"> </w:t>
      </w:r>
      <w:r w:rsidRPr="00350C04">
        <w:rPr>
          <w:lang w:val="da-DK"/>
        </w:rPr>
        <w:t>1,</w:t>
      </w:r>
      <w:r w:rsidRPr="00350C04">
        <w:rPr>
          <w:spacing w:val="16"/>
          <w:lang w:val="da-DK"/>
        </w:rPr>
        <w:t xml:space="preserve"> </w:t>
      </w:r>
      <w:r w:rsidRPr="00350C04">
        <w:rPr>
          <w:lang w:val="da-DK"/>
        </w:rPr>
        <w:t>§</w:t>
      </w:r>
      <w:r w:rsidRPr="00350C04">
        <w:rPr>
          <w:spacing w:val="16"/>
          <w:lang w:val="da-DK"/>
        </w:rPr>
        <w:t xml:space="preserve"> </w:t>
      </w:r>
      <w:r w:rsidRPr="00350C04">
        <w:rPr>
          <w:lang w:val="da-DK"/>
        </w:rPr>
        <w:t>5,</w:t>
      </w:r>
      <w:r w:rsidRPr="00350C04">
        <w:rPr>
          <w:spacing w:val="16"/>
          <w:lang w:val="da-DK"/>
        </w:rPr>
        <w:t xml:space="preserve"> </w:t>
      </w:r>
      <w:r w:rsidRPr="00350C04">
        <w:rPr>
          <w:lang w:val="da-DK"/>
        </w:rPr>
        <w:t>stk.</w:t>
      </w:r>
      <w:r w:rsidRPr="00350C04">
        <w:rPr>
          <w:spacing w:val="16"/>
          <w:lang w:val="da-DK"/>
        </w:rPr>
        <w:t xml:space="preserve"> </w:t>
      </w:r>
      <w:r w:rsidRPr="00350C04">
        <w:rPr>
          <w:lang w:val="da-DK"/>
        </w:rPr>
        <w:t>1,</w:t>
      </w:r>
      <w:r w:rsidRPr="00350C04">
        <w:rPr>
          <w:spacing w:val="16"/>
          <w:lang w:val="da-DK"/>
        </w:rPr>
        <w:t xml:space="preserve"> </w:t>
      </w:r>
      <w:r w:rsidRPr="00350C04">
        <w:rPr>
          <w:lang w:val="da-DK"/>
        </w:rPr>
        <w:t>og</w:t>
      </w:r>
      <w:r w:rsidRPr="00350C04">
        <w:rPr>
          <w:spacing w:val="16"/>
          <w:lang w:val="da-DK"/>
        </w:rPr>
        <w:t xml:space="preserve"> </w:t>
      </w:r>
      <w:r w:rsidRPr="00350C04">
        <w:rPr>
          <w:lang w:val="da-DK"/>
        </w:rPr>
        <w:t>§</w:t>
      </w:r>
      <w:r w:rsidRPr="00350C04">
        <w:rPr>
          <w:spacing w:val="16"/>
          <w:lang w:val="da-DK"/>
        </w:rPr>
        <w:t xml:space="preserve"> </w:t>
      </w:r>
      <w:r w:rsidRPr="00350C04">
        <w:rPr>
          <w:lang w:val="da-DK"/>
        </w:rPr>
        <w:t>32,</w:t>
      </w:r>
      <w:r w:rsidRPr="00350C04">
        <w:rPr>
          <w:spacing w:val="16"/>
          <w:lang w:val="da-DK"/>
        </w:rPr>
        <w:t xml:space="preserve"> </w:t>
      </w:r>
      <w:r w:rsidRPr="00350C04">
        <w:rPr>
          <w:lang w:val="da-DK"/>
        </w:rPr>
        <w:t>stk.</w:t>
      </w:r>
      <w:r w:rsidRPr="00350C04">
        <w:rPr>
          <w:spacing w:val="16"/>
          <w:lang w:val="da-DK"/>
        </w:rPr>
        <w:t xml:space="preserve"> </w:t>
      </w:r>
      <w:r w:rsidRPr="00350C04">
        <w:rPr>
          <w:lang w:val="da-DK"/>
        </w:rPr>
        <w:t>2, i anordning om ikrafttræden for Grønland af lov om sikkerhed til søs, jf. anordningsbekendtgørelse nr. 1674 af 16. december 2015, fastsættes efter bemyndigelse i henhold til § 1, stk. 1, nr. 3, i bekendtgørelse nr. 261 af 23. marts 2020 om henlæggelse af visse beføjelser til Søfartsstyrelsen og om klageadgang m.v., og § 1, stk. 1, nr. 2, i bekendtgørelse nr. 279 af 23. marts 2020 for Grønland om henlæggelse af visse beføjelser til Søfartsstyrelsen og om klageadgang m.v.:</w:t>
      </w:r>
    </w:p>
    <w:p w:rsidR="00F2322B" w:rsidRPr="00350C04" w:rsidRDefault="003F11E6">
      <w:pPr>
        <w:pStyle w:val="Brdtekst"/>
        <w:spacing w:before="207"/>
        <w:ind w:left="0"/>
        <w:jc w:val="center"/>
        <w:rPr>
          <w:lang w:val="da-DK"/>
        </w:rPr>
      </w:pPr>
      <w:bookmarkStart w:id="1" w:name="Kapitel_1_-_Formål"/>
      <w:bookmarkEnd w:id="1"/>
      <w:r w:rsidRPr="00350C04">
        <w:rPr>
          <w:lang w:val="da-DK"/>
        </w:rPr>
        <w:t xml:space="preserve">Kapitel </w:t>
      </w:r>
      <w:r w:rsidRPr="00350C04">
        <w:rPr>
          <w:spacing w:val="-10"/>
          <w:lang w:val="da-DK"/>
        </w:rPr>
        <w:t>1</w:t>
      </w:r>
    </w:p>
    <w:p w:rsidR="00F2322B" w:rsidRPr="00350C04" w:rsidRDefault="003F11E6">
      <w:pPr>
        <w:spacing w:before="92"/>
        <w:jc w:val="center"/>
        <w:rPr>
          <w:i/>
          <w:sz w:val="24"/>
          <w:lang w:val="da-DK"/>
        </w:rPr>
      </w:pPr>
      <w:r w:rsidRPr="00350C04">
        <w:rPr>
          <w:i/>
          <w:spacing w:val="-2"/>
          <w:sz w:val="24"/>
          <w:lang w:val="da-DK"/>
        </w:rPr>
        <w:t>Formål</w:t>
      </w:r>
    </w:p>
    <w:p w:rsidR="00F2322B" w:rsidRPr="00350C04" w:rsidRDefault="003F11E6">
      <w:pPr>
        <w:pStyle w:val="Brdtekst"/>
        <w:spacing w:before="132" w:line="249" w:lineRule="auto"/>
        <w:ind w:right="105" w:firstLine="199"/>
        <w:jc w:val="both"/>
        <w:rPr>
          <w:lang w:val="da-DK"/>
        </w:rPr>
      </w:pPr>
      <w:bookmarkStart w:id="2" w:name="§_1"/>
      <w:bookmarkEnd w:id="2"/>
      <w:r w:rsidRPr="00350C04">
        <w:rPr>
          <w:b/>
          <w:lang w:val="da-DK"/>
        </w:rPr>
        <w:t xml:space="preserve">§ 1. </w:t>
      </w:r>
      <w:r w:rsidRPr="00350C04">
        <w:rPr>
          <w:lang w:val="da-DK"/>
        </w:rPr>
        <w:t>Formålet med denne bekendtgørelse er at sikre søfarende, der arbejder eller bor om bord på handelsskibe</w:t>
      </w:r>
      <w:r w:rsidRPr="00350C04">
        <w:rPr>
          <w:spacing w:val="-2"/>
          <w:lang w:val="da-DK"/>
        </w:rPr>
        <w:t xml:space="preserve"> </w:t>
      </w:r>
      <w:r w:rsidRPr="00350C04">
        <w:rPr>
          <w:lang w:val="da-DK"/>
        </w:rPr>
        <w:t>hjemmehørende</w:t>
      </w:r>
      <w:r w:rsidRPr="00350C04">
        <w:rPr>
          <w:spacing w:val="-2"/>
          <w:lang w:val="da-DK"/>
        </w:rPr>
        <w:t xml:space="preserve"> </w:t>
      </w:r>
      <w:r w:rsidRPr="00350C04">
        <w:rPr>
          <w:lang w:val="da-DK"/>
        </w:rPr>
        <w:t>i</w:t>
      </w:r>
      <w:r w:rsidRPr="00350C04">
        <w:rPr>
          <w:spacing w:val="-2"/>
          <w:lang w:val="da-DK"/>
        </w:rPr>
        <w:t xml:space="preserve"> </w:t>
      </w:r>
      <w:r w:rsidRPr="00350C04">
        <w:rPr>
          <w:lang w:val="da-DK"/>
        </w:rPr>
        <w:t>Danmark</w:t>
      </w:r>
      <w:r w:rsidRPr="00350C04">
        <w:rPr>
          <w:spacing w:val="-2"/>
          <w:lang w:val="da-DK"/>
        </w:rPr>
        <w:t xml:space="preserve"> </w:t>
      </w:r>
      <w:r w:rsidRPr="00350C04">
        <w:rPr>
          <w:lang w:val="da-DK"/>
        </w:rPr>
        <w:t>og</w:t>
      </w:r>
      <w:r w:rsidRPr="00350C04">
        <w:rPr>
          <w:spacing w:val="-2"/>
          <w:lang w:val="da-DK"/>
        </w:rPr>
        <w:t xml:space="preserve"> </w:t>
      </w:r>
      <w:r w:rsidRPr="00350C04">
        <w:rPr>
          <w:lang w:val="da-DK"/>
        </w:rPr>
        <w:t>Grønland,</w:t>
      </w:r>
      <w:r w:rsidRPr="00350C04">
        <w:rPr>
          <w:spacing w:val="-2"/>
          <w:lang w:val="da-DK"/>
        </w:rPr>
        <w:t xml:space="preserve"> </w:t>
      </w:r>
      <w:r w:rsidRPr="00350C04">
        <w:rPr>
          <w:lang w:val="da-DK"/>
        </w:rPr>
        <w:t>jf.</w:t>
      </w:r>
      <w:r w:rsidRPr="00350C04">
        <w:rPr>
          <w:spacing w:val="-2"/>
          <w:lang w:val="da-DK"/>
        </w:rPr>
        <w:t xml:space="preserve"> </w:t>
      </w:r>
      <w:r w:rsidRPr="00350C04">
        <w:rPr>
          <w:lang w:val="da-DK"/>
        </w:rPr>
        <w:t>kapitel</w:t>
      </w:r>
      <w:r w:rsidRPr="00350C04">
        <w:rPr>
          <w:spacing w:val="-2"/>
          <w:lang w:val="da-DK"/>
        </w:rPr>
        <w:t xml:space="preserve"> </w:t>
      </w:r>
      <w:r w:rsidRPr="00350C04">
        <w:rPr>
          <w:lang w:val="da-DK"/>
        </w:rPr>
        <w:t>2,</w:t>
      </w:r>
      <w:r w:rsidRPr="00350C04">
        <w:rPr>
          <w:spacing w:val="-2"/>
          <w:lang w:val="da-DK"/>
        </w:rPr>
        <w:t xml:space="preserve"> </w:t>
      </w:r>
      <w:r w:rsidRPr="00350C04">
        <w:rPr>
          <w:lang w:val="da-DK"/>
        </w:rPr>
        <w:t>anstændige</w:t>
      </w:r>
      <w:r w:rsidRPr="00350C04">
        <w:rPr>
          <w:spacing w:val="-2"/>
          <w:lang w:val="da-DK"/>
        </w:rPr>
        <w:t xml:space="preserve"> </w:t>
      </w:r>
      <w:r w:rsidRPr="00350C04">
        <w:rPr>
          <w:lang w:val="da-DK"/>
        </w:rPr>
        <w:t>opholdsrum</w:t>
      </w:r>
      <w:r w:rsidRPr="00350C04">
        <w:rPr>
          <w:spacing w:val="-2"/>
          <w:lang w:val="da-DK"/>
        </w:rPr>
        <w:t xml:space="preserve"> </w:t>
      </w:r>
      <w:r w:rsidRPr="00350C04">
        <w:rPr>
          <w:lang w:val="da-DK"/>
        </w:rPr>
        <w:t>og</w:t>
      </w:r>
      <w:r w:rsidRPr="00350C04">
        <w:rPr>
          <w:spacing w:val="-2"/>
          <w:lang w:val="da-DK"/>
        </w:rPr>
        <w:t xml:space="preserve"> </w:t>
      </w:r>
      <w:r w:rsidRPr="00350C04">
        <w:rPr>
          <w:lang w:val="da-DK"/>
        </w:rPr>
        <w:t>fritidsfaci- liteter til fremme af de søfarendes sundhed og velbefindende.</w:t>
      </w:r>
    </w:p>
    <w:p w:rsidR="00F2322B" w:rsidRPr="00350C04" w:rsidRDefault="003F11E6">
      <w:pPr>
        <w:pStyle w:val="Brdtekst"/>
        <w:spacing w:before="3" w:line="249" w:lineRule="auto"/>
        <w:ind w:right="106" w:firstLine="200"/>
        <w:jc w:val="both"/>
        <w:rPr>
          <w:lang w:val="da-DK"/>
        </w:rPr>
      </w:pPr>
      <w:r w:rsidRPr="00350C04">
        <w:rPr>
          <w:i/>
          <w:lang w:val="da-DK"/>
        </w:rPr>
        <w:t>Stk.</w:t>
      </w:r>
      <w:r w:rsidRPr="00350C04">
        <w:rPr>
          <w:i/>
          <w:spacing w:val="-3"/>
          <w:lang w:val="da-DK"/>
        </w:rPr>
        <w:t xml:space="preserve"> </w:t>
      </w:r>
      <w:r w:rsidRPr="00350C04">
        <w:rPr>
          <w:i/>
          <w:lang w:val="da-DK"/>
        </w:rPr>
        <w:t xml:space="preserve">2. </w:t>
      </w:r>
      <w:r w:rsidRPr="00350C04">
        <w:rPr>
          <w:lang w:val="da-DK"/>
        </w:rPr>
        <w:t>Nærværende</w:t>
      </w:r>
      <w:r w:rsidRPr="00350C04">
        <w:rPr>
          <w:spacing w:val="-1"/>
          <w:lang w:val="da-DK"/>
        </w:rPr>
        <w:t xml:space="preserve"> </w:t>
      </w:r>
      <w:r w:rsidRPr="00350C04">
        <w:rPr>
          <w:lang w:val="da-DK"/>
        </w:rPr>
        <w:t>bekendtgørelse</w:t>
      </w:r>
      <w:r w:rsidRPr="00350C04">
        <w:rPr>
          <w:spacing w:val="-1"/>
          <w:lang w:val="da-DK"/>
        </w:rPr>
        <w:t xml:space="preserve"> </w:t>
      </w:r>
      <w:r w:rsidRPr="00350C04">
        <w:rPr>
          <w:lang w:val="da-DK"/>
        </w:rPr>
        <w:t>indeholder</w:t>
      </w:r>
      <w:r w:rsidRPr="00350C04">
        <w:rPr>
          <w:spacing w:val="-1"/>
          <w:lang w:val="da-DK"/>
        </w:rPr>
        <w:t xml:space="preserve"> </w:t>
      </w:r>
      <w:r w:rsidRPr="00350C04">
        <w:rPr>
          <w:lang w:val="da-DK"/>
        </w:rPr>
        <w:t>bestemmelser</w:t>
      </w:r>
      <w:r w:rsidRPr="00350C04">
        <w:rPr>
          <w:spacing w:val="-1"/>
          <w:lang w:val="da-DK"/>
        </w:rPr>
        <w:t xml:space="preserve"> </w:t>
      </w:r>
      <w:r w:rsidRPr="00350C04">
        <w:rPr>
          <w:lang w:val="da-DK"/>
        </w:rPr>
        <w:t>for</w:t>
      </w:r>
      <w:r w:rsidRPr="00350C04">
        <w:rPr>
          <w:spacing w:val="-1"/>
          <w:lang w:val="da-DK"/>
        </w:rPr>
        <w:t xml:space="preserve"> </w:t>
      </w:r>
      <w:r w:rsidRPr="00350C04">
        <w:rPr>
          <w:lang w:val="da-DK"/>
        </w:rPr>
        <w:t>opholdsrum,</w:t>
      </w:r>
      <w:r w:rsidRPr="00350C04">
        <w:rPr>
          <w:spacing w:val="-1"/>
          <w:lang w:val="da-DK"/>
        </w:rPr>
        <w:t xml:space="preserve"> </w:t>
      </w:r>
      <w:r w:rsidRPr="00350C04">
        <w:rPr>
          <w:lang w:val="da-DK"/>
        </w:rPr>
        <w:t>der</w:t>
      </w:r>
      <w:r w:rsidRPr="00350C04">
        <w:rPr>
          <w:spacing w:val="-1"/>
          <w:lang w:val="da-DK"/>
        </w:rPr>
        <w:t xml:space="preserve"> </w:t>
      </w:r>
      <w:r w:rsidRPr="00350C04">
        <w:rPr>
          <w:lang w:val="da-DK"/>
        </w:rPr>
        <w:t>blandt</w:t>
      </w:r>
      <w:r w:rsidRPr="00350C04">
        <w:rPr>
          <w:spacing w:val="-1"/>
          <w:lang w:val="da-DK"/>
        </w:rPr>
        <w:t xml:space="preserve"> </w:t>
      </w:r>
      <w:r w:rsidRPr="00350C04">
        <w:rPr>
          <w:lang w:val="da-DK"/>
        </w:rPr>
        <w:t>andet</w:t>
      </w:r>
      <w:r w:rsidRPr="00350C04">
        <w:rPr>
          <w:spacing w:val="-1"/>
          <w:lang w:val="da-DK"/>
        </w:rPr>
        <w:t xml:space="preserve"> </w:t>
      </w:r>
      <w:r w:rsidRPr="00350C04">
        <w:rPr>
          <w:lang w:val="da-DK"/>
        </w:rPr>
        <w:t>er</w:t>
      </w:r>
      <w:r w:rsidRPr="00350C04">
        <w:rPr>
          <w:spacing w:val="-1"/>
          <w:lang w:val="da-DK"/>
        </w:rPr>
        <w:t xml:space="preserve"> </w:t>
      </w:r>
      <w:r w:rsidRPr="00350C04">
        <w:rPr>
          <w:lang w:val="da-DK"/>
        </w:rPr>
        <w:t xml:space="preserve">udfor- met på baggrund af </w:t>
      </w:r>
      <w:r w:rsidRPr="00350C04">
        <w:rPr>
          <w:lang w:val="da-DK"/>
        </w:rPr>
        <w:lastRenderedPageBreak/>
        <w:t>FN’s Internationale Arbejdsorganisations konvention om søfarendes arbejdsforhold (MLC), og berører således ikke øvrige eksisterende internationale, regionale eller nationale krav, der måt- te</w:t>
      </w:r>
      <w:r w:rsidRPr="00350C04">
        <w:rPr>
          <w:spacing w:val="-1"/>
          <w:lang w:val="da-DK"/>
        </w:rPr>
        <w:t xml:space="preserve"> </w:t>
      </w:r>
      <w:r w:rsidRPr="00350C04">
        <w:rPr>
          <w:lang w:val="da-DK"/>
        </w:rPr>
        <w:t>have</w:t>
      </w:r>
      <w:r w:rsidRPr="00350C04">
        <w:rPr>
          <w:spacing w:val="-1"/>
          <w:lang w:val="da-DK"/>
        </w:rPr>
        <w:t xml:space="preserve"> </w:t>
      </w:r>
      <w:r w:rsidRPr="00350C04">
        <w:rPr>
          <w:lang w:val="da-DK"/>
        </w:rPr>
        <w:t>indflydelse</w:t>
      </w:r>
      <w:r w:rsidRPr="00350C04">
        <w:rPr>
          <w:spacing w:val="-1"/>
          <w:lang w:val="da-DK"/>
        </w:rPr>
        <w:t xml:space="preserve"> </w:t>
      </w:r>
      <w:r w:rsidRPr="00350C04">
        <w:rPr>
          <w:lang w:val="da-DK"/>
        </w:rPr>
        <w:t>på</w:t>
      </w:r>
      <w:r w:rsidRPr="00350C04">
        <w:rPr>
          <w:spacing w:val="-1"/>
          <w:lang w:val="da-DK"/>
        </w:rPr>
        <w:t xml:space="preserve"> </w:t>
      </w:r>
      <w:r w:rsidRPr="00350C04">
        <w:rPr>
          <w:lang w:val="da-DK"/>
        </w:rPr>
        <w:t>indretning</w:t>
      </w:r>
      <w:r w:rsidRPr="00350C04">
        <w:rPr>
          <w:spacing w:val="-1"/>
          <w:lang w:val="da-DK"/>
        </w:rPr>
        <w:t xml:space="preserve"> </w:t>
      </w:r>
      <w:r w:rsidRPr="00350C04">
        <w:rPr>
          <w:lang w:val="da-DK"/>
        </w:rPr>
        <w:t>m.v.</w:t>
      </w:r>
      <w:r w:rsidRPr="00350C04">
        <w:rPr>
          <w:spacing w:val="-1"/>
          <w:lang w:val="da-DK"/>
        </w:rPr>
        <w:t xml:space="preserve"> </w:t>
      </w:r>
      <w:r w:rsidRPr="00350C04">
        <w:rPr>
          <w:lang w:val="da-DK"/>
        </w:rPr>
        <w:t>af</w:t>
      </w:r>
      <w:r w:rsidRPr="00350C04">
        <w:rPr>
          <w:spacing w:val="-1"/>
          <w:lang w:val="da-DK"/>
        </w:rPr>
        <w:t xml:space="preserve"> </w:t>
      </w:r>
      <w:r w:rsidRPr="00350C04">
        <w:rPr>
          <w:lang w:val="da-DK"/>
        </w:rPr>
        <w:t>opholdsrum,</w:t>
      </w:r>
      <w:r w:rsidRPr="00350C04">
        <w:rPr>
          <w:spacing w:val="-1"/>
          <w:lang w:val="da-DK"/>
        </w:rPr>
        <w:t xml:space="preserve"> </w:t>
      </w:r>
      <w:r w:rsidRPr="00350C04">
        <w:rPr>
          <w:lang w:val="da-DK"/>
        </w:rPr>
        <w:t>som</w:t>
      </w:r>
      <w:r w:rsidRPr="00350C04">
        <w:rPr>
          <w:spacing w:val="-1"/>
          <w:lang w:val="da-DK"/>
        </w:rPr>
        <w:t xml:space="preserve"> </w:t>
      </w:r>
      <w:r w:rsidRPr="00350C04">
        <w:rPr>
          <w:lang w:val="da-DK"/>
        </w:rPr>
        <w:t>f.eks.</w:t>
      </w:r>
      <w:r w:rsidRPr="00350C04">
        <w:rPr>
          <w:spacing w:val="-1"/>
          <w:lang w:val="da-DK"/>
        </w:rPr>
        <w:t xml:space="preserve"> </w:t>
      </w:r>
      <w:r w:rsidRPr="00350C04">
        <w:rPr>
          <w:lang w:val="da-DK"/>
        </w:rPr>
        <w:t>bestemmelser</w:t>
      </w:r>
      <w:r w:rsidRPr="00350C04">
        <w:rPr>
          <w:spacing w:val="-1"/>
          <w:lang w:val="da-DK"/>
        </w:rPr>
        <w:t xml:space="preserve"> </w:t>
      </w:r>
      <w:r w:rsidRPr="00350C04">
        <w:rPr>
          <w:lang w:val="da-DK"/>
        </w:rPr>
        <w:t>om</w:t>
      </w:r>
      <w:r w:rsidRPr="00350C04">
        <w:rPr>
          <w:spacing w:val="-1"/>
          <w:lang w:val="da-DK"/>
        </w:rPr>
        <w:t xml:space="preserve"> </w:t>
      </w:r>
      <w:r w:rsidRPr="00350C04">
        <w:rPr>
          <w:lang w:val="da-DK"/>
        </w:rPr>
        <w:t>brandsikring,</w:t>
      </w:r>
      <w:r w:rsidRPr="00350C04">
        <w:rPr>
          <w:spacing w:val="-1"/>
          <w:lang w:val="da-DK"/>
        </w:rPr>
        <w:t xml:space="preserve"> </w:t>
      </w:r>
      <w:r w:rsidRPr="00350C04">
        <w:rPr>
          <w:lang w:val="da-DK"/>
        </w:rPr>
        <w:t>herunder flugtveje, i FN’s Internationale Maritime Organisations konvention om sikkerhed for menneskeliv til søs (SOLAS), EU forordninger om henholdsvis krav i fødevarelovgivningen og fødevarehygiejne og lov om røgfri miljøer.</w:t>
      </w:r>
    </w:p>
    <w:p w:rsidR="00F2322B" w:rsidRPr="00350C04" w:rsidRDefault="003F11E6">
      <w:pPr>
        <w:pStyle w:val="Brdtekst"/>
        <w:spacing w:before="167"/>
        <w:ind w:left="0"/>
        <w:jc w:val="center"/>
        <w:rPr>
          <w:lang w:val="da-DK"/>
        </w:rPr>
      </w:pPr>
      <w:bookmarkStart w:id="3" w:name="Kapitel_2_-_Anvendelsesområde,_definitio"/>
      <w:bookmarkEnd w:id="3"/>
      <w:r w:rsidRPr="00350C04">
        <w:rPr>
          <w:lang w:val="da-DK"/>
        </w:rPr>
        <w:t xml:space="preserve">Kapitel </w:t>
      </w:r>
      <w:r w:rsidRPr="00350C04">
        <w:rPr>
          <w:spacing w:val="-10"/>
          <w:lang w:val="da-DK"/>
        </w:rPr>
        <w:t>2</w:t>
      </w:r>
    </w:p>
    <w:p w:rsidR="00F2322B" w:rsidRPr="00350C04" w:rsidRDefault="003F11E6">
      <w:pPr>
        <w:spacing w:before="92"/>
        <w:jc w:val="center"/>
        <w:rPr>
          <w:i/>
          <w:sz w:val="24"/>
          <w:lang w:val="da-DK"/>
        </w:rPr>
      </w:pPr>
      <w:r w:rsidRPr="00350C04">
        <w:rPr>
          <w:i/>
          <w:sz w:val="24"/>
          <w:lang w:val="da-DK"/>
        </w:rPr>
        <w:t>Anvendelsesområde,</w:t>
      </w:r>
      <w:r w:rsidRPr="00350C04">
        <w:rPr>
          <w:i/>
          <w:spacing w:val="-6"/>
          <w:sz w:val="24"/>
          <w:lang w:val="da-DK"/>
        </w:rPr>
        <w:t xml:space="preserve"> </w:t>
      </w:r>
      <w:r w:rsidRPr="00350C04">
        <w:rPr>
          <w:i/>
          <w:sz w:val="24"/>
          <w:lang w:val="da-DK"/>
        </w:rPr>
        <w:t>definitioner</w:t>
      </w:r>
      <w:r w:rsidRPr="00350C04">
        <w:rPr>
          <w:i/>
          <w:spacing w:val="-6"/>
          <w:sz w:val="24"/>
          <w:lang w:val="da-DK"/>
        </w:rPr>
        <w:t xml:space="preserve"> </w:t>
      </w:r>
      <w:r w:rsidRPr="00350C04">
        <w:rPr>
          <w:i/>
          <w:sz w:val="24"/>
          <w:lang w:val="da-DK"/>
        </w:rPr>
        <w:t>og</w:t>
      </w:r>
      <w:r w:rsidRPr="00350C04">
        <w:rPr>
          <w:i/>
          <w:spacing w:val="-5"/>
          <w:sz w:val="24"/>
          <w:lang w:val="da-DK"/>
        </w:rPr>
        <w:t xml:space="preserve"> </w:t>
      </w:r>
      <w:r w:rsidRPr="00350C04">
        <w:rPr>
          <w:i/>
          <w:sz w:val="24"/>
          <w:lang w:val="da-DK"/>
        </w:rPr>
        <w:t>fravigelser</w:t>
      </w:r>
      <w:r w:rsidRPr="00350C04">
        <w:rPr>
          <w:i/>
          <w:spacing w:val="-6"/>
          <w:sz w:val="24"/>
          <w:lang w:val="da-DK"/>
        </w:rPr>
        <w:t xml:space="preserve"> </w:t>
      </w:r>
      <w:r w:rsidRPr="00350C04">
        <w:rPr>
          <w:i/>
          <w:spacing w:val="-4"/>
          <w:sz w:val="24"/>
          <w:lang w:val="da-DK"/>
        </w:rPr>
        <w:t>m.v.</w:t>
      </w:r>
    </w:p>
    <w:p w:rsidR="00F2322B" w:rsidRPr="00350C04" w:rsidRDefault="003F11E6">
      <w:pPr>
        <w:spacing w:before="172"/>
        <w:jc w:val="center"/>
        <w:rPr>
          <w:i/>
          <w:sz w:val="24"/>
          <w:lang w:val="da-DK"/>
        </w:rPr>
      </w:pPr>
      <w:bookmarkStart w:id="4" w:name="Anvendelsesområde"/>
      <w:bookmarkEnd w:id="4"/>
      <w:r w:rsidRPr="00350C04">
        <w:rPr>
          <w:i/>
          <w:spacing w:val="-2"/>
          <w:sz w:val="24"/>
          <w:lang w:val="da-DK"/>
        </w:rPr>
        <w:t>Anvendelsesområde</w:t>
      </w:r>
    </w:p>
    <w:p w:rsidR="00F2322B" w:rsidRPr="00350C04" w:rsidRDefault="003F11E6">
      <w:pPr>
        <w:pStyle w:val="Brdtekst"/>
        <w:spacing w:before="132"/>
        <w:ind w:left="201"/>
        <w:jc w:val="center"/>
        <w:rPr>
          <w:lang w:val="da-DK"/>
        </w:rPr>
      </w:pPr>
      <w:bookmarkStart w:id="5" w:name="§_2"/>
      <w:bookmarkEnd w:id="5"/>
      <w:r w:rsidRPr="00350C04">
        <w:rPr>
          <w:b/>
          <w:lang w:val="da-DK"/>
        </w:rPr>
        <w:t>§</w:t>
      </w:r>
      <w:r w:rsidRPr="00350C04">
        <w:rPr>
          <w:b/>
          <w:spacing w:val="8"/>
          <w:lang w:val="da-DK"/>
        </w:rPr>
        <w:t xml:space="preserve"> </w:t>
      </w:r>
      <w:r w:rsidRPr="00350C04">
        <w:rPr>
          <w:b/>
          <w:lang w:val="da-DK"/>
        </w:rPr>
        <w:t>2.</w:t>
      </w:r>
      <w:r w:rsidRPr="00350C04">
        <w:rPr>
          <w:b/>
          <w:spacing w:val="8"/>
          <w:lang w:val="da-DK"/>
        </w:rPr>
        <w:t xml:space="preserve"> </w:t>
      </w:r>
      <w:r w:rsidRPr="00350C04">
        <w:rPr>
          <w:lang w:val="da-DK"/>
        </w:rPr>
        <w:t>Bekendtgørelsen</w:t>
      </w:r>
      <w:r w:rsidRPr="00350C04">
        <w:rPr>
          <w:spacing w:val="8"/>
          <w:lang w:val="da-DK"/>
        </w:rPr>
        <w:t xml:space="preserve"> </w:t>
      </w:r>
      <w:r w:rsidRPr="00350C04">
        <w:rPr>
          <w:lang w:val="da-DK"/>
        </w:rPr>
        <w:t>gælder</w:t>
      </w:r>
      <w:r w:rsidRPr="00350C04">
        <w:rPr>
          <w:spacing w:val="8"/>
          <w:lang w:val="da-DK"/>
        </w:rPr>
        <w:t xml:space="preserve"> </w:t>
      </w:r>
      <w:r w:rsidRPr="00350C04">
        <w:rPr>
          <w:lang w:val="da-DK"/>
        </w:rPr>
        <w:t>for</w:t>
      </w:r>
      <w:r w:rsidRPr="00350C04">
        <w:rPr>
          <w:spacing w:val="8"/>
          <w:lang w:val="da-DK"/>
        </w:rPr>
        <w:t xml:space="preserve"> </w:t>
      </w:r>
      <w:r w:rsidRPr="00350C04">
        <w:rPr>
          <w:lang w:val="da-DK"/>
        </w:rPr>
        <w:t>alle</w:t>
      </w:r>
      <w:r w:rsidRPr="00350C04">
        <w:rPr>
          <w:spacing w:val="8"/>
          <w:lang w:val="da-DK"/>
        </w:rPr>
        <w:t xml:space="preserve"> </w:t>
      </w:r>
      <w:r w:rsidRPr="00350C04">
        <w:rPr>
          <w:lang w:val="da-DK"/>
        </w:rPr>
        <w:t>handelsskibe</w:t>
      </w:r>
      <w:r w:rsidRPr="00350C04">
        <w:rPr>
          <w:spacing w:val="8"/>
          <w:lang w:val="da-DK"/>
        </w:rPr>
        <w:t xml:space="preserve"> </w:t>
      </w:r>
      <w:r w:rsidRPr="00350C04">
        <w:rPr>
          <w:lang w:val="da-DK"/>
        </w:rPr>
        <w:t>hjemmehørende</w:t>
      </w:r>
      <w:r w:rsidRPr="00350C04">
        <w:rPr>
          <w:spacing w:val="8"/>
          <w:lang w:val="da-DK"/>
        </w:rPr>
        <w:t xml:space="preserve"> </w:t>
      </w:r>
      <w:r w:rsidRPr="00350C04">
        <w:rPr>
          <w:lang w:val="da-DK"/>
        </w:rPr>
        <w:t>i</w:t>
      </w:r>
      <w:r w:rsidRPr="00350C04">
        <w:rPr>
          <w:spacing w:val="8"/>
          <w:lang w:val="da-DK"/>
        </w:rPr>
        <w:t xml:space="preserve"> </w:t>
      </w:r>
      <w:r w:rsidRPr="00350C04">
        <w:rPr>
          <w:lang w:val="da-DK"/>
        </w:rPr>
        <w:t>Danmark</w:t>
      </w:r>
      <w:r w:rsidRPr="00350C04">
        <w:rPr>
          <w:spacing w:val="8"/>
          <w:lang w:val="da-DK"/>
        </w:rPr>
        <w:t xml:space="preserve"> </w:t>
      </w:r>
      <w:r w:rsidRPr="00350C04">
        <w:rPr>
          <w:lang w:val="da-DK"/>
        </w:rPr>
        <w:t>og</w:t>
      </w:r>
      <w:r w:rsidRPr="00350C04">
        <w:rPr>
          <w:spacing w:val="8"/>
          <w:lang w:val="da-DK"/>
        </w:rPr>
        <w:t xml:space="preserve"> </w:t>
      </w:r>
      <w:r w:rsidRPr="00350C04">
        <w:rPr>
          <w:lang w:val="da-DK"/>
        </w:rPr>
        <w:t>Grønland,</w:t>
      </w:r>
      <w:r w:rsidRPr="00350C04">
        <w:rPr>
          <w:spacing w:val="8"/>
          <w:lang w:val="da-DK"/>
        </w:rPr>
        <w:t xml:space="preserve"> </w:t>
      </w:r>
      <w:r w:rsidRPr="00350C04">
        <w:rPr>
          <w:lang w:val="da-DK"/>
        </w:rPr>
        <w:t>jf.</w:t>
      </w:r>
      <w:r w:rsidRPr="00350C04">
        <w:rPr>
          <w:spacing w:val="8"/>
          <w:lang w:val="da-DK"/>
        </w:rPr>
        <w:t xml:space="preserve"> </w:t>
      </w:r>
      <w:r w:rsidRPr="00350C04">
        <w:rPr>
          <w:lang w:val="da-DK"/>
        </w:rPr>
        <w:t>dog</w:t>
      </w:r>
      <w:r w:rsidRPr="00350C04">
        <w:rPr>
          <w:spacing w:val="8"/>
          <w:lang w:val="da-DK"/>
        </w:rPr>
        <w:t xml:space="preserve"> </w:t>
      </w:r>
      <w:r w:rsidRPr="00350C04">
        <w:rPr>
          <w:spacing w:val="-4"/>
          <w:lang w:val="da-DK"/>
        </w:rPr>
        <w:t>stk.</w:t>
      </w:r>
    </w:p>
    <w:p w:rsidR="00F2322B" w:rsidRPr="00350C04" w:rsidRDefault="003F11E6">
      <w:pPr>
        <w:pStyle w:val="Brdtekst"/>
        <w:ind w:left="0" w:right="10022"/>
        <w:jc w:val="center"/>
        <w:rPr>
          <w:lang w:val="da-DK"/>
        </w:rPr>
      </w:pPr>
      <w:r w:rsidRPr="00350C04">
        <w:rPr>
          <w:spacing w:val="-5"/>
          <w:lang w:val="da-DK"/>
        </w:rPr>
        <w:t>2.</w:t>
      </w:r>
    </w:p>
    <w:p w:rsidR="00F2322B" w:rsidRPr="00350C04" w:rsidRDefault="003F11E6">
      <w:pPr>
        <w:pStyle w:val="Brdtekst"/>
        <w:ind w:left="201" w:right="2"/>
        <w:jc w:val="center"/>
        <w:rPr>
          <w:lang w:val="da-DK"/>
        </w:rPr>
      </w:pPr>
      <w:r w:rsidRPr="00350C04">
        <w:rPr>
          <w:i/>
          <w:lang w:val="da-DK"/>
        </w:rPr>
        <w:t>Stk.</w:t>
      </w:r>
      <w:r w:rsidRPr="00350C04">
        <w:rPr>
          <w:i/>
          <w:spacing w:val="48"/>
          <w:lang w:val="da-DK"/>
        </w:rPr>
        <w:t xml:space="preserve"> </w:t>
      </w:r>
      <w:r w:rsidRPr="00350C04">
        <w:rPr>
          <w:i/>
          <w:lang w:val="da-DK"/>
        </w:rPr>
        <w:t>2.</w:t>
      </w:r>
      <w:r w:rsidRPr="00350C04">
        <w:rPr>
          <w:i/>
          <w:spacing w:val="48"/>
          <w:lang w:val="da-DK"/>
        </w:rPr>
        <w:t xml:space="preserve"> </w:t>
      </w:r>
      <w:r w:rsidRPr="00350C04">
        <w:rPr>
          <w:lang w:val="da-DK"/>
        </w:rPr>
        <w:t>De</w:t>
      </w:r>
      <w:r w:rsidRPr="00350C04">
        <w:rPr>
          <w:spacing w:val="48"/>
          <w:lang w:val="da-DK"/>
        </w:rPr>
        <w:t xml:space="preserve"> </w:t>
      </w:r>
      <w:r w:rsidRPr="00350C04">
        <w:rPr>
          <w:lang w:val="da-DK"/>
        </w:rPr>
        <w:t>konstruktionsmæssige</w:t>
      </w:r>
      <w:r w:rsidRPr="00350C04">
        <w:rPr>
          <w:spacing w:val="48"/>
          <w:lang w:val="da-DK"/>
        </w:rPr>
        <w:t xml:space="preserve"> </w:t>
      </w:r>
      <w:r w:rsidRPr="00350C04">
        <w:rPr>
          <w:lang w:val="da-DK"/>
        </w:rPr>
        <w:t>krav</w:t>
      </w:r>
      <w:r w:rsidRPr="00350C04">
        <w:rPr>
          <w:spacing w:val="48"/>
          <w:lang w:val="da-DK"/>
        </w:rPr>
        <w:t xml:space="preserve"> </w:t>
      </w:r>
      <w:r w:rsidRPr="00350C04">
        <w:rPr>
          <w:lang w:val="da-DK"/>
        </w:rPr>
        <w:t>i</w:t>
      </w:r>
      <w:r w:rsidRPr="00350C04">
        <w:rPr>
          <w:spacing w:val="48"/>
          <w:lang w:val="da-DK"/>
        </w:rPr>
        <w:t xml:space="preserve"> </w:t>
      </w:r>
      <w:r w:rsidRPr="00350C04">
        <w:rPr>
          <w:lang w:val="da-DK"/>
        </w:rPr>
        <w:t>§§</w:t>
      </w:r>
      <w:r w:rsidRPr="00350C04">
        <w:rPr>
          <w:spacing w:val="48"/>
          <w:lang w:val="da-DK"/>
        </w:rPr>
        <w:t xml:space="preserve"> </w:t>
      </w:r>
      <w:r w:rsidRPr="00350C04">
        <w:rPr>
          <w:lang w:val="da-DK"/>
        </w:rPr>
        <w:t>5,</w:t>
      </w:r>
      <w:r w:rsidRPr="00350C04">
        <w:rPr>
          <w:spacing w:val="48"/>
          <w:lang w:val="da-DK"/>
        </w:rPr>
        <w:t xml:space="preserve"> </w:t>
      </w:r>
      <w:r w:rsidRPr="00350C04">
        <w:rPr>
          <w:lang w:val="da-DK"/>
        </w:rPr>
        <w:t>13,</w:t>
      </w:r>
      <w:r w:rsidRPr="00350C04">
        <w:rPr>
          <w:spacing w:val="48"/>
          <w:lang w:val="da-DK"/>
        </w:rPr>
        <w:t xml:space="preserve"> </w:t>
      </w:r>
      <w:r w:rsidRPr="00350C04">
        <w:rPr>
          <w:lang w:val="da-DK"/>
        </w:rPr>
        <w:t>18,</w:t>
      </w:r>
      <w:r w:rsidR="00CD3755">
        <w:rPr>
          <w:lang w:val="da-DK"/>
        </w:rPr>
        <w:t xml:space="preserve"> 19,</w:t>
      </w:r>
      <w:r w:rsidRPr="00350C04">
        <w:rPr>
          <w:spacing w:val="48"/>
          <w:lang w:val="da-DK"/>
        </w:rPr>
        <w:t xml:space="preserve"> </w:t>
      </w:r>
      <w:r w:rsidRPr="00350C04">
        <w:rPr>
          <w:lang w:val="da-DK"/>
        </w:rPr>
        <w:t>28</w:t>
      </w:r>
      <w:r w:rsidRPr="00350C04">
        <w:rPr>
          <w:spacing w:val="48"/>
          <w:lang w:val="da-DK"/>
        </w:rPr>
        <w:t xml:space="preserve"> </w:t>
      </w:r>
      <w:r w:rsidRPr="00350C04">
        <w:rPr>
          <w:lang w:val="da-DK"/>
        </w:rPr>
        <w:t>og</w:t>
      </w:r>
      <w:r w:rsidRPr="00350C04">
        <w:rPr>
          <w:spacing w:val="48"/>
          <w:lang w:val="da-DK"/>
        </w:rPr>
        <w:t xml:space="preserve"> </w:t>
      </w:r>
      <w:r w:rsidRPr="00350C04">
        <w:rPr>
          <w:lang w:val="da-DK"/>
        </w:rPr>
        <w:t>30</w:t>
      </w:r>
      <w:r w:rsidRPr="00350C04">
        <w:rPr>
          <w:spacing w:val="48"/>
          <w:lang w:val="da-DK"/>
        </w:rPr>
        <w:t xml:space="preserve"> </w:t>
      </w:r>
      <w:r w:rsidRPr="00350C04">
        <w:rPr>
          <w:lang w:val="da-DK"/>
        </w:rPr>
        <w:t>gælder</w:t>
      </w:r>
      <w:r w:rsidRPr="00350C04">
        <w:rPr>
          <w:spacing w:val="48"/>
          <w:lang w:val="da-DK"/>
        </w:rPr>
        <w:t xml:space="preserve"> </w:t>
      </w:r>
      <w:r w:rsidRPr="00350C04">
        <w:rPr>
          <w:lang w:val="da-DK"/>
        </w:rPr>
        <w:t>dog</w:t>
      </w:r>
      <w:r w:rsidRPr="00350C04">
        <w:rPr>
          <w:spacing w:val="48"/>
          <w:lang w:val="da-DK"/>
        </w:rPr>
        <w:t xml:space="preserve"> </w:t>
      </w:r>
      <w:r w:rsidRPr="00350C04">
        <w:rPr>
          <w:lang w:val="da-DK"/>
        </w:rPr>
        <w:t>ikke</w:t>
      </w:r>
      <w:r w:rsidRPr="00350C04">
        <w:rPr>
          <w:spacing w:val="48"/>
          <w:lang w:val="da-DK"/>
        </w:rPr>
        <w:t xml:space="preserve"> </w:t>
      </w:r>
      <w:r w:rsidRPr="00350C04">
        <w:rPr>
          <w:lang w:val="da-DK"/>
        </w:rPr>
        <w:t>for</w:t>
      </w:r>
      <w:r w:rsidRPr="00350C04">
        <w:rPr>
          <w:spacing w:val="48"/>
          <w:lang w:val="da-DK"/>
        </w:rPr>
        <w:t xml:space="preserve"> </w:t>
      </w:r>
      <w:r w:rsidRPr="00350C04">
        <w:rPr>
          <w:lang w:val="da-DK"/>
        </w:rPr>
        <w:t>skibe</w:t>
      </w:r>
      <w:r w:rsidRPr="00350C04">
        <w:rPr>
          <w:spacing w:val="48"/>
          <w:lang w:val="da-DK"/>
        </w:rPr>
        <w:t xml:space="preserve"> </w:t>
      </w:r>
      <w:r w:rsidRPr="00350C04">
        <w:rPr>
          <w:spacing w:val="-2"/>
          <w:lang w:val="da-DK"/>
        </w:rPr>
        <w:t>bygget</w:t>
      </w:r>
    </w:p>
    <w:p w:rsidR="00F2322B" w:rsidRPr="00350C04" w:rsidRDefault="003F11E6" w:rsidP="00CD3755">
      <w:pPr>
        <w:pStyle w:val="Brdtekst"/>
        <w:spacing w:line="249" w:lineRule="auto"/>
        <w:ind w:hanging="1"/>
        <w:rPr>
          <w:lang w:val="da-DK"/>
        </w:rPr>
      </w:pPr>
      <w:r w:rsidRPr="00350C04">
        <w:rPr>
          <w:lang w:val="da-DK"/>
        </w:rPr>
        <w:t>før</w:t>
      </w:r>
      <w:r w:rsidRPr="00350C04">
        <w:rPr>
          <w:spacing w:val="40"/>
          <w:lang w:val="da-DK"/>
        </w:rPr>
        <w:t xml:space="preserve"> </w:t>
      </w:r>
      <w:r w:rsidRPr="00350C04">
        <w:rPr>
          <w:lang w:val="da-DK"/>
        </w:rPr>
        <w:t>1.</w:t>
      </w:r>
      <w:r w:rsidRPr="00350C04">
        <w:rPr>
          <w:spacing w:val="40"/>
          <w:lang w:val="da-DK"/>
        </w:rPr>
        <w:t xml:space="preserve"> </w:t>
      </w:r>
      <w:r w:rsidRPr="00350C04">
        <w:rPr>
          <w:lang w:val="da-DK"/>
        </w:rPr>
        <w:t>juli</w:t>
      </w:r>
      <w:r w:rsidRPr="00350C04">
        <w:rPr>
          <w:spacing w:val="40"/>
          <w:lang w:val="da-DK"/>
        </w:rPr>
        <w:t xml:space="preserve"> </w:t>
      </w:r>
      <w:r w:rsidRPr="00350C04">
        <w:rPr>
          <w:lang w:val="da-DK"/>
        </w:rPr>
        <w:t>2018,</w:t>
      </w:r>
      <w:r w:rsidRPr="00350C04">
        <w:rPr>
          <w:spacing w:val="40"/>
          <w:lang w:val="da-DK"/>
        </w:rPr>
        <w:t xml:space="preserve"> </w:t>
      </w:r>
      <w:r w:rsidRPr="00350C04">
        <w:rPr>
          <w:lang w:val="da-DK"/>
        </w:rPr>
        <w:t>som</w:t>
      </w:r>
      <w:r w:rsidRPr="00350C04">
        <w:rPr>
          <w:spacing w:val="40"/>
          <w:lang w:val="da-DK"/>
        </w:rPr>
        <w:t xml:space="preserve"> </w:t>
      </w:r>
      <w:r w:rsidRPr="00350C04">
        <w:rPr>
          <w:lang w:val="da-DK"/>
        </w:rPr>
        <w:t>i</w:t>
      </w:r>
      <w:r w:rsidRPr="00350C04">
        <w:rPr>
          <w:spacing w:val="40"/>
          <w:lang w:val="da-DK"/>
        </w:rPr>
        <w:t xml:space="preserve"> </w:t>
      </w:r>
      <w:r w:rsidRPr="00350C04">
        <w:rPr>
          <w:lang w:val="da-DK"/>
        </w:rPr>
        <w:t>stedet</w:t>
      </w:r>
      <w:r w:rsidRPr="00350C04">
        <w:rPr>
          <w:spacing w:val="40"/>
          <w:lang w:val="da-DK"/>
        </w:rPr>
        <w:t xml:space="preserve"> </w:t>
      </w:r>
      <w:r w:rsidRPr="00350C04">
        <w:rPr>
          <w:lang w:val="da-DK"/>
        </w:rPr>
        <w:t>skal</w:t>
      </w:r>
      <w:r w:rsidRPr="00350C04">
        <w:rPr>
          <w:spacing w:val="40"/>
          <w:lang w:val="da-DK"/>
        </w:rPr>
        <w:t xml:space="preserve"> </w:t>
      </w:r>
      <w:r w:rsidRPr="00350C04">
        <w:rPr>
          <w:lang w:val="da-DK"/>
        </w:rPr>
        <w:t>opfylde</w:t>
      </w:r>
      <w:r w:rsidRPr="00350C04">
        <w:rPr>
          <w:spacing w:val="40"/>
          <w:lang w:val="da-DK"/>
        </w:rPr>
        <w:t xml:space="preserve"> </w:t>
      </w:r>
      <w:r w:rsidRPr="00350C04">
        <w:rPr>
          <w:lang w:val="da-DK"/>
        </w:rPr>
        <w:t>tilsvarende</w:t>
      </w:r>
      <w:r w:rsidRPr="00350C04">
        <w:rPr>
          <w:spacing w:val="40"/>
          <w:lang w:val="da-DK"/>
        </w:rPr>
        <w:t xml:space="preserve"> </w:t>
      </w:r>
      <w:r w:rsidRPr="00350C04">
        <w:rPr>
          <w:lang w:val="da-DK"/>
        </w:rPr>
        <w:t>bestemmelser</w:t>
      </w:r>
      <w:r w:rsidRPr="00350C04">
        <w:rPr>
          <w:spacing w:val="40"/>
          <w:lang w:val="da-DK"/>
        </w:rPr>
        <w:t xml:space="preserve"> </w:t>
      </w:r>
      <w:r w:rsidRPr="00350C04">
        <w:rPr>
          <w:lang w:val="da-DK"/>
        </w:rPr>
        <w:t>i</w:t>
      </w:r>
      <w:r w:rsidRPr="00350C04">
        <w:rPr>
          <w:spacing w:val="40"/>
          <w:lang w:val="da-DK"/>
        </w:rPr>
        <w:t xml:space="preserve"> </w:t>
      </w:r>
      <w:r w:rsidRPr="00350C04">
        <w:rPr>
          <w:lang w:val="da-DK"/>
        </w:rPr>
        <w:t>kapitel</w:t>
      </w:r>
      <w:r w:rsidRPr="00350C04">
        <w:rPr>
          <w:spacing w:val="40"/>
          <w:lang w:val="da-DK"/>
        </w:rPr>
        <w:t xml:space="preserve"> </w:t>
      </w:r>
      <w:r w:rsidRPr="00350C04">
        <w:rPr>
          <w:lang w:val="da-DK"/>
        </w:rPr>
        <w:t>II-3</w:t>
      </w:r>
      <w:r w:rsidRPr="00350C04">
        <w:rPr>
          <w:spacing w:val="40"/>
          <w:lang w:val="da-DK"/>
        </w:rPr>
        <w:t xml:space="preserve"> </w:t>
      </w:r>
      <w:r w:rsidRPr="00350C04">
        <w:rPr>
          <w:lang w:val="da-DK"/>
        </w:rPr>
        <w:t>i</w:t>
      </w:r>
      <w:r w:rsidRPr="00350C04">
        <w:rPr>
          <w:spacing w:val="40"/>
          <w:lang w:val="da-DK"/>
        </w:rPr>
        <w:t xml:space="preserve"> </w:t>
      </w:r>
      <w:r w:rsidRPr="00350C04">
        <w:rPr>
          <w:lang w:val="da-DK"/>
        </w:rPr>
        <w:t>Meddelelser</w:t>
      </w:r>
      <w:r w:rsidRPr="00350C04">
        <w:rPr>
          <w:spacing w:val="40"/>
          <w:lang w:val="da-DK"/>
        </w:rPr>
        <w:t xml:space="preserve"> </w:t>
      </w:r>
      <w:r w:rsidRPr="00350C04">
        <w:rPr>
          <w:lang w:val="da-DK"/>
        </w:rPr>
        <w:t>fra Søfartsstyrelsen B, der var gældende på det tidspunkt, hvor pågældende skib blev bygget.</w:t>
      </w:r>
    </w:p>
    <w:p w:rsidR="00F2322B" w:rsidRPr="00350C04" w:rsidRDefault="003F11E6">
      <w:pPr>
        <w:pStyle w:val="Brdtekst"/>
        <w:spacing w:before="2" w:line="249" w:lineRule="auto"/>
        <w:ind w:firstLine="199"/>
        <w:rPr>
          <w:lang w:val="da-DK"/>
        </w:rPr>
      </w:pPr>
      <w:r w:rsidRPr="00350C04">
        <w:rPr>
          <w:i/>
          <w:lang w:val="da-DK"/>
        </w:rPr>
        <w:t>Stk.</w:t>
      </w:r>
      <w:r w:rsidRPr="00350C04">
        <w:rPr>
          <w:i/>
          <w:spacing w:val="-1"/>
          <w:lang w:val="da-DK"/>
        </w:rPr>
        <w:t xml:space="preserve"> </w:t>
      </w:r>
      <w:r w:rsidRPr="00350C04">
        <w:rPr>
          <w:i/>
          <w:lang w:val="da-DK"/>
        </w:rPr>
        <w:t xml:space="preserve">3. </w:t>
      </w:r>
      <w:r w:rsidRPr="00350C04">
        <w:rPr>
          <w:lang w:val="da-DK"/>
        </w:rPr>
        <w:t>Et skib anses for at være bygget på den dato, hvor kølen blev lagt, eller hvor det befandt sig på et tilsvarende byggestadium.</w:t>
      </w:r>
    </w:p>
    <w:p w:rsidR="00F2322B" w:rsidRPr="00350C04" w:rsidRDefault="003F11E6">
      <w:pPr>
        <w:pStyle w:val="Brdtekst"/>
        <w:spacing w:before="2" w:line="249" w:lineRule="auto"/>
        <w:ind w:firstLine="200"/>
        <w:rPr>
          <w:lang w:val="da-DK"/>
        </w:rPr>
      </w:pPr>
      <w:r w:rsidRPr="00350C04">
        <w:rPr>
          <w:i/>
          <w:lang w:val="da-DK"/>
        </w:rPr>
        <w:t>Stk.</w:t>
      </w:r>
      <w:r w:rsidRPr="00350C04">
        <w:rPr>
          <w:i/>
          <w:spacing w:val="33"/>
          <w:lang w:val="da-DK"/>
        </w:rPr>
        <w:t xml:space="preserve"> </w:t>
      </w:r>
      <w:r w:rsidRPr="00350C04">
        <w:rPr>
          <w:i/>
          <w:lang w:val="da-DK"/>
        </w:rPr>
        <w:t>4.</w:t>
      </w:r>
      <w:r w:rsidRPr="00350C04">
        <w:rPr>
          <w:i/>
          <w:spacing w:val="33"/>
          <w:lang w:val="da-DK"/>
        </w:rPr>
        <w:t xml:space="preserve"> </w:t>
      </w:r>
      <w:r w:rsidRPr="00350C04">
        <w:rPr>
          <w:lang w:val="da-DK"/>
        </w:rPr>
        <w:t>Opholdsrum</w:t>
      </w:r>
      <w:r w:rsidRPr="00350C04">
        <w:rPr>
          <w:spacing w:val="33"/>
          <w:lang w:val="da-DK"/>
        </w:rPr>
        <w:t xml:space="preserve"> </w:t>
      </w:r>
      <w:r w:rsidRPr="00350C04">
        <w:rPr>
          <w:lang w:val="da-DK"/>
        </w:rPr>
        <w:t>m.v.</w:t>
      </w:r>
      <w:r w:rsidRPr="00350C04">
        <w:rPr>
          <w:spacing w:val="33"/>
          <w:lang w:val="da-DK"/>
        </w:rPr>
        <w:t xml:space="preserve"> </w:t>
      </w:r>
      <w:r w:rsidRPr="00350C04">
        <w:rPr>
          <w:lang w:val="da-DK"/>
        </w:rPr>
        <w:t>på</w:t>
      </w:r>
      <w:r w:rsidRPr="00350C04">
        <w:rPr>
          <w:spacing w:val="33"/>
          <w:lang w:val="da-DK"/>
        </w:rPr>
        <w:t xml:space="preserve"> </w:t>
      </w:r>
      <w:r w:rsidRPr="00350C04">
        <w:rPr>
          <w:lang w:val="da-DK"/>
        </w:rPr>
        <w:t>mobile</w:t>
      </w:r>
      <w:r w:rsidRPr="00350C04">
        <w:rPr>
          <w:spacing w:val="33"/>
          <w:lang w:val="da-DK"/>
        </w:rPr>
        <w:t xml:space="preserve"> </w:t>
      </w:r>
      <w:r w:rsidRPr="00350C04">
        <w:rPr>
          <w:lang w:val="da-DK"/>
        </w:rPr>
        <w:t>offshore-enheder</w:t>
      </w:r>
      <w:r w:rsidRPr="00350C04">
        <w:rPr>
          <w:spacing w:val="33"/>
          <w:lang w:val="da-DK"/>
        </w:rPr>
        <w:t xml:space="preserve"> </w:t>
      </w:r>
      <w:r w:rsidRPr="00350C04">
        <w:rPr>
          <w:lang w:val="da-DK"/>
        </w:rPr>
        <w:t>skal</w:t>
      </w:r>
      <w:r w:rsidRPr="00350C04">
        <w:rPr>
          <w:spacing w:val="33"/>
          <w:lang w:val="da-DK"/>
        </w:rPr>
        <w:t xml:space="preserve"> </w:t>
      </w:r>
      <w:r w:rsidRPr="00350C04">
        <w:rPr>
          <w:lang w:val="da-DK"/>
        </w:rPr>
        <w:t>ligeledes</w:t>
      </w:r>
      <w:r w:rsidRPr="00350C04">
        <w:rPr>
          <w:spacing w:val="33"/>
          <w:lang w:val="da-DK"/>
        </w:rPr>
        <w:t xml:space="preserve"> </w:t>
      </w:r>
      <w:r w:rsidRPr="00350C04">
        <w:rPr>
          <w:lang w:val="da-DK"/>
        </w:rPr>
        <w:t>opfylde</w:t>
      </w:r>
      <w:r w:rsidRPr="00350C04">
        <w:rPr>
          <w:spacing w:val="33"/>
          <w:lang w:val="da-DK"/>
        </w:rPr>
        <w:t xml:space="preserve"> </w:t>
      </w:r>
      <w:r w:rsidRPr="00350C04">
        <w:rPr>
          <w:lang w:val="da-DK"/>
        </w:rPr>
        <w:t>bestemmelserne</w:t>
      </w:r>
      <w:r w:rsidRPr="00350C04">
        <w:rPr>
          <w:spacing w:val="33"/>
          <w:lang w:val="da-DK"/>
        </w:rPr>
        <w:t xml:space="preserve"> </w:t>
      </w:r>
      <w:r w:rsidRPr="00350C04">
        <w:rPr>
          <w:lang w:val="da-DK"/>
        </w:rPr>
        <w:t>i</w:t>
      </w:r>
      <w:r w:rsidRPr="00350C04">
        <w:rPr>
          <w:spacing w:val="33"/>
          <w:lang w:val="da-DK"/>
        </w:rPr>
        <w:t xml:space="preserve"> </w:t>
      </w:r>
      <w:r w:rsidRPr="00350C04">
        <w:rPr>
          <w:lang w:val="da-DK"/>
        </w:rPr>
        <w:t xml:space="preserve">denne bekendtgørelse, idet </w:t>
      </w:r>
      <w:r w:rsidRPr="00350C04">
        <w:rPr>
          <w:lang w:val="da-DK"/>
        </w:rPr>
        <w:lastRenderedPageBreak/>
        <w:t>der dog tages hensyn til de særlige forhold om bord i sådanne enheder.</w:t>
      </w:r>
    </w:p>
    <w:p w:rsidR="00F2322B" w:rsidRPr="00350C04" w:rsidRDefault="003F11E6">
      <w:pPr>
        <w:pStyle w:val="Brdtekst"/>
        <w:spacing w:before="2"/>
        <w:ind w:left="310"/>
        <w:rPr>
          <w:lang w:val="da-DK"/>
        </w:rPr>
      </w:pPr>
      <w:r w:rsidRPr="00350C04">
        <w:rPr>
          <w:i/>
          <w:lang w:val="da-DK"/>
        </w:rPr>
        <w:t xml:space="preserve">Stk. 5. </w:t>
      </w:r>
      <w:r w:rsidRPr="00350C04">
        <w:rPr>
          <w:lang w:val="da-DK"/>
        </w:rPr>
        <w:t xml:space="preserve">Bekendtgørelsen finder ikke anvendelse </w:t>
      </w:r>
      <w:r w:rsidRPr="00350C04">
        <w:rPr>
          <w:spacing w:val="-4"/>
          <w:lang w:val="da-DK"/>
        </w:rPr>
        <w:t>for:</w:t>
      </w:r>
    </w:p>
    <w:p w:rsidR="00F2322B" w:rsidRPr="00350C04" w:rsidRDefault="003F11E6">
      <w:pPr>
        <w:pStyle w:val="Listeafsnit"/>
        <w:numPr>
          <w:ilvl w:val="0"/>
          <w:numId w:val="10"/>
        </w:numPr>
        <w:tabs>
          <w:tab w:val="left" w:pos="510"/>
        </w:tabs>
        <w:ind w:hanging="400"/>
        <w:rPr>
          <w:sz w:val="24"/>
          <w:lang w:val="da-DK"/>
        </w:rPr>
      </w:pPr>
      <w:r w:rsidRPr="00350C04">
        <w:rPr>
          <w:sz w:val="24"/>
          <w:lang w:val="da-DK"/>
        </w:rPr>
        <w:t xml:space="preserve">Mindre erhvervsfartøjer med en længde L under 15 meter og med et dimensionstal under </w:t>
      </w:r>
      <w:r w:rsidRPr="00350C04">
        <w:rPr>
          <w:spacing w:val="-4"/>
          <w:sz w:val="24"/>
          <w:lang w:val="da-DK"/>
        </w:rPr>
        <w:t>100.</w:t>
      </w:r>
    </w:p>
    <w:p w:rsidR="00F2322B" w:rsidRPr="00350C04" w:rsidRDefault="003F11E6">
      <w:pPr>
        <w:pStyle w:val="Listeafsnit"/>
        <w:numPr>
          <w:ilvl w:val="0"/>
          <w:numId w:val="10"/>
        </w:numPr>
        <w:tabs>
          <w:tab w:val="left" w:pos="510"/>
        </w:tabs>
        <w:spacing w:line="249" w:lineRule="auto"/>
        <w:ind w:right="107" w:hanging="400"/>
        <w:rPr>
          <w:sz w:val="24"/>
          <w:lang w:val="da-DK"/>
        </w:rPr>
      </w:pPr>
      <w:r w:rsidRPr="00350C04">
        <w:rPr>
          <w:sz w:val="24"/>
          <w:lang w:val="da-DK"/>
        </w:rPr>
        <w:t>Passagerfartøjer</w:t>
      </w:r>
      <w:r w:rsidRPr="00350C04">
        <w:rPr>
          <w:spacing w:val="26"/>
          <w:sz w:val="24"/>
          <w:lang w:val="da-DK"/>
        </w:rPr>
        <w:t xml:space="preserve"> </w:t>
      </w:r>
      <w:r w:rsidRPr="00350C04">
        <w:rPr>
          <w:sz w:val="24"/>
          <w:lang w:val="da-DK"/>
        </w:rPr>
        <w:t>med</w:t>
      </w:r>
      <w:r w:rsidRPr="00350C04">
        <w:rPr>
          <w:spacing w:val="26"/>
          <w:sz w:val="24"/>
          <w:lang w:val="da-DK"/>
        </w:rPr>
        <w:t xml:space="preserve"> </w:t>
      </w:r>
      <w:r w:rsidRPr="00350C04">
        <w:rPr>
          <w:sz w:val="24"/>
          <w:lang w:val="da-DK"/>
        </w:rPr>
        <w:t>en</w:t>
      </w:r>
      <w:r w:rsidRPr="00350C04">
        <w:rPr>
          <w:spacing w:val="26"/>
          <w:sz w:val="24"/>
          <w:lang w:val="da-DK"/>
        </w:rPr>
        <w:t xml:space="preserve"> </w:t>
      </w:r>
      <w:r w:rsidRPr="00350C04">
        <w:rPr>
          <w:sz w:val="24"/>
          <w:lang w:val="da-DK"/>
        </w:rPr>
        <w:t>længde</w:t>
      </w:r>
      <w:r w:rsidRPr="00350C04">
        <w:rPr>
          <w:spacing w:val="26"/>
          <w:sz w:val="24"/>
          <w:lang w:val="da-DK"/>
        </w:rPr>
        <w:t xml:space="preserve"> </w:t>
      </w:r>
      <w:r w:rsidRPr="00350C04">
        <w:rPr>
          <w:sz w:val="24"/>
          <w:lang w:val="da-DK"/>
        </w:rPr>
        <w:t>under</w:t>
      </w:r>
      <w:r w:rsidRPr="00350C04">
        <w:rPr>
          <w:spacing w:val="26"/>
          <w:sz w:val="24"/>
          <w:lang w:val="da-DK"/>
        </w:rPr>
        <w:t xml:space="preserve"> </w:t>
      </w:r>
      <w:r w:rsidRPr="00350C04">
        <w:rPr>
          <w:sz w:val="24"/>
          <w:lang w:val="da-DK"/>
        </w:rPr>
        <w:t>24</w:t>
      </w:r>
      <w:r w:rsidRPr="00350C04">
        <w:rPr>
          <w:spacing w:val="26"/>
          <w:sz w:val="24"/>
          <w:lang w:val="da-DK"/>
        </w:rPr>
        <w:t xml:space="preserve"> </w:t>
      </w:r>
      <w:r w:rsidRPr="00350C04">
        <w:rPr>
          <w:sz w:val="24"/>
          <w:lang w:val="da-DK"/>
        </w:rPr>
        <w:t>meter,</w:t>
      </w:r>
      <w:r w:rsidRPr="00350C04">
        <w:rPr>
          <w:spacing w:val="26"/>
          <w:sz w:val="24"/>
          <w:lang w:val="da-DK"/>
        </w:rPr>
        <w:t xml:space="preserve"> </w:t>
      </w:r>
      <w:r w:rsidRPr="00350C04">
        <w:rPr>
          <w:sz w:val="24"/>
          <w:lang w:val="da-DK"/>
        </w:rPr>
        <w:t>der</w:t>
      </w:r>
      <w:r w:rsidRPr="00350C04">
        <w:rPr>
          <w:spacing w:val="26"/>
          <w:sz w:val="24"/>
          <w:lang w:val="da-DK"/>
        </w:rPr>
        <w:t xml:space="preserve"> </w:t>
      </w:r>
      <w:r w:rsidRPr="00350C04">
        <w:rPr>
          <w:sz w:val="24"/>
          <w:lang w:val="da-DK"/>
        </w:rPr>
        <w:t>udelukkende</w:t>
      </w:r>
      <w:r w:rsidRPr="00350C04">
        <w:rPr>
          <w:spacing w:val="26"/>
          <w:sz w:val="24"/>
          <w:lang w:val="da-DK"/>
        </w:rPr>
        <w:t xml:space="preserve"> </w:t>
      </w:r>
      <w:r w:rsidRPr="00350C04">
        <w:rPr>
          <w:sz w:val="24"/>
          <w:lang w:val="da-DK"/>
        </w:rPr>
        <w:t>er</w:t>
      </w:r>
      <w:r w:rsidRPr="00350C04">
        <w:rPr>
          <w:spacing w:val="26"/>
          <w:sz w:val="24"/>
          <w:lang w:val="da-DK"/>
        </w:rPr>
        <w:t xml:space="preserve"> </w:t>
      </w:r>
      <w:r w:rsidRPr="00350C04">
        <w:rPr>
          <w:sz w:val="24"/>
          <w:lang w:val="da-DK"/>
        </w:rPr>
        <w:t>i</w:t>
      </w:r>
      <w:r w:rsidRPr="00350C04">
        <w:rPr>
          <w:spacing w:val="26"/>
          <w:sz w:val="24"/>
          <w:lang w:val="da-DK"/>
        </w:rPr>
        <w:t xml:space="preserve"> </w:t>
      </w:r>
      <w:r w:rsidRPr="00350C04">
        <w:rPr>
          <w:sz w:val="24"/>
          <w:lang w:val="da-DK"/>
        </w:rPr>
        <w:t>fart</w:t>
      </w:r>
      <w:r w:rsidRPr="00350C04">
        <w:rPr>
          <w:spacing w:val="26"/>
          <w:sz w:val="24"/>
          <w:lang w:val="da-DK"/>
        </w:rPr>
        <w:t xml:space="preserve"> </w:t>
      </w:r>
      <w:r w:rsidRPr="00350C04">
        <w:rPr>
          <w:sz w:val="24"/>
          <w:lang w:val="da-DK"/>
        </w:rPr>
        <w:t>i</w:t>
      </w:r>
      <w:r w:rsidRPr="00350C04">
        <w:rPr>
          <w:spacing w:val="26"/>
          <w:sz w:val="24"/>
          <w:lang w:val="da-DK"/>
        </w:rPr>
        <w:t xml:space="preserve"> </w:t>
      </w:r>
      <w:r w:rsidRPr="00350C04">
        <w:rPr>
          <w:sz w:val="24"/>
          <w:lang w:val="da-DK"/>
        </w:rPr>
        <w:t>havneområder</w:t>
      </w:r>
      <w:r w:rsidRPr="00350C04">
        <w:rPr>
          <w:spacing w:val="26"/>
          <w:sz w:val="24"/>
          <w:lang w:val="da-DK"/>
        </w:rPr>
        <w:t xml:space="preserve"> </w:t>
      </w:r>
      <w:r w:rsidRPr="00350C04">
        <w:rPr>
          <w:sz w:val="24"/>
          <w:lang w:val="da-DK"/>
        </w:rPr>
        <w:t>eller</w:t>
      </w:r>
      <w:r w:rsidRPr="00350C04">
        <w:rPr>
          <w:spacing w:val="26"/>
          <w:sz w:val="24"/>
          <w:lang w:val="da-DK"/>
        </w:rPr>
        <w:t xml:space="preserve"> </w:t>
      </w:r>
      <w:r w:rsidRPr="00350C04">
        <w:rPr>
          <w:sz w:val="24"/>
          <w:lang w:val="da-DK"/>
        </w:rPr>
        <w:t>på indsøer m.v.</w:t>
      </w:r>
    </w:p>
    <w:p w:rsidR="00F2322B" w:rsidRDefault="003F11E6">
      <w:pPr>
        <w:pStyle w:val="Listeafsnit"/>
        <w:numPr>
          <w:ilvl w:val="0"/>
          <w:numId w:val="10"/>
        </w:numPr>
        <w:tabs>
          <w:tab w:val="left" w:pos="508"/>
        </w:tabs>
        <w:spacing w:before="2"/>
        <w:ind w:left="508" w:hanging="398"/>
        <w:rPr>
          <w:sz w:val="24"/>
        </w:rPr>
      </w:pPr>
      <w:r>
        <w:rPr>
          <w:spacing w:val="-2"/>
          <w:sz w:val="24"/>
        </w:rPr>
        <w:t>Fiskeskibe.</w:t>
      </w:r>
    </w:p>
    <w:p w:rsidR="00F2322B" w:rsidRPr="00350C04" w:rsidRDefault="003F11E6">
      <w:pPr>
        <w:pStyle w:val="Listeafsnit"/>
        <w:numPr>
          <w:ilvl w:val="0"/>
          <w:numId w:val="10"/>
        </w:numPr>
        <w:tabs>
          <w:tab w:val="left" w:pos="508"/>
        </w:tabs>
        <w:ind w:left="508" w:hanging="398"/>
        <w:rPr>
          <w:sz w:val="24"/>
          <w:lang w:val="da-DK"/>
        </w:rPr>
      </w:pPr>
      <w:r w:rsidRPr="00350C04">
        <w:rPr>
          <w:sz w:val="24"/>
          <w:lang w:val="da-DK"/>
        </w:rPr>
        <w:t>Skibe</w:t>
      </w:r>
      <w:r w:rsidRPr="00350C04">
        <w:rPr>
          <w:spacing w:val="-1"/>
          <w:sz w:val="24"/>
          <w:lang w:val="da-DK"/>
        </w:rPr>
        <w:t xml:space="preserve"> </w:t>
      </w:r>
      <w:r w:rsidRPr="00350C04">
        <w:rPr>
          <w:sz w:val="24"/>
          <w:lang w:val="da-DK"/>
        </w:rPr>
        <w:t>med</w:t>
      </w:r>
      <w:r w:rsidRPr="00350C04">
        <w:rPr>
          <w:spacing w:val="-1"/>
          <w:sz w:val="24"/>
          <w:lang w:val="da-DK"/>
        </w:rPr>
        <w:t xml:space="preserve"> </w:t>
      </w:r>
      <w:r w:rsidRPr="00350C04">
        <w:rPr>
          <w:sz w:val="24"/>
          <w:lang w:val="da-DK"/>
        </w:rPr>
        <w:t>traditionel bygning</w:t>
      </w:r>
      <w:r w:rsidRPr="00350C04">
        <w:rPr>
          <w:spacing w:val="-1"/>
          <w:sz w:val="24"/>
          <w:lang w:val="da-DK"/>
        </w:rPr>
        <w:t xml:space="preserve"> </w:t>
      </w:r>
      <w:r w:rsidRPr="00350C04">
        <w:rPr>
          <w:sz w:val="24"/>
          <w:lang w:val="da-DK"/>
        </w:rPr>
        <w:t>såsom dhows</w:t>
      </w:r>
      <w:r w:rsidRPr="00350C04">
        <w:rPr>
          <w:spacing w:val="-2"/>
          <w:sz w:val="24"/>
          <w:lang w:val="da-DK"/>
        </w:rPr>
        <w:t xml:space="preserve"> </w:t>
      </w:r>
      <w:r w:rsidRPr="00350C04">
        <w:rPr>
          <w:sz w:val="24"/>
          <w:lang w:val="da-DK"/>
        </w:rPr>
        <w:t xml:space="preserve">og </w:t>
      </w:r>
      <w:r w:rsidRPr="00350C04">
        <w:rPr>
          <w:spacing w:val="-2"/>
          <w:sz w:val="24"/>
          <w:lang w:val="da-DK"/>
        </w:rPr>
        <w:t>junker.</w:t>
      </w:r>
    </w:p>
    <w:p w:rsidR="00F2322B" w:rsidRDefault="003F11E6">
      <w:pPr>
        <w:pStyle w:val="Listeafsnit"/>
        <w:numPr>
          <w:ilvl w:val="0"/>
          <w:numId w:val="10"/>
        </w:numPr>
        <w:tabs>
          <w:tab w:val="left" w:pos="508"/>
        </w:tabs>
        <w:ind w:left="508" w:hanging="398"/>
        <w:rPr>
          <w:sz w:val="24"/>
        </w:rPr>
      </w:pPr>
      <w:r>
        <w:rPr>
          <w:spacing w:val="-2"/>
          <w:sz w:val="24"/>
        </w:rPr>
        <w:t>Krigsskibe.</w:t>
      </w:r>
    </w:p>
    <w:p w:rsidR="00F2322B" w:rsidRDefault="003F11E6">
      <w:pPr>
        <w:pStyle w:val="Listeafsnit"/>
        <w:numPr>
          <w:ilvl w:val="0"/>
          <w:numId w:val="10"/>
        </w:numPr>
        <w:tabs>
          <w:tab w:val="left" w:pos="508"/>
        </w:tabs>
        <w:ind w:left="508" w:hanging="398"/>
        <w:rPr>
          <w:sz w:val="24"/>
        </w:rPr>
      </w:pPr>
      <w:r>
        <w:rPr>
          <w:sz w:val="24"/>
        </w:rPr>
        <w:t>Flådens</w:t>
      </w:r>
      <w:r>
        <w:rPr>
          <w:spacing w:val="-7"/>
          <w:sz w:val="24"/>
        </w:rPr>
        <w:t xml:space="preserve"> </w:t>
      </w:r>
      <w:r>
        <w:rPr>
          <w:spacing w:val="-2"/>
          <w:sz w:val="24"/>
        </w:rPr>
        <w:t>hjælpeskibe.</w:t>
      </w:r>
    </w:p>
    <w:p w:rsidR="00F2322B" w:rsidRDefault="003F11E6">
      <w:pPr>
        <w:pStyle w:val="Listeafsnit"/>
        <w:numPr>
          <w:ilvl w:val="0"/>
          <w:numId w:val="10"/>
        </w:numPr>
        <w:tabs>
          <w:tab w:val="left" w:pos="508"/>
        </w:tabs>
        <w:ind w:left="508" w:hanging="398"/>
        <w:rPr>
          <w:sz w:val="24"/>
        </w:rPr>
      </w:pPr>
      <w:r>
        <w:rPr>
          <w:spacing w:val="-2"/>
          <w:sz w:val="24"/>
        </w:rPr>
        <w:t>Fritidsfartøjer.</w:t>
      </w:r>
    </w:p>
    <w:p w:rsidR="00F2322B" w:rsidRDefault="00F2322B">
      <w:pPr>
        <w:rPr>
          <w:sz w:val="24"/>
        </w:rPr>
        <w:sectPr w:rsidR="00F2322B">
          <w:footerReference w:type="default" r:id="rId7"/>
          <w:pgSz w:w="11910" w:h="16840"/>
          <w:pgMar w:top="1160" w:right="740" w:bottom="840" w:left="740" w:header="0" w:footer="652" w:gutter="0"/>
          <w:pgNumType w:start="1"/>
          <w:cols w:space="708"/>
        </w:sectPr>
      </w:pPr>
    </w:p>
    <w:p w:rsidR="00F2322B" w:rsidRDefault="003F11E6">
      <w:pPr>
        <w:spacing w:before="67"/>
        <w:jc w:val="center"/>
        <w:rPr>
          <w:i/>
          <w:sz w:val="24"/>
        </w:rPr>
      </w:pPr>
      <w:bookmarkStart w:id="6" w:name="Definitioner"/>
      <w:bookmarkEnd w:id="6"/>
      <w:r>
        <w:rPr>
          <w:i/>
          <w:spacing w:val="-2"/>
          <w:sz w:val="24"/>
        </w:rPr>
        <w:lastRenderedPageBreak/>
        <w:t>Definitioner</w:t>
      </w:r>
    </w:p>
    <w:p w:rsidR="00F2322B" w:rsidRPr="00350C04" w:rsidRDefault="003F11E6">
      <w:pPr>
        <w:pStyle w:val="Brdtekst"/>
        <w:spacing w:before="132"/>
        <w:ind w:left="201" w:right="6184"/>
        <w:jc w:val="center"/>
        <w:rPr>
          <w:lang w:val="da-DK"/>
        </w:rPr>
      </w:pPr>
      <w:bookmarkStart w:id="7" w:name="§_3"/>
      <w:bookmarkEnd w:id="7"/>
      <w:r w:rsidRPr="00350C04">
        <w:rPr>
          <w:b/>
          <w:lang w:val="da-DK"/>
        </w:rPr>
        <w:t>§</w:t>
      </w:r>
      <w:r w:rsidRPr="00350C04">
        <w:rPr>
          <w:b/>
          <w:spacing w:val="-1"/>
          <w:lang w:val="da-DK"/>
        </w:rPr>
        <w:t xml:space="preserve"> </w:t>
      </w:r>
      <w:r w:rsidRPr="00350C04">
        <w:rPr>
          <w:b/>
          <w:lang w:val="da-DK"/>
        </w:rPr>
        <w:t>3.</w:t>
      </w:r>
      <w:r w:rsidRPr="00350C04">
        <w:rPr>
          <w:b/>
          <w:spacing w:val="-1"/>
          <w:lang w:val="da-DK"/>
        </w:rPr>
        <w:t xml:space="preserve"> </w:t>
      </w:r>
      <w:r w:rsidRPr="00350C04">
        <w:rPr>
          <w:lang w:val="da-DK"/>
        </w:rPr>
        <w:t>I</w:t>
      </w:r>
      <w:r w:rsidRPr="00350C04">
        <w:rPr>
          <w:spacing w:val="-1"/>
          <w:lang w:val="da-DK"/>
        </w:rPr>
        <w:t xml:space="preserve"> </w:t>
      </w:r>
      <w:r w:rsidRPr="00350C04">
        <w:rPr>
          <w:lang w:val="da-DK"/>
        </w:rPr>
        <w:t>denne</w:t>
      </w:r>
      <w:r w:rsidRPr="00350C04">
        <w:rPr>
          <w:spacing w:val="-2"/>
          <w:lang w:val="da-DK"/>
        </w:rPr>
        <w:t xml:space="preserve"> </w:t>
      </w:r>
      <w:r w:rsidRPr="00350C04">
        <w:rPr>
          <w:lang w:val="da-DK"/>
        </w:rPr>
        <w:t>bekendtgørelse</w:t>
      </w:r>
      <w:r w:rsidRPr="00350C04">
        <w:rPr>
          <w:spacing w:val="-1"/>
          <w:lang w:val="da-DK"/>
        </w:rPr>
        <w:t xml:space="preserve"> </w:t>
      </w:r>
      <w:r w:rsidRPr="00350C04">
        <w:rPr>
          <w:lang w:val="da-DK"/>
        </w:rPr>
        <w:t>forst</w:t>
      </w:r>
      <w:r w:rsidRPr="00350C04">
        <w:rPr>
          <w:lang w:val="da-DK"/>
        </w:rPr>
        <w:lastRenderedPageBreak/>
        <w:t>ås</w:t>
      </w:r>
      <w:r w:rsidRPr="00350C04">
        <w:rPr>
          <w:spacing w:val="-1"/>
          <w:lang w:val="da-DK"/>
        </w:rPr>
        <w:t xml:space="preserve"> </w:t>
      </w:r>
      <w:r w:rsidRPr="00350C04">
        <w:rPr>
          <w:spacing w:val="-4"/>
          <w:lang w:val="da-DK"/>
        </w:rPr>
        <w:t>ved:</w:t>
      </w:r>
    </w:p>
    <w:p w:rsidR="00F2322B" w:rsidRPr="00350C04" w:rsidRDefault="003F11E6">
      <w:pPr>
        <w:pStyle w:val="Listeafsnit"/>
        <w:numPr>
          <w:ilvl w:val="0"/>
          <w:numId w:val="9"/>
        </w:numPr>
        <w:tabs>
          <w:tab w:val="left" w:pos="610"/>
        </w:tabs>
        <w:spacing w:line="249" w:lineRule="auto"/>
        <w:ind w:right="108"/>
        <w:rPr>
          <w:sz w:val="24"/>
          <w:lang w:val="da-DK"/>
        </w:rPr>
      </w:pPr>
      <w:r w:rsidRPr="00350C04">
        <w:rPr>
          <w:sz w:val="24"/>
          <w:lang w:val="da-DK"/>
        </w:rPr>
        <w:t>Søfarende: Enhver person, inkl. skibsføreren, der er ansat eller forhyret eller arbejder om bord på et skib uanset i hvilken stilling.</w:t>
      </w:r>
    </w:p>
    <w:p w:rsidR="00F2322B" w:rsidRPr="00350C04" w:rsidRDefault="003F11E6">
      <w:pPr>
        <w:pStyle w:val="Listeafsnit"/>
        <w:numPr>
          <w:ilvl w:val="0"/>
          <w:numId w:val="9"/>
        </w:numPr>
        <w:tabs>
          <w:tab w:val="left" w:pos="610"/>
        </w:tabs>
        <w:spacing w:before="2"/>
        <w:rPr>
          <w:sz w:val="24"/>
          <w:lang w:val="da-DK"/>
        </w:rPr>
      </w:pPr>
      <w:r w:rsidRPr="00350C04">
        <w:rPr>
          <w:sz w:val="24"/>
          <w:lang w:val="da-DK"/>
        </w:rPr>
        <w:t>Skibsofficer:</w:t>
      </w:r>
      <w:r w:rsidRPr="00350C04">
        <w:rPr>
          <w:spacing w:val="-1"/>
          <w:sz w:val="24"/>
          <w:lang w:val="da-DK"/>
        </w:rPr>
        <w:t xml:space="preserve"> </w:t>
      </w:r>
      <w:r w:rsidRPr="00350C04">
        <w:rPr>
          <w:sz w:val="24"/>
          <w:lang w:val="da-DK"/>
        </w:rPr>
        <w:t>Hovmestre,</w:t>
      </w:r>
      <w:r w:rsidRPr="00350C04">
        <w:rPr>
          <w:spacing w:val="-1"/>
          <w:sz w:val="24"/>
          <w:lang w:val="da-DK"/>
        </w:rPr>
        <w:t xml:space="preserve"> </w:t>
      </w:r>
      <w:r w:rsidRPr="00350C04">
        <w:rPr>
          <w:sz w:val="24"/>
          <w:lang w:val="da-DK"/>
        </w:rPr>
        <w:t>maskinmestre,</w:t>
      </w:r>
      <w:r w:rsidRPr="00350C04">
        <w:rPr>
          <w:spacing w:val="-1"/>
          <w:sz w:val="24"/>
          <w:lang w:val="da-DK"/>
        </w:rPr>
        <w:t xml:space="preserve"> </w:t>
      </w:r>
      <w:r w:rsidRPr="00350C04">
        <w:rPr>
          <w:sz w:val="24"/>
          <w:lang w:val="da-DK"/>
        </w:rPr>
        <w:t>radiotelegrafister</w:t>
      </w:r>
      <w:r w:rsidRPr="00350C04">
        <w:rPr>
          <w:spacing w:val="-1"/>
          <w:sz w:val="24"/>
          <w:lang w:val="da-DK"/>
        </w:rPr>
        <w:t xml:space="preserve"> </w:t>
      </w:r>
      <w:r w:rsidRPr="00350C04">
        <w:rPr>
          <w:sz w:val="24"/>
          <w:lang w:val="da-DK"/>
        </w:rPr>
        <w:t>og</w:t>
      </w:r>
      <w:r w:rsidRPr="00350C04">
        <w:rPr>
          <w:spacing w:val="-1"/>
          <w:sz w:val="24"/>
          <w:lang w:val="da-DK"/>
        </w:rPr>
        <w:t xml:space="preserve"> </w:t>
      </w:r>
      <w:r w:rsidRPr="00350C04">
        <w:rPr>
          <w:spacing w:val="-2"/>
          <w:sz w:val="24"/>
          <w:lang w:val="da-DK"/>
        </w:rPr>
        <w:t>styrmænd.</w:t>
      </w:r>
    </w:p>
    <w:p w:rsidR="00F2322B" w:rsidRPr="00350C04" w:rsidRDefault="003F11E6">
      <w:pPr>
        <w:pStyle w:val="Listeafsnit"/>
        <w:numPr>
          <w:ilvl w:val="0"/>
          <w:numId w:val="9"/>
        </w:numPr>
        <w:tabs>
          <w:tab w:val="left" w:pos="610"/>
        </w:tabs>
        <w:rPr>
          <w:sz w:val="24"/>
          <w:lang w:val="da-DK"/>
        </w:rPr>
      </w:pPr>
      <w:r w:rsidRPr="00350C04">
        <w:rPr>
          <w:sz w:val="24"/>
          <w:lang w:val="da-DK"/>
        </w:rPr>
        <w:t>Juniorofficer:</w:t>
      </w:r>
      <w:r w:rsidRPr="00350C04">
        <w:rPr>
          <w:spacing w:val="-2"/>
          <w:sz w:val="24"/>
          <w:lang w:val="da-DK"/>
        </w:rPr>
        <w:t xml:space="preserve"> </w:t>
      </w:r>
      <w:r w:rsidRPr="00350C04">
        <w:rPr>
          <w:sz w:val="24"/>
          <w:lang w:val="da-DK"/>
        </w:rPr>
        <w:t>En</w:t>
      </w:r>
      <w:r w:rsidRPr="00350C04">
        <w:rPr>
          <w:spacing w:val="-2"/>
          <w:sz w:val="24"/>
          <w:lang w:val="da-DK"/>
        </w:rPr>
        <w:t xml:space="preserve"> </w:t>
      </w:r>
      <w:r w:rsidRPr="00350C04">
        <w:rPr>
          <w:sz w:val="24"/>
          <w:lang w:val="da-DK"/>
        </w:rPr>
        <w:t>skibsofficer</w:t>
      </w:r>
      <w:r w:rsidRPr="00350C04">
        <w:rPr>
          <w:spacing w:val="-1"/>
          <w:sz w:val="24"/>
          <w:lang w:val="da-DK"/>
        </w:rPr>
        <w:t xml:space="preserve"> </w:t>
      </w:r>
      <w:r w:rsidRPr="00350C04">
        <w:rPr>
          <w:sz w:val="24"/>
          <w:lang w:val="da-DK"/>
        </w:rPr>
        <w:t>på</w:t>
      </w:r>
      <w:r w:rsidRPr="00350C04">
        <w:rPr>
          <w:spacing w:val="-2"/>
          <w:sz w:val="24"/>
          <w:lang w:val="da-DK"/>
        </w:rPr>
        <w:t xml:space="preserve"> </w:t>
      </w:r>
      <w:r w:rsidRPr="00350C04">
        <w:rPr>
          <w:sz w:val="24"/>
          <w:lang w:val="da-DK"/>
        </w:rPr>
        <w:t>det</w:t>
      </w:r>
      <w:r w:rsidRPr="00350C04">
        <w:rPr>
          <w:spacing w:val="-2"/>
          <w:sz w:val="24"/>
          <w:lang w:val="da-DK"/>
        </w:rPr>
        <w:t xml:space="preserve"> </w:t>
      </w:r>
      <w:r w:rsidRPr="00350C04">
        <w:rPr>
          <w:sz w:val="24"/>
          <w:lang w:val="da-DK"/>
        </w:rPr>
        <w:t>operationelle</w:t>
      </w:r>
      <w:r w:rsidRPr="00350C04">
        <w:rPr>
          <w:spacing w:val="-1"/>
          <w:sz w:val="24"/>
          <w:lang w:val="da-DK"/>
        </w:rPr>
        <w:t xml:space="preserve"> </w:t>
      </w:r>
      <w:r w:rsidRPr="00350C04">
        <w:rPr>
          <w:spacing w:val="-2"/>
          <w:sz w:val="24"/>
          <w:lang w:val="da-DK"/>
        </w:rPr>
        <w:t>niveau.</w:t>
      </w:r>
    </w:p>
    <w:p w:rsidR="00F2322B" w:rsidRPr="00350C04" w:rsidRDefault="003F11E6">
      <w:pPr>
        <w:pStyle w:val="Listeafsnit"/>
        <w:numPr>
          <w:ilvl w:val="0"/>
          <w:numId w:val="9"/>
        </w:numPr>
        <w:tabs>
          <w:tab w:val="left" w:pos="610"/>
        </w:tabs>
        <w:rPr>
          <w:sz w:val="24"/>
          <w:lang w:val="da-DK"/>
        </w:rPr>
      </w:pPr>
      <w:r w:rsidRPr="00350C04">
        <w:rPr>
          <w:sz w:val="24"/>
          <w:lang w:val="da-DK"/>
        </w:rPr>
        <w:t>Seniorofficer:</w:t>
      </w:r>
      <w:r w:rsidRPr="00350C04">
        <w:rPr>
          <w:spacing w:val="-3"/>
          <w:sz w:val="24"/>
          <w:lang w:val="da-DK"/>
        </w:rPr>
        <w:t xml:space="preserve"> </w:t>
      </w:r>
      <w:r w:rsidRPr="00350C04">
        <w:rPr>
          <w:sz w:val="24"/>
          <w:lang w:val="da-DK"/>
        </w:rPr>
        <w:t>En</w:t>
      </w:r>
      <w:r w:rsidRPr="00350C04">
        <w:rPr>
          <w:spacing w:val="-2"/>
          <w:sz w:val="24"/>
          <w:lang w:val="da-DK"/>
        </w:rPr>
        <w:t xml:space="preserve"> </w:t>
      </w:r>
      <w:r w:rsidRPr="00350C04">
        <w:rPr>
          <w:sz w:val="24"/>
          <w:lang w:val="da-DK"/>
        </w:rPr>
        <w:t>skibsofficer</w:t>
      </w:r>
      <w:r w:rsidRPr="00350C04">
        <w:rPr>
          <w:spacing w:val="-3"/>
          <w:sz w:val="24"/>
          <w:lang w:val="da-DK"/>
        </w:rPr>
        <w:t xml:space="preserve"> </w:t>
      </w:r>
      <w:r w:rsidRPr="00350C04">
        <w:rPr>
          <w:sz w:val="24"/>
          <w:lang w:val="da-DK"/>
        </w:rPr>
        <w:t>på</w:t>
      </w:r>
      <w:r w:rsidRPr="00350C04">
        <w:rPr>
          <w:spacing w:val="-2"/>
          <w:sz w:val="24"/>
          <w:lang w:val="da-DK"/>
        </w:rPr>
        <w:t xml:space="preserve"> ledelsesniveau.</w:t>
      </w:r>
    </w:p>
    <w:p w:rsidR="00F2322B" w:rsidRPr="00350C04" w:rsidRDefault="003F11E6">
      <w:pPr>
        <w:pStyle w:val="Listeafsnit"/>
        <w:numPr>
          <w:ilvl w:val="0"/>
          <w:numId w:val="9"/>
        </w:numPr>
        <w:tabs>
          <w:tab w:val="left" w:pos="610"/>
        </w:tabs>
        <w:rPr>
          <w:sz w:val="24"/>
          <w:lang w:val="da-DK"/>
        </w:rPr>
      </w:pPr>
      <w:r w:rsidRPr="00350C04">
        <w:rPr>
          <w:sz w:val="24"/>
          <w:lang w:val="da-DK"/>
        </w:rPr>
        <w:t>Handelsskib:</w:t>
      </w:r>
      <w:r w:rsidRPr="00350C04">
        <w:rPr>
          <w:spacing w:val="-2"/>
          <w:sz w:val="24"/>
          <w:lang w:val="da-DK"/>
        </w:rPr>
        <w:t xml:space="preserve"> </w:t>
      </w:r>
      <w:r w:rsidRPr="00350C04">
        <w:rPr>
          <w:sz w:val="24"/>
          <w:lang w:val="da-DK"/>
        </w:rPr>
        <w:t xml:space="preserve">Ethvert skib med undtagelse af fiskeskibe og </w:t>
      </w:r>
      <w:r w:rsidRPr="00350C04">
        <w:rPr>
          <w:spacing w:val="-2"/>
          <w:sz w:val="24"/>
          <w:lang w:val="da-DK"/>
        </w:rPr>
        <w:t>fritidsfartøjer.</w:t>
      </w:r>
    </w:p>
    <w:p w:rsidR="00F2322B" w:rsidRPr="00350C04" w:rsidRDefault="003F11E6">
      <w:pPr>
        <w:pStyle w:val="Listeafsnit"/>
        <w:numPr>
          <w:ilvl w:val="0"/>
          <w:numId w:val="9"/>
        </w:numPr>
        <w:tabs>
          <w:tab w:val="left" w:pos="610"/>
        </w:tabs>
        <w:rPr>
          <w:sz w:val="24"/>
          <w:lang w:val="da-DK"/>
        </w:rPr>
      </w:pPr>
      <w:r w:rsidRPr="00350C04">
        <w:rPr>
          <w:sz w:val="24"/>
          <w:lang w:val="da-DK"/>
        </w:rPr>
        <w:t xml:space="preserve">Passagerskib: Et skib, der befordrer flere end 12 </w:t>
      </w:r>
      <w:r w:rsidRPr="00350C04">
        <w:rPr>
          <w:spacing w:val="-2"/>
          <w:sz w:val="24"/>
          <w:lang w:val="da-DK"/>
        </w:rPr>
        <w:t>passagerer.</w:t>
      </w:r>
    </w:p>
    <w:p w:rsidR="00F2322B" w:rsidRPr="00350C04" w:rsidRDefault="003F11E6">
      <w:pPr>
        <w:pStyle w:val="Listeafsnit"/>
        <w:numPr>
          <w:ilvl w:val="0"/>
          <w:numId w:val="9"/>
        </w:numPr>
        <w:tabs>
          <w:tab w:val="left" w:pos="610"/>
        </w:tabs>
        <w:rPr>
          <w:sz w:val="24"/>
          <w:lang w:val="da-DK"/>
        </w:rPr>
      </w:pPr>
      <w:r w:rsidRPr="00350C04">
        <w:rPr>
          <w:sz w:val="24"/>
          <w:lang w:val="da-DK"/>
        </w:rPr>
        <w:t xml:space="preserve">Lastskib: Et handelsskib, der ikke er et </w:t>
      </w:r>
      <w:r w:rsidRPr="00350C04">
        <w:rPr>
          <w:spacing w:val="-2"/>
          <w:sz w:val="24"/>
          <w:lang w:val="da-DK"/>
        </w:rPr>
        <w:t>passagerskib.</w:t>
      </w:r>
    </w:p>
    <w:p w:rsidR="00F2322B" w:rsidRPr="00350C04" w:rsidRDefault="003F11E6">
      <w:pPr>
        <w:pStyle w:val="Listeafsnit"/>
        <w:numPr>
          <w:ilvl w:val="0"/>
          <w:numId w:val="9"/>
        </w:numPr>
        <w:tabs>
          <w:tab w:val="left" w:pos="610"/>
        </w:tabs>
        <w:spacing w:line="249" w:lineRule="auto"/>
        <w:ind w:right="105"/>
        <w:rPr>
          <w:sz w:val="24"/>
          <w:lang w:val="da-DK"/>
        </w:rPr>
      </w:pPr>
      <w:r w:rsidRPr="00350C04">
        <w:rPr>
          <w:sz w:val="24"/>
          <w:lang w:val="da-DK"/>
        </w:rPr>
        <w:t>Skib til særlige formål: Et skib, der er konstrueret i overensstemmelse med bestemmelserne i IMO’s ”Code of Safety for Special Purpose Ships” af 1983 og senere udgaver heraf.</w:t>
      </w:r>
    </w:p>
    <w:p w:rsidR="00F2322B" w:rsidRPr="00350C04" w:rsidRDefault="003F11E6">
      <w:pPr>
        <w:pStyle w:val="Listeafsnit"/>
        <w:numPr>
          <w:ilvl w:val="0"/>
          <w:numId w:val="9"/>
        </w:numPr>
        <w:tabs>
          <w:tab w:val="left" w:pos="610"/>
        </w:tabs>
        <w:spacing w:before="2"/>
        <w:rPr>
          <w:sz w:val="24"/>
          <w:lang w:val="da-DK"/>
        </w:rPr>
      </w:pPr>
      <w:r w:rsidRPr="00350C04">
        <w:rPr>
          <w:sz w:val="24"/>
          <w:lang w:val="da-DK"/>
        </w:rPr>
        <w:t>Fiskeskib:</w:t>
      </w:r>
      <w:r w:rsidRPr="00350C04">
        <w:rPr>
          <w:spacing w:val="-5"/>
          <w:sz w:val="24"/>
          <w:lang w:val="da-DK"/>
        </w:rPr>
        <w:t xml:space="preserve"> </w:t>
      </w:r>
      <w:r w:rsidRPr="00350C04">
        <w:rPr>
          <w:sz w:val="24"/>
          <w:lang w:val="da-DK"/>
        </w:rPr>
        <w:t>Et</w:t>
      </w:r>
      <w:r w:rsidRPr="00350C04">
        <w:rPr>
          <w:spacing w:val="-3"/>
          <w:sz w:val="24"/>
          <w:lang w:val="da-DK"/>
        </w:rPr>
        <w:t xml:space="preserve"> </w:t>
      </w:r>
      <w:r w:rsidRPr="00350C04">
        <w:rPr>
          <w:sz w:val="24"/>
          <w:lang w:val="da-DK"/>
        </w:rPr>
        <w:t>skib,</w:t>
      </w:r>
      <w:r w:rsidRPr="00350C04">
        <w:rPr>
          <w:spacing w:val="-2"/>
          <w:sz w:val="24"/>
          <w:lang w:val="da-DK"/>
        </w:rPr>
        <w:t xml:space="preserve"> </w:t>
      </w:r>
      <w:r w:rsidRPr="00350C04">
        <w:rPr>
          <w:sz w:val="24"/>
          <w:lang w:val="da-DK"/>
        </w:rPr>
        <w:t>hvis</w:t>
      </w:r>
      <w:r w:rsidRPr="00350C04">
        <w:rPr>
          <w:spacing w:val="-3"/>
          <w:sz w:val="24"/>
          <w:lang w:val="da-DK"/>
        </w:rPr>
        <w:t xml:space="preserve"> </w:t>
      </w:r>
      <w:r w:rsidRPr="00350C04">
        <w:rPr>
          <w:sz w:val="24"/>
          <w:lang w:val="da-DK"/>
        </w:rPr>
        <w:t>nationalitetsbevis</w:t>
      </w:r>
      <w:r w:rsidRPr="00350C04">
        <w:rPr>
          <w:spacing w:val="-4"/>
          <w:sz w:val="24"/>
          <w:lang w:val="da-DK"/>
        </w:rPr>
        <w:t xml:space="preserve"> </w:t>
      </w:r>
      <w:r w:rsidRPr="00350C04">
        <w:rPr>
          <w:sz w:val="24"/>
          <w:lang w:val="da-DK"/>
        </w:rPr>
        <w:t>er</w:t>
      </w:r>
      <w:r w:rsidRPr="00350C04">
        <w:rPr>
          <w:spacing w:val="-2"/>
          <w:sz w:val="24"/>
          <w:lang w:val="da-DK"/>
        </w:rPr>
        <w:t xml:space="preserve"> </w:t>
      </w:r>
      <w:r w:rsidRPr="00350C04">
        <w:rPr>
          <w:sz w:val="24"/>
          <w:lang w:val="da-DK"/>
        </w:rPr>
        <w:t>forsynet</w:t>
      </w:r>
      <w:r w:rsidRPr="00350C04">
        <w:rPr>
          <w:spacing w:val="-3"/>
          <w:sz w:val="24"/>
          <w:lang w:val="da-DK"/>
        </w:rPr>
        <w:t xml:space="preserve"> </w:t>
      </w:r>
      <w:r w:rsidRPr="00350C04">
        <w:rPr>
          <w:sz w:val="24"/>
          <w:lang w:val="da-DK"/>
        </w:rPr>
        <w:t>med</w:t>
      </w:r>
      <w:r w:rsidRPr="00350C04">
        <w:rPr>
          <w:spacing w:val="-2"/>
          <w:sz w:val="24"/>
          <w:lang w:val="da-DK"/>
        </w:rPr>
        <w:t xml:space="preserve"> havnekendingsnummer.</w:t>
      </w:r>
    </w:p>
    <w:p w:rsidR="00F2322B" w:rsidRPr="00350C04" w:rsidRDefault="003F11E6">
      <w:pPr>
        <w:pStyle w:val="Listeafsnit"/>
        <w:numPr>
          <w:ilvl w:val="0"/>
          <w:numId w:val="9"/>
        </w:numPr>
        <w:tabs>
          <w:tab w:val="left" w:pos="609"/>
        </w:tabs>
        <w:ind w:left="609" w:hanging="499"/>
        <w:rPr>
          <w:sz w:val="24"/>
          <w:lang w:val="da-DK"/>
        </w:rPr>
      </w:pPr>
      <w:r w:rsidRPr="00350C04">
        <w:rPr>
          <w:sz w:val="24"/>
          <w:lang w:val="da-DK"/>
        </w:rPr>
        <w:t>Fritidsfartøj:</w:t>
      </w:r>
      <w:r w:rsidRPr="00350C04">
        <w:rPr>
          <w:spacing w:val="-1"/>
          <w:sz w:val="24"/>
          <w:lang w:val="da-DK"/>
        </w:rPr>
        <w:t xml:space="preserve"> </w:t>
      </w:r>
      <w:r w:rsidRPr="00350C04">
        <w:rPr>
          <w:sz w:val="24"/>
          <w:lang w:val="da-DK"/>
        </w:rPr>
        <w:t>Et</w:t>
      </w:r>
      <w:r w:rsidRPr="00350C04">
        <w:rPr>
          <w:spacing w:val="-1"/>
          <w:sz w:val="24"/>
          <w:lang w:val="da-DK"/>
        </w:rPr>
        <w:t xml:space="preserve"> </w:t>
      </w:r>
      <w:r w:rsidRPr="00350C04">
        <w:rPr>
          <w:sz w:val="24"/>
          <w:lang w:val="da-DK"/>
        </w:rPr>
        <w:t>skib,</w:t>
      </w:r>
      <w:r w:rsidRPr="00350C04">
        <w:rPr>
          <w:spacing w:val="-1"/>
          <w:sz w:val="24"/>
          <w:lang w:val="da-DK"/>
        </w:rPr>
        <w:t xml:space="preserve"> </w:t>
      </w:r>
      <w:r w:rsidRPr="00350C04">
        <w:rPr>
          <w:sz w:val="24"/>
          <w:lang w:val="da-DK"/>
        </w:rPr>
        <w:t>der</w:t>
      </w:r>
      <w:r w:rsidRPr="00350C04">
        <w:rPr>
          <w:spacing w:val="-1"/>
          <w:sz w:val="24"/>
          <w:lang w:val="da-DK"/>
        </w:rPr>
        <w:t xml:space="preserve"> </w:t>
      </w:r>
      <w:r w:rsidRPr="00350C04">
        <w:rPr>
          <w:sz w:val="24"/>
          <w:lang w:val="da-DK"/>
        </w:rPr>
        <w:t>ikke</w:t>
      </w:r>
      <w:r w:rsidRPr="00350C04">
        <w:rPr>
          <w:spacing w:val="-1"/>
          <w:sz w:val="24"/>
          <w:lang w:val="da-DK"/>
        </w:rPr>
        <w:t xml:space="preserve"> </w:t>
      </w:r>
      <w:r w:rsidRPr="00350C04">
        <w:rPr>
          <w:sz w:val="24"/>
          <w:lang w:val="da-DK"/>
        </w:rPr>
        <w:t>anvendes</w:t>
      </w:r>
      <w:r w:rsidRPr="00350C04">
        <w:rPr>
          <w:spacing w:val="-2"/>
          <w:sz w:val="24"/>
          <w:lang w:val="da-DK"/>
        </w:rPr>
        <w:t xml:space="preserve"> </w:t>
      </w:r>
      <w:r w:rsidRPr="00350C04">
        <w:rPr>
          <w:sz w:val="24"/>
          <w:lang w:val="da-DK"/>
        </w:rPr>
        <w:t>til</w:t>
      </w:r>
      <w:r w:rsidRPr="00350C04">
        <w:rPr>
          <w:spacing w:val="-1"/>
          <w:sz w:val="24"/>
          <w:lang w:val="da-DK"/>
        </w:rPr>
        <w:t xml:space="preserve"> </w:t>
      </w:r>
      <w:r w:rsidRPr="00350C04">
        <w:rPr>
          <w:sz w:val="24"/>
          <w:lang w:val="da-DK"/>
        </w:rPr>
        <w:t xml:space="preserve">erhvervsmæssige </w:t>
      </w:r>
      <w:r w:rsidRPr="00350C04">
        <w:rPr>
          <w:spacing w:val="-2"/>
          <w:sz w:val="24"/>
          <w:lang w:val="da-DK"/>
        </w:rPr>
        <w:t>formål.</w:t>
      </w:r>
    </w:p>
    <w:p w:rsidR="00F2322B" w:rsidRPr="00350C04" w:rsidRDefault="003F11E6">
      <w:pPr>
        <w:pStyle w:val="Listeafsnit"/>
        <w:numPr>
          <w:ilvl w:val="0"/>
          <w:numId w:val="9"/>
        </w:numPr>
        <w:tabs>
          <w:tab w:val="left" w:pos="608"/>
          <w:tab w:val="left" w:pos="610"/>
        </w:tabs>
        <w:spacing w:line="249" w:lineRule="auto"/>
        <w:ind w:right="106"/>
        <w:jc w:val="both"/>
        <w:rPr>
          <w:sz w:val="24"/>
          <w:lang w:val="da-DK"/>
        </w:rPr>
      </w:pPr>
      <w:r w:rsidRPr="00350C04">
        <w:rPr>
          <w:sz w:val="24"/>
          <w:lang w:val="da-DK"/>
        </w:rPr>
        <w:t>Bruttotonnage: Den bruttotonnage (BT), nedrundet uden decimaler, der til enhver tid er angivet i skibets målebrev.</w:t>
      </w:r>
    </w:p>
    <w:p w:rsidR="00F2322B" w:rsidRPr="00350C04" w:rsidRDefault="003F11E6">
      <w:pPr>
        <w:pStyle w:val="Listeafsnit"/>
        <w:numPr>
          <w:ilvl w:val="0"/>
          <w:numId w:val="9"/>
        </w:numPr>
        <w:tabs>
          <w:tab w:val="left" w:pos="608"/>
          <w:tab w:val="left" w:pos="610"/>
        </w:tabs>
        <w:spacing w:before="2" w:line="249" w:lineRule="auto"/>
        <w:ind w:right="106" w:hanging="501"/>
        <w:jc w:val="both"/>
        <w:rPr>
          <w:sz w:val="24"/>
          <w:lang w:val="da-DK"/>
        </w:rPr>
      </w:pPr>
      <w:r w:rsidRPr="00350C04">
        <w:rPr>
          <w:sz w:val="24"/>
          <w:lang w:val="da-DK"/>
        </w:rPr>
        <w:t xml:space="preserve">Længde L1: Længden målt fra forkant af klædningens </w:t>
      </w:r>
      <w:r w:rsidRPr="00350C04">
        <w:rPr>
          <w:sz w:val="24"/>
          <w:lang w:val="da-DK"/>
        </w:rPr>
        <w:lastRenderedPageBreak/>
        <w:t>skæring med oversiden af dækket ved forstævnen til agterkant af klædningens skæring med dækket ved agterstævnen.</w:t>
      </w:r>
    </w:p>
    <w:p w:rsidR="00F2322B" w:rsidRPr="00350C04" w:rsidRDefault="003F11E6">
      <w:pPr>
        <w:pStyle w:val="Listeafsnit"/>
        <w:numPr>
          <w:ilvl w:val="0"/>
          <w:numId w:val="9"/>
        </w:numPr>
        <w:tabs>
          <w:tab w:val="left" w:pos="610"/>
        </w:tabs>
        <w:spacing w:before="2" w:line="249" w:lineRule="auto"/>
        <w:ind w:right="106"/>
        <w:jc w:val="both"/>
        <w:rPr>
          <w:sz w:val="24"/>
          <w:lang w:val="da-DK"/>
        </w:rPr>
      </w:pPr>
      <w:r w:rsidRPr="00350C04">
        <w:rPr>
          <w:sz w:val="24"/>
          <w:lang w:val="da-DK"/>
        </w:rPr>
        <w:t>Længde L: 96 pct. af den totale længde på en vandlinje ved 85 pct. af den mindste dybde (moulded) målt fra køllinjen, eller som længden fra forenden af stævnen til rorstammens akse beregnet på nævnte vandlinje, hvis denne længde er den største. I fartøjer med styrlastighed skal den vandlinje, på hvilken længden måles, være parallel med den tegnede vandlinje).</w:t>
      </w:r>
    </w:p>
    <w:p w:rsidR="00F2322B" w:rsidRPr="00350C04" w:rsidRDefault="003F11E6">
      <w:pPr>
        <w:pStyle w:val="Listeafsnit"/>
        <w:numPr>
          <w:ilvl w:val="0"/>
          <w:numId w:val="9"/>
        </w:numPr>
        <w:tabs>
          <w:tab w:val="left" w:pos="610"/>
        </w:tabs>
        <w:spacing w:before="4" w:line="249" w:lineRule="auto"/>
        <w:ind w:right="107"/>
        <w:jc w:val="both"/>
        <w:rPr>
          <w:sz w:val="24"/>
          <w:lang w:val="da-DK"/>
        </w:rPr>
      </w:pPr>
      <w:r w:rsidRPr="00350C04">
        <w:rPr>
          <w:sz w:val="24"/>
          <w:lang w:val="da-DK"/>
        </w:rPr>
        <w:t>Kystfart:</w:t>
      </w:r>
      <w:r w:rsidRPr="00350C04">
        <w:rPr>
          <w:spacing w:val="-1"/>
          <w:sz w:val="24"/>
          <w:lang w:val="da-DK"/>
        </w:rPr>
        <w:t xml:space="preserve"> </w:t>
      </w:r>
      <w:r w:rsidRPr="00350C04">
        <w:rPr>
          <w:sz w:val="24"/>
          <w:lang w:val="da-DK"/>
        </w:rPr>
        <w:t>Fart</w:t>
      </w:r>
      <w:r w:rsidRPr="00350C04">
        <w:rPr>
          <w:spacing w:val="-1"/>
          <w:sz w:val="24"/>
          <w:lang w:val="da-DK"/>
        </w:rPr>
        <w:t xml:space="preserve"> </w:t>
      </w:r>
      <w:r w:rsidRPr="00350C04">
        <w:rPr>
          <w:sz w:val="24"/>
          <w:lang w:val="da-DK"/>
        </w:rPr>
        <w:t>i</w:t>
      </w:r>
      <w:r w:rsidRPr="00350C04">
        <w:rPr>
          <w:spacing w:val="-1"/>
          <w:sz w:val="24"/>
          <w:lang w:val="da-DK"/>
        </w:rPr>
        <w:t xml:space="preserve"> </w:t>
      </w:r>
      <w:r w:rsidRPr="00350C04">
        <w:rPr>
          <w:sz w:val="24"/>
          <w:lang w:val="da-DK"/>
        </w:rPr>
        <w:t>Nordsøen</w:t>
      </w:r>
      <w:r w:rsidRPr="00350C04">
        <w:rPr>
          <w:spacing w:val="-1"/>
          <w:sz w:val="24"/>
          <w:lang w:val="da-DK"/>
        </w:rPr>
        <w:t xml:space="preserve"> </w:t>
      </w:r>
      <w:r w:rsidRPr="00350C04">
        <w:rPr>
          <w:sz w:val="24"/>
          <w:lang w:val="da-DK"/>
        </w:rPr>
        <w:t>øst</w:t>
      </w:r>
      <w:r w:rsidRPr="00350C04">
        <w:rPr>
          <w:spacing w:val="-1"/>
          <w:sz w:val="24"/>
          <w:lang w:val="da-DK"/>
        </w:rPr>
        <w:t xml:space="preserve"> </w:t>
      </w:r>
      <w:r w:rsidRPr="00350C04">
        <w:rPr>
          <w:sz w:val="24"/>
          <w:lang w:val="da-DK"/>
        </w:rPr>
        <w:t>for</w:t>
      </w:r>
      <w:r w:rsidRPr="00350C04">
        <w:rPr>
          <w:spacing w:val="-1"/>
          <w:sz w:val="24"/>
          <w:lang w:val="da-DK"/>
        </w:rPr>
        <w:t xml:space="preserve"> </w:t>
      </w:r>
      <w:r w:rsidRPr="00350C04">
        <w:rPr>
          <w:sz w:val="24"/>
          <w:lang w:val="da-DK"/>
        </w:rPr>
        <w:t>3</w:t>
      </w:r>
      <w:r w:rsidRPr="00350C04">
        <w:rPr>
          <w:spacing w:val="-1"/>
          <w:sz w:val="24"/>
          <w:lang w:val="da-DK"/>
        </w:rPr>
        <w:t xml:space="preserve"> </w:t>
      </w:r>
      <w:r w:rsidRPr="00350C04">
        <w:rPr>
          <w:sz w:val="24"/>
          <w:lang w:val="da-DK"/>
        </w:rPr>
        <w:t>grader</w:t>
      </w:r>
      <w:r w:rsidRPr="00350C04">
        <w:rPr>
          <w:spacing w:val="-1"/>
          <w:sz w:val="24"/>
          <w:lang w:val="da-DK"/>
        </w:rPr>
        <w:t xml:space="preserve"> </w:t>
      </w:r>
      <w:r w:rsidRPr="00350C04">
        <w:rPr>
          <w:sz w:val="24"/>
          <w:lang w:val="da-DK"/>
        </w:rPr>
        <w:t>Ø.</w:t>
      </w:r>
      <w:r w:rsidRPr="00350C04">
        <w:rPr>
          <w:spacing w:val="-1"/>
          <w:sz w:val="24"/>
          <w:lang w:val="da-DK"/>
        </w:rPr>
        <w:t xml:space="preserve"> </w:t>
      </w:r>
      <w:r w:rsidRPr="00350C04">
        <w:rPr>
          <w:sz w:val="24"/>
          <w:lang w:val="da-DK"/>
        </w:rPr>
        <w:t>Længde</w:t>
      </w:r>
      <w:r w:rsidRPr="00350C04">
        <w:rPr>
          <w:spacing w:val="-1"/>
          <w:sz w:val="24"/>
          <w:lang w:val="da-DK"/>
        </w:rPr>
        <w:t xml:space="preserve"> </w:t>
      </w:r>
      <w:r w:rsidRPr="00350C04">
        <w:rPr>
          <w:sz w:val="24"/>
          <w:lang w:val="da-DK"/>
        </w:rPr>
        <w:t>og</w:t>
      </w:r>
      <w:r w:rsidRPr="00350C04">
        <w:rPr>
          <w:spacing w:val="-1"/>
          <w:sz w:val="24"/>
          <w:lang w:val="da-DK"/>
        </w:rPr>
        <w:t xml:space="preserve"> </w:t>
      </w:r>
      <w:r w:rsidRPr="00350C04">
        <w:rPr>
          <w:sz w:val="24"/>
          <w:lang w:val="da-DK"/>
        </w:rPr>
        <w:t>syd</w:t>
      </w:r>
      <w:r w:rsidRPr="00350C04">
        <w:rPr>
          <w:spacing w:val="-1"/>
          <w:sz w:val="24"/>
          <w:lang w:val="da-DK"/>
        </w:rPr>
        <w:t xml:space="preserve"> </w:t>
      </w:r>
      <w:r w:rsidRPr="00350C04">
        <w:rPr>
          <w:sz w:val="24"/>
          <w:lang w:val="da-DK"/>
        </w:rPr>
        <w:t>for</w:t>
      </w:r>
      <w:r w:rsidRPr="00350C04">
        <w:rPr>
          <w:spacing w:val="-1"/>
          <w:sz w:val="24"/>
          <w:lang w:val="da-DK"/>
        </w:rPr>
        <w:t xml:space="preserve"> </w:t>
      </w:r>
      <w:r w:rsidRPr="00350C04">
        <w:rPr>
          <w:sz w:val="24"/>
          <w:lang w:val="da-DK"/>
        </w:rPr>
        <w:t>62</w:t>
      </w:r>
      <w:r w:rsidRPr="00350C04">
        <w:rPr>
          <w:spacing w:val="-1"/>
          <w:sz w:val="24"/>
          <w:lang w:val="da-DK"/>
        </w:rPr>
        <w:t xml:space="preserve"> </w:t>
      </w:r>
      <w:r w:rsidRPr="00350C04">
        <w:rPr>
          <w:sz w:val="24"/>
          <w:lang w:val="da-DK"/>
        </w:rPr>
        <w:t>grader</w:t>
      </w:r>
      <w:r w:rsidRPr="00350C04">
        <w:rPr>
          <w:spacing w:val="-1"/>
          <w:sz w:val="24"/>
          <w:lang w:val="da-DK"/>
        </w:rPr>
        <w:t xml:space="preserve"> </w:t>
      </w:r>
      <w:r w:rsidRPr="00350C04">
        <w:rPr>
          <w:sz w:val="24"/>
          <w:lang w:val="da-DK"/>
        </w:rPr>
        <w:t>N.</w:t>
      </w:r>
      <w:r w:rsidRPr="00350C04">
        <w:rPr>
          <w:spacing w:val="-1"/>
          <w:sz w:val="24"/>
          <w:lang w:val="da-DK"/>
        </w:rPr>
        <w:t xml:space="preserve"> </w:t>
      </w:r>
      <w:r w:rsidRPr="00350C04">
        <w:rPr>
          <w:sz w:val="24"/>
          <w:lang w:val="da-DK"/>
        </w:rPr>
        <w:t>bredde,</w:t>
      </w:r>
      <w:r w:rsidRPr="00350C04">
        <w:rPr>
          <w:spacing w:val="-1"/>
          <w:sz w:val="24"/>
          <w:lang w:val="da-DK"/>
        </w:rPr>
        <w:t xml:space="preserve"> </w:t>
      </w:r>
      <w:r w:rsidRPr="00350C04">
        <w:rPr>
          <w:sz w:val="24"/>
          <w:lang w:val="da-DK"/>
        </w:rPr>
        <w:t>fart</w:t>
      </w:r>
      <w:r w:rsidRPr="00350C04">
        <w:rPr>
          <w:spacing w:val="-1"/>
          <w:sz w:val="24"/>
          <w:lang w:val="da-DK"/>
        </w:rPr>
        <w:t xml:space="preserve"> </w:t>
      </w:r>
      <w:r w:rsidRPr="00350C04">
        <w:rPr>
          <w:sz w:val="24"/>
          <w:lang w:val="da-DK"/>
        </w:rPr>
        <w:t>i</w:t>
      </w:r>
      <w:r w:rsidRPr="00350C04">
        <w:rPr>
          <w:spacing w:val="-1"/>
          <w:sz w:val="24"/>
          <w:lang w:val="da-DK"/>
        </w:rPr>
        <w:t xml:space="preserve"> </w:t>
      </w:r>
      <w:r w:rsidRPr="00350C04">
        <w:rPr>
          <w:sz w:val="24"/>
          <w:lang w:val="da-DK"/>
        </w:rPr>
        <w:t>Østersøen samt fart langs Grønlands kyster i en afstand af ikke over 30 sømil fra kysten (basislinjen).</w:t>
      </w:r>
    </w:p>
    <w:p w:rsidR="00F2322B" w:rsidRPr="00350C04" w:rsidRDefault="003F11E6">
      <w:pPr>
        <w:pStyle w:val="Listeafsnit"/>
        <w:numPr>
          <w:ilvl w:val="0"/>
          <w:numId w:val="9"/>
        </w:numPr>
        <w:tabs>
          <w:tab w:val="left" w:pos="610"/>
        </w:tabs>
        <w:spacing w:before="2" w:line="249" w:lineRule="auto"/>
        <w:ind w:right="107"/>
        <w:jc w:val="both"/>
        <w:rPr>
          <w:sz w:val="24"/>
          <w:lang w:val="da-DK"/>
        </w:rPr>
      </w:pPr>
      <w:r w:rsidRPr="00350C04">
        <w:rPr>
          <w:sz w:val="24"/>
          <w:lang w:val="da-DK"/>
        </w:rPr>
        <w:t>Opholdsrum: De soverum, spiserum, sanitære faciliteter, hospitalsrum, fritidsrum, kontorer m.v., der er til de søfarendes brug.</w:t>
      </w:r>
    </w:p>
    <w:p w:rsidR="00F2322B" w:rsidRPr="00350C04" w:rsidRDefault="003F11E6">
      <w:pPr>
        <w:pStyle w:val="Listeafsnit"/>
        <w:numPr>
          <w:ilvl w:val="0"/>
          <w:numId w:val="9"/>
        </w:numPr>
        <w:tabs>
          <w:tab w:val="left" w:pos="610"/>
        </w:tabs>
        <w:spacing w:before="2" w:line="249" w:lineRule="auto"/>
        <w:ind w:right="106"/>
        <w:jc w:val="both"/>
        <w:rPr>
          <w:sz w:val="24"/>
          <w:lang w:val="da-DK"/>
        </w:rPr>
      </w:pPr>
      <w:r w:rsidRPr="00350C04">
        <w:rPr>
          <w:sz w:val="24"/>
          <w:lang w:val="da-DK"/>
        </w:rPr>
        <w:t>International fart: Fart mellem dansk og udenlandsk havn eller mellem to udenlandske havne samt fart mellem Danmark og Færøerne eller Grønland og fart mellem Færøerne og Grønland.</w:t>
      </w:r>
    </w:p>
    <w:p w:rsidR="00F2322B" w:rsidRPr="00350C04" w:rsidRDefault="003F11E6">
      <w:pPr>
        <w:pStyle w:val="Listeafsnit"/>
        <w:numPr>
          <w:ilvl w:val="0"/>
          <w:numId w:val="9"/>
        </w:numPr>
        <w:tabs>
          <w:tab w:val="left" w:pos="609"/>
        </w:tabs>
        <w:spacing w:before="2"/>
        <w:ind w:left="609" w:hanging="499"/>
        <w:jc w:val="both"/>
        <w:rPr>
          <w:sz w:val="24"/>
          <w:lang w:val="da-DK"/>
        </w:rPr>
      </w:pPr>
      <w:r w:rsidRPr="00350C04">
        <w:rPr>
          <w:sz w:val="24"/>
          <w:lang w:val="da-DK"/>
        </w:rPr>
        <w:t xml:space="preserve">National fart: Al fart, der ikke er international </w:t>
      </w:r>
      <w:r w:rsidRPr="00350C04">
        <w:rPr>
          <w:spacing w:val="-2"/>
          <w:sz w:val="24"/>
          <w:lang w:val="da-DK"/>
        </w:rPr>
        <w:t>fart.</w:t>
      </w:r>
    </w:p>
    <w:p w:rsidR="00F2322B" w:rsidRPr="00350C04" w:rsidRDefault="003F11E6">
      <w:pPr>
        <w:pStyle w:val="Listeafsnit"/>
        <w:numPr>
          <w:ilvl w:val="0"/>
          <w:numId w:val="9"/>
        </w:numPr>
        <w:tabs>
          <w:tab w:val="left" w:pos="609"/>
        </w:tabs>
        <w:ind w:left="609" w:hanging="499"/>
        <w:jc w:val="both"/>
        <w:rPr>
          <w:sz w:val="24"/>
          <w:lang w:val="da-DK"/>
        </w:rPr>
      </w:pPr>
      <w:r w:rsidRPr="00350C04">
        <w:rPr>
          <w:sz w:val="24"/>
          <w:lang w:val="da-DK"/>
        </w:rPr>
        <w:t xml:space="preserve">Dimensionstal for mindre erhvervsfartøjer: Længden L1 multipliceret med bredden (L1 x </w:t>
      </w:r>
      <w:r w:rsidRPr="00350C04">
        <w:rPr>
          <w:spacing w:val="-5"/>
          <w:sz w:val="24"/>
          <w:lang w:val="da-DK"/>
        </w:rPr>
        <w:t>B).</w:t>
      </w:r>
    </w:p>
    <w:p w:rsidR="00F2322B" w:rsidRPr="00350C04" w:rsidRDefault="003F11E6">
      <w:pPr>
        <w:spacing w:before="172"/>
        <w:ind w:left="4431"/>
        <w:jc w:val="both"/>
        <w:rPr>
          <w:i/>
          <w:sz w:val="24"/>
          <w:lang w:val="da-DK"/>
        </w:rPr>
      </w:pPr>
      <w:bookmarkStart w:id="8" w:name="Fravigelser_m.v."/>
      <w:bookmarkEnd w:id="8"/>
      <w:r w:rsidRPr="00350C04">
        <w:rPr>
          <w:i/>
          <w:sz w:val="24"/>
          <w:lang w:val="da-DK"/>
        </w:rPr>
        <w:t>Fravigelser</w:t>
      </w:r>
      <w:r w:rsidRPr="00350C04">
        <w:rPr>
          <w:i/>
          <w:spacing w:val="-11"/>
          <w:sz w:val="24"/>
          <w:lang w:val="da-DK"/>
        </w:rPr>
        <w:t xml:space="preserve"> </w:t>
      </w:r>
      <w:r w:rsidRPr="00350C04">
        <w:rPr>
          <w:i/>
          <w:spacing w:val="-4"/>
          <w:sz w:val="24"/>
          <w:lang w:val="da-DK"/>
        </w:rPr>
        <w:t>m.v.</w:t>
      </w:r>
    </w:p>
    <w:p w:rsidR="00F2322B" w:rsidRPr="00350C04" w:rsidRDefault="003F11E6">
      <w:pPr>
        <w:pStyle w:val="Brdtekst"/>
        <w:spacing w:before="132" w:line="249" w:lineRule="auto"/>
        <w:ind w:right="106" w:firstLine="200"/>
        <w:jc w:val="both"/>
        <w:rPr>
          <w:lang w:val="da-DK"/>
        </w:rPr>
      </w:pPr>
      <w:bookmarkStart w:id="9" w:name="§_4"/>
      <w:bookmarkEnd w:id="9"/>
      <w:r w:rsidRPr="00350C04">
        <w:rPr>
          <w:b/>
          <w:lang w:val="da-DK"/>
        </w:rPr>
        <w:t>§</w:t>
      </w:r>
      <w:r w:rsidRPr="00350C04">
        <w:rPr>
          <w:b/>
          <w:spacing w:val="-2"/>
          <w:lang w:val="da-DK"/>
        </w:rPr>
        <w:t xml:space="preserve"> </w:t>
      </w:r>
      <w:r w:rsidRPr="00350C04">
        <w:rPr>
          <w:b/>
          <w:lang w:val="da-DK"/>
        </w:rPr>
        <w:t xml:space="preserve">4. </w:t>
      </w:r>
      <w:r w:rsidRPr="00350C04">
        <w:rPr>
          <w:lang w:val="da-DK"/>
        </w:rPr>
        <w:t xml:space="preserve">Fritagelse for kravene i denne bekendtgørelse kan kun </w:t>
      </w:r>
      <w:r w:rsidRPr="00350C04">
        <w:rPr>
          <w:lang w:val="da-DK"/>
        </w:rPr>
        <w:lastRenderedPageBreak/>
        <w:t>finde sted, hvis dette udtrykkeligt er tilladt i denne bekendtgørelse og kun i forbindelse med særlige omstændigheder, hvor væsentlige forhold beretti- ger sådanne fritagelser og under forudsætning af, at de søfarendes sundhed og sikkerhed er beskyttet.</w:t>
      </w:r>
    </w:p>
    <w:p w:rsidR="00F2322B" w:rsidRPr="00350C04" w:rsidRDefault="003F11E6">
      <w:pPr>
        <w:pStyle w:val="Brdtekst"/>
        <w:spacing w:before="3" w:line="249" w:lineRule="auto"/>
        <w:ind w:right="106" w:firstLine="200"/>
        <w:jc w:val="both"/>
        <w:rPr>
          <w:lang w:val="da-DK"/>
        </w:rPr>
      </w:pPr>
      <w:r w:rsidRPr="00350C04">
        <w:rPr>
          <w:i/>
          <w:lang w:val="da-DK"/>
        </w:rPr>
        <w:t xml:space="preserve">Stk. 2. </w:t>
      </w:r>
      <w:r w:rsidRPr="00350C04">
        <w:rPr>
          <w:lang w:val="da-DK"/>
        </w:rPr>
        <w:t>I skibe, hvor der er behov for uden diskriminering at tage hensyn til søfarende med forskellige religiøse og sociale skikke, kan Søfartsstyrelsen efter høring af de relevante organisationer for redere og søfarende tillade rimelige afvigelser. Dette kan kun ske på den betingelse, at afvigelserne ikke medvirker til mindre favorable faciliteter for de søfarende.</w:t>
      </w:r>
    </w:p>
    <w:p w:rsidR="00F2322B" w:rsidRPr="00350C04" w:rsidRDefault="003F11E6">
      <w:pPr>
        <w:pStyle w:val="Brdtekst"/>
        <w:spacing w:before="4" w:line="249" w:lineRule="auto"/>
        <w:ind w:right="106" w:firstLine="199"/>
        <w:jc w:val="both"/>
        <w:rPr>
          <w:lang w:val="da-DK"/>
        </w:rPr>
      </w:pPr>
      <w:r w:rsidRPr="00350C04">
        <w:rPr>
          <w:i/>
          <w:lang w:val="da-DK"/>
        </w:rPr>
        <w:t xml:space="preserve">Stk. 3. </w:t>
      </w:r>
      <w:r w:rsidRPr="00350C04">
        <w:rPr>
          <w:lang w:val="da-DK"/>
        </w:rPr>
        <w:t>Søfartsstyrelsen kan efter høring af de relevante organisationer for redere og søfarende undtage skibe med en bruttotonnage under 200 for krav i nedenstående bestemmelser, hvor det er rimeligt, under hensyntagen til skibets størrelse og antal personer om bord</w:t>
      </w:r>
    </w:p>
    <w:p w:rsidR="00F2322B" w:rsidRDefault="003F11E6">
      <w:pPr>
        <w:pStyle w:val="Listeafsnit"/>
        <w:numPr>
          <w:ilvl w:val="0"/>
          <w:numId w:val="8"/>
        </w:numPr>
        <w:tabs>
          <w:tab w:val="left" w:pos="510"/>
        </w:tabs>
        <w:spacing w:before="3"/>
        <w:ind w:hanging="400"/>
        <w:rPr>
          <w:sz w:val="24"/>
        </w:rPr>
      </w:pPr>
      <w:r>
        <w:rPr>
          <w:sz w:val="24"/>
        </w:rPr>
        <w:t xml:space="preserve">§ 12, stk. </w:t>
      </w:r>
      <w:r>
        <w:rPr>
          <w:spacing w:val="-5"/>
          <w:sz w:val="24"/>
        </w:rPr>
        <w:t>2,</w:t>
      </w:r>
    </w:p>
    <w:p w:rsidR="00F2322B" w:rsidRPr="00350C04" w:rsidRDefault="003F11E6">
      <w:pPr>
        <w:pStyle w:val="Listeafsnit"/>
        <w:numPr>
          <w:ilvl w:val="0"/>
          <w:numId w:val="8"/>
        </w:numPr>
        <w:tabs>
          <w:tab w:val="left" w:pos="510"/>
        </w:tabs>
        <w:ind w:hanging="400"/>
        <w:rPr>
          <w:sz w:val="24"/>
          <w:lang w:val="da-DK"/>
        </w:rPr>
      </w:pPr>
      <w:r w:rsidRPr="00350C04">
        <w:rPr>
          <w:sz w:val="24"/>
          <w:lang w:val="da-DK"/>
        </w:rPr>
        <w:t xml:space="preserve">§ 18, stk. 1, og stk. 3-7, for så vidt angår </w:t>
      </w:r>
      <w:r w:rsidRPr="00350C04">
        <w:rPr>
          <w:spacing w:val="-2"/>
          <w:sz w:val="24"/>
          <w:lang w:val="da-DK"/>
        </w:rPr>
        <w:t>gulvarealet,</w:t>
      </w:r>
    </w:p>
    <w:p w:rsidR="00F2322B" w:rsidRDefault="003F11E6">
      <w:pPr>
        <w:pStyle w:val="Listeafsnit"/>
        <w:numPr>
          <w:ilvl w:val="0"/>
          <w:numId w:val="8"/>
        </w:numPr>
        <w:tabs>
          <w:tab w:val="left" w:pos="510"/>
        </w:tabs>
        <w:ind w:hanging="400"/>
        <w:rPr>
          <w:sz w:val="24"/>
        </w:rPr>
      </w:pPr>
      <w:r>
        <w:rPr>
          <w:sz w:val="24"/>
        </w:rPr>
        <w:t xml:space="preserve">§ 26, stk. 2, </w:t>
      </w:r>
      <w:r>
        <w:rPr>
          <w:spacing w:val="-5"/>
          <w:sz w:val="24"/>
        </w:rPr>
        <w:t>og</w:t>
      </w:r>
    </w:p>
    <w:p w:rsidR="00F2322B" w:rsidRDefault="003F11E6">
      <w:pPr>
        <w:pStyle w:val="Listeafsnit"/>
        <w:numPr>
          <w:ilvl w:val="0"/>
          <w:numId w:val="8"/>
        </w:numPr>
        <w:tabs>
          <w:tab w:val="left" w:pos="510"/>
        </w:tabs>
        <w:ind w:hanging="400"/>
        <w:rPr>
          <w:sz w:val="24"/>
        </w:rPr>
      </w:pPr>
      <w:r>
        <w:rPr>
          <w:sz w:val="24"/>
        </w:rPr>
        <w:t xml:space="preserve">§ 30, stk. 1 og </w:t>
      </w:r>
      <w:r>
        <w:rPr>
          <w:spacing w:val="-5"/>
          <w:sz w:val="24"/>
        </w:rPr>
        <w:t>2.</w:t>
      </w:r>
    </w:p>
    <w:p w:rsidR="00F2322B" w:rsidRDefault="00F2322B">
      <w:pPr>
        <w:rPr>
          <w:sz w:val="24"/>
        </w:rPr>
        <w:sectPr w:rsidR="00F2322B">
          <w:pgSz w:w="11910" w:h="16840"/>
          <w:pgMar w:top="1320" w:right="740" w:bottom="840" w:left="740" w:header="0" w:footer="652" w:gutter="0"/>
          <w:cols w:space="708"/>
        </w:sectPr>
      </w:pPr>
    </w:p>
    <w:p w:rsidR="00F2322B" w:rsidRPr="00350C04" w:rsidRDefault="003F11E6">
      <w:pPr>
        <w:pStyle w:val="Brdtekst"/>
        <w:spacing w:before="67" w:line="249" w:lineRule="auto"/>
        <w:ind w:right="104" w:firstLine="199"/>
        <w:jc w:val="both"/>
        <w:rPr>
          <w:lang w:val="da-DK"/>
        </w:rPr>
      </w:pPr>
      <w:r w:rsidRPr="00350C04">
        <w:rPr>
          <w:i/>
          <w:lang w:val="da-DK"/>
        </w:rPr>
        <w:lastRenderedPageBreak/>
        <w:t xml:space="preserve">Stk. 4. </w:t>
      </w:r>
      <w:r w:rsidRPr="00350C04">
        <w:rPr>
          <w:lang w:val="da-DK"/>
        </w:rPr>
        <w:t>Søfartsstyrelsen orienterer de relevante organisationer for redere og søfarende om tilfælde, hvor skibe,</w:t>
      </w:r>
      <w:r w:rsidRPr="00350C04">
        <w:rPr>
          <w:spacing w:val="4"/>
          <w:lang w:val="da-DK"/>
        </w:rPr>
        <w:t xml:space="preserve"> </w:t>
      </w:r>
      <w:r w:rsidRPr="00350C04">
        <w:rPr>
          <w:lang w:val="da-DK"/>
        </w:rPr>
        <w:t>som</w:t>
      </w:r>
      <w:r w:rsidRPr="00350C04">
        <w:rPr>
          <w:spacing w:val="4"/>
          <w:lang w:val="da-DK"/>
        </w:rPr>
        <w:t xml:space="preserve"> </w:t>
      </w:r>
      <w:r w:rsidRPr="00350C04">
        <w:rPr>
          <w:lang w:val="da-DK"/>
        </w:rPr>
        <w:t>har</w:t>
      </w:r>
      <w:r w:rsidRPr="00350C04">
        <w:rPr>
          <w:spacing w:val="4"/>
          <w:lang w:val="da-DK"/>
        </w:rPr>
        <w:t xml:space="preserve"> </w:t>
      </w:r>
      <w:r w:rsidRPr="00350C04">
        <w:rPr>
          <w:lang w:val="da-DK"/>
        </w:rPr>
        <w:t>gjort</w:t>
      </w:r>
      <w:r w:rsidRPr="00350C04">
        <w:rPr>
          <w:spacing w:val="4"/>
          <w:lang w:val="da-DK"/>
        </w:rPr>
        <w:t xml:space="preserve"> </w:t>
      </w:r>
      <w:r w:rsidRPr="00350C04">
        <w:rPr>
          <w:lang w:val="da-DK"/>
        </w:rPr>
        <w:t>brug</w:t>
      </w:r>
      <w:r w:rsidRPr="00350C04">
        <w:rPr>
          <w:spacing w:val="4"/>
          <w:lang w:val="da-DK"/>
        </w:rPr>
        <w:t xml:space="preserve"> </w:t>
      </w:r>
      <w:r w:rsidRPr="00350C04">
        <w:rPr>
          <w:lang w:val="da-DK"/>
        </w:rPr>
        <w:t>af</w:t>
      </w:r>
      <w:r w:rsidRPr="00350C04">
        <w:rPr>
          <w:spacing w:val="4"/>
          <w:lang w:val="da-DK"/>
        </w:rPr>
        <w:t xml:space="preserve"> </w:t>
      </w:r>
      <w:r w:rsidRPr="00350C04">
        <w:rPr>
          <w:lang w:val="da-DK"/>
        </w:rPr>
        <w:t>undtagelsesbestemmelserne</w:t>
      </w:r>
      <w:r w:rsidRPr="00350C04">
        <w:rPr>
          <w:spacing w:val="4"/>
          <w:lang w:val="da-DK"/>
        </w:rPr>
        <w:t xml:space="preserve"> </w:t>
      </w:r>
      <w:r w:rsidRPr="00350C04">
        <w:rPr>
          <w:lang w:val="da-DK"/>
        </w:rPr>
        <w:t>nævnt</w:t>
      </w:r>
      <w:r w:rsidRPr="00350C04">
        <w:rPr>
          <w:spacing w:val="4"/>
          <w:lang w:val="da-DK"/>
        </w:rPr>
        <w:t xml:space="preserve"> </w:t>
      </w:r>
      <w:r w:rsidRPr="00350C04">
        <w:rPr>
          <w:lang w:val="da-DK"/>
        </w:rPr>
        <w:t>i</w:t>
      </w:r>
      <w:r w:rsidRPr="00350C04">
        <w:rPr>
          <w:spacing w:val="4"/>
          <w:lang w:val="da-DK"/>
        </w:rPr>
        <w:t xml:space="preserve"> </w:t>
      </w:r>
      <w:r w:rsidRPr="00350C04">
        <w:rPr>
          <w:lang w:val="da-DK"/>
        </w:rPr>
        <w:t>§</w:t>
      </w:r>
      <w:r w:rsidRPr="00350C04">
        <w:rPr>
          <w:spacing w:val="4"/>
          <w:lang w:val="da-DK"/>
        </w:rPr>
        <w:t xml:space="preserve"> </w:t>
      </w:r>
      <w:r w:rsidRPr="00350C04">
        <w:rPr>
          <w:lang w:val="da-DK"/>
        </w:rPr>
        <w:t>8,</w:t>
      </w:r>
      <w:r w:rsidRPr="00350C04">
        <w:rPr>
          <w:spacing w:val="4"/>
          <w:lang w:val="da-DK"/>
        </w:rPr>
        <w:t xml:space="preserve"> </w:t>
      </w:r>
      <w:r w:rsidRPr="00350C04">
        <w:rPr>
          <w:lang w:val="da-DK"/>
        </w:rPr>
        <w:t>§</w:t>
      </w:r>
      <w:r w:rsidRPr="00350C04">
        <w:rPr>
          <w:spacing w:val="4"/>
          <w:lang w:val="da-DK"/>
        </w:rPr>
        <w:t xml:space="preserve"> </w:t>
      </w:r>
      <w:r w:rsidRPr="00350C04">
        <w:rPr>
          <w:lang w:val="da-DK"/>
        </w:rPr>
        <w:t>15,</w:t>
      </w:r>
      <w:r w:rsidRPr="00350C04">
        <w:rPr>
          <w:spacing w:val="4"/>
          <w:lang w:val="da-DK"/>
        </w:rPr>
        <w:t xml:space="preserve"> </w:t>
      </w:r>
      <w:r w:rsidRPr="00350C04">
        <w:rPr>
          <w:lang w:val="da-DK"/>
        </w:rPr>
        <w:t>stk.</w:t>
      </w:r>
      <w:r w:rsidRPr="00350C04">
        <w:rPr>
          <w:spacing w:val="4"/>
          <w:lang w:val="da-DK"/>
        </w:rPr>
        <w:t xml:space="preserve"> </w:t>
      </w:r>
      <w:r w:rsidRPr="00350C04">
        <w:rPr>
          <w:lang w:val="da-DK"/>
        </w:rPr>
        <w:t>4,</w:t>
      </w:r>
      <w:r w:rsidRPr="00350C04">
        <w:rPr>
          <w:spacing w:val="4"/>
          <w:lang w:val="da-DK"/>
        </w:rPr>
        <w:t xml:space="preserve"> </w:t>
      </w:r>
      <w:r w:rsidRPr="00350C04">
        <w:rPr>
          <w:lang w:val="da-DK"/>
        </w:rPr>
        <w:t>§</w:t>
      </w:r>
      <w:r w:rsidRPr="00350C04">
        <w:rPr>
          <w:spacing w:val="4"/>
          <w:lang w:val="da-DK"/>
        </w:rPr>
        <w:t xml:space="preserve"> </w:t>
      </w:r>
      <w:r w:rsidRPr="00350C04">
        <w:rPr>
          <w:lang w:val="da-DK"/>
        </w:rPr>
        <w:t>19,</w:t>
      </w:r>
      <w:r w:rsidRPr="00350C04">
        <w:rPr>
          <w:spacing w:val="4"/>
          <w:lang w:val="da-DK"/>
        </w:rPr>
        <w:t xml:space="preserve"> </w:t>
      </w:r>
      <w:r w:rsidRPr="00350C04">
        <w:rPr>
          <w:lang w:val="da-DK"/>
        </w:rPr>
        <w:t>stk.</w:t>
      </w:r>
      <w:r w:rsidRPr="00350C04">
        <w:rPr>
          <w:spacing w:val="4"/>
          <w:lang w:val="da-DK"/>
        </w:rPr>
        <w:t xml:space="preserve"> </w:t>
      </w:r>
      <w:r w:rsidRPr="00350C04">
        <w:rPr>
          <w:lang w:val="da-DK"/>
        </w:rPr>
        <w:t>3,</w:t>
      </w:r>
      <w:r w:rsidRPr="00350C04">
        <w:rPr>
          <w:spacing w:val="4"/>
          <w:lang w:val="da-DK"/>
        </w:rPr>
        <w:t xml:space="preserve"> </w:t>
      </w:r>
      <w:r w:rsidRPr="00350C04">
        <w:rPr>
          <w:lang w:val="da-DK"/>
        </w:rPr>
        <w:t>§</w:t>
      </w:r>
      <w:r w:rsidRPr="00350C04">
        <w:rPr>
          <w:spacing w:val="4"/>
          <w:lang w:val="da-DK"/>
        </w:rPr>
        <w:t xml:space="preserve"> </w:t>
      </w:r>
      <w:r w:rsidRPr="00350C04">
        <w:rPr>
          <w:lang w:val="da-DK"/>
        </w:rPr>
        <w:t>25,</w:t>
      </w:r>
      <w:r w:rsidRPr="00350C04">
        <w:rPr>
          <w:spacing w:val="4"/>
          <w:lang w:val="da-DK"/>
        </w:rPr>
        <w:t xml:space="preserve"> </w:t>
      </w:r>
      <w:r w:rsidRPr="00350C04">
        <w:rPr>
          <w:lang w:val="da-DK"/>
        </w:rPr>
        <w:t>stk.</w:t>
      </w:r>
      <w:r w:rsidRPr="00350C04">
        <w:rPr>
          <w:spacing w:val="4"/>
          <w:lang w:val="da-DK"/>
        </w:rPr>
        <w:t xml:space="preserve"> </w:t>
      </w:r>
      <w:r w:rsidRPr="00350C04">
        <w:rPr>
          <w:spacing w:val="-5"/>
          <w:lang w:val="da-DK"/>
        </w:rPr>
        <w:t>4,</w:t>
      </w:r>
    </w:p>
    <w:p w:rsidR="00F2322B" w:rsidRPr="00350C04" w:rsidRDefault="003F11E6">
      <w:pPr>
        <w:pStyle w:val="Brdtekst"/>
        <w:spacing w:before="2"/>
        <w:rPr>
          <w:lang w:val="da-DK"/>
        </w:rPr>
      </w:pPr>
      <w:r w:rsidRPr="00350C04">
        <w:rPr>
          <w:lang w:val="da-DK"/>
        </w:rPr>
        <w:t>§</w:t>
      </w:r>
      <w:r w:rsidRPr="00350C04">
        <w:rPr>
          <w:spacing w:val="-1"/>
          <w:lang w:val="da-DK"/>
        </w:rPr>
        <w:t xml:space="preserve"> </w:t>
      </w:r>
      <w:r w:rsidRPr="00350C04">
        <w:rPr>
          <w:lang w:val="da-DK"/>
        </w:rPr>
        <w:t>30,</w:t>
      </w:r>
      <w:r w:rsidRPr="00350C04">
        <w:rPr>
          <w:spacing w:val="-1"/>
          <w:lang w:val="da-DK"/>
        </w:rPr>
        <w:t xml:space="preserve"> </w:t>
      </w:r>
      <w:r w:rsidRPr="00350C04">
        <w:rPr>
          <w:lang w:val="da-DK"/>
        </w:rPr>
        <w:t>stk.</w:t>
      </w:r>
      <w:r w:rsidRPr="00350C04">
        <w:rPr>
          <w:spacing w:val="-1"/>
          <w:lang w:val="da-DK"/>
        </w:rPr>
        <w:t xml:space="preserve"> </w:t>
      </w:r>
      <w:r w:rsidRPr="00350C04">
        <w:rPr>
          <w:lang w:val="da-DK"/>
        </w:rPr>
        <w:t>3 og</w:t>
      </w:r>
      <w:r w:rsidRPr="00350C04">
        <w:rPr>
          <w:spacing w:val="-1"/>
          <w:lang w:val="da-DK"/>
        </w:rPr>
        <w:t xml:space="preserve"> </w:t>
      </w:r>
      <w:r w:rsidRPr="00350C04">
        <w:rPr>
          <w:lang w:val="da-DK"/>
        </w:rPr>
        <w:t>§</w:t>
      </w:r>
      <w:r w:rsidRPr="00350C04">
        <w:rPr>
          <w:spacing w:val="-1"/>
          <w:lang w:val="da-DK"/>
        </w:rPr>
        <w:t xml:space="preserve"> </w:t>
      </w:r>
      <w:r w:rsidRPr="00350C04">
        <w:rPr>
          <w:lang w:val="da-DK"/>
        </w:rPr>
        <w:t>32,</w:t>
      </w:r>
      <w:r w:rsidRPr="00350C04">
        <w:rPr>
          <w:spacing w:val="-1"/>
          <w:lang w:val="da-DK"/>
        </w:rPr>
        <w:t xml:space="preserve"> </w:t>
      </w:r>
      <w:r w:rsidRPr="00350C04">
        <w:rPr>
          <w:lang w:val="da-DK"/>
        </w:rPr>
        <w:t>stk. 3,</w:t>
      </w:r>
      <w:r w:rsidRPr="00350C04">
        <w:rPr>
          <w:spacing w:val="-1"/>
          <w:lang w:val="da-DK"/>
        </w:rPr>
        <w:t xml:space="preserve"> </w:t>
      </w:r>
      <w:r w:rsidRPr="00350C04">
        <w:rPr>
          <w:lang w:val="da-DK"/>
        </w:rPr>
        <w:t>godkendes</w:t>
      </w:r>
      <w:r w:rsidRPr="00350C04">
        <w:rPr>
          <w:spacing w:val="-2"/>
          <w:lang w:val="da-DK"/>
        </w:rPr>
        <w:t xml:space="preserve"> </w:t>
      </w:r>
      <w:r w:rsidRPr="00350C04">
        <w:rPr>
          <w:lang w:val="da-DK"/>
        </w:rPr>
        <w:t xml:space="preserve">af </w:t>
      </w:r>
      <w:r w:rsidRPr="00350C04">
        <w:rPr>
          <w:spacing w:val="-2"/>
          <w:lang w:val="da-DK"/>
        </w:rPr>
        <w:t>styrelsen.</w:t>
      </w:r>
    </w:p>
    <w:p w:rsidR="00F2322B" w:rsidRPr="00350C04" w:rsidRDefault="003F11E6">
      <w:pPr>
        <w:pStyle w:val="Brdtekst"/>
        <w:spacing w:before="172"/>
        <w:ind w:left="0"/>
        <w:jc w:val="center"/>
        <w:rPr>
          <w:lang w:val="da-DK"/>
        </w:rPr>
      </w:pPr>
      <w:bookmarkStart w:id="10" w:name="Kapitel_3_-_Generelle_krav_til_opholdsru"/>
      <w:bookmarkEnd w:id="10"/>
      <w:r w:rsidRPr="00350C04">
        <w:rPr>
          <w:lang w:val="da-DK"/>
        </w:rPr>
        <w:t xml:space="preserve">Kapitel </w:t>
      </w:r>
      <w:r w:rsidRPr="00350C04">
        <w:rPr>
          <w:spacing w:val="-10"/>
          <w:lang w:val="da-DK"/>
        </w:rPr>
        <w:t>3</w:t>
      </w:r>
    </w:p>
    <w:p w:rsidR="00F2322B" w:rsidRPr="00350C04" w:rsidRDefault="003F11E6">
      <w:pPr>
        <w:spacing w:before="92"/>
        <w:jc w:val="center"/>
        <w:rPr>
          <w:i/>
          <w:sz w:val="24"/>
          <w:lang w:val="da-DK"/>
        </w:rPr>
      </w:pPr>
      <w:r w:rsidRPr="00350C04">
        <w:rPr>
          <w:i/>
          <w:sz w:val="24"/>
          <w:lang w:val="da-DK"/>
        </w:rPr>
        <w:t>Generelle</w:t>
      </w:r>
      <w:r w:rsidRPr="00350C04">
        <w:rPr>
          <w:i/>
          <w:spacing w:val="-5"/>
          <w:sz w:val="24"/>
          <w:lang w:val="da-DK"/>
        </w:rPr>
        <w:t xml:space="preserve"> </w:t>
      </w:r>
      <w:r w:rsidRPr="00350C04">
        <w:rPr>
          <w:i/>
          <w:sz w:val="24"/>
          <w:lang w:val="da-DK"/>
        </w:rPr>
        <w:t>krav</w:t>
      </w:r>
      <w:r w:rsidRPr="00350C04">
        <w:rPr>
          <w:i/>
          <w:spacing w:val="-4"/>
          <w:sz w:val="24"/>
          <w:lang w:val="da-DK"/>
        </w:rPr>
        <w:t xml:space="preserve"> </w:t>
      </w:r>
      <w:r w:rsidRPr="00350C04">
        <w:rPr>
          <w:i/>
          <w:sz w:val="24"/>
          <w:lang w:val="da-DK"/>
        </w:rPr>
        <w:t>til</w:t>
      </w:r>
      <w:r w:rsidRPr="00350C04">
        <w:rPr>
          <w:i/>
          <w:spacing w:val="-4"/>
          <w:sz w:val="24"/>
          <w:lang w:val="da-DK"/>
        </w:rPr>
        <w:t xml:space="preserve"> </w:t>
      </w:r>
      <w:r w:rsidRPr="00350C04">
        <w:rPr>
          <w:i/>
          <w:spacing w:val="-2"/>
          <w:sz w:val="24"/>
          <w:lang w:val="da-DK"/>
        </w:rPr>
        <w:t>opholdsrum</w:t>
      </w:r>
    </w:p>
    <w:p w:rsidR="00F2322B" w:rsidRPr="00350C04" w:rsidRDefault="003F11E6">
      <w:pPr>
        <w:pStyle w:val="Brdtekst"/>
        <w:spacing w:before="132"/>
        <w:ind w:left="310"/>
        <w:jc w:val="both"/>
        <w:rPr>
          <w:lang w:val="da-DK"/>
        </w:rPr>
      </w:pPr>
      <w:bookmarkStart w:id="11" w:name="§_5"/>
      <w:bookmarkEnd w:id="11"/>
      <w:r w:rsidRPr="00350C04">
        <w:rPr>
          <w:b/>
          <w:lang w:val="da-DK"/>
        </w:rPr>
        <w:t xml:space="preserve">§ 5. </w:t>
      </w:r>
      <w:r w:rsidRPr="00350C04">
        <w:rPr>
          <w:lang w:val="da-DK"/>
        </w:rPr>
        <w:t xml:space="preserve">Der skal være en tilstrækkelig loftshøjde i alle opholdsrum til </w:t>
      </w:r>
      <w:r w:rsidRPr="00350C04">
        <w:rPr>
          <w:spacing w:val="-2"/>
          <w:lang w:val="da-DK"/>
        </w:rPr>
        <w:t>søfarende.</w:t>
      </w:r>
    </w:p>
    <w:p w:rsidR="00F2322B" w:rsidRPr="00350C04" w:rsidRDefault="003F11E6">
      <w:pPr>
        <w:pStyle w:val="Brdtekst"/>
        <w:spacing w:line="249" w:lineRule="auto"/>
        <w:ind w:right="105" w:firstLine="200"/>
        <w:jc w:val="both"/>
        <w:rPr>
          <w:lang w:val="da-DK"/>
        </w:rPr>
      </w:pPr>
      <w:r w:rsidRPr="00350C04">
        <w:rPr>
          <w:i/>
          <w:lang w:val="da-DK"/>
        </w:rPr>
        <w:t xml:space="preserve">Stk. 2. </w:t>
      </w:r>
      <w:r w:rsidRPr="00350C04">
        <w:rPr>
          <w:lang w:val="da-DK"/>
        </w:rPr>
        <w:t>Minimumloftshøjden i alle opholdsrum til søfarende, hvor det er nødvendigt med fuld bevægel- sesfrihed, må ikke være mindre end 203 cm.</w:t>
      </w:r>
    </w:p>
    <w:p w:rsidR="00F2322B" w:rsidRPr="00350C04" w:rsidRDefault="003F11E6">
      <w:pPr>
        <w:pStyle w:val="Brdtekst"/>
        <w:spacing w:before="2" w:line="249" w:lineRule="auto"/>
        <w:ind w:right="106" w:firstLine="200"/>
        <w:jc w:val="both"/>
        <w:rPr>
          <w:lang w:val="da-DK"/>
        </w:rPr>
      </w:pPr>
      <w:r w:rsidRPr="00350C04">
        <w:rPr>
          <w:i/>
          <w:lang w:val="da-DK"/>
        </w:rPr>
        <w:t xml:space="preserve">Stk. 3. </w:t>
      </w:r>
      <w:r w:rsidRPr="00350C04">
        <w:rPr>
          <w:lang w:val="da-DK"/>
        </w:rPr>
        <w:t>Søfartsstyrelsen kan tillade en mindre reduktion i loftshøjden i alle rum eller i alle dele af sådanne rum i opholdsområdet, hvor styrelsen finder det godtgjort, at en sådan reduktion er rimelig, og ikke vil medføre gener for de søfarende.</w:t>
      </w:r>
    </w:p>
    <w:p w:rsidR="00F2322B" w:rsidRPr="00350C04" w:rsidRDefault="003F11E6">
      <w:pPr>
        <w:pStyle w:val="Brdtekst"/>
        <w:spacing w:before="123" w:line="249" w:lineRule="auto"/>
        <w:ind w:right="107" w:firstLine="200"/>
        <w:jc w:val="both"/>
        <w:rPr>
          <w:lang w:val="da-DK"/>
        </w:rPr>
      </w:pPr>
      <w:bookmarkStart w:id="12" w:name="§_6"/>
      <w:bookmarkEnd w:id="12"/>
      <w:r w:rsidRPr="00350C04">
        <w:rPr>
          <w:b/>
          <w:lang w:val="da-DK"/>
        </w:rPr>
        <w:t xml:space="preserve">§ 6. </w:t>
      </w:r>
      <w:r w:rsidRPr="00350C04">
        <w:rPr>
          <w:lang w:val="da-DK"/>
        </w:rPr>
        <w:t>Opholdsrummene skal være tilstrækkeligt isolerede, bl.a. for at forhindre kondensvand eller overophedning, jf. i øvrigt §§ 11 og 12.</w:t>
      </w:r>
    </w:p>
    <w:p w:rsidR="00F2322B" w:rsidRPr="00350C04" w:rsidRDefault="003F11E6">
      <w:pPr>
        <w:pStyle w:val="Brdtekst"/>
        <w:spacing w:before="122" w:line="249" w:lineRule="auto"/>
        <w:ind w:right="106" w:firstLine="200"/>
        <w:jc w:val="both"/>
        <w:rPr>
          <w:lang w:val="da-DK"/>
        </w:rPr>
      </w:pPr>
      <w:bookmarkStart w:id="13" w:name="§_7"/>
      <w:bookmarkEnd w:id="13"/>
      <w:r w:rsidRPr="00350C04">
        <w:rPr>
          <w:b/>
          <w:lang w:val="da-DK"/>
        </w:rPr>
        <w:t>§</w:t>
      </w:r>
      <w:r w:rsidRPr="00350C04">
        <w:rPr>
          <w:b/>
          <w:spacing w:val="-2"/>
          <w:lang w:val="da-DK"/>
        </w:rPr>
        <w:t xml:space="preserve"> </w:t>
      </w:r>
      <w:r w:rsidRPr="00350C04">
        <w:rPr>
          <w:b/>
          <w:lang w:val="da-DK"/>
        </w:rPr>
        <w:t xml:space="preserve">7. </w:t>
      </w:r>
      <w:r w:rsidRPr="00350C04">
        <w:rPr>
          <w:lang w:val="da-DK"/>
        </w:rPr>
        <w:t>I</w:t>
      </w:r>
      <w:r w:rsidRPr="00350C04">
        <w:rPr>
          <w:spacing w:val="-1"/>
          <w:lang w:val="da-DK"/>
        </w:rPr>
        <w:t xml:space="preserve"> </w:t>
      </w:r>
      <w:r w:rsidRPr="00350C04">
        <w:rPr>
          <w:lang w:val="da-DK"/>
        </w:rPr>
        <w:t>skibe</w:t>
      </w:r>
      <w:r w:rsidRPr="00350C04">
        <w:rPr>
          <w:spacing w:val="-1"/>
          <w:lang w:val="da-DK"/>
        </w:rPr>
        <w:t xml:space="preserve"> </w:t>
      </w:r>
      <w:r w:rsidRPr="00350C04">
        <w:rPr>
          <w:lang w:val="da-DK"/>
        </w:rPr>
        <w:t>andre</w:t>
      </w:r>
      <w:r w:rsidRPr="00350C04">
        <w:rPr>
          <w:spacing w:val="-1"/>
          <w:lang w:val="da-DK"/>
        </w:rPr>
        <w:t xml:space="preserve"> </w:t>
      </w:r>
      <w:r w:rsidRPr="00350C04">
        <w:rPr>
          <w:lang w:val="da-DK"/>
        </w:rPr>
        <w:t>end</w:t>
      </w:r>
      <w:r w:rsidRPr="00350C04">
        <w:rPr>
          <w:spacing w:val="-1"/>
          <w:lang w:val="da-DK"/>
        </w:rPr>
        <w:t xml:space="preserve"> </w:t>
      </w:r>
      <w:r w:rsidRPr="00350C04">
        <w:rPr>
          <w:lang w:val="da-DK"/>
        </w:rPr>
        <w:t>passagerskibe</w:t>
      </w:r>
      <w:r w:rsidRPr="00350C04">
        <w:rPr>
          <w:spacing w:val="-1"/>
          <w:lang w:val="da-DK"/>
        </w:rPr>
        <w:t xml:space="preserve"> </w:t>
      </w:r>
      <w:r w:rsidRPr="00350C04">
        <w:rPr>
          <w:lang w:val="da-DK"/>
        </w:rPr>
        <w:t>skal</w:t>
      </w:r>
      <w:r w:rsidRPr="00350C04">
        <w:rPr>
          <w:spacing w:val="-1"/>
          <w:lang w:val="da-DK"/>
        </w:rPr>
        <w:t xml:space="preserve"> </w:t>
      </w:r>
      <w:r w:rsidRPr="00350C04">
        <w:rPr>
          <w:lang w:val="da-DK"/>
        </w:rPr>
        <w:t>soverum</w:t>
      </w:r>
      <w:r w:rsidRPr="00350C04">
        <w:rPr>
          <w:spacing w:val="-1"/>
          <w:lang w:val="da-DK"/>
        </w:rPr>
        <w:t xml:space="preserve"> </w:t>
      </w:r>
      <w:r w:rsidRPr="00350C04">
        <w:rPr>
          <w:lang w:val="da-DK"/>
        </w:rPr>
        <w:t>være</w:t>
      </w:r>
      <w:r w:rsidRPr="00350C04">
        <w:rPr>
          <w:spacing w:val="-1"/>
          <w:lang w:val="da-DK"/>
        </w:rPr>
        <w:t xml:space="preserve"> </w:t>
      </w:r>
      <w:r w:rsidRPr="00350C04">
        <w:rPr>
          <w:lang w:val="da-DK"/>
        </w:rPr>
        <w:t>beliggende</w:t>
      </w:r>
      <w:r w:rsidRPr="00350C04">
        <w:rPr>
          <w:spacing w:val="-1"/>
          <w:lang w:val="da-DK"/>
        </w:rPr>
        <w:t xml:space="preserve"> </w:t>
      </w:r>
      <w:r w:rsidRPr="00350C04">
        <w:rPr>
          <w:lang w:val="da-DK"/>
        </w:rPr>
        <w:t>midtskibs</w:t>
      </w:r>
      <w:r w:rsidRPr="00350C04">
        <w:rPr>
          <w:spacing w:val="-1"/>
          <w:lang w:val="da-DK"/>
        </w:rPr>
        <w:t xml:space="preserve"> </w:t>
      </w:r>
      <w:r w:rsidRPr="00350C04">
        <w:rPr>
          <w:lang w:val="da-DK"/>
        </w:rPr>
        <w:t>eller</w:t>
      </w:r>
      <w:r w:rsidRPr="00350C04">
        <w:rPr>
          <w:spacing w:val="-1"/>
          <w:lang w:val="da-DK"/>
        </w:rPr>
        <w:t xml:space="preserve"> </w:t>
      </w:r>
      <w:r w:rsidRPr="00350C04">
        <w:rPr>
          <w:lang w:val="da-DK"/>
        </w:rPr>
        <w:t>agter</w:t>
      </w:r>
      <w:r w:rsidRPr="00350C04">
        <w:rPr>
          <w:spacing w:val="-1"/>
          <w:lang w:val="da-DK"/>
        </w:rPr>
        <w:t xml:space="preserve"> </w:t>
      </w:r>
      <w:r w:rsidRPr="00350C04">
        <w:rPr>
          <w:lang w:val="da-DK"/>
        </w:rPr>
        <w:t>over</w:t>
      </w:r>
      <w:r w:rsidRPr="00350C04">
        <w:rPr>
          <w:spacing w:val="-1"/>
          <w:lang w:val="da-DK"/>
        </w:rPr>
        <w:t xml:space="preserve"> </w:t>
      </w:r>
      <w:r w:rsidRPr="00350C04">
        <w:rPr>
          <w:lang w:val="da-DK"/>
        </w:rPr>
        <w:t>lastelinjen eller, for skibe der ikke er forsynet med lastelinjemærker, over øverste lastevandlinje, jf. dog § 8.</w:t>
      </w:r>
    </w:p>
    <w:p w:rsidR="00F2322B" w:rsidRPr="00350C04" w:rsidRDefault="003F11E6">
      <w:pPr>
        <w:pStyle w:val="Brdtekst"/>
        <w:spacing w:before="2" w:line="249" w:lineRule="auto"/>
        <w:ind w:right="108" w:firstLine="199"/>
        <w:jc w:val="both"/>
        <w:rPr>
          <w:lang w:val="da-DK"/>
        </w:rPr>
      </w:pPr>
      <w:r w:rsidRPr="00350C04">
        <w:rPr>
          <w:i/>
          <w:lang w:val="da-DK"/>
        </w:rPr>
        <w:t xml:space="preserve">Stk. 2. </w:t>
      </w:r>
      <w:r w:rsidRPr="00350C04">
        <w:rPr>
          <w:lang w:val="da-DK"/>
        </w:rPr>
        <w:t>I særlige tilfælde, hvor skibets størrelse, type eller tilsigtede fart gør en hvilken som helst anden beliggenhed prak</w:t>
      </w:r>
      <w:r w:rsidRPr="00350C04">
        <w:rPr>
          <w:lang w:val="da-DK"/>
        </w:rPr>
        <w:lastRenderedPageBreak/>
        <w:t>tisk umulig, kan soverum dog placeres i den forreste del af skibet, men dog under ingen omstændigheder foran kollisionsskottet</w:t>
      </w:r>
    </w:p>
    <w:p w:rsidR="00F2322B" w:rsidRPr="00350C04" w:rsidRDefault="003F11E6">
      <w:pPr>
        <w:pStyle w:val="Brdtekst"/>
        <w:spacing w:before="3" w:line="249" w:lineRule="auto"/>
        <w:ind w:right="106" w:firstLine="200"/>
        <w:jc w:val="both"/>
        <w:rPr>
          <w:lang w:val="da-DK"/>
        </w:rPr>
      </w:pPr>
      <w:r w:rsidRPr="00350C04">
        <w:rPr>
          <w:i/>
          <w:lang w:val="da-DK"/>
        </w:rPr>
        <w:t xml:space="preserve">Stk. 3. </w:t>
      </w:r>
      <w:r w:rsidRPr="00350C04">
        <w:rPr>
          <w:lang w:val="da-DK"/>
        </w:rPr>
        <w:t xml:space="preserve">På passagerskibe og på skibe til særlige formål kan Søfartsstyrelsen på betingelse af, at der forefindes tilfredsstillende belysnings- og ventileringsarrangementer, tillade, at soverum er beliggende under lastelinjen, dog således at de under ingen omstændigheder er beliggende umiddelbart under ar- </w:t>
      </w:r>
      <w:r w:rsidRPr="00350C04">
        <w:rPr>
          <w:spacing w:val="-2"/>
          <w:lang w:val="da-DK"/>
        </w:rPr>
        <w:t>bejdspassager.</w:t>
      </w:r>
    </w:p>
    <w:p w:rsidR="00F2322B" w:rsidRPr="00350C04" w:rsidRDefault="003F11E6">
      <w:pPr>
        <w:pStyle w:val="Brdtekst"/>
        <w:spacing w:before="4" w:line="249" w:lineRule="auto"/>
        <w:ind w:right="104" w:firstLine="200"/>
        <w:jc w:val="both"/>
        <w:rPr>
          <w:lang w:val="da-DK"/>
        </w:rPr>
      </w:pPr>
      <w:r w:rsidRPr="00350C04">
        <w:rPr>
          <w:i/>
          <w:lang w:val="da-DK"/>
        </w:rPr>
        <w:t xml:space="preserve">Stk. 4. </w:t>
      </w:r>
      <w:r w:rsidRPr="00350C04">
        <w:rPr>
          <w:lang w:val="da-DK"/>
        </w:rPr>
        <w:t>Der må ikke forefindes direkte åbninger til soverum fra last- og maskinrum eller fra kabyssen, opbevaringsrum, tørrerum eller fælles sanitære rum; den del af et skot, der adskiller sådanne områder fra soverum og udvendige skotter, skal være konstrueret effektivt af stål eller andet godkendt materiale og være vandtæt og gastæt.</w:t>
      </w:r>
    </w:p>
    <w:p w:rsidR="00F2322B" w:rsidRDefault="003F11E6">
      <w:pPr>
        <w:pStyle w:val="Brdtekst"/>
        <w:spacing w:before="124" w:line="249" w:lineRule="auto"/>
        <w:ind w:right="107" w:firstLine="200"/>
        <w:jc w:val="both"/>
      </w:pPr>
      <w:bookmarkStart w:id="14" w:name="§_8"/>
      <w:bookmarkEnd w:id="14"/>
      <w:r w:rsidRPr="00350C04">
        <w:rPr>
          <w:b/>
          <w:lang w:val="da-DK"/>
        </w:rPr>
        <w:t>§</w:t>
      </w:r>
      <w:r w:rsidRPr="00350C04">
        <w:rPr>
          <w:b/>
          <w:spacing w:val="-1"/>
          <w:lang w:val="da-DK"/>
        </w:rPr>
        <w:t xml:space="preserve"> </w:t>
      </w:r>
      <w:r w:rsidRPr="00350C04">
        <w:rPr>
          <w:b/>
          <w:lang w:val="da-DK"/>
        </w:rPr>
        <w:t xml:space="preserve">8. </w:t>
      </w:r>
      <w:r w:rsidRPr="00350C04">
        <w:rPr>
          <w:lang w:val="da-DK"/>
        </w:rPr>
        <w:t xml:space="preserve">I skibe med en bruttotonnage under 200 i national fart kan soverum være beliggende under lastelin- jen eller øverste lastevandlinje, såfremt der sikres fornøden hensynstagen til sundheds-, sikkerheds- og arbejdsmiljømæssige forhold, jf. </w:t>
      </w:r>
      <w:r>
        <w:t>§ 11, herunder</w:t>
      </w:r>
    </w:p>
    <w:p w:rsidR="00F2322B" w:rsidRPr="00350C04" w:rsidRDefault="003F11E6">
      <w:pPr>
        <w:pStyle w:val="Listeafsnit"/>
        <w:numPr>
          <w:ilvl w:val="0"/>
          <w:numId w:val="7"/>
        </w:numPr>
        <w:tabs>
          <w:tab w:val="left" w:pos="508"/>
          <w:tab w:val="left" w:pos="510"/>
        </w:tabs>
        <w:spacing w:before="3" w:line="249" w:lineRule="auto"/>
        <w:ind w:right="105"/>
        <w:jc w:val="both"/>
        <w:rPr>
          <w:sz w:val="24"/>
          <w:lang w:val="da-DK"/>
        </w:rPr>
      </w:pPr>
      <w:r w:rsidRPr="00350C04">
        <w:rPr>
          <w:sz w:val="24"/>
          <w:lang w:val="da-DK"/>
        </w:rPr>
        <w:t>at soverumsafsnittet er indrettet med mindst to nødudgange og auditiv lænsealarm, som er hørbar under alle driftsforhold, og</w:t>
      </w:r>
    </w:p>
    <w:p w:rsidR="00F2322B" w:rsidRPr="00350C04" w:rsidRDefault="003F11E6">
      <w:pPr>
        <w:pStyle w:val="Listeafsnit"/>
        <w:numPr>
          <w:ilvl w:val="0"/>
          <w:numId w:val="7"/>
        </w:numPr>
        <w:tabs>
          <w:tab w:val="left" w:pos="508"/>
          <w:tab w:val="left" w:pos="510"/>
        </w:tabs>
        <w:spacing w:before="2" w:line="249" w:lineRule="auto"/>
        <w:ind w:right="105"/>
        <w:jc w:val="both"/>
        <w:rPr>
          <w:sz w:val="24"/>
          <w:lang w:val="da-DK"/>
        </w:rPr>
      </w:pPr>
      <w:r w:rsidRPr="00350C04">
        <w:rPr>
          <w:sz w:val="24"/>
          <w:lang w:val="da-DK"/>
        </w:rPr>
        <w:t>at der i hvert soverum er yderligere redningsveste for hver person, som rummet anvendes til i tillæg</w:t>
      </w:r>
      <w:r w:rsidRPr="00350C04">
        <w:rPr>
          <w:spacing w:val="40"/>
          <w:sz w:val="24"/>
          <w:lang w:val="da-DK"/>
        </w:rPr>
        <w:t xml:space="preserve"> </w:t>
      </w:r>
      <w:r w:rsidRPr="00350C04">
        <w:rPr>
          <w:sz w:val="24"/>
          <w:lang w:val="da-DK"/>
        </w:rPr>
        <w:t>til redningsveste på dækket, og justerbare belysninger, der kan kompensere for manglende dagslys.</w:t>
      </w:r>
    </w:p>
    <w:p w:rsidR="00F2322B" w:rsidRPr="00350C04" w:rsidRDefault="003F11E6">
      <w:pPr>
        <w:pStyle w:val="Brdtekst"/>
        <w:spacing w:before="2" w:line="249" w:lineRule="auto"/>
        <w:ind w:firstLine="200"/>
        <w:rPr>
          <w:lang w:val="da-DK"/>
        </w:rPr>
      </w:pPr>
      <w:r w:rsidRPr="00350C04">
        <w:rPr>
          <w:i/>
          <w:lang w:val="da-DK"/>
        </w:rPr>
        <w:t xml:space="preserve">Stk. 2. </w:t>
      </w:r>
      <w:r w:rsidRPr="00350C04">
        <w:rPr>
          <w:lang w:val="da-DK"/>
        </w:rPr>
        <w:t xml:space="preserve">Der skal endvidere være broprocedurer med instruks </w:t>
      </w:r>
      <w:r w:rsidRPr="00350C04">
        <w:rPr>
          <w:lang w:val="da-DK"/>
        </w:rPr>
        <w:lastRenderedPageBreak/>
        <w:t>om general alarmering, som tydeligt skal</w:t>
      </w:r>
      <w:r w:rsidRPr="00350C04">
        <w:rPr>
          <w:spacing w:val="80"/>
          <w:w w:val="150"/>
          <w:lang w:val="da-DK"/>
        </w:rPr>
        <w:t xml:space="preserve"> </w:t>
      </w:r>
      <w:r w:rsidRPr="00350C04">
        <w:rPr>
          <w:lang w:val="da-DK"/>
        </w:rPr>
        <w:t>kunne høres i soverummene, under alle driftsforhold.</w:t>
      </w:r>
    </w:p>
    <w:p w:rsidR="00F2322B" w:rsidRPr="00350C04" w:rsidRDefault="003F11E6">
      <w:pPr>
        <w:pStyle w:val="Brdtekst"/>
        <w:spacing w:before="2" w:line="249" w:lineRule="auto"/>
        <w:ind w:firstLine="200"/>
        <w:rPr>
          <w:lang w:val="da-DK"/>
        </w:rPr>
      </w:pPr>
      <w:r w:rsidRPr="00350C04">
        <w:rPr>
          <w:i/>
          <w:lang w:val="da-DK"/>
        </w:rPr>
        <w:t>Stk.</w:t>
      </w:r>
      <w:r w:rsidRPr="00350C04">
        <w:rPr>
          <w:i/>
          <w:spacing w:val="-2"/>
          <w:lang w:val="da-DK"/>
        </w:rPr>
        <w:t xml:space="preserve"> </w:t>
      </w:r>
      <w:r w:rsidRPr="00350C04">
        <w:rPr>
          <w:i/>
          <w:lang w:val="da-DK"/>
        </w:rPr>
        <w:t xml:space="preserve">3. </w:t>
      </w:r>
      <w:r w:rsidRPr="00350C04">
        <w:rPr>
          <w:lang w:val="da-DK"/>
        </w:rPr>
        <w:t>Soverummene må kun anvendes til hvile, når der ikke forekommer generende støj eller vibratio- ner fra arbejdsgang på ovenliggende dæk eller nærliggende maskineri.</w:t>
      </w:r>
    </w:p>
    <w:p w:rsidR="00F2322B" w:rsidRPr="00350C04" w:rsidRDefault="003F11E6">
      <w:pPr>
        <w:pStyle w:val="Brdtekst"/>
        <w:spacing w:before="2"/>
        <w:ind w:left="310"/>
        <w:rPr>
          <w:lang w:val="da-DK"/>
        </w:rPr>
      </w:pPr>
      <w:r w:rsidRPr="00350C04">
        <w:rPr>
          <w:i/>
          <w:lang w:val="da-DK"/>
        </w:rPr>
        <w:t>Stk. 4.</w:t>
      </w:r>
      <w:r w:rsidRPr="00350C04">
        <w:rPr>
          <w:i/>
          <w:spacing w:val="-1"/>
          <w:lang w:val="da-DK"/>
        </w:rPr>
        <w:t xml:space="preserve"> </w:t>
      </w:r>
      <w:r w:rsidRPr="00350C04">
        <w:rPr>
          <w:lang w:val="da-DK"/>
        </w:rPr>
        <w:t xml:space="preserve">Soverum må under ingen omstændigheder være beliggende foran </w:t>
      </w:r>
      <w:r w:rsidRPr="00350C04">
        <w:rPr>
          <w:spacing w:val="-2"/>
          <w:lang w:val="da-DK"/>
        </w:rPr>
        <w:t>kollisionsskottet.</w:t>
      </w:r>
    </w:p>
    <w:p w:rsidR="00F2322B" w:rsidRPr="00350C04" w:rsidRDefault="003F11E6">
      <w:pPr>
        <w:pStyle w:val="Brdtekst"/>
        <w:spacing w:before="132" w:line="249" w:lineRule="auto"/>
        <w:ind w:firstLine="200"/>
        <w:rPr>
          <w:lang w:val="da-DK"/>
        </w:rPr>
      </w:pPr>
      <w:bookmarkStart w:id="15" w:name="§_9"/>
      <w:bookmarkEnd w:id="15"/>
      <w:r w:rsidRPr="00350C04">
        <w:rPr>
          <w:b/>
          <w:lang w:val="da-DK"/>
        </w:rPr>
        <w:t>§</w:t>
      </w:r>
      <w:r w:rsidRPr="00350C04">
        <w:rPr>
          <w:b/>
          <w:spacing w:val="40"/>
          <w:lang w:val="da-DK"/>
        </w:rPr>
        <w:t xml:space="preserve"> </w:t>
      </w:r>
      <w:r w:rsidRPr="00350C04">
        <w:rPr>
          <w:b/>
          <w:lang w:val="da-DK"/>
        </w:rPr>
        <w:t>9.</w:t>
      </w:r>
      <w:r w:rsidRPr="00350C04">
        <w:rPr>
          <w:b/>
          <w:spacing w:val="40"/>
          <w:lang w:val="da-DK"/>
        </w:rPr>
        <w:t xml:space="preserve"> </w:t>
      </w:r>
      <w:r w:rsidRPr="00350C04">
        <w:rPr>
          <w:lang w:val="da-DK"/>
        </w:rPr>
        <w:t>Materialer,</w:t>
      </w:r>
      <w:r w:rsidRPr="00350C04">
        <w:rPr>
          <w:spacing w:val="40"/>
          <w:lang w:val="da-DK"/>
        </w:rPr>
        <w:t xml:space="preserve"> </w:t>
      </w:r>
      <w:r w:rsidRPr="00350C04">
        <w:rPr>
          <w:lang w:val="da-DK"/>
        </w:rPr>
        <w:t>der</w:t>
      </w:r>
      <w:r w:rsidRPr="00350C04">
        <w:rPr>
          <w:spacing w:val="40"/>
          <w:lang w:val="da-DK"/>
        </w:rPr>
        <w:t xml:space="preserve"> </w:t>
      </w:r>
      <w:r w:rsidRPr="00350C04">
        <w:rPr>
          <w:lang w:val="da-DK"/>
        </w:rPr>
        <w:t>anvendes</w:t>
      </w:r>
      <w:r w:rsidRPr="00350C04">
        <w:rPr>
          <w:spacing w:val="40"/>
          <w:lang w:val="da-DK"/>
        </w:rPr>
        <w:t xml:space="preserve"> </w:t>
      </w:r>
      <w:r w:rsidRPr="00350C04">
        <w:rPr>
          <w:lang w:val="da-DK"/>
        </w:rPr>
        <w:t>til</w:t>
      </w:r>
      <w:r w:rsidRPr="00350C04">
        <w:rPr>
          <w:spacing w:val="40"/>
          <w:lang w:val="da-DK"/>
        </w:rPr>
        <w:t xml:space="preserve"> </w:t>
      </w:r>
      <w:r w:rsidRPr="00350C04">
        <w:rPr>
          <w:lang w:val="da-DK"/>
        </w:rPr>
        <w:t>konstruktion</w:t>
      </w:r>
      <w:r w:rsidRPr="00350C04">
        <w:rPr>
          <w:spacing w:val="40"/>
          <w:lang w:val="da-DK"/>
        </w:rPr>
        <w:t xml:space="preserve"> </w:t>
      </w:r>
      <w:r w:rsidRPr="00350C04">
        <w:rPr>
          <w:lang w:val="da-DK"/>
        </w:rPr>
        <w:t>af</w:t>
      </w:r>
      <w:r w:rsidRPr="00350C04">
        <w:rPr>
          <w:spacing w:val="40"/>
          <w:lang w:val="da-DK"/>
        </w:rPr>
        <w:t xml:space="preserve"> </w:t>
      </w:r>
      <w:r w:rsidRPr="00350C04">
        <w:rPr>
          <w:lang w:val="da-DK"/>
        </w:rPr>
        <w:t>indvendige</w:t>
      </w:r>
      <w:r w:rsidRPr="00350C04">
        <w:rPr>
          <w:spacing w:val="40"/>
          <w:lang w:val="da-DK"/>
        </w:rPr>
        <w:t xml:space="preserve"> </w:t>
      </w:r>
      <w:r w:rsidRPr="00350C04">
        <w:rPr>
          <w:lang w:val="da-DK"/>
        </w:rPr>
        <w:t>skotter,</w:t>
      </w:r>
      <w:r w:rsidRPr="00350C04">
        <w:rPr>
          <w:spacing w:val="40"/>
          <w:lang w:val="da-DK"/>
        </w:rPr>
        <w:t xml:space="preserve"> </w:t>
      </w:r>
      <w:r w:rsidRPr="00350C04">
        <w:rPr>
          <w:lang w:val="da-DK"/>
        </w:rPr>
        <w:t>paneler</w:t>
      </w:r>
      <w:r w:rsidRPr="00350C04">
        <w:rPr>
          <w:spacing w:val="40"/>
          <w:lang w:val="da-DK"/>
        </w:rPr>
        <w:t xml:space="preserve"> </w:t>
      </w:r>
      <w:r w:rsidRPr="00350C04">
        <w:rPr>
          <w:lang w:val="da-DK"/>
        </w:rPr>
        <w:t>og</w:t>
      </w:r>
      <w:r w:rsidRPr="00350C04">
        <w:rPr>
          <w:spacing w:val="40"/>
          <w:lang w:val="da-DK"/>
        </w:rPr>
        <w:t xml:space="preserve"> </w:t>
      </w:r>
      <w:r w:rsidRPr="00350C04">
        <w:rPr>
          <w:lang w:val="da-DK"/>
        </w:rPr>
        <w:t>plader,</w:t>
      </w:r>
      <w:r w:rsidRPr="00350C04">
        <w:rPr>
          <w:spacing w:val="40"/>
          <w:lang w:val="da-DK"/>
        </w:rPr>
        <w:t xml:space="preserve"> </w:t>
      </w:r>
      <w:r w:rsidRPr="00350C04">
        <w:rPr>
          <w:lang w:val="da-DK"/>
        </w:rPr>
        <w:t>gulve</w:t>
      </w:r>
      <w:r w:rsidRPr="00350C04">
        <w:rPr>
          <w:spacing w:val="40"/>
          <w:lang w:val="da-DK"/>
        </w:rPr>
        <w:t xml:space="preserve"> </w:t>
      </w:r>
      <w:r w:rsidRPr="00350C04">
        <w:rPr>
          <w:lang w:val="da-DK"/>
        </w:rPr>
        <w:t>og</w:t>
      </w:r>
      <w:r w:rsidRPr="00350C04">
        <w:rPr>
          <w:spacing w:val="80"/>
          <w:lang w:val="da-DK"/>
        </w:rPr>
        <w:t xml:space="preserve"> </w:t>
      </w:r>
      <w:r w:rsidRPr="00350C04">
        <w:rPr>
          <w:lang w:val="da-DK"/>
        </w:rPr>
        <w:t>samlinger, skal være egnede til formålet og bidrage til at sikre et sundt arbejdsmiljø, jf. § 11.</w:t>
      </w:r>
    </w:p>
    <w:p w:rsidR="00F2322B" w:rsidRPr="00350C04" w:rsidRDefault="003F11E6">
      <w:pPr>
        <w:pStyle w:val="Brdtekst"/>
        <w:spacing w:before="122"/>
        <w:ind w:left="310"/>
        <w:rPr>
          <w:lang w:val="da-DK"/>
        </w:rPr>
      </w:pPr>
      <w:bookmarkStart w:id="16" w:name="§_10"/>
      <w:bookmarkEnd w:id="16"/>
      <w:r w:rsidRPr="00350C04">
        <w:rPr>
          <w:b/>
          <w:lang w:val="da-DK"/>
        </w:rPr>
        <w:t>§</w:t>
      </w:r>
      <w:r w:rsidRPr="00350C04">
        <w:rPr>
          <w:b/>
          <w:spacing w:val="-1"/>
          <w:lang w:val="da-DK"/>
        </w:rPr>
        <w:t xml:space="preserve"> </w:t>
      </w:r>
      <w:r w:rsidRPr="00350C04">
        <w:rPr>
          <w:b/>
          <w:lang w:val="da-DK"/>
        </w:rPr>
        <w:t>10.</w:t>
      </w:r>
      <w:r w:rsidRPr="00350C04">
        <w:rPr>
          <w:b/>
          <w:spacing w:val="-1"/>
          <w:lang w:val="da-DK"/>
        </w:rPr>
        <w:t xml:space="preserve"> </w:t>
      </w:r>
      <w:r w:rsidRPr="00350C04">
        <w:rPr>
          <w:lang w:val="da-DK"/>
        </w:rPr>
        <w:t>Der</w:t>
      </w:r>
      <w:r w:rsidRPr="00350C04">
        <w:rPr>
          <w:spacing w:val="-1"/>
          <w:lang w:val="da-DK"/>
        </w:rPr>
        <w:t xml:space="preserve"> </w:t>
      </w:r>
      <w:r w:rsidRPr="00350C04">
        <w:rPr>
          <w:lang w:val="da-DK"/>
        </w:rPr>
        <w:t>skal</w:t>
      </w:r>
      <w:r w:rsidRPr="00350C04">
        <w:rPr>
          <w:spacing w:val="-1"/>
          <w:lang w:val="da-DK"/>
        </w:rPr>
        <w:t xml:space="preserve"> </w:t>
      </w:r>
      <w:r w:rsidRPr="00350C04">
        <w:rPr>
          <w:lang w:val="da-DK"/>
        </w:rPr>
        <w:t>forefindes</w:t>
      </w:r>
      <w:r w:rsidRPr="00350C04">
        <w:rPr>
          <w:spacing w:val="-2"/>
          <w:lang w:val="da-DK"/>
        </w:rPr>
        <w:t xml:space="preserve"> </w:t>
      </w:r>
      <w:r w:rsidRPr="00350C04">
        <w:rPr>
          <w:lang w:val="da-DK"/>
        </w:rPr>
        <w:t>korrekt</w:t>
      </w:r>
      <w:r w:rsidRPr="00350C04">
        <w:rPr>
          <w:spacing w:val="-1"/>
          <w:lang w:val="da-DK"/>
        </w:rPr>
        <w:t xml:space="preserve"> </w:t>
      </w:r>
      <w:r w:rsidRPr="00350C04">
        <w:rPr>
          <w:lang w:val="da-DK"/>
        </w:rPr>
        <w:t>belysning</w:t>
      </w:r>
      <w:r w:rsidRPr="00350C04">
        <w:rPr>
          <w:spacing w:val="-1"/>
          <w:lang w:val="da-DK"/>
        </w:rPr>
        <w:t xml:space="preserve"> </w:t>
      </w:r>
      <w:r w:rsidRPr="00350C04">
        <w:rPr>
          <w:lang w:val="da-DK"/>
        </w:rPr>
        <w:t>og</w:t>
      </w:r>
      <w:r w:rsidRPr="00350C04">
        <w:rPr>
          <w:spacing w:val="-1"/>
          <w:lang w:val="da-DK"/>
        </w:rPr>
        <w:t xml:space="preserve"> </w:t>
      </w:r>
      <w:r w:rsidRPr="00350C04">
        <w:rPr>
          <w:lang w:val="da-DK"/>
        </w:rPr>
        <w:t>tilstrækkelige</w:t>
      </w:r>
      <w:r w:rsidRPr="00350C04">
        <w:rPr>
          <w:spacing w:val="-1"/>
          <w:lang w:val="da-DK"/>
        </w:rPr>
        <w:t xml:space="preserve"> </w:t>
      </w:r>
      <w:r w:rsidRPr="00350C04">
        <w:rPr>
          <w:spacing w:val="-2"/>
          <w:lang w:val="da-DK"/>
        </w:rPr>
        <w:t>afløb.</w:t>
      </w:r>
    </w:p>
    <w:p w:rsidR="00F2322B" w:rsidRPr="00350C04" w:rsidRDefault="003F11E6">
      <w:pPr>
        <w:pStyle w:val="Brdtekst"/>
        <w:spacing w:line="249" w:lineRule="auto"/>
        <w:ind w:firstLine="200"/>
        <w:rPr>
          <w:lang w:val="da-DK"/>
        </w:rPr>
      </w:pPr>
      <w:r w:rsidRPr="00350C04">
        <w:rPr>
          <w:i/>
          <w:lang w:val="da-DK"/>
        </w:rPr>
        <w:t>Stk.</w:t>
      </w:r>
      <w:r w:rsidRPr="00350C04">
        <w:rPr>
          <w:i/>
          <w:spacing w:val="27"/>
          <w:lang w:val="da-DK"/>
        </w:rPr>
        <w:t xml:space="preserve"> </w:t>
      </w:r>
      <w:r w:rsidRPr="00350C04">
        <w:rPr>
          <w:i/>
          <w:lang w:val="da-DK"/>
        </w:rPr>
        <w:t>2.</w:t>
      </w:r>
      <w:r w:rsidRPr="00350C04">
        <w:rPr>
          <w:i/>
          <w:spacing w:val="27"/>
          <w:lang w:val="da-DK"/>
        </w:rPr>
        <w:t xml:space="preserve"> </w:t>
      </w:r>
      <w:r w:rsidRPr="00350C04">
        <w:rPr>
          <w:lang w:val="da-DK"/>
        </w:rPr>
        <w:t>Opholdsrum</w:t>
      </w:r>
      <w:r w:rsidRPr="00350C04">
        <w:rPr>
          <w:spacing w:val="27"/>
          <w:lang w:val="da-DK"/>
        </w:rPr>
        <w:t xml:space="preserve"> </w:t>
      </w:r>
      <w:r w:rsidRPr="00350C04">
        <w:rPr>
          <w:lang w:val="da-DK"/>
        </w:rPr>
        <w:t>skal</w:t>
      </w:r>
      <w:r w:rsidRPr="00350C04">
        <w:rPr>
          <w:spacing w:val="27"/>
          <w:lang w:val="da-DK"/>
        </w:rPr>
        <w:t xml:space="preserve"> </w:t>
      </w:r>
      <w:r w:rsidRPr="00350C04">
        <w:rPr>
          <w:lang w:val="da-DK"/>
        </w:rPr>
        <w:t>være</w:t>
      </w:r>
      <w:r w:rsidRPr="00350C04">
        <w:rPr>
          <w:spacing w:val="27"/>
          <w:lang w:val="da-DK"/>
        </w:rPr>
        <w:t xml:space="preserve"> </w:t>
      </w:r>
      <w:r w:rsidRPr="00350C04">
        <w:rPr>
          <w:lang w:val="da-DK"/>
        </w:rPr>
        <w:t>oplyst</w:t>
      </w:r>
      <w:r w:rsidRPr="00350C04">
        <w:rPr>
          <w:spacing w:val="27"/>
          <w:lang w:val="da-DK"/>
        </w:rPr>
        <w:t xml:space="preserve"> </w:t>
      </w:r>
      <w:r w:rsidRPr="00350C04">
        <w:rPr>
          <w:lang w:val="da-DK"/>
        </w:rPr>
        <w:t>ved</w:t>
      </w:r>
      <w:r w:rsidRPr="00350C04">
        <w:rPr>
          <w:spacing w:val="27"/>
          <w:lang w:val="da-DK"/>
        </w:rPr>
        <w:t xml:space="preserve"> </w:t>
      </w:r>
      <w:r w:rsidRPr="00350C04">
        <w:rPr>
          <w:lang w:val="da-DK"/>
        </w:rPr>
        <w:t>dagslys</w:t>
      </w:r>
      <w:r w:rsidRPr="00350C04">
        <w:rPr>
          <w:spacing w:val="27"/>
          <w:lang w:val="da-DK"/>
        </w:rPr>
        <w:t xml:space="preserve"> </w:t>
      </w:r>
      <w:r w:rsidRPr="00350C04">
        <w:rPr>
          <w:lang w:val="da-DK"/>
        </w:rPr>
        <w:t>og</w:t>
      </w:r>
      <w:r w:rsidRPr="00350C04">
        <w:rPr>
          <w:spacing w:val="27"/>
          <w:lang w:val="da-DK"/>
        </w:rPr>
        <w:t xml:space="preserve"> </w:t>
      </w:r>
      <w:r w:rsidRPr="00350C04">
        <w:rPr>
          <w:lang w:val="da-DK"/>
        </w:rPr>
        <w:t>være</w:t>
      </w:r>
      <w:r w:rsidRPr="00350C04">
        <w:rPr>
          <w:spacing w:val="27"/>
          <w:lang w:val="da-DK"/>
        </w:rPr>
        <w:t xml:space="preserve"> </w:t>
      </w:r>
      <w:r w:rsidRPr="00350C04">
        <w:rPr>
          <w:lang w:val="da-DK"/>
        </w:rPr>
        <w:t>forsynet</w:t>
      </w:r>
      <w:r w:rsidRPr="00350C04">
        <w:rPr>
          <w:spacing w:val="27"/>
          <w:lang w:val="da-DK"/>
        </w:rPr>
        <w:t xml:space="preserve"> </w:t>
      </w:r>
      <w:r w:rsidRPr="00350C04">
        <w:rPr>
          <w:lang w:val="da-DK"/>
        </w:rPr>
        <w:t>med</w:t>
      </w:r>
      <w:r w:rsidRPr="00350C04">
        <w:rPr>
          <w:spacing w:val="27"/>
          <w:lang w:val="da-DK"/>
        </w:rPr>
        <w:t xml:space="preserve"> </w:t>
      </w:r>
      <w:r w:rsidRPr="00350C04">
        <w:rPr>
          <w:lang w:val="da-DK"/>
        </w:rPr>
        <w:t>elektrisk</w:t>
      </w:r>
      <w:r w:rsidRPr="00350C04">
        <w:rPr>
          <w:spacing w:val="27"/>
          <w:lang w:val="da-DK"/>
        </w:rPr>
        <w:t xml:space="preserve"> </w:t>
      </w:r>
      <w:r w:rsidRPr="00350C04">
        <w:rPr>
          <w:lang w:val="da-DK"/>
        </w:rPr>
        <w:t>belysning,</w:t>
      </w:r>
      <w:r w:rsidRPr="00350C04">
        <w:rPr>
          <w:spacing w:val="27"/>
          <w:lang w:val="da-DK"/>
        </w:rPr>
        <w:t xml:space="preserve"> </w:t>
      </w:r>
      <w:r w:rsidRPr="00350C04">
        <w:rPr>
          <w:lang w:val="da-DK"/>
        </w:rPr>
        <w:t>der</w:t>
      </w:r>
      <w:r w:rsidRPr="00350C04">
        <w:rPr>
          <w:spacing w:val="27"/>
          <w:lang w:val="da-DK"/>
        </w:rPr>
        <w:t xml:space="preserve"> </w:t>
      </w:r>
      <w:r w:rsidRPr="00350C04">
        <w:rPr>
          <w:lang w:val="da-DK"/>
        </w:rPr>
        <w:t>skal være anbragt således, at det giver det størst mulige udbytte til de personer, der opholder sig i rummet.</w:t>
      </w:r>
    </w:p>
    <w:p w:rsidR="00F2322B" w:rsidRPr="00350C04" w:rsidRDefault="003F11E6">
      <w:pPr>
        <w:pStyle w:val="Brdtekst"/>
        <w:spacing w:before="2" w:line="249" w:lineRule="auto"/>
        <w:ind w:firstLine="200"/>
        <w:rPr>
          <w:lang w:val="da-DK"/>
        </w:rPr>
      </w:pPr>
      <w:r w:rsidRPr="00350C04">
        <w:rPr>
          <w:i/>
          <w:lang w:val="da-DK"/>
        </w:rPr>
        <w:t xml:space="preserve">Stk. 3. </w:t>
      </w:r>
      <w:r w:rsidRPr="00350C04">
        <w:rPr>
          <w:lang w:val="da-DK"/>
        </w:rPr>
        <w:t>Anerkendt international eller dansk standard eller Arbejdstilsynets vejledning om kunstig belys- ning kan anvendes med henblik på at opfylde krav om korrekt belysning.</w:t>
      </w:r>
    </w:p>
    <w:p w:rsidR="00F2322B" w:rsidRPr="00350C04" w:rsidRDefault="00F2322B">
      <w:pPr>
        <w:spacing w:line="249" w:lineRule="auto"/>
        <w:rPr>
          <w:lang w:val="da-DK"/>
        </w:rPr>
        <w:sectPr w:rsidR="00F2322B" w:rsidRPr="00350C04">
          <w:pgSz w:w="11910" w:h="16840"/>
          <w:pgMar w:top="1320" w:right="740" w:bottom="840" w:left="740" w:header="0" w:footer="652" w:gutter="0"/>
          <w:cols w:space="708"/>
        </w:sectPr>
      </w:pPr>
    </w:p>
    <w:p w:rsidR="00F2322B" w:rsidRPr="00350C04" w:rsidRDefault="003F11E6">
      <w:pPr>
        <w:pStyle w:val="Brdtekst"/>
        <w:spacing w:before="67" w:line="249" w:lineRule="auto"/>
        <w:ind w:right="106" w:firstLine="200"/>
        <w:jc w:val="both"/>
        <w:rPr>
          <w:lang w:val="da-DK"/>
        </w:rPr>
      </w:pPr>
      <w:bookmarkStart w:id="17" w:name="§_11"/>
      <w:bookmarkEnd w:id="17"/>
      <w:r w:rsidRPr="00350C04">
        <w:rPr>
          <w:b/>
          <w:lang w:val="da-DK"/>
        </w:rPr>
        <w:lastRenderedPageBreak/>
        <w:t>§</w:t>
      </w:r>
      <w:r w:rsidRPr="00350C04">
        <w:rPr>
          <w:b/>
          <w:spacing w:val="-3"/>
          <w:lang w:val="da-DK"/>
        </w:rPr>
        <w:t xml:space="preserve"> </w:t>
      </w:r>
      <w:r w:rsidRPr="00350C04">
        <w:rPr>
          <w:b/>
          <w:lang w:val="da-DK"/>
        </w:rPr>
        <w:t xml:space="preserve">11. </w:t>
      </w:r>
      <w:r w:rsidRPr="00350C04">
        <w:rPr>
          <w:lang w:val="da-DK"/>
        </w:rPr>
        <w:t>Opholdsrum og fritids- og forplejningsfaciliteter skal opfylde gældende bestemmelser om beskyt- telse af sundhed og sikkerhed og om ulykkesforebyggelse med henblik på at undgå risikoen for at blive eksponeret for farlige støj- og vibrationsniveauer og andre omgivende faktorer og kemikalier om bord på skibe og at sikre et anstændigt arbejdsmiljø og anstændige leveforhold for søfarende om bord.</w:t>
      </w:r>
    </w:p>
    <w:p w:rsidR="00F2322B" w:rsidRPr="00350C04" w:rsidRDefault="003F11E6">
      <w:pPr>
        <w:pStyle w:val="Brdtekst"/>
        <w:spacing w:before="164"/>
        <w:ind w:left="0"/>
        <w:jc w:val="center"/>
        <w:rPr>
          <w:lang w:val="da-DK"/>
        </w:rPr>
      </w:pPr>
      <w:bookmarkStart w:id="18" w:name="Kapitel_4_-_Ventilation_og_opvarmning"/>
      <w:bookmarkEnd w:id="18"/>
      <w:r w:rsidRPr="00350C04">
        <w:rPr>
          <w:lang w:val="da-DK"/>
        </w:rPr>
        <w:t xml:space="preserve">Kapitel </w:t>
      </w:r>
      <w:r w:rsidRPr="00350C04">
        <w:rPr>
          <w:spacing w:val="-10"/>
          <w:lang w:val="da-DK"/>
        </w:rPr>
        <w:t>4</w:t>
      </w:r>
    </w:p>
    <w:p w:rsidR="00F2322B" w:rsidRPr="00350C04" w:rsidRDefault="003F11E6">
      <w:pPr>
        <w:spacing w:before="92"/>
        <w:jc w:val="center"/>
        <w:rPr>
          <w:i/>
          <w:sz w:val="24"/>
          <w:lang w:val="da-DK"/>
        </w:rPr>
      </w:pPr>
      <w:r w:rsidRPr="00350C04">
        <w:rPr>
          <w:i/>
          <w:sz w:val="24"/>
          <w:lang w:val="da-DK"/>
        </w:rPr>
        <w:t>Ventilation</w:t>
      </w:r>
      <w:r w:rsidRPr="00350C04">
        <w:rPr>
          <w:i/>
          <w:spacing w:val="-14"/>
          <w:sz w:val="24"/>
          <w:lang w:val="da-DK"/>
        </w:rPr>
        <w:t xml:space="preserve"> </w:t>
      </w:r>
      <w:r w:rsidRPr="00350C04">
        <w:rPr>
          <w:i/>
          <w:sz w:val="24"/>
          <w:lang w:val="da-DK"/>
        </w:rPr>
        <w:t>og</w:t>
      </w:r>
      <w:r w:rsidRPr="00350C04">
        <w:rPr>
          <w:i/>
          <w:spacing w:val="-13"/>
          <w:sz w:val="24"/>
          <w:lang w:val="da-DK"/>
        </w:rPr>
        <w:t xml:space="preserve"> </w:t>
      </w:r>
      <w:r w:rsidRPr="00350C04">
        <w:rPr>
          <w:i/>
          <w:spacing w:val="-2"/>
          <w:sz w:val="24"/>
          <w:lang w:val="da-DK"/>
        </w:rPr>
        <w:t>opvarmning</w:t>
      </w:r>
    </w:p>
    <w:p w:rsidR="00F2322B" w:rsidRPr="00350C04" w:rsidRDefault="003F11E6">
      <w:pPr>
        <w:pStyle w:val="Brdtekst"/>
        <w:spacing w:before="132"/>
        <w:ind w:left="310"/>
        <w:jc w:val="both"/>
        <w:rPr>
          <w:lang w:val="da-DK"/>
        </w:rPr>
      </w:pPr>
      <w:bookmarkStart w:id="19" w:name="§_12"/>
      <w:bookmarkEnd w:id="19"/>
      <w:r w:rsidRPr="00350C04">
        <w:rPr>
          <w:b/>
          <w:lang w:val="da-DK"/>
        </w:rPr>
        <w:t xml:space="preserve">§ 12. </w:t>
      </w:r>
      <w:r w:rsidRPr="00350C04">
        <w:rPr>
          <w:lang w:val="da-DK"/>
        </w:rPr>
        <w:t xml:space="preserve">Soverum og spiserum skal være tilstrækkeligt </w:t>
      </w:r>
      <w:r w:rsidRPr="00350C04">
        <w:rPr>
          <w:spacing w:val="-2"/>
          <w:lang w:val="da-DK"/>
        </w:rPr>
        <w:t>ventilerede.</w:t>
      </w:r>
    </w:p>
    <w:p w:rsidR="00F2322B" w:rsidRPr="00350C04" w:rsidRDefault="003F11E6">
      <w:pPr>
        <w:pStyle w:val="Brdtekst"/>
        <w:spacing w:line="249" w:lineRule="auto"/>
        <w:ind w:right="106" w:firstLine="200"/>
        <w:jc w:val="both"/>
        <w:rPr>
          <w:lang w:val="da-DK"/>
        </w:rPr>
      </w:pPr>
      <w:r w:rsidRPr="00350C04">
        <w:rPr>
          <w:i/>
          <w:lang w:val="da-DK"/>
        </w:rPr>
        <w:t>Stk.</w:t>
      </w:r>
      <w:r w:rsidRPr="00350C04">
        <w:rPr>
          <w:i/>
          <w:spacing w:val="-3"/>
          <w:lang w:val="da-DK"/>
        </w:rPr>
        <w:t xml:space="preserve"> </w:t>
      </w:r>
      <w:r w:rsidRPr="00350C04">
        <w:rPr>
          <w:i/>
          <w:lang w:val="da-DK"/>
        </w:rPr>
        <w:t xml:space="preserve">2. </w:t>
      </w:r>
      <w:r w:rsidRPr="00350C04">
        <w:rPr>
          <w:lang w:val="da-DK"/>
        </w:rPr>
        <w:t>Med undtagelse af skibe, der regelmæssigt sejler i områder, hvor tempererede klimatiske forhold ikke kræver det, skal alle skibe være udstyret med klimaanlæg i opholdsrum til søfarende, i eventuelle separate radiorum og i eventuelle centrale maskinkontrolrum.</w:t>
      </w:r>
    </w:p>
    <w:p w:rsidR="00F2322B" w:rsidRPr="00350C04" w:rsidRDefault="003F11E6">
      <w:pPr>
        <w:pStyle w:val="Brdtekst"/>
        <w:spacing w:before="3" w:line="249" w:lineRule="auto"/>
        <w:ind w:right="108" w:firstLine="199"/>
        <w:jc w:val="both"/>
        <w:rPr>
          <w:lang w:val="da-DK"/>
        </w:rPr>
      </w:pPr>
      <w:r w:rsidRPr="00350C04">
        <w:rPr>
          <w:i/>
          <w:lang w:val="da-DK"/>
        </w:rPr>
        <w:t>Stk.</w:t>
      </w:r>
      <w:r w:rsidRPr="00350C04">
        <w:rPr>
          <w:i/>
          <w:spacing w:val="-3"/>
          <w:lang w:val="da-DK"/>
        </w:rPr>
        <w:t xml:space="preserve"> </w:t>
      </w:r>
      <w:r w:rsidRPr="00350C04">
        <w:rPr>
          <w:i/>
          <w:lang w:val="da-DK"/>
        </w:rPr>
        <w:t>3.</w:t>
      </w:r>
      <w:r w:rsidRPr="00350C04">
        <w:rPr>
          <w:i/>
          <w:spacing w:val="-3"/>
          <w:lang w:val="da-DK"/>
        </w:rPr>
        <w:t xml:space="preserve"> </w:t>
      </w:r>
      <w:r w:rsidRPr="00350C04">
        <w:rPr>
          <w:lang w:val="da-DK"/>
        </w:rPr>
        <w:t>Alle</w:t>
      </w:r>
      <w:r w:rsidRPr="00350C04">
        <w:rPr>
          <w:spacing w:val="-3"/>
          <w:lang w:val="da-DK"/>
        </w:rPr>
        <w:t xml:space="preserve"> </w:t>
      </w:r>
      <w:r w:rsidRPr="00350C04">
        <w:rPr>
          <w:lang w:val="da-DK"/>
        </w:rPr>
        <w:t>rum,</w:t>
      </w:r>
      <w:r w:rsidRPr="00350C04">
        <w:rPr>
          <w:spacing w:val="-3"/>
          <w:lang w:val="da-DK"/>
        </w:rPr>
        <w:t xml:space="preserve"> </w:t>
      </w:r>
      <w:r w:rsidRPr="00350C04">
        <w:rPr>
          <w:lang w:val="da-DK"/>
        </w:rPr>
        <w:t>der</w:t>
      </w:r>
      <w:r w:rsidRPr="00350C04">
        <w:rPr>
          <w:spacing w:val="-3"/>
          <w:lang w:val="da-DK"/>
        </w:rPr>
        <w:t xml:space="preserve"> </w:t>
      </w:r>
      <w:r w:rsidRPr="00350C04">
        <w:rPr>
          <w:lang w:val="da-DK"/>
        </w:rPr>
        <w:t>benyttes</w:t>
      </w:r>
      <w:r w:rsidRPr="00350C04">
        <w:rPr>
          <w:spacing w:val="-4"/>
          <w:lang w:val="da-DK"/>
        </w:rPr>
        <w:t xml:space="preserve"> </w:t>
      </w:r>
      <w:r w:rsidRPr="00350C04">
        <w:rPr>
          <w:lang w:val="da-DK"/>
        </w:rPr>
        <w:t>til</w:t>
      </w:r>
      <w:r w:rsidRPr="00350C04">
        <w:rPr>
          <w:spacing w:val="-3"/>
          <w:lang w:val="da-DK"/>
        </w:rPr>
        <w:t xml:space="preserve"> </w:t>
      </w:r>
      <w:r w:rsidRPr="00350C04">
        <w:rPr>
          <w:lang w:val="da-DK"/>
        </w:rPr>
        <w:t>sanitære</w:t>
      </w:r>
      <w:r w:rsidRPr="00350C04">
        <w:rPr>
          <w:spacing w:val="-3"/>
          <w:lang w:val="da-DK"/>
        </w:rPr>
        <w:t xml:space="preserve"> </w:t>
      </w:r>
      <w:r w:rsidRPr="00350C04">
        <w:rPr>
          <w:lang w:val="da-DK"/>
        </w:rPr>
        <w:t>forhold,</w:t>
      </w:r>
      <w:r w:rsidRPr="00350C04">
        <w:rPr>
          <w:spacing w:val="-3"/>
          <w:lang w:val="da-DK"/>
        </w:rPr>
        <w:t xml:space="preserve"> </w:t>
      </w:r>
      <w:r w:rsidRPr="00350C04">
        <w:rPr>
          <w:lang w:val="da-DK"/>
        </w:rPr>
        <w:t>madtilberedning,</w:t>
      </w:r>
      <w:r w:rsidRPr="00350C04">
        <w:rPr>
          <w:spacing w:val="-3"/>
          <w:lang w:val="da-DK"/>
        </w:rPr>
        <w:t xml:space="preserve"> </w:t>
      </w:r>
      <w:r w:rsidRPr="00350C04">
        <w:rPr>
          <w:lang w:val="da-DK"/>
        </w:rPr>
        <w:t>sygdomsbehandling,</w:t>
      </w:r>
      <w:r w:rsidRPr="00350C04">
        <w:rPr>
          <w:spacing w:val="-3"/>
          <w:lang w:val="da-DK"/>
        </w:rPr>
        <w:t xml:space="preserve"> </w:t>
      </w:r>
      <w:r w:rsidRPr="00350C04">
        <w:rPr>
          <w:lang w:val="da-DK"/>
        </w:rPr>
        <w:t>vaskefaciliteter eller lignende, skal have ventilation til fri luft, som er uafhængig af de andre dele af opholdsområdet, således at sygdom, dårlig lugt eller luft ikke spredes.</w:t>
      </w:r>
    </w:p>
    <w:p w:rsidR="00F2322B" w:rsidRPr="00350C04" w:rsidRDefault="003F11E6">
      <w:pPr>
        <w:pStyle w:val="Brdtekst"/>
        <w:spacing w:before="3" w:line="249" w:lineRule="auto"/>
        <w:ind w:right="108" w:firstLine="200"/>
        <w:jc w:val="both"/>
        <w:rPr>
          <w:lang w:val="da-DK"/>
        </w:rPr>
      </w:pPr>
      <w:r w:rsidRPr="00350C04">
        <w:rPr>
          <w:i/>
          <w:lang w:val="da-DK"/>
        </w:rPr>
        <w:t xml:space="preserve">Stk. 4. </w:t>
      </w:r>
      <w:r w:rsidRPr="00350C04">
        <w:rPr>
          <w:lang w:val="da-DK"/>
        </w:rPr>
        <w:t>Der skal tilvejebringes tilstrækkelig opvarmning ved hjælp af et egnet klimaanlæg, dog ikke på skibe, der udelukkende går i fart i tropeklima.</w:t>
      </w:r>
    </w:p>
    <w:p w:rsidR="00F2322B" w:rsidRPr="00350C04" w:rsidRDefault="003F11E6">
      <w:pPr>
        <w:pStyle w:val="Brdtekst"/>
        <w:spacing w:before="2" w:line="249" w:lineRule="auto"/>
        <w:ind w:right="106" w:firstLine="200"/>
        <w:jc w:val="both"/>
        <w:rPr>
          <w:lang w:val="da-DK"/>
        </w:rPr>
      </w:pPr>
      <w:r w:rsidRPr="00350C04">
        <w:rPr>
          <w:i/>
          <w:lang w:val="da-DK"/>
        </w:rPr>
        <w:t xml:space="preserve">Stk. 5. </w:t>
      </w:r>
      <w:r w:rsidRPr="00350C04">
        <w:rPr>
          <w:lang w:val="da-DK"/>
        </w:rPr>
        <w:t xml:space="preserve">Ventilations- og klimaanlæg skal være forsynet med passende filtre ved luftindtag og være indrettet under hensyntagen til de særlige forhold, der er karakteristiske for drift til søs, </w:t>
      </w:r>
      <w:r w:rsidRPr="00350C04">
        <w:rPr>
          <w:lang w:val="da-DK"/>
        </w:rPr>
        <w:lastRenderedPageBreak/>
        <w:t>og må ikke forårsage generende støj eller vibrationer, jf. i øvrigt § 11.</w:t>
      </w:r>
    </w:p>
    <w:p w:rsidR="00F2322B" w:rsidRPr="00350C04" w:rsidRDefault="003F11E6">
      <w:pPr>
        <w:pStyle w:val="Brdtekst"/>
        <w:spacing w:before="3" w:line="249" w:lineRule="auto"/>
        <w:ind w:right="108" w:firstLine="200"/>
        <w:jc w:val="both"/>
        <w:rPr>
          <w:lang w:val="da-DK"/>
        </w:rPr>
      </w:pPr>
      <w:r w:rsidRPr="00350C04">
        <w:rPr>
          <w:i/>
          <w:lang w:val="da-DK"/>
        </w:rPr>
        <w:t xml:space="preserve">Stk. 6. </w:t>
      </w:r>
      <w:r w:rsidRPr="00350C04">
        <w:rPr>
          <w:lang w:val="da-DK"/>
        </w:rPr>
        <w:t>Ventilations- og klimaanlæg, jf. dog stk. 7, skal være regulerbare og være designet og dimensi- oneret i henhold til en anerkendt international eller dansk standard, jf. i øvrigt § 11.</w:t>
      </w:r>
    </w:p>
    <w:p w:rsidR="00F2322B" w:rsidRPr="00350C04" w:rsidRDefault="003F11E6">
      <w:pPr>
        <w:pStyle w:val="Brdtekst"/>
        <w:spacing w:before="2" w:line="249" w:lineRule="auto"/>
        <w:ind w:right="105" w:firstLine="199"/>
        <w:jc w:val="both"/>
        <w:rPr>
          <w:lang w:val="da-DK"/>
        </w:rPr>
      </w:pPr>
      <w:r w:rsidRPr="00350C04">
        <w:rPr>
          <w:i/>
          <w:lang w:val="da-DK"/>
        </w:rPr>
        <w:t xml:space="preserve">Stk. 7. </w:t>
      </w:r>
      <w:r w:rsidRPr="00350C04">
        <w:rPr>
          <w:lang w:val="da-DK"/>
        </w:rPr>
        <w:t xml:space="preserve">I mangel af anerkendt international eller dansk standard skal nedenstående minimumskrav være </w:t>
      </w:r>
      <w:r w:rsidRPr="00350C04">
        <w:rPr>
          <w:spacing w:val="-2"/>
          <w:lang w:val="da-DK"/>
        </w:rPr>
        <w:t>opfyldt:</w:t>
      </w:r>
    </w:p>
    <w:p w:rsidR="00F2322B" w:rsidRPr="00350C04" w:rsidRDefault="003F11E6">
      <w:pPr>
        <w:pStyle w:val="Listeafsnit"/>
        <w:numPr>
          <w:ilvl w:val="0"/>
          <w:numId w:val="6"/>
        </w:numPr>
        <w:tabs>
          <w:tab w:val="left" w:pos="508"/>
          <w:tab w:val="left" w:pos="510"/>
        </w:tabs>
        <w:spacing w:before="2" w:line="249" w:lineRule="auto"/>
        <w:ind w:right="106"/>
        <w:jc w:val="both"/>
        <w:rPr>
          <w:sz w:val="24"/>
          <w:lang w:val="da-DK"/>
        </w:rPr>
      </w:pPr>
      <w:r w:rsidRPr="00350C04">
        <w:rPr>
          <w:sz w:val="24"/>
          <w:lang w:val="da-DK"/>
        </w:rPr>
        <w:t>Ventilationen af soverum, spiserum, fritidsrum, kontorer og hospitalsrum skal ske ved indblæsning af luft svarende til seks luftskifter i timen og ventilation af toilet- og baderum skal være dimensioneret</w:t>
      </w:r>
      <w:r w:rsidRPr="00350C04">
        <w:rPr>
          <w:spacing w:val="40"/>
          <w:sz w:val="24"/>
          <w:lang w:val="da-DK"/>
        </w:rPr>
        <w:t xml:space="preserve"> </w:t>
      </w:r>
      <w:r w:rsidRPr="00350C04">
        <w:rPr>
          <w:sz w:val="24"/>
          <w:lang w:val="da-DK"/>
        </w:rPr>
        <w:t>til ti luftskifter i timen.</w:t>
      </w:r>
    </w:p>
    <w:p w:rsidR="00F2322B" w:rsidRPr="00350C04" w:rsidRDefault="003F11E6">
      <w:pPr>
        <w:pStyle w:val="Listeafsnit"/>
        <w:numPr>
          <w:ilvl w:val="0"/>
          <w:numId w:val="6"/>
        </w:numPr>
        <w:tabs>
          <w:tab w:val="left" w:pos="510"/>
        </w:tabs>
        <w:spacing w:before="3" w:line="249" w:lineRule="auto"/>
        <w:ind w:right="106"/>
        <w:jc w:val="both"/>
        <w:rPr>
          <w:sz w:val="24"/>
          <w:lang w:val="da-DK"/>
        </w:rPr>
      </w:pPr>
      <w:r w:rsidRPr="00350C04">
        <w:rPr>
          <w:sz w:val="24"/>
          <w:lang w:val="da-DK"/>
        </w:rPr>
        <w:t>Klimaanlægget kan være et centralanlæg eller bestå af særskilte enheder og skal være således dimen- sioneret, at det ved 35º C og 70 % relativ fugtighed ude kan opretholde 29º C og ca. 50 % relativ fugtighed inde. Der må ikke benyttes mere end 50 % returluft. Disse krav skal kunne opnås med de i nr. 1 nævnte krav til luftskifter i timen.</w:t>
      </w:r>
    </w:p>
    <w:p w:rsidR="00F2322B" w:rsidRPr="00350C04" w:rsidRDefault="003F11E6">
      <w:pPr>
        <w:pStyle w:val="Listeafsnit"/>
        <w:numPr>
          <w:ilvl w:val="0"/>
          <w:numId w:val="6"/>
        </w:numPr>
        <w:tabs>
          <w:tab w:val="left" w:pos="508"/>
          <w:tab w:val="left" w:pos="510"/>
        </w:tabs>
        <w:spacing w:before="4" w:line="249" w:lineRule="auto"/>
        <w:ind w:right="106"/>
        <w:jc w:val="both"/>
        <w:rPr>
          <w:sz w:val="24"/>
          <w:lang w:val="da-DK"/>
        </w:rPr>
      </w:pPr>
      <w:r w:rsidRPr="00350C04">
        <w:rPr>
          <w:sz w:val="24"/>
          <w:lang w:val="da-DK"/>
        </w:rPr>
        <w:t>Klimaanlæggets</w:t>
      </w:r>
      <w:r w:rsidRPr="00350C04">
        <w:rPr>
          <w:spacing w:val="-2"/>
          <w:sz w:val="24"/>
          <w:lang w:val="da-DK"/>
        </w:rPr>
        <w:t xml:space="preserve"> </w:t>
      </w:r>
      <w:r w:rsidRPr="00350C04">
        <w:rPr>
          <w:sz w:val="24"/>
          <w:lang w:val="da-DK"/>
        </w:rPr>
        <w:t>kølemaskineri</w:t>
      </w:r>
      <w:r w:rsidRPr="00350C04">
        <w:rPr>
          <w:spacing w:val="-1"/>
          <w:sz w:val="24"/>
          <w:lang w:val="da-DK"/>
        </w:rPr>
        <w:t xml:space="preserve"> </w:t>
      </w:r>
      <w:r w:rsidRPr="00350C04">
        <w:rPr>
          <w:sz w:val="24"/>
          <w:lang w:val="da-DK"/>
        </w:rPr>
        <w:t>og</w:t>
      </w:r>
      <w:r w:rsidRPr="00350C04">
        <w:rPr>
          <w:spacing w:val="-2"/>
          <w:sz w:val="24"/>
          <w:lang w:val="da-DK"/>
        </w:rPr>
        <w:t xml:space="preserve"> </w:t>
      </w:r>
      <w:r w:rsidRPr="00350C04">
        <w:rPr>
          <w:sz w:val="24"/>
          <w:lang w:val="da-DK"/>
        </w:rPr>
        <w:t>luftkølere</w:t>
      </w:r>
      <w:r w:rsidRPr="00350C04">
        <w:rPr>
          <w:spacing w:val="-1"/>
          <w:sz w:val="24"/>
          <w:lang w:val="da-DK"/>
        </w:rPr>
        <w:t xml:space="preserve"> </w:t>
      </w:r>
      <w:r w:rsidRPr="00350C04">
        <w:rPr>
          <w:sz w:val="24"/>
          <w:lang w:val="da-DK"/>
        </w:rPr>
        <w:t>skal</w:t>
      </w:r>
      <w:r w:rsidRPr="00350C04">
        <w:rPr>
          <w:spacing w:val="-1"/>
          <w:sz w:val="24"/>
          <w:lang w:val="da-DK"/>
        </w:rPr>
        <w:t xml:space="preserve"> </w:t>
      </w:r>
      <w:r w:rsidRPr="00350C04">
        <w:rPr>
          <w:sz w:val="24"/>
          <w:lang w:val="da-DK"/>
        </w:rPr>
        <w:t>desuden</w:t>
      </w:r>
      <w:r w:rsidRPr="00350C04">
        <w:rPr>
          <w:spacing w:val="-2"/>
          <w:sz w:val="24"/>
          <w:lang w:val="da-DK"/>
        </w:rPr>
        <w:t xml:space="preserve"> </w:t>
      </w:r>
      <w:r w:rsidRPr="00350C04">
        <w:rPr>
          <w:sz w:val="24"/>
          <w:lang w:val="da-DK"/>
        </w:rPr>
        <w:t>være</w:t>
      </w:r>
      <w:r w:rsidRPr="00350C04">
        <w:rPr>
          <w:spacing w:val="-1"/>
          <w:sz w:val="24"/>
          <w:lang w:val="da-DK"/>
        </w:rPr>
        <w:t xml:space="preserve"> </w:t>
      </w:r>
      <w:r w:rsidRPr="00350C04">
        <w:rPr>
          <w:sz w:val="24"/>
          <w:lang w:val="da-DK"/>
        </w:rPr>
        <w:t>dimensionerede</w:t>
      </w:r>
      <w:r w:rsidRPr="00350C04">
        <w:rPr>
          <w:spacing w:val="-1"/>
          <w:sz w:val="24"/>
          <w:lang w:val="da-DK"/>
        </w:rPr>
        <w:t xml:space="preserve"> </w:t>
      </w:r>
      <w:r w:rsidRPr="00350C04">
        <w:rPr>
          <w:sz w:val="24"/>
          <w:lang w:val="da-DK"/>
        </w:rPr>
        <w:t>til</w:t>
      </w:r>
      <w:r w:rsidRPr="00350C04">
        <w:rPr>
          <w:spacing w:val="-1"/>
          <w:sz w:val="24"/>
          <w:lang w:val="da-DK"/>
        </w:rPr>
        <w:t xml:space="preserve"> </w:t>
      </w:r>
      <w:r w:rsidRPr="00350C04">
        <w:rPr>
          <w:sz w:val="24"/>
          <w:lang w:val="da-DK"/>
        </w:rPr>
        <w:t>ved</w:t>
      </w:r>
      <w:r w:rsidRPr="00350C04">
        <w:rPr>
          <w:spacing w:val="-2"/>
          <w:sz w:val="24"/>
          <w:lang w:val="da-DK"/>
        </w:rPr>
        <w:t xml:space="preserve"> </w:t>
      </w:r>
      <w:r w:rsidRPr="00350C04">
        <w:rPr>
          <w:sz w:val="24"/>
          <w:lang w:val="da-DK"/>
        </w:rPr>
        <w:t>28º</w:t>
      </w:r>
      <w:r w:rsidRPr="00350C04">
        <w:rPr>
          <w:spacing w:val="-2"/>
          <w:sz w:val="24"/>
          <w:lang w:val="da-DK"/>
        </w:rPr>
        <w:t xml:space="preserve"> </w:t>
      </w:r>
      <w:r w:rsidRPr="00350C04">
        <w:rPr>
          <w:sz w:val="24"/>
          <w:lang w:val="da-DK"/>
        </w:rPr>
        <w:t>C</w:t>
      </w:r>
      <w:r w:rsidRPr="00350C04">
        <w:rPr>
          <w:spacing w:val="-2"/>
          <w:sz w:val="24"/>
          <w:lang w:val="da-DK"/>
        </w:rPr>
        <w:t xml:space="preserve"> </w:t>
      </w:r>
      <w:r w:rsidRPr="00350C04">
        <w:rPr>
          <w:sz w:val="24"/>
          <w:lang w:val="da-DK"/>
        </w:rPr>
        <w:t>og</w:t>
      </w:r>
      <w:r w:rsidRPr="00350C04">
        <w:rPr>
          <w:spacing w:val="-2"/>
          <w:sz w:val="24"/>
          <w:lang w:val="da-DK"/>
        </w:rPr>
        <w:t xml:space="preserve"> </w:t>
      </w:r>
      <w:r w:rsidRPr="00350C04">
        <w:rPr>
          <w:sz w:val="24"/>
          <w:lang w:val="da-DK"/>
        </w:rPr>
        <w:t>80</w:t>
      </w:r>
      <w:r w:rsidRPr="00350C04">
        <w:rPr>
          <w:spacing w:val="-2"/>
          <w:sz w:val="24"/>
          <w:lang w:val="da-DK"/>
        </w:rPr>
        <w:t xml:space="preserve"> </w:t>
      </w:r>
      <w:r w:rsidRPr="00350C04">
        <w:rPr>
          <w:sz w:val="24"/>
          <w:lang w:val="da-DK"/>
        </w:rPr>
        <w:t>% relativ fugtighed ude at opretholde 24º C og ca. 50 % relativ fugtighed inde. Disse konditioner skal kunne opnås med de i nr. 1 nævnte krav til luftskifter i timen.</w:t>
      </w:r>
    </w:p>
    <w:p w:rsidR="00F2322B" w:rsidRPr="00350C04" w:rsidRDefault="003F11E6">
      <w:pPr>
        <w:pStyle w:val="Brdtekst"/>
        <w:spacing w:before="3" w:line="249" w:lineRule="auto"/>
        <w:ind w:right="105" w:firstLine="200"/>
        <w:jc w:val="both"/>
        <w:rPr>
          <w:lang w:val="da-DK"/>
        </w:rPr>
      </w:pPr>
      <w:r w:rsidRPr="00350C04">
        <w:rPr>
          <w:i/>
          <w:lang w:val="da-DK"/>
        </w:rPr>
        <w:t xml:space="preserve">Stk. 8. </w:t>
      </w:r>
      <w:r w:rsidRPr="00350C04">
        <w:rPr>
          <w:lang w:val="da-DK"/>
        </w:rPr>
        <w:t>I skibe, der transporterer farlige stoffer, skal ventilationen være udført således, at luft fra hospitalsrum og særlige omklædningsrum ikke kan trænge ud i andre opholdsrum. Recirkulation af luft</w:t>
      </w:r>
      <w:r w:rsidRPr="00350C04">
        <w:rPr>
          <w:spacing w:val="40"/>
          <w:lang w:val="da-DK"/>
        </w:rPr>
        <w:t xml:space="preserve"> </w:t>
      </w:r>
      <w:r w:rsidRPr="00350C04">
        <w:rPr>
          <w:lang w:val="da-DK"/>
        </w:rPr>
        <w:t xml:space="preserve">fra hospitalsrum er ikke tilladt. Døre til gange, der fører til andre opholdsrum, må ikke være forsynet med ventilationsåbning, og eventuel ventilationskanal skal </w:t>
      </w:r>
      <w:r w:rsidRPr="00350C04">
        <w:rPr>
          <w:lang w:val="da-DK"/>
        </w:rPr>
        <w:lastRenderedPageBreak/>
        <w:t>være forsynet med kontraklap, eller der skal være truffet anden foranstaltning for at sikre, at luften ikke trænger ud i den øvrige aptering.</w:t>
      </w:r>
    </w:p>
    <w:p w:rsidR="00F2322B" w:rsidRPr="00350C04" w:rsidRDefault="003F11E6">
      <w:pPr>
        <w:pStyle w:val="Brdtekst"/>
        <w:spacing w:before="165"/>
        <w:ind w:left="0"/>
        <w:jc w:val="center"/>
        <w:rPr>
          <w:lang w:val="da-DK"/>
        </w:rPr>
      </w:pPr>
      <w:bookmarkStart w:id="20" w:name="Kapitel_5_-_Oplysning_af_soverum_og_spis"/>
      <w:bookmarkEnd w:id="20"/>
      <w:r w:rsidRPr="00350C04">
        <w:rPr>
          <w:lang w:val="da-DK"/>
        </w:rPr>
        <w:t xml:space="preserve">Kapitel </w:t>
      </w:r>
      <w:r w:rsidRPr="00350C04">
        <w:rPr>
          <w:spacing w:val="-10"/>
          <w:lang w:val="da-DK"/>
        </w:rPr>
        <w:t>5</w:t>
      </w:r>
    </w:p>
    <w:p w:rsidR="00F2322B" w:rsidRPr="00350C04" w:rsidRDefault="003F11E6">
      <w:pPr>
        <w:spacing w:before="92"/>
        <w:jc w:val="center"/>
        <w:rPr>
          <w:i/>
          <w:sz w:val="24"/>
          <w:lang w:val="da-DK"/>
        </w:rPr>
      </w:pPr>
      <w:r w:rsidRPr="00350C04">
        <w:rPr>
          <w:i/>
          <w:sz w:val="24"/>
          <w:lang w:val="da-DK"/>
        </w:rPr>
        <w:t>Oplysning</w:t>
      </w:r>
      <w:r w:rsidRPr="00350C04">
        <w:rPr>
          <w:i/>
          <w:spacing w:val="-2"/>
          <w:sz w:val="24"/>
          <w:lang w:val="da-DK"/>
        </w:rPr>
        <w:t xml:space="preserve"> </w:t>
      </w:r>
      <w:r w:rsidRPr="00350C04">
        <w:rPr>
          <w:i/>
          <w:sz w:val="24"/>
          <w:lang w:val="da-DK"/>
        </w:rPr>
        <w:t>af</w:t>
      </w:r>
      <w:r w:rsidRPr="00350C04">
        <w:rPr>
          <w:i/>
          <w:spacing w:val="-2"/>
          <w:sz w:val="24"/>
          <w:lang w:val="da-DK"/>
        </w:rPr>
        <w:t xml:space="preserve"> </w:t>
      </w:r>
      <w:r w:rsidRPr="00350C04">
        <w:rPr>
          <w:i/>
          <w:sz w:val="24"/>
          <w:lang w:val="da-DK"/>
        </w:rPr>
        <w:t>soverum</w:t>
      </w:r>
      <w:r w:rsidRPr="00350C04">
        <w:rPr>
          <w:i/>
          <w:spacing w:val="-2"/>
          <w:sz w:val="24"/>
          <w:lang w:val="da-DK"/>
        </w:rPr>
        <w:t xml:space="preserve"> </w:t>
      </w:r>
      <w:r w:rsidRPr="00350C04">
        <w:rPr>
          <w:i/>
          <w:sz w:val="24"/>
          <w:lang w:val="da-DK"/>
        </w:rPr>
        <w:t>og</w:t>
      </w:r>
      <w:r w:rsidRPr="00350C04">
        <w:rPr>
          <w:i/>
          <w:spacing w:val="-1"/>
          <w:sz w:val="24"/>
          <w:lang w:val="da-DK"/>
        </w:rPr>
        <w:t xml:space="preserve"> </w:t>
      </w:r>
      <w:r w:rsidRPr="00350C04">
        <w:rPr>
          <w:i/>
          <w:spacing w:val="-2"/>
          <w:sz w:val="24"/>
          <w:lang w:val="da-DK"/>
        </w:rPr>
        <w:t>spiserum</w:t>
      </w:r>
    </w:p>
    <w:p w:rsidR="00F2322B" w:rsidRPr="00350C04" w:rsidRDefault="003F11E6">
      <w:pPr>
        <w:pStyle w:val="Brdtekst"/>
        <w:spacing w:before="132" w:line="249" w:lineRule="auto"/>
        <w:ind w:right="107" w:firstLine="200"/>
        <w:jc w:val="both"/>
        <w:rPr>
          <w:lang w:val="da-DK"/>
        </w:rPr>
      </w:pPr>
      <w:bookmarkStart w:id="21" w:name="§_13"/>
      <w:bookmarkEnd w:id="21"/>
      <w:r w:rsidRPr="00350C04">
        <w:rPr>
          <w:b/>
          <w:lang w:val="da-DK"/>
        </w:rPr>
        <w:t xml:space="preserve">§ 13. </w:t>
      </w:r>
      <w:r w:rsidRPr="00350C04">
        <w:rPr>
          <w:lang w:val="da-DK"/>
        </w:rPr>
        <w:t>Med forbehold for de særlige arrangementer, der kan tillades i passagerskibe, skal soverum og spiserum oplyses ved hjælp af dagslys og være udstyret med tilstrækkeligt kunstligt lys, jf. § 10.</w:t>
      </w:r>
    </w:p>
    <w:p w:rsidR="00F2322B" w:rsidRPr="00350C04" w:rsidRDefault="00F2322B">
      <w:pPr>
        <w:spacing w:line="249" w:lineRule="auto"/>
        <w:jc w:val="both"/>
        <w:rPr>
          <w:lang w:val="da-DK"/>
        </w:rPr>
        <w:sectPr w:rsidR="00F2322B" w:rsidRPr="00350C04">
          <w:pgSz w:w="11910" w:h="16840"/>
          <w:pgMar w:top="1320" w:right="740" w:bottom="840" w:left="740" w:header="0" w:footer="652" w:gutter="0"/>
          <w:cols w:space="708"/>
        </w:sectPr>
      </w:pPr>
    </w:p>
    <w:p w:rsidR="00F2322B" w:rsidRPr="00350C04" w:rsidRDefault="003F11E6">
      <w:pPr>
        <w:pStyle w:val="Brdtekst"/>
        <w:spacing w:before="67"/>
        <w:ind w:left="0"/>
        <w:jc w:val="center"/>
        <w:rPr>
          <w:lang w:val="da-DK"/>
        </w:rPr>
      </w:pPr>
      <w:bookmarkStart w:id="22" w:name="Kapitel_6_-_Særligt_vedrørende_soverum"/>
      <w:bookmarkEnd w:id="22"/>
      <w:r w:rsidRPr="00350C04">
        <w:rPr>
          <w:lang w:val="da-DK"/>
        </w:rPr>
        <w:lastRenderedPageBreak/>
        <w:t xml:space="preserve">Kapitel </w:t>
      </w:r>
      <w:r w:rsidRPr="00350C04">
        <w:rPr>
          <w:spacing w:val="-10"/>
          <w:lang w:val="da-DK"/>
        </w:rPr>
        <w:t>6</w:t>
      </w:r>
    </w:p>
    <w:p w:rsidR="00F2322B" w:rsidRPr="00350C04" w:rsidRDefault="003F11E6">
      <w:pPr>
        <w:spacing w:before="92"/>
        <w:jc w:val="center"/>
        <w:rPr>
          <w:i/>
          <w:sz w:val="24"/>
          <w:lang w:val="da-DK"/>
        </w:rPr>
      </w:pPr>
      <w:r w:rsidRPr="00350C04">
        <w:rPr>
          <w:i/>
          <w:sz w:val="24"/>
          <w:lang w:val="da-DK"/>
        </w:rPr>
        <w:t>Særligt</w:t>
      </w:r>
      <w:r w:rsidRPr="00350C04">
        <w:rPr>
          <w:i/>
          <w:spacing w:val="-7"/>
          <w:sz w:val="24"/>
          <w:lang w:val="da-DK"/>
        </w:rPr>
        <w:t xml:space="preserve"> </w:t>
      </w:r>
      <w:r w:rsidRPr="00350C04">
        <w:rPr>
          <w:i/>
          <w:sz w:val="24"/>
          <w:lang w:val="da-DK"/>
        </w:rPr>
        <w:t>vedrørende</w:t>
      </w:r>
      <w:r w:rsidRPr="00350C04">
        <w:rPr>
          <w:i/>
          <w:spacing w:val="-7"/>
          <w:sz w:val="24"/>
          <w:lang w:val="da-DK"/>
        </w:rPr>
        <w:t xml:space="preserve"> </w:t>
      </w:r>
      <w:r w:rsidRPr="00350C04">
        <w:rPr>
          <w:i/>
          <w:spacing w:val="-2"/>
          <w:sz w:val="24"/>
          <w:lang w:val="da-DK"/>
        </w:rPr>
        <w:t>soverum</w:t>
      </w:r>
    </w:p>
    <w:p w:rsidR="00F2322B" w:rsidRPr="00350C04" w:rsidRDefault="003F11E6">
      <w:pPr>
        <w:pStyle w:val="Brdtekst"/>
        <w:spacing w:before="132" w:line="249" w:lineRule="auto"/>
        <w:ind w:firstLine="199"/>
        <w:rPr>
          <w:lang w:val="da-DK"/>
        </w:rPr>
      </w:pPr>
      <w:bookmarkStart w:id="23" w:name="§_14"/>
      <w:bookmarkEnd w:id="23"/>
      <w:r w:rsidRPr="00350C04">
        <w:rPr>
          <w:b/>
          <w:lang w:val="da-DK"/>
        </w:rPr>
        <w:t>§</w:t>
      </w:r>
      <w:r w:rsidRPr="00350C04">
        <w:rPr>
          <w:b/>
          <w:spacing w:val="29"/>
          <w:lang w:val="da-DK"/>
        </w:rPr>
        <w:t xml:space="preserve"> </w:t>
      </w:r>
      <w:r w:rsidRPr="00350C04">
        <w:rPr>
          <w:b/>
          <w:lang w:val="da-DK"/>
        </w:rPr>
        <w:t>14.</w:t>
      </w:r>
      <w:r w:rsidRPr="00350C04">
        <w:rPr>
          <w:b/>
          <w:spacing w:val="29"/>
          <w:lang w:val="da-DK"/>
        </w:rPr>
        <w:t xml:space="preserve"> </w:t>
      </w:r>
      <w:r w:rsidRPr="00350C04">
        <w:rPr>
          <w:lang w:val="da-DK"/>
        </w:rPr>
        <w:t>Følgende</w:t>
      </w:r>
      <w:r w:rsidRPr="00350C04">
        <w:rPr>
          <w:spacing w:val="29"/>
          <w:lang w:val="da-DK"/>
        </w:rPr>
        <w:t xml:space="preserve"> </w:t>
      </w:r>
      <w:r w:rsidRPr="00350C04">
        <w:rPr>
          <w:lang w:val="da-DK"/>
        </w:rPr>
        <w:t>bestemmelser</w:t>
      </w:r>
      <w:r w:rsidRPr="00350C04">
        <w:rPr>
          <w:spacing w:val="29"/>
          <w:lang w:val="da-DK"/>
        </w:rPr>
        <w:t xml:space="preserve"> </w:t>
      </w:r>
      <w:r w:rsidRPr="00350C04">
        <w:rPr>
          <w:lang w:val="da-DK"/>
        </w:rPr>
        <w:t>finder</w:t>
      </w:r>
      <w:r w:rsidRPr="00350C04">
        <w:rPr>
          <w:spacing w:val="29"/>
          <w:lang w:val="da-DK"/>
        </w:rPr>
        <w:t xml:space="preserve"> </w:t>
      </w:r>
      <w:r w:rsidRPr="00350C04">
        <w:rPr>
          <w:lang w:val="da-DK"/>
        </w:rPr>
        <w:t>alene</w:t>
      </w:r>
      <w:r w:rsidRPr="00350C04">
        <w:rPr>
          <w:spacing w:val="29"/>
          <w:lang w:val="da-DK"/>
        </w:rPr>
        <w:t xml:space="preserve"> </w:t>
      </w:r>
      <w:r w:rsidRPr="00350C04">
        <w:rPr>
          <w:lang w:val="da-DK"/>
        </w:rPr>
        <w:t>anvendelse,</w:t>
      </w:r>
      <w:r w:rsidRPr="00350C04">
        <w:rPr>
          <w:spacing w:val="29"/>
          <w:lang w:val="da-DK"/>
        </w:rPr>
        <w:t xml:space="preserve"> </w:t>
      </w:r>
      <w:r w:rsidRPr="00350C04">
        <w:rPr>
          <w:lang w:val="da-DK"/>
        </w:rPr>
        <w:t>når</w:t>
      </w:r>
      <w:r w:rsidRPr="00350C04">
        <w:rPr>
          <w:spacing w:val="29"/>
          <w:lang w:val="da-DK"/>
        </w:rPr>
        <w:t xml:space="preserve"> </w:t>
      </w:r>
      <w:r w:rsidRPr="00350C04">
        <w:rPr>
          <w:lang w:val="da-DK"/>
        </w:rPr>
        <w:t>der</w:t>
      </w:r>
      <w:r w:rsidRPr="00350C04">
        <w:rPr>
          <w:spacing w:val="29"/>
          <w:lang w:val="da-DK"/>
        </w:rPr>
        <w:t xml:space="preserve"> </w:t>
      </w:r>
      <w:r w:rsidRPr="00350C04">
        <w:rPr>
          <w:lang w:val="da-DK"/>
        </w:rPr>
        <w:t>gælder</w:t>
      </w:r>
      <w:r w:rsidRPr="00350C04">
        <w:rPr>
          <w:spacing w:val="29"/>
          <w:lang w:val="da-DK"/>
        </w:rPr>
        <w:t xml:space="preserve"> </w:t>
      </w:r>
      <w:r w:rsidRPr="00350C04">
        <w:rPr>
          <w:lang w:val="da-DK"/>
        </w:rPr>
        <w:t>krav</w:t>
      </w:r>
      <w:r w:rsidRPr="00350C04">
        <w:rPr>
          <w:spacing w:val="29"/>
          <w:lang w:val="da-DK"/>
        </w:rPr>
        <w:t xml:space="preserve"> </w:t>
      </w:r>
      <w:r w:rsidRPr="00350C04">
        <w:rPr>
          <w:lang w:val="da-DK"/>
        </w:rPr>
        <w:t>om</w:t>
      </w:r>
      <w:r w:rsidRPr="00350C04">
        <w:rPr>
          <w:spacing w:val="29"/>
          <w:lang w:val="da-DK"/>
        </w:rPr>
        <w:t xml:space="preserve"> </w:t>
      </w:r>
      <w:r w:rsidRPr="00350C04">
        <w:rPr>
          <w:lang w:val="da-DK"/>
        </w:rPr>
        <w:t>soverum</w:t>
      </w:r>
      <w:r w:rsidRPr="00350C04">
        <w:rPr>
          <w:spacing w:val="29"/>
          <w:lang w:val="da-DK"/>
        </w:rPr>
        <w:t xml:space="preserve"> </w:t>
      </w:r>
      <w:r w:rsidRPr="00350C04">
        <w:rPr>
          <w:lang w:val="da-DK"/>
        </w:rPr>
        <w:t>om</w:t>
      </w:r>
      <w:r w:rsidRPr="00350C04">
        <w:rPr>
          <w:spacing w:val="29"/>
          <w:lang w:val="da-DK"/>
        </w:rPr>
        <w:t xml:space="preserve"> </w:t>
      </w:r>
      <w:r w:rsidRPr="00350C04">
        <w:rPr>
          <w:lang w:val="da-DK"/>
        </w:rPr>
        <w:t>bord</w:t>
      </w:r>
      <w:r w:rsidRPr="00350C04">
        <w:rPr>
          <w:spacing w:val="29"/>
          <w:lang w:val="da-DK"/>
        </w:rPr>
        <w:t xml:space="preserve"> </w:t>
      </w:r>
      <w:r w:rsidRPr="00350C04">
        <w:rPr>
          <w:lang w:val="da-DK"/>
        </w:rPr>
        <w:t xml:space="preserve">på </w:t>
      </w:r>
      <w:r w:rsidRPr="00350C04">
        <w:rPr>
          <w:spacing w:val="-2"/>
          <w:lang w:val="da-DK"/>
        </w:rPr>
        <w:t>skibe.</w:t>
      </w:r>
    </w:p>
    <w:p w:rsidR="00F2322B" w:rsidRPr="00350C04" w:rsidRDefault="003F11E6">
      <w:pPr>
        <w:spacing w:before="162"/>
        <w:ind w:left="4516"/>
        <w:jc w:val="both"/>
        <w:rPr>
          <w:i/>
          <w:sz w:val="24"/>
          <w:lang w:val="da-DK"/>
        </w:rPr>
      </w:pPr>
      <w:bookmarkStart w:id="24" w:name="Antal_soverum"/>
      <w:bookmarkEnd w:id="24"/>
      <w:r w:rsidRPr="00350C04">
        <w:rPr>
          <w:i/>
          <w:sz w:val="24"/>
          <w:lang w:val="da-DK"/>
        </w:rPr>
        <w:t xml:space="preserve">Antal </w:t>
      </w:r>
      <w:r w:rsidRPr="00350C04">
        <w:rPr>
          <w:i/>
          <w:spacing w:val="-2"/>
          <w:sz w:val="24"/>
          <w:lang w:val="da-DK"/>
        </w:rPr>
        <w:t>soverum</w:t>
      </w:r>
    </w:p>
    <w:p w:rsidR="00F2322B" w:rsidRPr="00350C04" w:rsidRDefault="003F11E6">
      <w:pPr>
        <w:pStyle w:val="Brdtekst"/>
        <w:spacing w:before="132" w:line="249" w:lineRule="auto"/>
        <w:ind w:right="108" w:firstLine="200"/>
        <w:jc w:val="both"/>
        <w:rPr>
          <w:lang w:val="da-DK"/>
        </w:rPr>
      </w:pPr>
      <w:bookmarkStart w:id="25" w:name="§_15"/>
      <w:bookmarkEnd w:id="25"/>
      <w:r w:rsidRPr="00350C04">
        <w:rPr>
          <w:b/>
          <w:lang w:val="da-DK"/>
        </w:rPr>
        <w:t>§</w:t>
      </w:r>
      <w:r w:rsidRPr="00350C04">
        <w:rPr>
          <w:b/>
          <w:spacing w:val="-2"/>
          <w:lang w:val="da-DK"/>
        </w:rPr>
        <w:t xml:space="preserve"> </w:t>
      </w:r>
      <w:r w:rsidRPr="00350C04">
        <w:rPr>
          <w:b/>
          <w:lang w:val="da-DK"/>
        </w:rPr>
        <w:t xml:space="preserve">15. </w:t>
      </w:r>
      <w:r w:rsidRPr="00350C04">
        <w:rPr>
          <w:lang w:val="da-DK"/>
        </w:rPr>
        <w:t>Med undtagelse af passagerskibe skal der forefindes et særskilt soverum til hver enkelt søfarende, jf. dog stk. 2 og 4.</w:t>
      </w:r>
    </w:p>
    <w:p w:rsidR="00F2322B" w:rsidRPr="00350C04" w:rsidRDefault="003F11E6">
      <w:pPr>
        <w:pStyle w:val="Brdtekst"/>
        <w:spacing w:before="2" w:line="249" w:lineRule="auto"/>
        <w:ind w:right="107" w:firstLine="200"/>
        <w:jc w:val="both"/>
        <w:rPr>
          <w:lang w:val="da-DK"/>
        </w:rPr>
      </w:pPr>
      <w:r w:rsidRPr="00350C04">
        <w:rPr>
          <w:i/>
          <w:lang w:val="da-DK"/>
        </w:rPr>
        <w:t>Stk.</w:t>
      </w:r>
      <w:r w:rsidRPr="00350C04">
        <w:rPr>
          <w:i/>
          <w:spacing w:val="-2"/>
          <w:lang w:val="da-DK"/>
        </w:rPr>
        <w:t xml:space="preserve"> </w:t>
      </w:r>
      <w:r w:rsidRPr="00350C04">
        <w:rPr>
          <w:i/>
          <w:lang w:val="da-DK"/>
        </w:rPr>
        <w:t xml:space="preserve">2. </w:t>
      </w:r>
      <w:r w:rsidRPr="00350C04">
        <w:rPr>
          <w:lang w:val="da-DK"/>
        </w:rPr>
        <w:t>Søfartsstyrelsen kan undtage skibe med en bruttotonnage under 3.000 og skibe til særlige formål fra kravet i stk. 1 efter høring af de relevante organisationer for søfarende og redere, dog ikke for så vidt angår soverum til officerer.</w:t>
      </w:r>
    </w:p>
    <w:p w:rsidR="00F2322B" w:rsidRPr="00350C04" w:rsidRDefault="003F11E6">
      <w:pPr>
        <w:pStyle w:val="Brdtekst"/>
        <w:spacing w:before="3"/>
        <w:ind w:left="310"/>
        <w:jc w:val="both"/>
        <w:rPr>
          <w:lang w:val="da-DK"/>
        </w:rPr>
      </w:pPr>
      <w:r w:rsidRPr="00350C04">
        <w:rPr>
          <w:i/>
          <w:lang w:val="da-DK"/>
        </w:rPr>
        <w:t>Stk.</w:t>
      </w:r>
      <w:r w:rsidRPr="00350C04">
        <w:rPr>
          <w:i/>
          <w:spacing w:val="-2"/>
          <w:lang w:val="da-DK"/>
        </w:rPr>
        <w:t xml:space="preserve"> </w:t>
      </w:r>
      <w:r w:rsidRPr="00350C04">
        <w:rPr>
          <w:i/>
          <w:lang w:val="da-DK"/>
        </w:rPr>
        <w:t xml:space="preserve">3. </w:t>
      </w:r>
      <w:r w:rsidRPr="00350C04">
        <w:rPr>
          <w:lang w:val="da-DK"/>
        </w:rPr>
        <w:t xml:space="preserve">Der skal være separate soverum til mænd og </w:t>
      </w:r>
      <w:r w:rsidRPr="00350C04">
        <w:rPr>
          <w:spacing w:val="-2"/>
          <w:lang w:val="da-DK"/>
        </w:rPr>
        <w:t>kvinder.</w:t>
      </w:r>
    </w:p>
    <w:p w:rsidR="00F2322B" w:rsidRPr="00350C04" w:rsidRDefault="003F11E6">
      <w:pPr>
        <w:pStyle w:val="Brdtekst"/>
        <w:spacing w:line="249" w:lineRule="auto"/>
        <w:ind w:right="106" w:firstLine="200"/>
        <w:jc w:val="both"/>
        <w:rPr>
          <w:lang w:val="da-DK"/>
        </w:rPr>
      </w:pPr>
      <w:r w:rsidRPr="00350C04">
        <w:rPr>
          <w:i/>
          <w:lang w:val="da-DK"/>
        </w:rPr>
        <w:t xml:space="preserve">Stk. 4. </w:t>
      </w:r>
      <w:r w:rsidRPr="00350C04">
        <w:rPr>
          <w:lang w:val="da-DK"/>
        </w:rPr>
        <w:t>I skibe med en bruttotonnage under 200, som udfører forhalingsoperationer af højest to ugers varighed i forbindelse med, at skibet tilgår andre opgaver eller operationsområder, tillades det, at der ikke forefindes</w:t>
      </w:r>
      <w:r w:rsidRPr="00350C04">
        <w:rPr>
          <w:spacing w:val="-4"/>
          <w:lang w:val="da-DK"/>
        </w:rPr>
        <w:t xml:space="preserve"> </w:t>
      </w:r>
      <w:r w:rsidRPr="00350C04">
        <w:rPr>
          <w:lang w:val="da-DK"/>
        </w:rPr>
        <w:t>et</w:t>
      </w:r>
      <w:r w:rsidRPr="00350C04">
        <w:rPr>
          <w:spacing w:val="-3"/>
          <w:lang w:val="da-DK"/>
        </w:rPr>
        <w:t xml:space="preserve"> </w:t>
      </w:r>
      <w:r w:rsidRPr="00350C04">
        <w:rPr>
          <w:lang w:val="da-DK"/>
        </w:rPr>
        <w:t>særskilt</w:t>
      </w:r>
      <w:r w:rsidRPr="00350C04">
        <w:rPr>
          <w:spacing w:val="-3"/>
          <w:lang w:val="da-DK"/>
        </w:rPr>
        <w:t xml:space="preserve"> </w:t>
      </w:r>
      <w:r w:rsidRPr="00350C04">
        <w:rPr>
          <w:lang w:val="da-DK"/>
        </w:rPr>
        <w:t>soverum</w:t>
      </w:r>
      <w:r w:rsidRPr="00350C04">
        <w:rPr>
          <w:spacing w:val="-3"/>
          <w:lang w:val="da-DK"/>
        </w:rPr>
        <w:t xml:space="preserve"> </w:t>
      </w:r>
      <w:r w:rsidRPr="00350C04">
        <w:rPr>
          <w:lang w:val="da-DK"/>
        </w:rPr>
        <w:t>til</w:t>
      </w:r>
      <w:r w:rsidRPr="00350C04">
        <w:rPr>
          <w:spacing w:val="-3"/>
          <w:lang w:val="da-DK"/>
        </w:rPr>
        <w:t xml:space="preserve"> </w:t>
      </w:r>
      <w:r w:rsidRPr="00350C04">
        <w:rPr>
          <w:lang w:val="da-DK"/>
        </w:rPr>
        <w:t>hver</w:t>
      </w:r>
      <w:r w:rsidRPr="00350C04">
        <w:rPr>
          <w:spacing w:val="-3"/>
          <w:lang w:val="da-DK"/>
        </w:rPr>
        <w:t xml:space="preserve"> </w:t>
      </w:r>
      <w:r w:rsidRPr="00350C04">
        <w:rPr>
          <w:lang w:val="da-DK"/>
        </w:rPr>
        <w:t>enkelt</w:t>
      </w:r>
      <w:r w:rsidRPr="00350C04">
        <w:rPr>
          <w:spacing w:val="-3"/>
          <w:lang w:val="da-DK"/>
        </w:rPr>
        <w:t xml:space="preserve"> </w:t>
      </w:r>
      <w:r w:rsidRPr="00350C04">
        <w:rPr>
          <w:lang w:val="da-DK"/>
        </w:rPr>
        <w:t>søfarende.</w:t>
      </w:r>
      <w:r w:rsidRPr="00350C04">
        <w:rPr>
          <w:spacing w:val="-3"/>
          <w:lang w:val="da-DK"/>
        </w:rPr>
        <w:t xml:space="preserve"> </w:t>
      </w:r>
      <w:r w:rsidRPr="00350C04">
        <w:rPr>
          <w:lang w:val="da-DK"/>
        </w:rPr>
        <w:t>I</w:t>
      </w:r>
      <w:r w:rsidRPr="00350C04">
        <w:rPr>
          <w:spacing w:val="-3"/>
          <w:lang w:val="da-DK"/>
        </w:rPr>
        <w:t xml:space="preserve"> </w:t>
      </w:r>
      <w:r w:rsidRPr="00350C04">
        <w:rPr>
          <w:lang w:val="da-DK"/>
        </w:rPr>
        <w:t>sådanne</w:t>
      </w:r>
      <w:r w:rsidRPr="00350C04">
        <w:rPr>
          <w:spacing w:val="-3"/>
          <w:lang w:val="da-DK"/>
        </w:rPr>
        <w:t xml:space="preserve"> </w:t>
      </w:r>
      <w:r w:rsidRPr="00350C04">
        <w:rPr>
          <w:lang w:val="da-DK"/>
        </w:rPr>
        <w:t>tilfælde</w:t>
      </w:r>
      <w:r w:rsidRPr="00350C04">
        <w:rPr>
          <w:spacing w:val="-3"/>
          <w:lang w:val="da-DK"/>
        </w:rPr>
        <w:t xml:space="preserve"> </w:t>
      </w:r>
      <w:r w:rsidRPr="00350C04">
        <w:rPr>
          <w:lang w:val="da-DK"/>
        </w:rPr>
        <w:t>må</w:t>
      </w:r>
      <w:r w:rsidRPr="00350C04">
        <w:rPr>
          <w:spacing w:val="-3"/>
          <w:lang w:val="da-DK"/>
        </w:rPr>
        <w:t xml:space="preserve"> </w:t>
      </w:r>
      <w:r w:rsidRPr="00350C04">
        <w:rPr>
          <w:lang w:val="da-DK"/>
        </w:rPr>
        <w:t>soverummet</w:t>
      </w:r>
      <w:r w:rsidRPr="00350C04">
        <w:rPr>
          <w:spacing w:val="-3"/>
          <w:lang w:val="da-DK"/>
        </w:rPr>
        <w:t xml:space="preserve"> </w:t>
      </w:r>
      <w:r w:rsidRPr="00350C04">
        <w:rPr>
          <w:lang w:val="da-DK"/>
        </w:rPr>
        <w:t>højest</w:t>
      </w:r>
      <w:r w:rsidRPr="00350C04">
        <w:rPr>
          <w:spacing w:val="-3"/>
          <w:lang w:val="da-DK"/>
        </w:rPr>
        <w:t xml:space="preserve"> </w:t>
      </w:r>
      <w:r w:rsidRPr="00350C04">
        <w:rPr>
          <w:lang w:val="da-DK"/>
        </w:rPr>
        <w:t>benyttes af to søfarende og alene én søfarende må hvile ad gangen i soverummet. Det forudsættes, at forhaling kun sker med driftsbesætningen om bord, og at denne besætning sikres fornøden forplejning om bord.</w:t>
      </w:r>
    </w:p>
    <w:p w:rsidR="00F2322B" w:rsidRPr="00350C04" w:rsidRDefault="003F11E6">
      <w:pPr>
        <w:spacing w:before="165"/>
        <w:ind w:left="3820"/>
        <w:rPr>
          <w:i/>
          <w:sz w:val="24"/>
          <w:lang w:val="da-DK"/>
        </w:rPr>
      </w:pPr>
      <w:bookmarkStart w:id="26" w:name="Soverums_størrelse_og_udstyr"/>
      <w:bookmarkEnd w:id="26"/>
      <w:r w:rsidRPr="00350C04">
        <w:rPr>
          <w:i/>
          <w:sz w:val="24"/>
          <w:lang w:val="da-DK"/>
        </w:rPr>
        <w:t>Soverums</w:t>
      </w:r>
      <w:r w:rsidRPr="00350C04">
        <w:rPr>
          <w:i/>
          <w:spacing w:val="-8"/>
          <w:sz w:val="24"/>
          <w:lang w:val="da-DK"/>
        </w:rPr>
        <w:t xml:space="preserve"> </w:t>
      </w:r>
      <w:r w:rsidRPr="00350C04">
        <w:rPr>
          <w:i/>
          <w:sz w:val="24"/>
          <w:lang w:val="da-DK"/>
        </w:rPr>
        <w:t>størrelse</w:t>
      </w:r>
      <w:r w:rsidRPr="00350C04">
        <w:rPr>
          <w:i/>
          <w:spacing w:val="-7"/>
          <w:sz w:val="24"/>
          <w:lang w:val="da-DK"/>
        </w:rPr>
        <w:t xml:space="preserve"> </w:t>
      </w:r>
      <w:r w:rsidRPr="00350C04">
        <w:rPr>
          <w:i/>
          <w:sz w:val="24"/>
          <w:lang w:val="da-DK"/>
        </w:rPr>
        <w:t>og</w:t>
      </w:r>
      <w:r w:rsidRPr="00350C04">
        <w:rPr>
          <w:i/>
          <w:spacing w:val="-6"/>
          <w:sz w:val="24"/>
          <w:lang w:val="da-DK"/>
        </w:rPr>
        <w:t xml:space="preserve"> </w:t>
      </w:r>
      <w:r w:rsidRPr="00350C04">
        <w:rPr>
          <w:i/>
          <w:spacing w:val="-2"/>
          <w:sz w:val="24"/>
          <w:lang w:val="da-DK"/>
        </w:rPr>
        <w:t>udstyr</w:t>
      </w:r>
    </w:p>
    <w:p w:rsidR="00F2322B" w:rsidRPr="00350C04" w:rsidRDefault="003F11E6">
      <w:pPr>
        <w:pStyle w:val="Brdtekst"/>
        <w:spacing w:before="132" w:line="249" w:lineRule="auto"/>
        <w:ind w:right="105" w:firstLine="200"/>
        <w:jc w:val="both"/>
        <w:rPr>
          <w:lang w:val="da-DK"/>
        </w:rPr>
      </w:pPr>
      <w:bookmarkStart w:id="27" w:name="§_16"/>
      <w:bookmarkEnd w:id="27"/>
      <w:r w:rsidRPr="00350C04">
        <w:rPr>
          <w:b/>
          <w:lang w:val="da-DK"/>
        </w:rPr>
        <w:t>§</w:t>
      </w:r>
      <w:r w:rsidRPr="00350C04">
        <w:rPr>
          <w:b/>
          <w:spacing w:val="-2"/>
          <w:lang w:val="da-DK"/>
        </w:rPr>
        <w:t xml:space="preserve"> </w:t>
      </w:r>
      <w:r w:rsidRPr="00350C04">
        <w:rPr>
          <w:b/>
          <w:lang w:val="da-DK"/>
        </w:rPr>
        <w:t xml:space="preserve">16. </w:t>
      </w:r>
      <w:r w:rsidRPr="00350C04">
        <w:rPr>
          <w:lang w:val="da-DK"/>
        </w:rPr>
        <w:t>Soverum skal være af passende størrelse og behørigt udstyret, så der sikres en rimelig komfort, og det er let at holde rummene rene.</w:t>
      </w:r>
    </w:p>
    <w:p w:rsidR="00F2322B" w:rsidRPr="00350C04" w:rsidRDefault="003F11E6">
      <w:pPr>
        <w:spacing w:before="162"/>
        <w:ind w:left="4939"/>
        <w:rPr>
          <w:i/>
          <w:sz w:val="24"/>
          <w:lang w:val="da-DK"/>
        </w:rPr>
      </w:pPr>
      <w:bookmarkStart w:id="28" w:name="Køjer"/>
      <w:bookmarkEnd w:id="28"/>
      <w:r w:rsidRPr="00350C04">
        <w:rPr>
          <w:i/>
          <w:spacing w:val="-2"/>
          <w:sz w:val="24"/>
          <w:lang w:val="da-DK"/>
        </w:rPr>
        <w:lastRenderedPageBreak/>
        <w:t>Køjer</w:t>
      </w:r>
    </w:p>
    <w:p w:rsidR="00F2322B" w:rsidRPr="00350C04" w:rsidRDefault="003F11E6">
      <w:pPr>
        <w:pStyle w:val="Brdtekst"/>
        <w:spacing w:before="132"/>
        <w:ind w:left="310"/>
        <w:rPr>
          <w:lang w:val="da-DK"/>
        </w:rPr>
      </w:pPr>
      <w:bookmarkStart w:id="29" w:name="§_17"/>
      <w:bookmarkEnd w:id="29"/>
      <w:r w:rsidRPr="00350C04">
        <w:rPr>
          <w:b/>
          <w:lang w:val="da-DK"/>
        </w:rPr>
        <w:t xml:space="preserve">§ 17. </w:t>
      </w:r>
      <w:r w:rsidRPr="00350C04">
        <w:rPr>
          <w:lang w:val="da-DK"/>
        </w:rPr>
        <w:t xml:space="preserve">Der skal under alle omstændigheder være en separat køje til hver enkelt </w:t>
      </w:r>
      <w:r w:rsidRPr="00350C04">
        <w:rPr>
          <w:spacing w:val="-2"/>
          <w:lang w:val="da-DK"/>
        </w:rPr>
        <w:t>søfarende.</w:t>
      </w:r>
    </w:p>
    <w:p w:rsidR="00F2322B" w:rsidRPr="00350C04" w:rsidRDefault="003F11E6">
      <w:pPr>
        <w:pStyle w:val="Brdtekst"/>
        <w:ind w:left="310"/>
        <w:rPr>
          <w:lang w:val="da-DK"/>
        </w:rPr>
      </w:pPr>
      <w:r w:rsidRPr="00350C04">
        <w:rPr>
          <w:i/>
          <w:lang w:val="da-DK"/>
        </w:rPr>
        <w:t>Stk.</w:t>
      </w:r>
      <w:r w:rsidRPr="00350C04">
        <w:rPr>
          <w:i/>
          <w:spacing w:val="-1"/>
          <w:lang w:val="da-DK"/>
        </w:rPr>
        <w:t xml:space="preserve"> </w:t>
      </w:r>
      <w:r w:rsidRPr="00350C04">
        <w:rPr>
          <w:i/>
          <w:lang w:val="da-DK"/>
        </w:rPr>
        <w:t xml:space="preserve">2. </w:t>
      </w:r>
      <w:r w:rsidRPr="00350C04">
        <w:rPr>
          <w:lang w:val="da-DK"/>
        </w:rPr>
        <w:t>Køjers</w:t>
      </w:r>
      <w:r w:rsidRPr="00350C04">
        <w:rPr>
          <w:spacing w:val="-2"/>
          <w:lang w:val="da-DK"/>
        </w:rPr>
        <w:t xml:space="preserve"> </w:t>
      </w:r>
      <w:r w:rsidRPr="00350C04">
        <w:rPr>
          <w:lang w:val="da-DK"/>
        </w:rPr>
        <w:t>indvendige mindstemål</w:t>
      </w:r>
      <w:r w:rsidRPr="00350C04">
        <w:rPr>
          <w:spacing w:val="-1"/>
          <w:lang w:val="da-DK"/>
        </w:rPr>
        <w:t xml:space="preserve"> </w:t>
      </w:r>
      <w:r w:rsidRPr="00350C04">
        <w:rPr>
          <w:lang w:val="da-DK"/>
        </w:rPr>
        <w:t>skal være mindst</w:t>
      </w:r>
      <w:r w:rsidRPr="00350C04">
        <w:rPr>
          <w:spacing w:val="-1"/>
          <w:lang w:val="da-DK"/>
        </w:rPr>
        <w:t xml:space="preserve"> </w:t>
      </w:r>
      <w:r w:rsidRPr="00350C04">
        <w:rPr>
          <w:lang w:val="da-DK"/>
        </w:rPr>
        <w:t>198 cm</w:t>
      </w:r>
      <w:r w:rsidRPr="00350C04">
        <w:rPr>
          <w:spacing w:val="-1"/>
          <w:lang w:val="da-DK"/>
        </w:rPr>
        <w:t xml:space="preserve"> </w:t>
      </w:r>
      <w:r w:rsidRPr="00350C04">
        <w:rPr>
          <w:lang w:val="da-DK"/>
        </w:rPr>
        <w:t xml:space="preserve">gange 80 </w:t>
      </w:r>
      <w:r w:rsidRPr="00350C04">
        <w:rPr>
          <w:spacing w:val="-5"/>
          <w:lang w:val="da-DK"/>
        </w:rPr>
        <w:t>cm.</w:t>
      </w:r>
    </w:p>
    <w:p w:rsidR="00F2322B" w:rsidRPr="00350C04" w:rsidRDefault="003F11E6">
      <w:pPr>
        <w:pStyle w:val="Brdtekst"/>
        <w:ind w:left="310"/>
        <w:rPr>
          <w:lang w:val="da-DK"/>
        </w:rPr>
      </w:pPr>
      <w:r w:rsidRPr="00350C04">
        <w:rPr>
          <w:i/>
          <w:lang w:val="da-DK"/>
        </w:rPr>
        <w:t>Stk.</w:t>
      </w:r>
      <w:r w:rsidRPr="00350C04">
        <w:rPr>
          <w:i/>
          <w:spacing w:val="-1"/>
          <w:lang w:val="da-DK"/>
        </w:rPr>
        <w:t xml:space="preserve"> </w:t>
      </w:r>
      <w:r w:rsidRPr="00350C04">
        <w:rPr>
          <w:i/>
          <w:lang w:val="da-DK"/>
        </w:rPr>
        <w:t>3.</w:t>
      </w:r>
      <w:r w:rsidRPr="00350C04">
        <w:rPr>
          <w:i/>
          <w:spacing w:val="-1"/>
          <w:lang w:val="da-DK"/>
        </w:rPr>
        <w:t xml:space="preserve"> </w:t>
      </w:r>
      <w:r w:rsidRPr="00350C04">
        <w:rPr>
          <w:lang w:val="da-DK"/>
        </w:rPr>
        <w:t>Køjer</w:t>
      </w:r>
      <w:r w:rsidRPr="00350C04">
        <w:rPr>
          <w:spacing w:val="-1"/>
          <w:lang w:val="da-DK"/>
        </w:rPr>
        <w:t xml:space="preserve"> </w:t>
      </w:r>
      <w:r w:rsidRPr="00350C04">
        <w:rPr>
          <w:lang w:val="da-DK"/>
        </w:rPr>
        <w:t>må</w:t>
      </w:r>
      <w:r w:rsidRPr="00350C04">
        <w:rPr>
          <w:spacing w:val="-1"/>
          <w:lang w:val="da-DK"/>
        </w:rPr>
        <w:t xml:space="preserve"> </w:t>
      </w:r>
      <w:r w:rsidRPr="00350C04">
        <w:rPr>
          <w:lang w:val="da-DK"/>
        </w:rPr>
        <w:t>ikke anbringes</w:t>
      </w:r>
      <w:r w:rsidRPr="00350C04">
        <w:rPr>
          <w:spacing w:val="-2"/>
          <w:lang w:val="da-DK"/>
        </w:rPr>
        <w:t xml:space="preserve"> </w:t>
      </w:r>
      <w:r w:rsidRPr="00350C04">
        <w:rPr>
          <w:lang w:val="da-DK"/>
        </w:rPr>
        <w:t>umiddelbart</w:t>
      </w:r>
      <w:r w:rsidRPr="00350C04">
        <w:rPr>
          <w:spacing w:val="-1"/>
          <w:lang w:val="da-DK"/>
        </w:rPr>
        <w:t xml:space="preserve"> </w:t>
      </w:r>
      <w:r w:rsidRPr="00350C04">
        <w:rPr>
          <w:lang w:val="da-DK"/>
        </w:rPr>
        <w:t>ved</w:t>
      </w:r>
      <w:r w:rsidRPr="00350C04">
        <w:rPr>
          <w:spacing w:val="-1"/>
          <w:lang w:val="da-DK"/>
        </w:rPr>
        <w:t xml:space="preserve"> </w:t>
      </w:r>
      <w:r w:rsidRPr="00350C04">
        <w:rPr>
          <w:lang w:val="da-DK"/>
        </w:rPr>
        <w:t>siden</w:t>
      </w:r>
      <w:r w:rsidRPr="00350C04">
        <w:rPr>
          <w:spacing w:val="-1"/>
          <w:lang w:val="da-DK"/>
        </w:rPr>
        <w:t xml:space="preserve"> </w:t>
      </w:r>
      <w:r w:rsidRPr="00350C04">
        <w:rPr>
          <w:lang w:val="da-DK"/>
        </w:rPr>
        <w:t xml:space="preserve">af </w:t>
      </w:r>
      <w:r w:rsidRPr="00350C04">
        <w:rPr>
          <w:spacing w:val="-2"/>
          <w:lang w:val="da-DK"/>
        </w:rPr>
        <w:t>hinanden.</w:t>
      </w:r>
    </w:p>
    <w:p w:rsidR="00F2322B" w:rsidRPr="00350C04" w:rsidRDefault="003F11E6">
      <w:pPr>
        <w:pStyle w:val="Brdtekst"/>
        <w:spacing w:line="249" w:lineRule="auto"/>
        <w:ind w:firstLine="199"/>
        <w:rPr>
          <w:lang w:val="da-DK"/>
        </w:rPr>
      </w:pPr>
      <w:r w:rsidRPr="00350C04">
        <w:rPr>
          <w:i/>
          <w:lang w:val="da-DK"/>
        </w:rPr>
        <w:t>Stk.</w:t>
      </w:r>
      <w:r w:rsidRPr="00350C04">
        <w:rPr>
          <w:i/>
          <w:spacing w:val="33"/>
          <w:lang w:val="da-DK"/>
        </w:rPr>
        <w:t xml:space="preserve"> </w:t>
      </w:r>
      <w:r w:rsidRPr="00350C04">
        <w:rPr>
          <w:i/>
          <w:lang w:val="da-DK"/>
        </w:rPr>
        <w:t>4.</w:t>
      </w:r>
      <w:r w:rsidRPr="00350C04">
        <w:rPr>
          <w:i/>
          <w:spacing w:val="33"/>
          <w:lang w:val="da-DK"/>
        </w:rPr>
        <w:t xml:space="preserve"> </w:t>
      </w:r>
      <w:r w:rsidRPr="00350C04">
        <w:rPr>
          <w:lang w:val="da-DK"/>
        </w:rPr>
        <w:t>Flere</w:t>
      </w:r>
      <w:r w:rsidRPr="00350C04">
        <w:rPr>
          <w:spacing w:val="33"/>
          <w:lang w:val="da-DK"/>
        </w:rPr>
        <w:t xml:space="preserve"> </w:t>
      </w:r>
      <w:r w:rsidRPr="00350C04">
        <w:rPr>
          <w:lang w:val="da-DK"/>
        </w:rPr>
        <w:t>end</w:t>
      </w:r>
      <w:r w:rsidRPr="00350C04">
        <w:rPr>
          <w:spacing w:val="33"/>
          <w:lang w:val="da-DK"/>
        </w:rPr>
        <w:t xml:space="preserve"> </w:t>
      </w:r>
      <w:r w:rsidRPr="00350C04">
        <w:rPr>
          <w:lang w:val="da-DK"/>
        </w:rPr>
        <w:t>2</w:t>
      </w:r>
      <w:r w:rsidRPr="00350C04">
        <w:rPr>
          <w:spacing w:val="33"/>
          <w:lang w:val="da-DK"/>
        </w:rPr>
        <w:t xml:space="preserve"> </w:t>
      </w:r>
      <w:r w:rsidRPr="00350C04">
        <w:rPr>
          <w:lang w:val="da-DK"/>
        </w:rPr>
        <w:t>køjer</w:t>
      </w:r>
      <w:r w:rsidRPr="00350C04">
        <w:rPr>
          <w:spacing w:val="33"/>
          <w:lang w:val="da-DK"/>
        </w:rPr>
        <w:t xml:space="preserve"> </w:t>
      </w:r>
      <w:r w:rsidRPr="00350C04">
        <w:rPr>
          <w:lang w:val="da-DK"/>
        </w:rPr>
        <w:t>må</w:t>
      </w:r>
      <w:r w:rsidRPr="00350C04">
        <w:rPr>
          <w:spacing w:val="33"/>
          <w:lang w:val="da-DK"/>
        </w:rPr>
        <w:t xml:space="preserve"> </w:t>
      </w:r>
      <w:r w:rsidRPr="00350C04">
        <w:rPr>
          <w:lang w:val="da-DK"/>
        </w:rPr>
        <w:t>ikke</w:t>
      </w:r>
      <w:r w:rsidRPr="00350C04">
        <w:rPr>
          <w:spacing w:val="33"/>
          <w:lang w:val="da-DK"/>
        </w:rPr>
        <w:t xml:space="preserve"> </w:t>
      </w:r>
      <w:r w:rsidRPr="00350C04">
        <w:rPr>
          <w:lang w:val="da-DK"/>
        </w:rPr>
        <w:t>anbringes</w:t>
      </w:r>
      <w:r w:rsidRPr="00350C04">
        <w:rPr>
          <w:spacing w:val="33"/>
          <w:lang w:val="da-DK"/>
        </w:rPr>
        <w:t xml:space="preserve"> </w:t>
      </w:r>
      <w:r w:rsidRPr="00350C04">
        <w:rPr>
          <w:lang w:val="da-DK"/>
        </w:rPr>
        <w:t>over</w:t>
      </w:r>
      <w:r w:rsidRPr="00350C04">
        <w:rPr>
          <w:spacing w:val="33"/>
          <w:lang w:val="da-DK"/>
        </w:rPr>
        <w:t xml:space="preserve"> </w:t>
      </w:r>
      <w:r w:rsidRPr="00350C04">
        <w:rPr>
          <w:lang w:val="da-DK"/>
        </w:rPr>
        <w:t>hinanden.</w:t>
      </w:r>
      <w:r w:rsidRPr="00350C04">
        <w:rPr>
          <w:spacing w:val="33"/>
          <w:lang w:val="da-DK"/>
        </w:rPr>
        <w:t xml:space="preserve"> </w:t>
      </w:r>
      <w:r w:rsidRPr="00350C04">
        <w:rPr>
          <w:lang w:val="da-DK"/>
        </w:rPr>
        <w:t>Der</w:t>
      </w:r>
      <w:r w:rsidRPr="00350C04">
        <w:rPr>
          <w:spacing w:val="33"/>
          <w:lang w:val="da-DK"/>
        </w:rPr>
        <w:t xml:space="preserve"> </w:t>
      </w:r>
      <w:r w:rsidRPr="00350C04">
        <w:rPr>
          <w:lang w:val="da-DK"/>
        </w:rPr>
        <w:t>skal</w:t>
      </w:r>
      <w:r w:rsidRPr="00350C04">
        <w:rPr>
          <w:spacing w:val="33"/>
          <w:lang w:val="da-DK"/>
        </w:rPr>
        <w:t xml:space="preserve"> </w:t>
      </w:r>
      <w:r w:rsidRPr="00350C04">
        <w:rPr>
          <w:lang w:val="da-DK"/>
        </w:rPr>
        <w:t>være</w:t>
      </w:r>
      <w:r w:rsidRPr="00350C04">
        <w:rPr>
          <w:spacing w:val="33"/>
          <w:lang w:val="da-DK"/>
        </w:rPr>
        <w:t xml:space="preserve"> </w:t>
      </w:r>
      <w:r w:rsidRPr="00350C04">
        <w:rPr>
          <w:lang w:val="da-DK"/>
        </w:rPr>
        <w:t>passende</w:t>
      </w:r>
      <w:r w:rsidRPr="00350C04">
        <w:rPr>
          <w:spacing w:val="33"/>
          <w:lang w:val="da-DK"/>
        </w:rPr>
        <w:t xml:space="preserve"> </w:t>
      </w:r>
      <w:r w:rsidRPr="00350C04">
        <w:rPr>
          <w:lang w:val="da-DK"/>
        </w:rPr>
        <w:t>afstand</w:t>
      </w:r>
      <w:r w:rsidRPr="00350C04">
        <w:rPr>
          <w:spacing w:val="33"/>
          <w:lang w:val="da-DK"/>
        </w:rPr>
        <w:t xml:space="preserve"> </w:t>
      </w:r>
      <w:r w:rsidRPr="00350C04">
        <w:rPr>
          <w:lang w:val="da-DK"/>
        </w:rPr>
        <w:t>mellem køjebundene indbyrdes, mellem nederste køjes bund og gulv og mellem øverste køjes bund og loft.</w:t>
      </w:r>
    </w:p>
    <w:p w:rsidR="00F2322B" w:rsidRPr="00350C04" w:rsidRDefault="003F11E6">
      <w:pPr>
        <w:spacing w:before="162"/>
        <w:ind w:left="4230"/>
        <w:rPr>
          <w:i/>
          <w:sz w:val="24"/>
          <w:lang w:val="da-DK"/>
        </w:rPr>
      </w:pPr>
      <w:bookmarkStart w:id="30" w:name="Gulvareal_i_soverum"/>
      <w:bookmarkEnd w:id="30"/>
      <w:r w:rsidRPr="00350C04">
        <w:rPr>
          <w:i/>
          <w:sz w:val="24"/>
          <w:lang w:val="da-DK"/>
        </w:rPr>
        <w:t>Gulvareal</w:t>
      </w:r>
      <w:r w:rsidRPr="00350C04">
        <w:rPr>
          <w:i/>
          <w:spacing w:val="-7"/>
          <w:sz w:val="24"/>
          <w:lang w:val="da-DK"/>
        </w:rPr>
        <w:t xml:space="preserve"> </w:t>
      </w:r>
      <w:r w:rsidRPr="00350C04">
        <w:rPr>
          <w:i/>
          <w:sz w:val="24"/>
          <w:lang w:val="da-DK"/>
        </w:rPr>
        <w:t>i</w:t>
      </w:r>
      <w:r w:rsidRPr="00350C04">
        <w:rPr>
          <w:i/>
          <w:spacing w:val="-7"/>
          <w:sz w:val="24"/>
          <w:lang w:val="da-DK"/>
        </w:rPr>
        <w:t xml:space="preserve"> </w:t>
      </w:r>
      <w:r w:rsidRPr="00350C04">
        <w:rPr>
          <w:i/>
          <w:spacing w:val="-2"/>
          <w:sz w:val="24"/>
          <w:lang w:val="da-DK"/>
        </w:rPr>
        <w:t>soverum</w:t>
      </w:r>
    </w:p>
    <w:p w:rsidR="00F2322B" w:rsidRPr="00350C04" w:rsidRDefault="003F11E6">
      <w:pPr>
        <w:pStyle w:val="Brdtekst"/>
        <w:spacing w:before="132"/>
        <w:ind w:left="310"/>
        <w:rPr>
          <w:lang w:val="da-DK"/>
        </w:rPr>
      </w:pPr>
      <w:bookmarkStart w:id="31" w:name="§_18"/>
      <w:bookmarkEnd w:id="31"/>
      <w:r w:rsidRPr="00350C04">
        <w:rPr>
          <w:b/>
          <w:lang w:val="da-DK"/>
        </w:rPr>
        <w:t xml:space="preserve">§ 18. </w:t>
      </w:r>
      <w:r w:rsidRPr="00350C04">
        <w:rPr>
          <w:lang w:val="da-DK"/>
        </w:rPr>
        <w:t xml:space="preserve">I soverum med en enkelt køje, må gulvarealet ikke være mindre </w:t>
      </w:r>
      <w:r w:rsidRPr="00350C04">
        <w:rPr>
          <w:spacing w:val="-4"/>
          <w:lang w:val="da-DK"/>
        </w:rPr>
        <w:t>end:</w:t>
      </w:r>
    </w:p>
    <w:p w:rsidR="00F2322B" w:rsidRPr="00350C04" w:rsidRDefault="003F11E6">
      <w:pPr>
        <w:pStyle w:val="Listeafsnit"/>
        <w:numPr>
          <w:ilvl w:val="0"/>
          <w:numId w:val="5"/>
        </w:numPr>
        <w:tabs>
          <w:tab w:val="left" w:pos="510"/>
        </w:tabs>
        <w:spacing w:before="15"/>
        <w:ind w:hanging="400"/>
        <w:rPr>
          <w:sz w:val="24"/>
          <w:lang w:val="da-DK"/>
        </w:rPr>
      </w:pPr>
      <w:r w:rsidRPr="00350C04">
        <w:rPr>
          <w:sz w:val="24"/>
          <w:lang w:val="da-DK"/>
        </w:rPr>
        <w:t>4,5 m</w:t>
      </w:r>
      <w:r w:rsidRPr="00350C04">
        <w:rPr>
          <w:sz w:val="24"/>
          <w:vertAlign w:val="superscript"/>
          <w:lang w:val="da-DK"/>
        </w:rPr>
        <w:t>2</w:t>
      </w:r>
      <w:r w:rsidRPr="00350C04">
        <w:rPr>
          <w:spacing w:val="1"/>
          <w:sz w:val="24"/>
          <w:lang w:val="da-DK"/>
        </w:rPr>
        <w:t xml:space="preserve"> </w:t>
      </w:r>
      <w:r w:rsidRPr="00350C04">
        <w:rPr>
          <w:sz w:val="24"/>
          <w:lang w:val="da-DK"/>
        </w:rPr>
        <w:t>på</w:t>
      </w:r>
      <w:r w:rsidRPr="00350C04">
        <w:rPr>
          <w:spacing w:val="1"/>
          <w:sz w:val="24"/>
          <w:lang w:val="da-DK"/>
        </w:rPr>
        <w:t xml:space="preserve"> </w:t>
      </w:r>
      <w:r w:rsidRPr="00350C04">
        <w:rPr>
          <w:sz w:val="24"/>
          <w:lang w:val="da-DK"/>
        </w:rPr>
        <w:t>skibe med</w:t>
      </w:r>
      <w:r w:rsidRPr="00350C04">
        <w:rPr>
          <w:spacing w:val="1"/>
          <w:sz w:val="24"/>
          <w:lang w:val="da-DK"/>
        </w:rPr>
        <w:t xml:space="preserve"> </w:t>
      </w:r>
      <w:r w:rsidRPr="00350C04">
        <w:rPr>
          <w:sz w:val="24"/>
          <w:lang w:val="da-DK"/>
        </w:rPr>
        <w:t>en</w:t>
      </w:r>
      <w:r w:rsidRPr="00350C04">
        <w:rPr>
          <w:spacing w:val="1"/>
          <w:sz w:val="24"/>
          <w:lang w:val="da-DK"/>
        </w:rPr>
        <w:t xml:space="preserve"> </w:t>
      </w:r>
      <w:r w:rsidRPr="00350C04">
        <w:rPr>
          <w:sz w:val="24"/>
          <w:lang w:val="da-DK"/>
        </w:rPr>
        <w:t>bruttotonnage under</w:t>
      </w:r>
      <w:r w:rsidRPr="00350C04">
        <w:rPr>
          <w:spacing w:val="1"/>
          <w:sz w:val="24"/>
          <w:lang w:val="da-DK"/>
        </w:rPr>
        <w:t xml:space="preserve"> </w:t>
      </w:r>
      <w:r w:rsidRPr="00350C04">
        <w:rPr>
          <w:spacing w:val="-2"/>
          <w:sz w:val="24"/>
          <w:lang w:val="da-DK"/>
        </w:rPr>
        <w:t>3.000.</w:t>
      </w:r>
    </w:p>
    <w:p w:rsidR="00F2322B" w:rsidRPr="00350C04" w:rsidRDefault="003F11E6">
      <w:pPr>
        <w:pStyle w:val="Listeafsnit"/>
        <w:numPr>
          <w:ilvl w:val="0"/>
          <w:numId w:val="5"/>
        </w:numPr>
        <w:tabs>
          <w:tab w:val="left" w:pos="510"/>
        </w:tabs>
        <w:spacing w:before="14"/>
        <w:ind w:hanging="400"/>
        <w:rPr>
          <w:sz w:val="24"/>
          <w:lang w:val="da-DK"/>
        </w:rPr>
      </w:pPr>
      <w:r w:rsidRPr="00350C04">
        <w:rPr>
          <w:sz w:val="24"/>
          <w:lang w:val="da-DK"/>
        </w:rPr>
        <w:t>5,5</w:t>
      </w:r>
      <w:r w:rsidRPr="00350C04">
        <w:rPr>
          <w:spacing w:val="-1"/>
          <w:sz w:val="24"/>
          <w:lang w:val="da-DK"/>
        </w:rPr>
        <w:t xml:space="preserve"> </w:t>
      </w:r>
      <w:r w:rsidRPr="00350C04">
        <w:rPr>
          <w:sz w:val="24"/>
          <w:lang w:val="da-DK"/>
        </w:rPr>
        <w:t>m</w:t>
      </w:r>
      <w:r w:rsidRPr="00350C04">
        <w:rPr>
          <w:sz w:val="24"/>
          <w:vertAlign w:val="superscript"/>
          <w:lang w:val="da-DK"/>
        </w:rPr>
        <w:t>2</w:t>
      </w:r>
      <w:r w:rsidRPr="00350C04">
        <w:rPr>
          <w:sz w:val="24"/>
          <w:lang w:val="da-DK"/>
        </w:rPr>
        <w:t xml:space="preserve"> på skibe</w:t>
      </w:r>
      <w:r w:rsidRPr="00350C04">
        <w:rPr>
          <w:spacing w:val="-1"/>
          <w:sz w:val="24"/>
          <w:lang w:val="da-DK"/>
        </w:rPr>
        <w:t xml:space="preserve"> </w:t>
      </w:r>
      <w:r w:rsidRPr="00350C04">
        <w:rPr>
          <w:sz w:val="24"/>
          <w:lang w:val="da-DK"/>
        </w:rPr>
        <w:t>med en bruttotonnage på</w:t>
      </w:r>
      <w:r w:rsidRPr="00350C04">
        <w:rPr>
          <w:spacing w:val="-1"/>
          <w:sz w:val="24"/>
          <w:lang w:val="da-DK"/>
        </w:rPr>
        <w:t xml:space="preserve"> </w:t>
      </w:r>
      <w:r w:rsidRPr="00350C04">
        <w:rPr>
          <w:sz w:val="24"/>
          <w:lang w:val="da-DK"/>
        </w:rPr>
        <w:t>3.000 eller derover,</w:t>
      </w:r>
      <w:r w:rsidRPr="00350C04">
        <w:rPr>
          <w:spacing w:val="-1"/>
          <w:sz w:val="24"/>
          <w:lang w:val="da-DK"/>
        </w:rPr>
        <w:t xml:space="preserve"> </w:t>
      </w:r>
      <w:r w:rsidRPr="00350C04">
        <w:rPr>
          <w:sz w:val="24"/>
          <w:lang w:val="da-DK"/>
        </w:rPr>
        <w:t xml:space="preserve">men under </w:t>
      </w:r>
      <w:r w:rsidRPr="00350C04">
        <w:rPr>
          <w:spacing w:val="-2"/>
          <w:sz w:val="24"/>
          <w:lang w:val="da-DK"/>
        </w:rPr>
        <w:t>10.000.</w:t>
      </w:r>
    </w:p>
    <w:p w:rsidR="00F2322B" w:rsidRPr="00350C04" w:rsidRDefault="003F11E6">
      <w:pPr>
        <w:pStyle w:val="Listeafsnit"/>
        <w:numPr>
          <w:ilvl w:val="0"/>
          <w:numId w:val="5"/>
        </w:numPr>
        <w:tabs>
          <w:tab w:val="left" w:pos="510"/>
        </w:tabs>
        <w:spacing w:before="15"/>
        <w:ind w:hanging="400"/>
        <w:rPr>
          <w:sz w:val="24"/>
          <w:lang w:val="da-DK"/>
        </w:rPr>
      </w:pPr>
      <w:r w:rsidRPr="00350C04">
        <w:rPr>
          <w:sz w:val="24"/>
          <w:lang w:val="da-DK"/>
        </w:rPr>
        <w:t>7 m</w:t>
      </w:r>
      <w:r w:rsidRPr="00350C04">
        <w:rPr>
          <w:sz w:val="24"/>
          <w:vertAlign w:val="superscript"/>
          <w:lang w:val="da-DK"/>
        </w:rPr>
        <w:t>2</w:t>
      </w:r>
      <w:r w:rsidRPr="00350C04">
        <w:rPr>
          <w:spacing w:val="1"/>
          <w:sz w:val="24"/>
          <w:lang w:val="da-DK"/>
        </w:rPr>
        <w:t xml:space="preserve"> </w:t>
      </w:r>
      <w:r w:rsidRPr="00350C04">
        <w:rPr>
          <w:sz w:val="24"/>
          <w:lang w:val="da-DK"/>
        </w:rPr>
        <w:t>på skibe</w:t>
      </w:r>
      <w:r w:rsidRPr="00350C04">
        <w:rPr>
          <w:spacing w:val="1"/>
          <w:sz w:val="24"/>
          <w:lang w:val="da-DK"/>
        </w:rPr>
        <w:t xml:space="preserve"> </w:t>
      </w:r>
      <w:r w:rsidRPr="00350C04">
        <w:rPr>
          <w:sz w:val="24"/>
          <w:lang w:val="da-DK"/>
        </w:rPr>
        <w:t>med</w:t>
      </w:r>
      <w:r w:rsidRPr="00350C04">
        <w:rPr>
          <w:spacing w:val="1"/>
          <w:sz w:val="24"/>
          <w:lang w:val="da-DK"/>
        </w:rPr>
        <w:t xml:space="preserve"> </w:t>
      </w:r>
      <w:r w:rsidRPr="00350C04">
        <w:rPr>
          <w:sz w:val="24"/>
          <w:lang w:val="da-DK"/>
        </w:rPr>
        <w:t>en bruttotonnage</w:t>
      </w:r>
      <w:r w:rsidRPr="00350C04">
        <w:rPr>
          <w:spacing w:val="1"/>
          <w:sz w:val="24"/>
          <w:lang w:val="da-DK"/>
        </w:rPr>
        <w:t xml:space="preserve"> </w:t>
      </w:r>
      <w:r w:rsidRPr="00350C04">
        <w:rPr>
          <w:sz w:val="24"/>
          <w:lang w:val="da-DK"/>
        </w:rPr>
        <w:t>på</w:t>
      </w:r>
      <w:r w:rsidRPr="00350C04">
        <w:rPr>
          <w:spacing w:val="1"/>
          <w:sz w:val="24"/>
          <w:lang w:val="da-DK"/>
        </w:rPr>
        <w:t xml:space="preserve"> </w:t>
      </w:r>
      <w:r w:rsidRPr="00350C04">
        <w:rPr>
          <w:sz w:val="24"/>
          <w:lang w:val="da-DK"/>
        </w:rPr>
        <w:t>10.000 eller</w:t>
      </w:r>
      <w:r w:rsidRPr="00350C04">
        <w:rPr>
          <w:spacing w:val="1"/>
          <w:sz w:val="24"/>
          <w:lang w:val="da-DK"/>
        </w:rPr>
        <w:t xml:space="preserve"> </w:t>
      </w:r>
      <w:r w:rsidRPr="00350C04">
        <w:rPr>
          <w:spacing w:val="-2"/>
          <w:sz w:val="24"/>
          <w:lang w:val="da-DK"/>
        </w:rPr>
        <w:t>derover.</w:t>
      </w:r>
    </w:p>
    <w:p w:rsidR="00F2322B" w:rsidRPr="00350C04" w:rsidRDefault="003F11E6">
      <w:pPr>
        <w:pStyle w:val="Brdtekst"/>
        <w:spacing w:line="249" w:lineRule="auto"/>
        <w:ind w:right="107" w:firstLine="199"/>
        <w:jc w:val="both"/>
        <w:rPr>
          <w:lang w:val="da-DK"/>
        </w:rPr>
      </w:pPr>
      <w:r w:rsidRPr="00350C04">
        <w:rPr>
          <w:i/>
          <w:lang w:val="da-DK"/>
        </w:rPr>
        <w:t xml:space="preserve">Stk. 2. </w:t>
      </w:r>
      <w:r w:rsidRPr="00350C04">
        <w:rPr>
          <w:lang w:val="da-DK"/>
        </w:rPr>
        <w:t>Søfartsstyrelsen kan imidlertid tillade et mindre gulvareal med henblik på at fremskaffe enkelt- mandskamre på skibe med en bruttotonnage under 3.000, passagerskibe og skibe til særlige formål.</w:t>
      </w:r>
    </w:p>
    <w:p w:rsidR="00F2322B" w:rsidRPr="00350C04" w:rsidRDefault="003F11E6">
      <w:pPr>
        <w:pStyle w:val="Brdtekst"/>
        <w:spacing w:before="2" w:line="259" w:lineRule="auto"/>
        <w:ind w:right="107" w:firstLine="200"/>
        <w:jc w:val="both"/>
        <w:rPr>
          <w:lang w:val="da-DK"/>
        </w:rPr>
      </w:pPr>
      <w:r w:rsidRPr="00350C04">
        <w:rPr>
          <w:i/>
          <w:lang w:val="da-DK"/>
        </w:rPr>
        <w:t xml:space="preserve">Stk. 3. </w:t>
      </w:r>
      <w:r w:rsidRPr="00350C04">
        <w:rPr>
          <w:lang w:val="da-DK"/>
        </w:rPr>
        <w:t>På skibe med en bruttotonnage under 3.000, som ikke er passagerskibe og skibe til særlige formål, må soverummene benyttes af højst to søfarende. Gulvarealet i sådanne soverum må ikke være mindre end 7 m</w:t>
      </w:r>
      <w:r w:rsidRPr="00350C04">
        <w:rPr>
          <w:vertAlign w:val="superscript"/>
          <w:lang w:val="da-DK"/>
        </w:rPr>
        <w:t>2</w:t>
      </w:r>
      <w:r w:rsidRPr="00350C04">
        <w:rPr>
          <w:lang w:val="da-DK"/>
        </w:rPr>
        <w:t>.</w:t>
      </w:r>
    </w:p>
    <w:p w:rsidR="00F2322B" w:rsidRPr="00350C04" w:rsidRDefault="003F11E6">
      <w:pPr>
        <w:pStyle w:val="Brdtekst"/>
        <w:spacing w:before="0" w:line="249" w:lineRule="auto"/>
        <w:ind w:right="104" w:firstLine="199"/>
        <w:jc w:val="both"/>
        <w:rPr>
          <w:lang w:val="da-DK"/>
        </w:rPr>
      </w:pPr>
      <w:r w:rsidRPr="00350C04">
        <w:rPr>
          <w:i/>
          <w:lang w:val="da-DK"/>
        </w:rPr>
        <w:lastRenderedPageBreak/>
        <w:t xml:space="preserve">Stk. 4. </w:t>
      </w:r>
      <w:r w:rsidRPr="00350C04">
        <w:rPr>
          <w:lang w:val="da-DK"/>
        </w:rPr>
        <w:t>På passagerskibe og skibe til særlige formål må gulvarealet i soverum til søfarende, der ikke udfører opgaver som skibsofficerer, ikke være mindre end:</w:t>
      </w:r>
    </w:p>
    <w:p w:rsidR="00F2322B" w:rsidRPr="00350C04" w:rsidRDefault="003F11E6">
      <w:pPr>
        <w:pStyle w:val="Listeafsnit"/>
        <w:numPr>
          <w:ilvl w:val="0"/>
          <w:numId w:val="4"/>
        </w:numPr>
        <w:tabs>
          <w:tab w:val="left" w:pos="508"/>
        </w:tabs>
        <w:spacing w:before="0"/>
        <w:ind w:left="508" w:hanging="398"/>
        <w:rPr>
          <w:sz w:val="24"/>
          <w:lang w:val="da-DK"/>
        </w:rPr>
      </w:pPr>
      <w:r w:rsidRPr="00350C04">
        <w:rPr>
          <w:sz w:val="24"/>
          <w:lang w:val="da-DK"/>
        </w:rPr>
        <w:t>7,5</w:t>
      </w:r>
      <w:r w:rsidRPr="00350C04">
        <w:rPr>
          <w:spacing w:val="1"/>
          <w:sz w:val="24"/>
          <w:lang w:val="da-DK"/>
        </w:rPr>
        <w:t xml:space="preserve"> </w:t>
      </w:r>
      <w:r w:rsidRPr="00350C04">
        <w:rPr>
          <w:sz w:val="24"/>
          <w:lang w:val="da-DK"/>
        </w:rPr>
        <w:t>m</w:t>
      </w:r>
      <w:r w:rsidRPr="00350C04">
        <w:rPr>
          <w:sz w:val="24"/>
          <w:vertAlign w:val="superscript"/>
          <w:lang w:val="da-DK"/>
        </w:rPr>
        <w:t>2</w:t>
      </w:r>
      <w:r w:rsidRPr="00350C04">
        <w:rPr>
          <w:spacing w:val="1"/>
          <w:sz w:val="24"/>
          <w:lang w:val="da-DK"/>
        </w:rPr>
        <w:t xml:space="preserve"> </w:t>
      </w:r>
      <w:r w:rsidRPr="00350C04">
        <w:rPr>
          <w:sz w:val="24"/>
          <w:lang w:val="da-DK"/>
        </w:rPr>
        <w:t>i</w:t>
      </w:r>
      <w:r w:rsidRPr="00350C04">
        <w:rPr>
          <w:spacing w:val="1"/>
          <w:sz w:val="24"/>
          <w:lang w:val="da-DK"/>
        </w:rPr>
        <w:t xml:space="preserve"> </w:t>
      </w:r>
      <w:r w:rsidRPr="00350C04">
        <w:rPr>
          <w:sz w:val="24"/>
          <w:lang w:val="da-DK"/>
        </w:rPr>
        <w:t>rum</w:t>
      </w:r>
      <w:r w:rsidRPr="00350C04">
        <w:rPr>
          <w:spacing w:val="1"/>
          <w:sz w:val="24"/>
          <w:lang w:val="da-DK"/>
        </w:rPr>
        <w:t xml:space="preserve"> </w:t>
      </w:r>
      <w:r w:rsidRPr="00350C04">
        <w:rPr>
          <w:sz w:val="24"/>
          <w:lang w:val="da-DK"/>
        </w:rPr>
        <w:t>til</w:t>
      </w:r>
      <w:r w:rsidRPr="00350C04">
        <w:rPr>
          <w:spacing w:val="1"/>
          <w:sz w:val="24"/>
          <w:lang w:val="da-DK"/>
        </w:rPr>
        <w:t xml:space="preserve"> </w:t>
      </w:r>
      <w:r w:rsidRPr="00350C04">
        <w:rPr>
          <w:sz w:val="24"/>
          <w:lang w:val="da-DK"/>
        </w:rPr>
        <w:t>to</w:t>
      </w:r>
      <w:r w:rsidRPr="00350C04">
        <w:rPr>
          <w:spacing w:val="1"/>
          <w:sz w:val="24"/>
          <w:lang w:val="da-DK"/>
        </w:rPr>
        <w:t xml:space="preserve"> </w:t>
      </w:r>
      <w:r w:rsidRPr="00350C04">
        <w:rPr>
          <w:spacing w:val="-2"/>
          <w:sz w:val="24"/>
          <w:lang w:val="da-DK"/>
        </w:rPr>
        <w:t>personer.</w:t>
      </w:r>
    </w:p>
    <w:p w:rsidR="00F2322B" w:rsidRPr="00350C04" w:rsidRDefault="003F11E6">
      <w:pPr>
        <w:pStyle w:val="Listeafsnit"/>
        <w:numPr>
          <w:ilvl w:val="0"/>
          <w:numId w:val="4"/>
        </w:numPr>
        <w:tabs>
          <w:tab w:val="left" w:pos="508"/>
        </w:tabs>
        <w:spacing w:before="11"/>
        <w:ind w:left="508" w:hanging="398"/>
        <w:rPr>
          <w:sz w:val="24"/>
          <w:lang w:val="da-DK"/>
        </w:rPr>
      </w:pPr>
      <w:r w:rsidRPr="00350C04">
        <w:rPr>
          <w:sz w:val="24"/>
          <w:lang w:val="da-DK"/>
        </w:rPr>
        <w:t>11,5</w:t>
      </w:r>
      <w:r w:rsidRPr="00350C04">
        <w:rPr>
          <w:spacing w:val="-1"/>
          <w:sz w:val="24"/>
          <w:lang w:val="da-DK"/>
        </w:rPr>
        <w:t xml:space="preserve"> </w:t>
      </w:r>
      <w:r w:rsidRPr="00350C04">
        <w:rPr>
          <w:sz w:val="24"/>
          <w:lang w:val="da-DK"/>
        </w:rPr>
        <w:t>m</w:t>
      </w:r>
      <w:r w:rsidRPr="00350C04">
        <w:rPr>
          <w:sz w:val="24"/>
          <w:vertAlign w:val="superscript"/>
          <w:lang w:val="da-DK"/>
        </w:rPr>
        <w:t>2</w:t>
      </w:r>
      <w:r w:rsidRPr="00350C04">
        <w:rPr>
          <w:sz w:val="24"/>
          <w:lang w:val="da-DK"/>
        </w:rPr>
        <w:t xml:space="preserve"> i</w:t>
      </w:r>
      <w:r w:rsidRPr="00350C04">
        <w:rPr>
          <w:spacing w:val="-1"/>
          <w:sz w:val="24"/>
          <w:lang w:val="da-DK"/>
        </w:rPr>
        <w:t xml:space="preserve"> </w:t>
      </w:r>
      <w:r w:rsidRPr="00350C04">
        <w:rPr>
          <w:sz w:val="24"/>
          <w:lang w:val="da-DK"/>
        </w:rPr>
        <w:t>rum til</w:t>
      </w:r>
      <w:r w:rsidRPr="00350C04">
        <w:rPr>
          <w:spacing w:val="-1"/>
          <w:sz w:val="24"/>
          <w:lang w:val="da-DK"/>
        </w:rPr>
        <w:t xml:space="preserve"> </w:t>
      </w:r>
      <w:r w:rsidRPr="00350C04">
        <w:rPr>
          <w:sz w:val="24"/>
          <w:lang w:val="da-DK"/>
        </w:rPr>
        <w:t xml:space="preserve">tre </w:t>
      </w:r>
      <w:r w:rsidRPr="00350C04">
        <w:rPr>
          <w:spacing w:val="-2"/>
          <w:sz w:val="24"/>
          <w:lang w:val="da-DK"/>
        </w:rPr>
        <w:t>personer.</w:t>
      </w:r>
    </w:p>
    <w:p w:rsidR="00F2322B" w:rsidRPr="00350C04" w:rsidRDefault="003F11E6">
      <w:pPr>
        <w:pStyle w:val="Listeafsnit"/>
        <w:numPr>
          <w:ilvl w:val="0"/>
          <w:numId w:val="4"/>
        </w:numPr>
        <w:tabs>
          <w:tab w:val="left" w:pos="510"/>
        </w:tabs>
        <w:spacing w:before="15"/>
        <w:rPr>
          <w:sz w:val="24"/>
          <w:lang w:val="da-DK"/>
        </w:rPr>
      </w:pPr>
      <w:r w:rsidRPr="00350C04">
        <w:rPr>
          <w:sz w:val="24"/>
          <w:lang w:val="da-DK"/>
        </w:rPr>
        <w:t>14,5</w:t>
      </w:r>
      <w:r w:rsidRPr="00350C04">
        <w:rPr>
          <w:spacing w:val="1"/>
          <w:sz w:val="24"/>
          <w:lang w:val="da-DK"/>
        </w:rPr>
        <w:t xml:space="preserve"> </w:t>
      </w:r>
      <w:r w:rsidRPr="00350C04">
        <w:rPr>
          <w:sz w:val="24"/>
          <w:lang w:val="da-DK"/>
        </w:rPr>
        <w:t>m</w:t>
      </w:r>
      <w:r w:rsidRPr="00350C04">
        <w:rPr>
          <w:sz w:val="24"/>
          <w:vertAlign w:val="superscript"/>
          <w:lang w:val="da-DK"/>
        </w:rPr>
        <w:t>2</w:t>
      </w:r>
      <w:r w:rsidRPr="00350C04">
        <w:rPr>
          <w:spacing w:val="1"/>
          <w:sz w:val="24"/>
          <w:lang w:val="da-DK"/>
        </w:rPr>
        <w:t xml:space="preserve"> </w:t>
      </w:r>
      <w:r w:rsidRPr="00350C04">
        <w:rPr>
          <w:sz w:val="24"/>
          <w:lang w:val="da-DK"/>
        </w:rPr>
        <w:t>i</w:t>
      </w:r>
      <w:r w:rsidRPr="00350C04">
        <w:rPr>
          <w:spacing w:val="1"/>
          <w:sz w:val="24"/>
          <w:lang w:val="da-DK"/>
        </w:rPr>
        <w:t xml:space="preserve"> </w:t>
      </w:r>
      <w:r w:rsidRPr="00350C04">
        <w:rPr>
          <w:sz w:val="24"/>
          <w:lang w:val="da-DK"/>
        </w:rPr>
        <w:t>rum</w:t>
      </w:r>
      <w:r w:rsidRPr="00350C04">
        <w:rPr>
          <w:spacing w:val="1"/>
          <w:sz w:val="24"/>
          <w:lang w:val="da-DK"/>
        </w:rPr>
        <w:t xml:space="preserve"> </w:t>
      </w:r>
      <w:r w:rsidRPr="00350C04">
        <w:rPr>
          <w:sz w:val="24"/>
          <w:lang w:val="da-DK"/>
        </w:rPr>
        <w:t>til</w:t>
      </w:r>
      <w:r w:rsidRPr="00350C04">
        <w:rPr>
          <w:spacing w:val="1"/>
          <w:sz w:val="24"/>
          <w:lang w:val="da-DK"/>
        </w:rPr>
        <w:t xml:space="preserve"> </w:t>
      </w:r>
      <w:r w:rsidRPr="00350C04">
        <w:rPr>
          <w:sz w:val="24"/>
          <w:lang w:val="da-DK"/>
        </w:rPr>
        <w:t>fire</w:t>
      </w:r>
      <w:r w:rsidRPr="00350C04">
        <w:rPr>
          <w:spacing w:val="1"/>
          <w:sz w:val="24"/>
          <w:lang w:val="da-DK"/>
        </w:rPr>
        <w:t xml:space="preserve"> </w:t>
      </w:r>
      <w:r w:rsidRPr="00350C04">
        <w:rPr>
          <w:spacing w:val="-2"/>
          <w:sz w:val="24"/>
          <w:lang w:val="da-DK"/>
        </w:rPr>
        <w:t>personer.</w:t>
      </w:r>
    </w:p>
    <w:p w:rsidR="00F2322B" w:rsidRPr="00350C04" w:rsidRDefault="003F11E6">
      <w:pPr>
        <w:pStyle w:val="Brdtekst"/>
        <w:spacing w:line="271" w:lineRule="auto"/>
        <w:ind w:firstLine="199"/>
        <w:rPr>
          <w:lang w:val="da-DK"/>
        </w:rPr>
      </w:pPr>
      <w:r w:rsidRPr="00350C04">
        <w:rPr>
          <w:i/>
          <w:lang w:val="da-DK"/>
        </w:rPr>
        <w:t>Stk.</w:t>
      </w:r>
      <w:r w:rsidRPr="00350C04">
        <w:rPr>
          <w:i/>
          <w:spacing w:val="27"/>
          <w:lang w:val="da-DK"/>
        </w:rPr>
        <w:t xml:space="preserve"> </w:t>
      </w:r>
      <w:r w:rsidRPr="00350C04">
        <w:rPr>
          <w:i/>
          <w:lang w:val="da-DK"/>
        </w:rPr>
        <w:t>5.</w:t>
      </w:r>
      <w:r w:rsidRPr="00350C04">
        <w:rPr>
          <w:i/>
          <w:spacing w:val="27"/>
          <w:lang w:val="da-DK"/>
        </w:rPr>
        <w:t xml:space="preserve"> </w:t>
      </w:r>
      <w:r w:rsidRPr="00350C04">
        <w:rPr>
          <w:lang w:val="da-DK"/>
        </w:rPr>
        <w:t>På</w:t>
      </w:r>
      <w:r w:rsidRPr="00350C04">
        <w:rPr>
          <w:spacing w:val="27"/>
          <w:lang w:val="da-DK"/>
        </w:rPr>
        <w:t xml:space="preserve"> </w:t>
      </w:r>
      <w:r w:rsidRPr="00350C04">
        <w:rPr>
          <w:lang w:val="da-DK"/>
        </w:rPr>
        <w:t>skibe</w:t>
      </w:r>
      <w:r w:rsidRPr="00350C04">
        <w:rPr>
          <w:spacing w:val="27"/>
          <w:lang w:val="da-DK"/>
        </w:rPr>
        <w:t xml:space="preserve"> </w:t>
      </w:r>
      <w:r w:rsidRPr="00350C04">
        <w:rPr>
          <w:lang w:val="da-DK"/>
        </w:rPr>
        <w:t>til</w:t>
      </w:r>
      <w:r w:rsidRPr="00350C04">
        <w:rPr>
          <w:spacing w:val="27"/>
          <w:lang w:val="da-DK"/>
        </w:rPr>
        <w:t xml:space="preserve"> </w:t>
      </w:r>
      <w:r w:rsidRPr="00350C04">
        <w:rPr>
          <w:lang w:val="da-DK"/>
        </w:rPr>
        <w:t>særlige</w:t>
      </w:r>
      <w:r w:rsidRPr="00350C04">
        <w:rPr>
          <w:spacing w:val="27"/>
          <w:lang w:val="da-DK"/>
        </w:rPr>
        <w:t xml:space="preserve"> </w:t>
      </w:r>
      <w:r w:rsidRPr="00350C04">
        <w:rPr>
          <w:lang w:val="da-DK"/>
        </w:rPr>
        <w:t>formål</w:t>
      </w:r>
      <w:r w:rsidRPr="00350C04">
        <w:rPr>
          <w:spacing w:val="27"/>
          <w:lang w:val="da-DK"/>
        </w:rPr>
        <w:t xml:space="preserve"> </w:t>
      </w:r>
      <w:r w:rsidRPr="00350C04">
        <w:rPr>
          <w:lang w:val="da-DK"/>
        </w:rPr>
        <w:t>må</w:t>
      </w:r>
      <w:r w:rsidRPr="00350C04">
        <w:rPr>
          <w:spacing w:val="27"/>
          <w:lang w:val="da-DK"/>
        </w:rPr>
        <w:t xml:space="preserve"> </w:t>
      </w:r>
      <w:r w:rsidRPr="00350C04">
        <w:rPr>
          <w:lang w:val="da-DK"/>
        </w:rPr>
        <w:t>der</w:t>
      </w:r>
      <w:r w:rsidRPr="00350C04">
        <w:rPr>
          <w:spacing w:val="27"/>
          <w:lang w:val="da-DK"/>
        </w:rPr>
        <w:t xml:space="preserve"> </w:t>
      </w:r>
      <w:r w:rsidRPr="00350C04">
        <w:rPr>
          <w:lang w:val="da-DK"/>
        </w:rPr>
        <w:t>være</w:t>
      </w:r>
      <w:r w:rsidRPr="00350C04">
        <w:rPr>
          <w:spacing w:val="27"/>
          <w:lang w:val="da-DK"/>
        </w:rPr>
        <w:t xml:space="preserve"> </w:t>
      </w:r>
      <w:r w:rsidRPr="00350C04">
        <w:rPr>
          <w:lang w:val="da-DK"/>
        </w:rPr>
        <w:t>flere</w:t>
      </w:r>
      <w:r w:rsidRPr="00350C04">
        <w:rPr>
          <w:spacing w:val="27"/>
          <w:lang w:val="da-DK"/>
        </w:rPr>
        <w:t xml:space="preserve"> </w:t>
      </w:r>
      <w:r w:rsidRPr="00350C04">
        <w:rPr>
          <w:lang w:val="da-DK"/>
        </w:rPr>
        <w:t>end</w:t>
      </w:r>
      <w:r w:rsidRPr="00350C04">
        <w:rPr>
          <w:spacing w:val="27"/>
          <w:lang w:val="da-DK"/>
        </w:rPr>
        <w:t xml:space="preserve"> </w:t>
      </w:r>
      <w:r w:rsidRPr="00350C04">
        <w:rPr>
          <w:lang w:val="da-DK"/>
        </w:rPr>
        <w:t>fire</w:t>
      </w:r>
      <w:r w:rsidRPr="00350C04">
        <w:rPr>
          <w:spacing w:val="27"/>
          <w:lang w:val="da-DK"/>
        </w:rPr>
        <w:t xml:space="preserve"> </w:t>
      </w:r>
      <w:r w:rsidRPr="00350C04">
        <w:rPr>
          <w:lang w:val="da-DK"/>
        </w:rPr>
        <w:t>personer</w:t>
      </w:r>
      <w:r w:rsidRPr="00350C04">
        <w:rPr>
          <w:spacing w:val="27"/>
          <w:lang w:val="da-DK"/>
        </w:rPr>
        <w:t xml:space="preserve"> </w:t>
      </w:r>
      <w:r w:rsidRPr="00350C04">
        <w:rPr>
          <w:lang w:val="da-DK"/>
        </w:rPr>
        <w:t>i</w:t>
      </w:r>
      <w:r w:rsidRPr="00350C04">
        <w:rPr>
          <w:spacing w:val="27"/>
          <w:lang w:val="da-DK"/>
        </w:rPr>
        <w:t xml:space="preserve"> </w:t>
      </w:r>
      <w:r w:rsidRPr="00350C04">
        <w:rPr>
          <w:lang w:val="da-DK"/>
        </w:rPr>
        <w:t>soverummene.</w:t>
      </w:r>
      <w:r w:rsidRPr="00350C04">
        <w:rPr>
          <w:spacing w:val="27"/>
          <w:lang w:val="da-DK"/>
        </w:rPr>
        <w:t xml:space="preserve"> </w:t>
      </w:r>
      <w:r w:rsidRPr="00350C04">
        <w:rPr>
          <w:lang w:val="da-DK"/>
        </w:rPr>
        <w:t>Gulvarealet</w:t>
      </w:r>
      <w:r w:rsidRPr="00350C04">
        <w:rPr>
          <w:spacing w:val="27"/>
          <w:lang w:val="da-DK"/>
        </w:rPr>
        <w:t xml:space="preserve"> </w:t>
      </w:r>
      <w:r w:rsidRPr="00350C04">
        <w:rPr>
          <w:lang w:val="da-DK"/>
        </w:rPr>
        <w:t>i sådanne soverum må ikke være mindre end 3,6 m</w:t>
      </w:r>
      <w:r w:rsidRPr="00350C04">
        <w:rPr>
          <w:vertAlign w:val="superscript"/>
          <w:lang w:val="da-DK"/>
        </w:rPr>
        <w:t>2</w:t>
      </w:r>
      <w:r w:rsidRPr="00350C04">
        <w:rPr>
          <w:lang w:val="da-DK"/>
        </w:rPr>
        <w:t xml:space="preserve"> pr. person.</w:t>
      </w:r>
    </w:p>
    <w:p w:rsidR="00F2322B" w:rsidRPr="00350C04" w:rsidRDefault="00F2322B">
      <w:pPr>
        <w:spacing w:line="271" w:lineRule="auto"/>
        <w:rPr>
          <w:lang w:val="da-DK"/>
        </w:rPr>
        <w:sectPr w:rsidR="00F2322B" w:rsidRPr="00350C04">
          <w:pgSz w:w="11910" w:h="16840"/>
          <w:pgMar w:top="1320" w:right="740" w:bottom="840" w:left="740" w:header="0" w:footer="652" w:gutter="0"/>
          <w:cols w:space="708"/>
        </w:sectPr>
      </w:pPr>
    </w:p>
    <w:p w:rsidR="00F2322B" w:rsidRPr="00350C04" w:rsidRDefault="003F11E6">
      <w:pPr>
        <w:pStyle w:val="Brdtekst"/>
        <w:spacing w:before="67" w:line="249" w:lineRule="auto"/>
        <w:ind w:right="106" w:firstLine="200"/>
        <w:jc w:val="both"/>
        <w:rPr>
          <w:lang w:val="da-DK"/>
        </w:rPr>
      </w:pPr>
      <w:r w:rsidRPr="00350C04">
        <w:rPr>
          <w:i/>
          <w:lang w:val="da-DK"/>
        </w:rPr>
        <w:lastRenderedPageBreak/>
        <w:t>Stk.</w:t>
      </w:r>
      <w:r w:rsidRPr="00350C04">
        <w:rPr>
          <w:i/>
          <w:spacing w:val="34"/>
          <w:lang w:val="da-DK"/>
        </w:rPr>
        <w:t xml:space="preserve"> </w:t>
      </w:r>
      <w:r w:rsidRPr="00350C04">
        <w:rPr>
          <w:i/>
          <w:lang w:val="da-DK"/>
        </w:rPr>
        <w:t>6.</w:t>
      </w:r>
      <w:r w:rsidRPr="00350C04">
        <w:rPr>
          <w:i/>
          <w:spacing w:val="34"/>
          <w:lang w:val="da-DK"/>
        </w:rPr>
        <w:t xml:space="preserve"> </w:t>
      </w:r>
      <w:r w:rsidRPr="00350C04">
        <w:rPr>
          <w:lang w:val="da-DK"/>
        </w:rPr>
        <w:t>På</w:t>
      </w:r>
      <w:r w:rsidRPr="00350C04">
        <w:rPr>
          <w:spacing w:val="34"/>
          <w:lang w:val="da-DK"/>
        </w:rPr>
        <w:t xml:space="preserve"> </w:t>
      </w:r>
      <w:r w:rsidRPr="00350C04">
        <w:rPr>
          <w:lang w:val="da-DK"/>
        </w:rPr>
        <w:t>skibe,</w:t>
      </w:r>
      <w:r w:rsidRPr="00350C04">
        <w:rPr>
          <w:spacing w:val="34"/>
          <w:lang w:val="da-DK"/>
        </w:rPr>
        <w:t xml:space="preserve"> </w:t>
      </w:r>
      <w:r w:rsidRPr="00350C04">
        <w:rPr>
          <w:lang w:val="da-DK"/>
        </w:rPr>
        <w:t>som</w:t>
      </w:r>
      <w:r w:rsidRPr="00350C04">
        <w:rPr>
          <w:spacing w:val="34"/>
          <w:lang w:val="da-DK"/>
        </w:rPr>
        <w:t xml:space="preserve"> </w:t>
      </w:r>
      <w:r w:rsidRPr="00350C04">
        <w:rPr>
          <w:lang w:val="da-DK"/>
        </w:rPr>
        <w:t>ikke</w:t>
      </w:r>
      <w:r w:rsidRPr="00350C04">
        <w:rPr>
          <w:spacing w:val="34"/>
          <w:lang w:val="da-DK"/>
        </w:rPr>
        <w:t xml:space="preserve"> </w:t>
      </w:r>
      <w:r w:rsidRPr="00350C04">
        <w:rPr>
          <w:lang w:val="da-DK"/>
        </w:rPr>
        <w:t>er</w:t>
      </w:r>
      <w:r w:rsidRPr="00350C04">
        <w:rPr>
          <w:spacing w:val="34"/>
          <w:lang w:val="da-DK"/>
        </w:rPr>
        <w:t xml:space="preserve"> </w:t>
      </w:r>
      <w:r w:rsidRPr="00350C04">
        <w:rPr>
          <w:lang w:val="da-DK"/>
        </w:rPr>
        <w:t>passagerskibe</w:t>
      </w:r>
      <w:r w:rsidRPr="00350C04">
        <w:rPr>
          <w:spacing w:val="34"/>
          <w:lang w:val="da-DK"/>
        </w:rPr>
        <w:t xml:space="preserve"> </w:t>
      </w:r>
      <w:r w:rsidRPr="00350C04">
        <w:rPr>
          <w:lang w:val="da-DK"/>
        </w:rPr>
        <w:t>eller</w:t>
      </w:r>
      <w:r w:rsidRPr="00350C04">
        <w:rPr>
          <w:spacing w:val="34"/>
          <w:lang w:val="da-DK"/>
        </w:rPr>
        <w:t xml:space="preserve"> </w:t>
      </w:r>
      <w:r w:rsidRPr="00350C04">
        <w:rPr>
          <w:lang w:val="da-DK"/>
        </w:rPr>
        <w:t>skibe</w:t>
      </w:r>
      <w:r w:rsidRPr="00350C04">
        <w:rPr>
          <w:spacing w:val="34"/>
          <w:lang w:val="da-DK"/>
        </w:rPr>
        <w:t xml:space="preserve"> </w:t>
      </w:r>
      <w:r w:rsidRPr="00350C04">
        <w:rPr>
          <w:lang w:val="da-DK"/>
        </w:rPr>
        <w:t>til</w:t>
      </w:r>
      <w:r w:rsidRPr="00350C04">
        <w:rPr>
          <w:spacing w:val="34"/>
          <w:lang w:val="da-DK"/>
        </w:rPr>
        <w:t xml:space="preserve"> </w:t>
      </w:r>
      <w:r w:rsidRPr="00350C04">
        <w:rPr>
          <w:lang w:val="da-DK"/>
        </w:rPr>
        <w:t>særlige</w:t>
      </w:r>
      <w:r w:rsidRPr="00350C04">
        <w:rPr>
          <w:spacing w:val="34"/>
          <w:lang w:val="da-DK"/>
        </w:rPr>
        <w:t xml:space="preserve"> </w:t>
      </w:r>
      <w:r w:rsidRPr="00350C04">
        <w:rPr>
          <w:lang w:val="da-DK"/>
        </w:rPr>
        <w:t>formål,</w:t>
      </w:r>
      <w:r w:rsidRPr="00350C04">
        <w:rPr>
          <w:spacing w:val="34"/>
          <w:lang w:val="da-DK"/>
        </w:rPr>
        <w:t xml:space="preserve"> </w:t>
      </w:r>
      <w:r w:rsidRPr="00350C04">
        <w:rPr>
          <w:lang w:val="da-DK"/>
        </w:rPr>
        <w:t>må</w:t>
      </w:r>
      <w:r w:rsidRPr="00350C04">
        <w:rPr>
          <w:spacing w:val="34"/>
          <w:lang w:val="da-DK"/>
        </w:rPr>
        <w:t xml:space="preserve"> </w:t>
      </w:r>
      <w:r w:rsidRPr="00350C04">
        <w:rPr>
          <w:lang w:val="da-DK"/>
        </w:rPr>
        <w:t>gulvarealet</w:t>
      </w:r>
      <w:r w:rsidRPr="00350C04">
        <w:rPr>
          <w:spacing w:val="34"/>
          <w:lang w:val="da-DK"/>
        </w:rPr>
        <w:t xml:space="preserve"> </w:t>
      </w:r>
      <w:r w:rsidRPr="00350C04">
        <w:rPr>
          <w:lang w:val="da-DK"/>
        </w:rPr>
        <w:t>pr.</w:t>
      </w:r>
      <w:r w:rsidRPr="00350C04">
        <w:rPr>
          <w:spacing w:val="34"/>
          <w:lang w:val="da-DK"/>
        </w:rPr>
        <w:t xml:space="preserve"> </w:t>
      </w:r>
      <w:r w:rsidRPr="00350C04">
        <w:rPr>
          <w:lang w:val="da-DK"/>
        </w:rPr>
        <w:t>person i soverum til søfarende, der udfører opgaver som skibsofficerer, og hvor der ikke findes en privat dagligstue eller opholdsstue, ikke være mindre end:</w:t>
      </w:r>
    </w:p>
    <w:p w:rsidR="00F2322B" w:rsidRPr="00350C04" w:rsidRDefault="003F11E6">
      <w:pPr>
        <w:pStyle w:val="Listeafsnit"/>
        <w:numPr>
          <w:ilvl w:val="0"/>
          <w:numId w:val="3"/>
        </w:numPr>
        <w:tabs>
          <w:tab w:val="left" w:pos="508"/>
        </w:tabs>
        <w:spacing w:before="6"/>
        <w:ind w:left="508" w:hanging="398"/>
        <w:rPr>
          <w:sz w:val="24"/>
          <w:lang w:val="da-DK"/>
        </w:rPr>
      </w:pPr>
      <w:r w:rsidRPr="00350C04">
        <w:rPr>
          <w:sz w:val="24"/>
          <w:lang w:val="da-DK"/>
        </w:rPr>
        <w:t>7,5 m</w:t>
      </w:r>
      <w:r w:rsidRPr="00350C04">
        <w:rPr>
          <w:sz w:val="24"/>
          <w:vertAlign w:val="superscript"/>
          <w:lang w:val="da-DK"/>
        </w:rPr>
        <w:t>2</w:t>
      </w:r>
      <w:r w:rsidRPr="00350C04">
        <w:rPr>
          <w:spacing w:val="1"/>
          <w:sz w:val="24"/>
          <w:lang w:val="da-DK"/>
        </w:rPr>
        <w:t xml:space="preserve"> </w:t>
      </w:r>
      <w:r w:rsidRPr="00350C04">
        <w:rPr>
          <w:sz w:val="24"/>
          <w:lang w:val="da-DK"/>
        </w:rPr>
        <w:t>på</w:t>
      </w:r>
      <w:r w:rsidRPr="00350C04">
        <w:rPr>
          <w:spacing w:val="1"/>
          <w:sz w:val="24"/>
          <w:lang w:val="da-DK"/>
        </w:rPr>
        <w:t xml:space="preserve"> </w:t>
      </w:r>
      <w:r w:rsidRPr="00350C04">
        <w:rPr>
          <w:sz w:val="24"/>
          <w:lang w:val="da-DK"/>
        </w:rPr>
        <w:t>skibe</w:t>
      </w:r>
      <w:r w:rsidRPr="00350C04">
        <w:rPr>
          <w:spacing w:val="1"/>
          <w:sz w:val="24"/>
          <w:lang w:val="da-DK"/>
        </w:rPr>
        <w:t xml:space="preserve"> </w:t>
      </w:r>
      <w:r w:rsidRPr="00350C04">
        <w:rPr>
          <w:sz w:val="24"/>
          <w:lang w:val="da-DK"/>
        </w:rPr>
        <w:t>med</w:t>
      </w:r>
      <w:r w:rsidRPr="00350C04">
        <w:rPr>
          <w:spacing w:val="1"/>
          <w:sz w:val="24"/>
          <w:lang w:val="da-DK"/>
        </w:rPr>
        <w:t xml:space="preserve"> </w:t>
      </w:r>
      <w:r w:rsidRPr="00350C04">
        <w:rPr>
          <w:sz w:val="24"/>
          <w:lang w:val="da-DK"/>
        </w:rPr>
        <w:t>en bruttotonnage</w:t>
      </w:r>
      <w:r w:rsidRPr="00350C04">
        <w:rPr>
          <w:spacing w:val="1"/>
          <w:sz w:val="24"/>
          <w:lang w:val="da-DK"/>
        </w:rPr>
        <w:t xml:space="preserve"> </w:t>
      </w:r>
      <w:r w:rsidRPr="00350C04">
        <w:rPr>
          <w:sz w:val="24"/>
          <w:lang w:val="da-DK"/>
        </w:rPr>
        <w:t>under</w:t>
      </w:r>
      <w:r w:rsidRPr="00350C04">
        <w:rPr>
          <w:spacing w:val="1"/>
          <w:sz w:val="24"/>
          <w:lang w:val="da-DK"/>
        </w:rPr>
        <w:t xml:space="preserve"> </w:t>
      </w:r>
      <w:r w:rsidRPr="00350C04">
        <w:rPr>
          <w:spacing w:val="-2"/>
          <w:sz w:val="24"/>
          <w:lang w:val="da-DK"/>
        </w:rPr>
        <w:t>3.000.</w:t>
      </w:r>
    </w:p>
    <w:p w:rsidR="00F2322B" w:rsidRPr="00350C04" w:rsidRDefault="003F11E6">
      <w:pPr>
        <w:pStyle w:val="Listeafsnit"/>
        <w:numPr>
          <w:ilvl w:val="0"/>
          <w:numId w:val="3"/>
        </w:numPr>
        <w:tabs>
          <w:tab w:val="left" w:pos="510"/>
        </w:tabs>
        <w:spacing w:before="14"/>
        <w:rPr>
          <w:sz w:val="24"/>
          <w:lang w:val="da-DK"/>
        </w:rPr>
      </w:pPr>
      <w:r w:rsidRPr="00350C04">
        <w:rPr>
          <w:sz w:val="24"/>
          <w:lang w:val="da-DK"/>
        </w:rPr>
        <w:t>8,5</w:t>
      </w:r>
      <w:r w:rsidRPr="00350C04">
        <w:rPr>
          <w:spacing w:val="-1"/>
          <w:sz w:val="24"/>
          <w:lang w:val="da-DK"/>
        </w:rPr>
        <w:t xml:space="preserve"> </w:t>
      </w:r>
      <w:r w:rsidRPr="00350C04">
        <w:rPr>
          <w:sz w:val="24"/>
          <w:lang w:val="da-DK"/>
        </w:rPr>
        <w:t>m</w:t>
      </w:r>
      <w:r w:rsidRPr="00350C04">
        <w:rPr>
          <w:sz w:val="24"/>
          <w:vertAlign w:val="superscript"/>
          <w:lang w:val="da-DK"/>
        </w:rPr>
        <w:t>2</w:t>
      </w:r>
      <w:r w:rsidRPr="00350C04">
        <w:rPr>
          <w:sz w:val="24"/>
          <w:lang w:val="da-DK"/>
        </w:rPr>
        <w:t xml:space="preserve"> på skibe</w:t>
      </w:r>
      <w:r w:rsidRPr="00350C04">
        <w:rPr>
          <w:spacing w:val="-1"/>
          <w:sz w:val="24"/>
          <w:lang w:val="da-DK"/>
        </w:rPr>
        <w:t xml:space="preserve"> </w:t>
      </w:r>
      <w:r w:rsidRPr="00350C04">
        <w:rPr>
          <w:sz w:val="24"/>
          <w:lang w:val="da-DK"/>
        </w:rPr>
        <w:t>med en bruttotonnage på</w:t>
      </w:r>
      <w:r w:rsidRPr="00350C04">
        <w:rPr>
          <w:spacing w:val="-1"/>
          <w:sz w:val="24"/>
          <w:lang w:val="da-DK"/>
        </w:rPr>
        <w:t xml:space="preserve"> </w:t>
      </w:r>
      <w:r w:rsidRPr="00350C04">
        <w:rPr>
          <w:sz w:val="24"/>
          <w:lang w:val="da-DK"/>
        </w:rPr>
        <w:t>3.000 eller derover,</w:t>
      </w:r>
      <w:r w:rsidRPr="00350C04">
        <w:rPr>
          <w:spacing w:val="-1"/>
          <w:sz w:val="24"/>
          <w:lang w:val="da-DK"/>
        </w:rPr>
        <w:t xml:space="preserve"> </w:t>
      </w:r>
      <w:r w:rsidRPr="00350C04">
        <w:rPr>
          <w:sz w:val="24"/>
          <w:lang w:val="da-DK"/>
        </w:rPr>
        <w:t xml:space="preserve">men under </w:t>
      </w:r>
      <w:r w:rsidRPr="00350C04">
        <w:rPr>
          <w:spacing w:val="-2"/>
          <w:sz w:val="24"/>
          <w:lang w:val="da-DK"/>
        </w:rPr>
        <w:t>10.000.</w:t>
      </w:r>
    </w:p>
    <w:p w:rsidR="00F2322B" w:rsidRPr="00350C04" w:rsidRDefault="003F11E6">
      <w:pPr>
        <w:pStyle w:val="Listeafsnit"/>
        <w:numPr>
          <w:ilvl w:val="0"/>
          <w:numId w:val="3"/>
        </w:numPr>
        <w:tabs>
          <w:tab w:val="left" w:pos="510"/>
        </w:tabs>
        <w:spacing w:before="15"/>
        <w:rPr>
          <w:sz w:val="24"/>
          <w:lang w:val="da-DK"/>
        </w:rPr>
      </w:pPr>
      <w:r w:rsidRPr="00350C04">
        <w:rPr>
          <w:sz w:val="24"/>
          <w:lang w:val="da-DK"/>
        </w:rPr>
        <w:t>10 m</w:t>
      </w:r>
      <w:r w:rsidRPr="00350C04">
        <w:rPr>
          <w:sz w:val="24"/>
          <w:vertAlign w:val="superscript"/>
          <w:lang w:val="da-DK"/>
        </w:rPr>
        <w:t>2</w:t>
      </w:r>
      <w:r w:rsidRPr="00350C04">
        <w:rPr>
          <w:spacing w:val="1"/>
          <w:sz w:val="24"/>
          <w:lang w:val="da-DK"/>
        </w:rPr>
        <w:t xml:space="preserve"> </w:t>
      </w:r>
      <w:r w:rsidRPr="00350C04">
        <w:rPr>
          <w:sz w:val="24"/>
          <w:lang w:val="da-DK"/>
        </w:rPr>
        <w:t>på skibe</w:t>
      </w:r>
      <w:r w:rsidRPr="00350C04">
        <w:rPr>
          <w:spacing w:val="1"/>
          <w:sz w:val="24"/>
          <w:lang w:val="da-DK"/>
        </w:rPr>
        <w:t xml:space="preserve"> </w:t>
      </w:r>
      <w:r w:rsidRPr="00350C04">
        <w:rPr>
          <w:sz w:val="24"/>
          <w:lang w:val="da-DK"/>
        </w:rPr>
        <w:t>med en</w:t>
      </w:r>
      <w:r w:rsidRPr="00350C04">
        <w:rPr>
          <w:spacing w:val="1"/>
          <w:sz w:val="24"/>
          <w:lang w:val="da-DK"/>
        </w:rPr>
        <w:t xml:space="preserve"> </w:t>
      </w:r>
      <w:r w:rsidRPr="00350C04">
        <w:rPr>
          <w:sz w:val="24"/>
          <w:lang w:val="da-DK"/>
        </w:rPr>
        <w:t>bruttotonnage på</w:t>
      </w:r>
      <w:r w:rsidRPr="00350C04">
        <w:rPr>
          <w:spacing w:val="1"/>
          <w:sz w:val="24"/>
          <w:lang w:val="da-DK"/>
        </w:rPr>
        <w:t xml:space="preserve"> </w:t>
      </w:r>
      <w:r w:rsidRPr="00350C04">
        <w:rPr>
          <w:sz w:val="24"/>
          <w:lang w:val="da-DK"/>
        </w:rPr>
        <w:t>10.000 eller</w:t>
      </w:r>
      <w:r w:rsidRPr="00350C04">
        <w:rPr>
          <w:spacing w:val="1"/>
          <w:sz w:val="24"/>
          <w:lang w:val="da-DK"/>
        </w:rPr>
        <w:t xml:space="preserve"> </w:t>
      </w:r>
      <w:r w:rsidRPr="00350C04">
        <w:rPr>
          <w:spacing w:val="-2"/>
          <w:sz w:val="24"/>
          <w:lang w:val="da-DK"/>
        </w:rPr>
        <w:t>derover.</w:t>
      </w:r>
    </w:p>
    <w:p w:rsidR="00F2322B" w:rsidRPr="00350C04" w:rsidRDefault="003F11E6">
      <w:pPr>
        <w:pStyle w:val="Brdtekst"/>
        <w:spacing w:line="259" w:lineRule="auto"/>
        <w:ind w:right="107" w:firstLine="200"/>
        <w:jc w:val="both"/>
        <w:rPr>
          <w:lang w:val="da-DK"/>
        </w:rPr>
      </w:pPr>
      <w:r w:rsidRPr="00350C04">
        <w:rPr>
          <w:i/>
          <w:lang w:val="da-DK"/>
        </w:rPr>
        <w:t xml:space="preserve">Stk. 7. </w:t>
      </w:r>
      <w:r w:rsidRPr="00350C04">
        <w:rPr>
          <w:lang w:val="da-DK"/>
        </w:rPr>
        <w:t>På passagerskibe og skibe til særlige formål, må gulvarealet pr. søfarende, der udfører opgaver som skibsofficerer, og hvor der ikke findes en privat dagligstue eller opholdsstue, ikke være mindre end 7,5 m</w:t>
      </w:r>
      <w:r w:rsidRPr="00350C04">
        <w:rPr>
          <w:vertAlign w:val="superscript"/>
          <w:lang w:val="da-DK"/>
        </w:rPr>
        <w:t>2</w:t>
      </w:r>
      <w:r w:rsidRPr="00350C04">
        <w:rPr>
          <w:lang w:val="da-DK"/>
        </w:rPr>
        <w:t xml:space="preserve"> for juniorofficerer og ikke være mindre end 8,5 m</w:t>
      </w:r>
      <w:r w:rsidRPr="00350C04">
        <w:rPr>
          <w:vertAlign w:val="superscript"/>
          <w:lang w:val="da-DK"/>
        </w:rPr>
        <w:t>2</w:t>
      </w:r>
      <w:r w:rsidRPr="00350C04">
        <w:rPr>
          <w:lang w:val="da-DK"/>
        </w:rPr>
        <w:t xml:space="preserve"> for seniorofficerer.</w:t>
      </w:r>
    </w:p>
    <w:p w:rsidR="00F2322B" w:rsidRPr="00350C04" w:rsidRDefault="003F11E6">
      <w:pPr>
        <w:pStyle w:val="Brdtekst"/>
        <w:spacing w:before="112" w:line="249" w:lineRule="auto"/>
        <w:ind w:right="106" w:firstLine="199"/>
        <w:jc w:val="both"/>
        <w:rPr>
          <w:lang w:val="da-DK"/>
        </w:rPr>
      </w:pPr>
      <w:bookmarkStart w:id="32" w:name="§_19"/>
      <w:bookmarkEnd w:id="32"/>
      <w:r w:rsidRPr="00350C04">
        <w:rPr>
          <w:b/>
          <w:lang w:val="da-DK"/>
        </w:rPr>
        <w:t xml:space="preserve">§ 19. </w:t>
      </w:r>
      <w:r w:rsidRPr="00350C04">
        <w:rPr>
          <w:lang w:val="da-DK"/>
        </w:rPr>
        <w:t>Skibsføreren, maskinchefen og overstyrmanden skal, ud over deres soverum, have en tilstødende dagligstue, opholdsstue eller lignende yderligere rum, jf. dog stk. 2 og 3.</w:t>
      </w:r>
    </w:p>
    <w:p w:rsidR="00F2322B" w:rsidRPr="00350C04" w:rsidRDefault="003F11E6">
      <w:pPr>
        <w:pStyle w:val="Brdtekst"/>
        <w:spacing w:before="2" w:line="249" w:lineRule="auto"/>
        <w:ind w:right="107" w:firstLine="199"/>
        <w:jc w:val="both"/>
        <w:rPr>
          <w:lang w:val="da-DK"/>
        </w:rPr>
      </w:pPr>
      <w:r w:rsidRPr="00350C04">
        <w:rPr>
          <w:i/>
          <w:lang w:val="da-DK"/>
        </w:rPr>
        <w:t xml:space="preserve">Stk. 2. </w:t>
      </w:r>
      <w:r w:rsidRPr="00350C04">
        <w:rPr>
          <w:lang w:val="da-DK"/>
        </w:rPr>
        <w:t>Søfartsstyrelsen kan undtage skibe med en bruttotonnage under 3.000 fra krav i stk. 1, efter høring af de relevante organisationer for søfarende og redere.</w:t>
      </w:r>
    </w:p>
    <w:p w:rsidR="00F2322B" w:rsidRPr="00350C04" w:rsidRDefault="003F11E6">
      <w:pPr>
        <w:pStyle w:val="Brdtekst"/>
        <w:spacing w:before="2" w:line="249" w:lineRule="auto"/>
        <w:ind w:right="106" w:firstLine="200"/>
        <w:jc w:val="both"/>
        <w:rPr>
          <w:lang w:val="da-DK"/>
        </w:rPr>
      </w:pPr>
      <w:r w:rsidRPr="00350C04">
        <w:rPr>
          <w:i/>
          <w:lang w:val="da-DK"/>
        </w:rPr>
        <w:t>Stk.</w:t>
      </w:r>
      <w:r w:rsidRPr="00350C04">
        <w:rPr>
          <w:i/>
          <w:spacing w:val="-2"/>
          <w:lang w:val="da-DK"/>
        </w:rPr>
        <w:t xml:space="preserve"> </w:t>
      </w:r>
      <w:r w:rsidRPr="00350C04">
        <w:rPr>
          <w:i/>
          <w:lang w:val="da-DK"/>
        </w:rPr>
        <w:t xml:space="preserve">3. </w:t>
      </w:r>
      <w:r w:rsidRPr="00350C04">
        <w:rPr>
          <w:lang w:val="da-DK"/>
        </w:rPr>
        <w:t>I skibe med en bruttotonnage under 200 kræves ikke, at skibsføreren, maskinchefen og overstyr- manden har en tilstødende dagligstue, opholdsstue eller lignende yderligere rum, når skibet i normal drift foretager</w:t>
      </w:r>
      <w:r w:rsidRPr="00350C04">
        <w:rPr>
          <w:spacing w:val="-3"/>
          <w:lang w:val="da-DK"/>
        </w:rPr>
        <w:t xml:space="preserve"> </w:t>
      </w:r>
      <w:r w:rsidRPr="00350C04">
        <w:rPr>
          <w:lang w:val="da-DK"/>
        </w:rPr>
        <w:t>dagsejladser</w:t>
      </w:r>
      <w:r w:rsidRPr="00350C04">
        <w:rPr>
          <w:spacing w:val="-1"/>
          <w:lang w:val="da-DK"/>
        </w:rPr>
        <w:t xml:space="preserve"> </w:t>
      </w:r>
      <w:r w:rsidRPr="00350C04">
        <w:rPr>
          <w:lang w:val="da-DK"/>
        </w:rPr>
        <w:t>eller</w:t>
      </w:r>
      <w:r w:rsidRPr="00350C04">
        <w:rPr>
          <w:spacing w:val="-1"/>
          <w:lang w:val="da-DK"/>
        </w:rPr>
        <w:t xml:space="preserve"> </w:t>
      </w:r>
      <w:r w:rsidRPr="00350C04">
        <w:rPr>
          <w:lang w:val="da-DK"/>
        </w:rPr>
        <w:t>sejladser</w:t>
      </w:r>
      <w:r w:rsidRPr="00350C04">
        <w:rPr>
          <w:spacing w:val="-1"/>
          <w:lang w:val="da-DK"/>
        </w:rPr>
        <w:t xml:space="preserve"> </w:t>
      </w:r>
      <w:r w:rsidRPr="00350C04">
        <w:rPr>
          <w:lang w:val="da-DK"/>
        </w:rPr>
        <w:t>af</w:t>
      </w:r>
      <w:r w:rsidRPr="00350C04">
        <w:rPr>
          <w:spacing w:val="-1"/>
          <w:lang w:val="da-DK"/>
        </w:rPr>
        <w:t xml:space="preserve"> </w:t>
      </w:r>
      <w:r w:rsidRPr="00350C04">
        <w:rPr>
          <w:lang w:val="da-DK"/>
        </w:rPr>
        <w:t>op</w:t>
      </w:r>
      <w:r w:rsidRPr="00350C04">
        <w:rPr>
          <w:spacing w:val="-1"/>
          <w:lang w:val="da-DK"/>
        </w:rPr>
        <w:t xml:space="preserve"> </w:t>
      </w:r>
      <w:r w:rsidRPr="00350C04">
        <w:rPr>
          <w:lang w:val="da-DK"/>
        </w:rPr>
        <w:t>til</w:t>
      </w:r>
      <w:r w:rsidRPr="00350C04">
        <w:rPr>
          <w:spacing w:val="-1"/>
          <w:lang w:val="da-DK"/>
        </w:rPr>
        <w:t xml:space="preserve"> </w:t>
      </w:r>
      <w:r w:rsidRPr="00350C04">
        <w:rPr>
          <w:lang w:val="da-DK"/>
        </w:rPr>
        <w:t>to</w:t>
      </w:r>
      <w:r w:rsidRPr="00350C04">
        <w:rPr>
          <w:spacing w:val="-1"/>
          <w:lang w:val="da-DK"/>
        </w:rPr>
        <w:t xml:space="preserve"> </w:t>
      </w:r>
      <w:r w:rsidRPr="00350C04">
        <w:rPr>
          <w:lang w:val="da-DK"/>
        </w:rPr>
        <w:t>ugers</w:t>
      </w:r>
      <w:r w:rsidRPr="00350C04">
        <w:rPr>
          <w:spacing w:val="-1"/>
          <w:lang w:val="da-DK"/>
        </w:rPr>
        <w:t xml:space="preserve"> </w:t>
      </w:r>
      <w:r w:rsidRPr="00350C04">
        <w:rPr>
          <w:lang w:val="da-DK"/>
        </w:rPr>
        <w:t>varighed.</w:t>
      </w:r>
      <w:r w:rsidRPr="00350C04">
        <w:rPr>
          <w:spacing w:val="-1"/>
          <w:lang w:val="da-DK"/>
        </w:rPr>
        <w:t xml:space="preserve"> </w:t>
      </w:r>
      <w:r w:rsidRPr="00350C04">
        <w:rPr>
          <w:lang w:val="da-DK"/>
        </w:rPr>
        <w:t>Ved</w:t>
      </w:r>
      <w:r w:rsidRPr="00350C04">
        <w:rPr>
          <w:spacing w:val="-1"/>
          <w:lang w:val="da-DK"/>
        </w:rPr>
        <w:t xml:space="preserve"> </w:t>
      </w:r>
      <w:r w:rsidRPr="00350C04">
        <w:rPr>
          <w:lang w:val="da-DK"/>
        </w:rPr>
        <w:t>øvrig</w:t>
      </w:r>
      <w:r w:rsidRPr="00350C04">
        <w:rPr>
          <w:spacing w:val="-1"/>
          <w:lang w:val="da-DK"/>
        </w:rPr>
        <w:t xml:space="preserve"> </w:t>
      </w:r>
      <w:r w:rsidRPr="00350C04">
        <w:rPr>
          <w:lang w:val="da-DK"/>
        </w:rPr>
        <w:t>sejlads</w:t>
      </w:r>
      <w:r w:rsidRPr="00350C04">
        <w:rPr>
          <w:spacing w:val="-1"/>
          <w:lang w:val="da-DK"/>
        </w:rPr>
        <w:t xml:space="preserve"> </w:t>
      </w:r>
      <w:r w:rsidRPr="00350C04">
        <w:rPr>
          <w:lang w:val="da-DK"/>
        </w:rPr>
        <w:t>skal</w:t>
      </w:r>
      <w:r w:rsidRPr="00350C04">
        <w:rPr>
          <w:spacing w:val="-1"/>
          <w:lang w:val="da-DK"/>
        </w:rPr>
        <w:t xml:space="preserve"> </w:t>
      </w:r>
      <w:r w:rsidRPr="00350C04">
        <w:rPr>
          <w:lang w:val="da-DK"/>
        </w:rPr>
        <w:t>der</w:t>
      </w:r>
      <w:r w:rsidRPr="00350C04">
        <w:rPr>
          <w:spacing w:val="-1"/>
          <w:lang w:val="da-DK"/>
        </w:rPr>
        <w:t xml:space="preserve"> </w:t>
      </w:r>
      <w:r w:rsidRPr="00350C04">
        <w:rPr>
          <w:lang w:val="da-DK"/>
        </w:rPr>
        <w:t>sikres</w:t>
      </w:r>
      <w:r w:rsidRPr="00350C04">
        <w:rPr>
          <w:spacing w:val="-1"/>
          <w:lang w:val="da-DK"/>
        </w:rPr>
        <w:t xml:space="preserve"> </w:t>
      </w:r>
      <w:r w:rsidRPr="00350C04">
        <w:rPr>
          <w:lang w:val="da-DK"/>
        </w:rPr>
        <w:t>passende andre opholdsfaciliteter om bord.</w:t>
      </w:r>
    </w:p>
    <w:p w:rsidR="00F2322B" w:rsidRPr="00350C04" w:rsidRDefault="003F11E6">
      <w:pPr>
        <w:spacing w:before="164"/>
        <w:ind w:left="4150"/>
        <w:jc w:val="both"/>
        <w:rPr>
          <w:i/>
          <w:sz w:val="24"/>
          <w:lang w:val="da-DK"/>
        </w:rPr>
      </w:pPr>
      <w:bookmarkStart w:id="33" w:name="Indretning_af_soverum"/>
      <w:bookmarkEnd w:id="33"/>
      <w:r w:rsidRPr="00350C04">
        <w:rPr>
          <w:i/>
          <w:sz w:val="24"/>
          <w:lang w:val="da-DK"/>
        </w:rPr>
        <w:lastRenderedPageBreak/>
        <w:t>Indretning</w:t>
      </w:r>
      <w:r w:rsidRPr="00350C04">
        <w:rPr>
          <w:i/>
          <w:spacing w:val="-6"/>
          <w:sz w:val="24"/>
          <w:lang w:val="da-DK"/>
        </w:rPr>
        <w:t xml:space="preserve"> </w:t>
      </w:r>
      <w:r w:rsidRPr="00350C04">
        <w:rPr>
          <w:i/>
          <w:sz w:val="24"/>
          <w:lang w:val="da-DK"/>
        </w:rPr>
        <w:t>af</w:t>
      </w:r>
      <w:r w:rsidRPr="00350C04">
        <w:rPr>
          <w:i/>
          <w:spacing w:val="-6"/>
          <w:sz w:val="24"/>
          <w:lang w:val="da-DK"/>
        </w:rPr>
        <w:t xml:space="preserve"> </w:t>
      </w:r>
      <w:r w:rsidRPr="00350C04">
        <w:rPr>
          <w:i/>
          <w:spacing w:val="-2"/>
          <w:sz w:val="24"/>
          <w:lang w:val="da-DK"/>
        </w:rPr>
        <w:t>soverum</w:t>
      </w:r>
    </w:p>
    <w:p w:rsidR="00F2322B" w:rsidRPr="00350C04" w:rsidRDefault="003F11E6">
      <w:pPr>
        <w:pStyle w:val="Brdtekst"/>
        <w:spacing w:before="132" w:line="249" w:lineRule="auto"/>
        <w:ind w:right="105" w:firstLine="200"/>
        <w:jc w:val="both"/>
        <w:rPr>
          <w:lang w:val="da-DK"/>
        </w:rPr>
      </w:pPr>
      <w:bookmarkStart w:id="34" w:name="§_20"/>
      <w:bookmarkEnd w:id="34"/>
      <w:r w:rsidRPr="00350C04">
        <w:rPr>
          <w:b/>
          <w:lang w:val="da-DK"/>
        </w:rPr>
        <w:t xml:space="preserve">§ 20. </w:t>
      </w:r>
      <w:r w:rsidRPr="00350C04">
        <w:rPr>
          <w:lang w:val="da-DK"/>
        </w:rPr>
        <w:t>I soverummet skal der være et klædeskab med tilstrækkelig plads dog mindst 475 liter og en skuffe eller tilsvarende opbevaringsplads, der kan rumme mindst 56 liter, til hver beboer. Hvis skuffen er integreret i klædeskabet, skal klædeskabets samlede rumindhold være mindst 500 liter. Der skal være en hylde i klædeskabet, og beboeren skal kunne aflåse det, så dennes privatliv sikres.</w:t>
      </w:r>
    </w:p>
    <w:p w:rsidR="00F2322B" w:rsidRPr="00350C04" w:rsidRDefault="003F11E6">
      <w:pPr>
        <w:pStyle w:val="Brdtekst"/>
        <w:spacing w:before="124" w:line="249" w:lineRule="auto"/>
        <w:ind w:right="105" w:firstLine="200"/>
        <w:jc w:val="both"/>
        <w:rPr>
          <w:lang w:val="da-DK"/>
        </w:rPr>
      </w:pPr>
      <w:bookmarkStart w:id="35" w:name="§_21"/>
      <w:bookmarkEnd w:id="35"/>
      <w:r w:rsidRPr="00350C04">
        <w:rPr>
          <w:b/>
          <w:lang w:val="da-DK"/>
        </w:rPr>
        <w:t xml:space="preserve">§ 21. </w:t>
      </w:r>
      <w:r w:rsidRPr="00350C04">
        <w:rPr>
          <w:lang w:val="da-DK"/>
        </w:rPr>
        <w:t>I hvert soverum skal der være et bord eller et skrivebord, som kan være fast, opklappeligt eller udtrækkeligt, samt en komfortabel siddeplads efter behov.</w:t>
      </w:r>
    </w:p>
    <w:p w:rsidR="00F2322B" w:rsidRPr="00350C04" w:rsidRDefault="003F11E6">
      <w:pPr>
        <w:pStyle w:val="Brdtekst"/>
        <w:spacing w:before="2" w:line="249" w:lineRule="auto"/>
        <w:ind w:right="107" w:firstLine="200"/>
        <w:jc w:val="both"/>
        <w:rPr>
          <w:lang w:val="da-DK"/>
        </w:rPr>
      </w:pPr>
      <w:r w:rsidRPr="00350C04">
        <w:rPr>
          <w:i/>
          <w:lang w:val="da-DK"/>
        </w:rPr>
        <w:t xml:space="preserve">Stk. 2. </w:t>
      </w:r>
      <w:r w:rsidRPr="00350C04">
        <w:rPr>
          <w:lang w:val="da-DK"/>
        </w:rPr>
        <w:t>Herudover skal der forefindes passende inventarer, der giver søfarende mulighed for privatliv, herunder aflåseligt skab eller skuffe, boghylde og gardiner for vinduer.</w:t>
      </w:r>
    </w:p>
    <w:p w:rsidR="00F2322B" w:rsidRPr="00350C04" w:rsidRDefault="003F11E6">
      <w:pPr>
        <w:spacing w:before="162"/>
        <w:ind w:left="4279"/>
        <w:jc w:val="both"/>
        <w:rPr>
          <w:i/>
          <w:sz w:val="24"/>
          <w:lang w:val="da-DK"/>
        </w:rPr>
      </w:pPr>
      <w:bookmarkStart w:id="36" w:name="Skabe_til_arbejdstøj"/>
      <w:bookmarkEnd w:id="36"/>
      <w:r w:rsidRPr="00350C04">
        <w:rPr>
          <w:i/>
          <w:sz w:val="24"/>
          <w:lang w:val="da-DK"/>
        </w:rPr>
        <w:t xml:space="preserve">Skabe til </w:t>
      </w:r>
      <w:r w:rsidRPr="00350C04">
        <w:rPr>
          <w:i/>
          <w:spacing w:val="-2"/>
          <w:sz w:val="24"/>
          <w:lang w:val="da-DK"/>
        </w:rPr>
        <w:t>arbejdstøj</w:t>
      </w:r>
    </w:p>
    <w:p w:rsidR="00F2322B" w:rsidRPr="00350C04" w:rsidRDefault="003F11E6">
      <w:pPr>
        <w:pStyle w:val="Brdtekst"/>
        <w:spacing w:before="132" w:line="249" w:lineRule="auto"/>
        <w:ind w:right="107" w:firstLine="200"/>
        <w:jc w:val="both"/>
        <w:rPr>
          <w:lang w:val="da-DK"/>
        </w:rPr>
      </w:pPr>
      <w:bookmarkStart w:id="37" w:name="§_22"/>
      <w:bookmarkEnd w:id="37"/>
      <w:r w:rsidRPr="00350C04">
        <w:rPr>
          <w:b/>
          <w:lang w:val="da-DK"/>
        </w:rPr>
        <w:t xml:space="preserve">§ 22. </w:t>
      </w:r>
      <w:r w:rsidRPr="00350C04">
        <w:rPr>
          <w:lang w:val="da-DK"/>
        </w:rPr>
        <w:t>Der skal uden for soverummene findes et eller flere godt ventilerede skabe af passende størrelse</w:t>
      </w:r>
      <w:r w:rsidRPr="00350C04">
        <w:rPr>
          <w:spacing w:val="40"/>
          <w:lang w:val="da-DK"/>
        </w:rPr>
        <w:t xml:space="preserve"> </w:t>
      </w:r>
      <w:r w:rsidRPr="00350C04">
        <w:rPr>
          <w:lang w:val="da-DK"/>
        </w:rPr>
        <w:t>og indretning til bl.a. arbejdstøj.</w:t>
      </w:r>
    </w:p>
    <w:p w:rsidR="00F2322B" w:rsidRPr="00350C04" w:rsidRDefault="003F11E6">
      <w:pPr>
        <w:pStyle w:val="Brdtekst"/>
        <w:spacing w:before="162"/>
        <w:ind w:left="0"/>
        <w:jc w:val="center"/>
        <w:rPr>
          <w:lang w:val="da-DK"/>
        </w:rPr>
      </w:pPr>
      <w:bookmarkStart w:id="38" w:name="Kapitel_7_-_Særligt_vedrørende_spiserum"/>
      <w:bookmarkEnd w:id="38"/>
      <w:r w:rsidRPr="00350C04">
        <w:rPr>
          <w:lang w:val="da-DK"/>
        </w:rPr>
        <w:t xml:space="preserve">Kapitel </w:t>
      </w:r>
      <w:r w:rsidRPr="00350C04">
        <w:rPr>
          <w:spacing w:val="-10"/>
          <w:lang w:val="da-DK"/>
        </w:rPr>
        <w:t>7</w:t>
      </w:r>
    </w:p>
    <w:p w:rsidR="00F2322B" w:rsidRPr="00350C04" w:rsidRDefault="003F11E6">
      <w:pPr>
        <w:spacing w:before="92"/>
        <w:jc w:val="center"/>
        <w:rPr>
          <w:i/>
          <w:sz w:val="24"/>
          <w:lang w:val="da-DK"/>
        </w:rPr>
      </w:pPr>
      <w:r w:rsidRPr="00350C04">
        <w:rPr>
          <w:i/>
          <w:sz w:val="24"/>
          <w:lang w:val="da-DK"/>
        </w:rPr>
        <w:t>Særligt</w:t>
      </w:r>
      <w:r w:rsidRPr="00350C04">
        <w:rPr>
          <w:i/>
          <w:spacing w:val="-7"/>
          <w:sz w:val="24"/>
          <w:lang w:val="da-DK"/>
        </w:rPr>
        <w:t xml:space="preserve"> </w:t>
      </w:r>
      <w:r w:rsidRPr="00350C04">
        <w:rPr>
          <w:i/>
          <w:sz w:val="24"/>
          <w:lang w:val="da-DK"/>
        </w:rPr>
        <w:t>vedrørende</w:t>
      </w:r>
      <w:r w:rsidRPr="00350C04">
        <w:rPr>
          <w:i/>
          <w:spacing w:val="-7"/>
          <w:sz w:val="24"/>
          <w:lang w:val="da-DK"/>
        </w:rPr>
        <w:t xml:space="preserve"> </w:t>
      </w:r>
      <w:r w:rsidRPr="00350C04">
        <w:rPr>
          <w:i/>
          <w:spacing w:val="-2"/>
          <w:sz w:val="24"/>
          <w:lang w:val="da-DK"/>
        </w:rPr>
        <w:t>spiserum</w:t>
      </w:r>
    </w:p>
    <w:p w:rsidR="00F2322B" w:rsidRPr="00350C04" w:rsidRDefault="003F11E6">
      <w:pPr>
        <w:pStyle w:val="Brdtekst"/>
        <w:spacing w:before="132"/>
        <w:ind w:left="201"/>
        <w:jc w:val="center"/>
        <w:rPr>
          <w:lang w:val="da-DK"/>
        </w:rPr>
      </w:pPr>
      <w:bookmarkStart w:id="39" w:name="§_23"/>
      <w:bookmarkEnd w:id="39"/>
      <w:r w:rsidRPr="00350C04">
        <w:rPr>
          <w:b/>
          <w:lang w:val="da-DK"/>
        </w:rPr>
        <w:t>§</w:t>
      </w:r>
      <w:r w:rsidRPr="00350C04">
        <w:rPr>
          <w:b/>
          <w:spacing w:val="-1"/>
          <w:lang w:val="da-DK"/>
        </w:rPr>
        <w:t xml:space="preserve"> </w:t>
      </w:r>
      <w:r w:rsidRPr="00350C04">
        <w:rPr>
          <w:b/>
          <w:lang w:val="da-DK"/>
        </w:rPr>
        <w:t>23.</w:t>
      </w:r>
      <w:r w:rsidRPr="00350C04">
        <w:rPr>
          <w:b/>
          <w:spacing w:val="9"/>
          <w:lang w:val="da-DK"/>
        </w:rPr>
        <w:t xml:space="preserve"> </w:t>
      </w:r>
      <w:r w:rsidRPr="00350C04">
        <w:rPr>
          <w:lang w:val="da-DK"/>
        </w:rPr>
        <w:t>Spiserum</w:t>
      </w:r>
      <w:r w:rsidRPr="00350C04">
        <w:rPr>
          <w:spacing w:val="3"/>
          <w:lang w:val="da-DK"/>
        </w:rPr>
        <w:t xml:space="preserve"> </w:t>
      </w:r>
      <w:r w:rsidRPr="00350C04">
        <w:rPr>
          <w:lang w:val="da-DK"/>
        </w:rPr>
        <w:t>skal</w:t>
      </w:r>
      <w:r w:rsidRPr="00350C04">
        <w:rPr>
          <w:spacing w:val="4"/>
          <w:lang w:val="da-DK"/>
        </w:rPr>
        <w:t xml:space="preserve"> </w:t>
      </w:r>
      <w:r w:rsidRPr="00350C04">
        <w:rPr>
          <w:lang w:val="da-DK"/>
        </w:rPr>
        <w:t>placeres</w:t>
      </w:r>
      <w:r w:rsidRPr="00350C04">
        <w:rPr>
          <w:spacing w:val="4"/>
          <w:lang w:val="da-DK"/>
        </w:rPr>
        <w:t xml:space="preserve"> </w:t>
      </w:r>
      <w:r w:rsidRPr="00350C04">
        <w:rPr>
          <w:lang w:val="da-DK"/>
        </w:rPr>
        <w:t>adskilt</w:t>
      </w:r>
      <w:r w:rsidRPr="00350C04">
        <w:rPr>
          <w:spacing w:val="3"/>
          <w:lang w:val="da-DK"/>
        </w:rPr>
        <w:t xml:space="preserve"> </w:t>
      </w:r>
      <w:r w:rsidRPr="00350C04">
        <w:rPr>
          <w:lang w:val="da-DK"/>
        </w:rPr>
        <w:t>fra</w:t>
      </w:r>
      <w:r w:rsidRPr="00350C04">
        <w:rPr>
          <w:spacing w:val="4"/>
          <w:lang w:val="da-DK"/>
        </w:rPr>
        <w:t xml:space="preserve"> </w:t>
      </w:r>
      <w:r w:rsidRPr="00350C04">
        <w:rPr>
          <w:lang w:val="da-DK"/>
        </w:rPr>
        <w:t>soverum</w:t>
      </w:r>
      <w:r w:rsidRPr="00350C04">
        <w:rPr>
          <w:spacing w:val="3"/>
          <w:lang w:val="da-DK"/>
        </w:rPr>
        <w:t xml:space="preserve"> </w:t>
      </w:r>
      <w:r w:rsidRPr="00350C04">
        <w:rPr>
          <w:lang w:val="da-DK"/>
        </w:rPr>
        <w:t>og</w:t>
      </w:r>
      <w:r w:rsidRPr="00350C04">
        <w:rPr>
          <w:spacing w:val="4"/>
          <w:lang w:val="da-DK"/>
        </w:rPr>
        <w:t xml:space="preserve"> </w:t>
      </w:r>
      <w:r w:rsidRPr="00350C04">
        <w:rPr>
          <w:lang w:val="da-DK"/>
        </w:rPr>
        <w:t>så</w:t>
      </w:r>
      <w:r w:rsidRPr="00350C04">
        <w:rPr>
          <w:spacing w:val="4"/>
          <w:lang w:val="da-DK"/>
        </w:rPr>
        <w:t xml:space="preserve"> </w:t>
      </w:r>
      <w:r w:rsidRPr="00350C04">
        <w:rPr>
          <w:lang w:val="da-DK"/>
        </w:rPr>
        <w:t>tæt</w:t>
      </w:r>
      <w:r w:rsidRPr="00350C04">
        <w:rPr>
          <w:spacing w:val="3"/>
          <w:lang w:val="da-DK"/>
        </w:rPr>
        <w:t xml:space="preserve"> </w:t>
      </w:r>
      <w:r w:rsidRPr="00350C04">
        <w:rPr>
          <w:lang w:val="da-DK"/>
        </w:rPr>
        <w:t>som</w:t>
      </w:r>
      <w:r w:rsidRPr="00350C04">
        <w:rPr>
          <w:spacing w:val="4"/>
          <w:lang w:val="da-DK"/>
        </w:rPr>
        <w:t xml:space="preserve"> </w:t>
      </w:r>
      <w:r w:rsidRPr="00350C04">
        <w:rPr>
          <w:lang w:val="da-DK"/>
        </w:rPr>
        <w:t>praktisk</w:t>
      </w:r>
      <w:r w:rsidRPr="00350C04">
        <w:rPr>
          <w:spacing w:val="3"/>
          <w:lang w:val="da-DK"/>
        </w:rPr>
        <w:t xml:space="preserve"> </w:t>
      </w:r>
      <w:r w:rsidRPr="00350C04">
        <w:rPr>
          <w:lang w:val="da-DK"/>
        </w:rPr>
        <w:t>muligt</w:t>
      </w:r>
      <w:r w:rsidRPr="00350C04">
        <w:rPr>
          <w:spacing w:val="4"/>
          <w:lang w:val="da-DK"/>
        </w:rPr>
        <w:t xml:space="preserve"> </w:t>
      </w:r>
      <w:r w:rsidRPr="00350C04">
        <w:rPr>
          <w:lang w:val="da-DK"/>
        </w:rPr>
        <w:t>på</w:t>
      </w:r>
      <w:r w:rsidRPr="00350C04">
        <w:rPr>
          <w:spacing w:val="4"/>
          <w:lang w:val="da-DK"/>
        </w:rPr>
        <w:t xml:space="preserve"> </w:t>
      </w:r>
      <w:r w:rsidRPr="00350C04">
        <w:rPr>
          <w:lang w:val="da-DK"/>
        </w:rPr>
        <w:t>kabyssen,</w:t>
      </w:r>
      <w:r w:rsidRPr="00350C04">
        <w:rPr>
          <w:spacing w:val="3"/>
          <w:lang w:val="da-DK"/>
        </w:rPr>
        <w:t xml:space="preserve"> </w:t>
      </w:r>
      <w:r w:rsidRPr="00350C04">
        <w:rPr>
          <w:lang w:val="da-DK"/>
        </w:rPr>
        <w:t>jf.</w:t>
      </w:r>
      <w:r w:rsidRPr="00350C04">
        <w:rPr>
          <w:spacing w:val="4"/>
          <w:lang w:val="da-DK"/>
        </w:rPr>
        <w:t xml:space="preserve"> </w:t>
      </w:r>
      <w:r w:rsidRPr="00350C04">
        <w:rPr>
          <w:lang w:val="da-DK"/>
        </w:rPr>
        <w:t>dog</w:t>
      </w:r>
      <w:r w:rsidRPr="00350C04">
        <w:rPr>
          <w:spacing w:val="4"/>
          <w:lang w:val="da-DK"/>
        </w:rPr>
        <w:t xml:space="preserve"> </w:t>
      </w:r>
      <w:r w:rsidRPr="00350C04">
        <w:rPr>
          <w:spacing w:val="-4"/>
          <w:lang w:val="da-DK"/>
        </w:rPr>
        <w:t>stk.</w:t>
      </w:r>
    </w:p>
    <w:p w:rsidR="00F2322B" w:rsidRPr="00350C04" w:rsidRDefault="003F11E6">
      <w:pPr>
        <w:pStyle w:val="Brdtekst"/>
        <w:ind w:left="0" w:right="9542"/>
        <w:jc w:val="center"/>
        <w:rPr>
          <w:lang w:val="da-DK"/>
        </w:rPr>
      </w:pPr>
      <w:r w:rsidRPr="00350C04">
        <w:rPr>
          <w:lang w:val="da-DK"/>
        </w:rPr>
        <w:t xml:space="preserve">2 og </w:t>
      </w:r>
      <w:r w:rsidRPr="00350C04">
        <w:rPr>
          <w:spacing w:val="-5"/>
          <w:lang w:val="da-DK"/>
        </w:rPr>
        <w:lastRenderedPageBreak/>
        <w:t>3.</w:t>
      </w:r>
    </w:p>
    <w:p w:rsidR="00F2322B" w:rsidRPr="00350C04" w:rsidRDefault="003F11E6">
      <w:pPr>
        <w:pStyle w:val="Brdtekst"/>
        <w:spacing w:line="249" w:lineRule="auto"/>
        <w:ind w:right="106" w:firstLine="200"/>
        <w:jc w:val="both"/>
        <w:rPr>
          <w:lang w:val="da-DK"/>
        </w:rPr>
      </w:pPr>
      <w:r w:rsidRPr="00350C04">
        <w:rPr>
          <w:i/>
          <w:lang w:val="da-DK"/>
        </w:rPr>
        <w:t xml:space="preserve">Stk. 2. </w:t>
      </w:r>
      <w:r w:rsidRPr="00350C04">
        <w:rPr>
          <w:lang w:val="da-DK"/>
        </w:rPr>
        <w:t>Søfartsstyrelsen kan undtage skibe med en bruttotonnage under 3.000 fra dette krav, for så vidt angår placeringen tæt på kabyssen efter høring af de relevante organisationer for søfarende og redere.</w:t>
      </w:r>
    </w:p>
    <w:p w:rsidR="00F2322B" w:rsidRPr="00350C04" w:rsidRDefault="003F11E6">
      <w:pPr>
        <w:pStyle w:val="Brdtekst"/>
        <w:spacing w:before="2" w:line="249" w:lineRule="auto"/>
        <w:ind w:right="107" w:firstLine="199"/>
        <w:jc w:val="both"/>
        <w:rPr>
          <w:lang w:val="da-DK"/>
        </w:rPr>
      </w:pPr>
      <w:r w:rsidRPr="00350C04">
        <w:rPr>
          <w:i/>
          <w:lang w:val="da-DK"/>
        </w:rPr>
        <w:t xml:space="preserve">Stk. 3. </w:t>
      </w:r>
      <w:r w:rsidRPr="00350C04">
        <w:rPr>
          <w:lang w:val="da-DK"/>
        </w:rPr>
        <w:t>I skibe med en bruttotonnage under 500 kræves ikke særskilt spiserum. Der skal i stedet forefindes bord- og siddeplads i kabyssen eller andet passende sted, hvor de søfarende kan spise.</w:t>
      </w:r>
    </w:p>
    <w:p w:rsidR="00F2322B" w:rsidRPr="00350C04" w:rsidRDefault="003F11E6">
      <w:pPr>
        <w:pStyle w:val="Brdtekst"/>
        <w:spacing w:before="122" w:line="249" w:lineRule="auto"/>
        <w:ind w:right="106" w:firstLine="200"/>
        <w:jc w:val="both"/>
        <w:rPr>
          <w:lang w:val="da-DK"/>
        </w:rPr>
      </w:pPr>
      <w:bookmarkStart w:id="40" w:name="§_24"/>
      <w:bookmarkEnd w:id="40"/>
      <w:r w:rsidRPr="00350C04">
        <w:rPr>
          <w:b/>
          <w:lang w:val="da-DK"/>
        </w:rPr>
        <w:t xml:space="preserve">§ 24. </w:t>
      </w:r>
      <w:r w:rsidRPr="00350C04">
        <w:rPr>
          <w:lang w:val="da-DK"/>
        </w:rPr>
        <w:t>Spiserum skal have en passende størrelse og komfort og være passende møbleret og udstyret</w:t>
      </w:r>
      <w:r w:rsidRPr="00350C04">
        <w:rPr>
          <w:spacing w:val="40"/>
          <w:lang w:val="da-DK"/>
        </w:rPr>
        <w:t xml:space="preserve"> </w:t>
      </w:r>
      <w:r w:rsidRPr="00350C04">
        <w:rPr>
          <w:lang w:val="da-DK"/>
        </w:rPr>
        <w:t xml:space="preserve">under hensyntagen til, hvor mange søfarende der sandsynligvis vil anvende dem på et hvilket som helst </w:t>
      </w:r>
      <w:r w:rsidRPr="00350C04">
        <w:rPr>
          <w:spacing w:val="-2"/>
          <w:lang w:val="da-DK"/>
        </w:rPr>
        <w:t>tidspunkt.</w:t>
      </w:r>
    </w:p>
    <w:p w:rsidR="00F2322B" w:rsidRPr="00350C04" w:rsidRDefault="003F11E6">
      <w:pPr>
        <w:pStyle w:val="Brdtekst"/>
        <w:spacing w:before="3" w:line="249" w:lineRule="auto"/>
        <w:ind w:right="106" w:firstLine="200"/>
        <w:jc w:val="both"/>
        <w:rPr>
          <w:lang w:val="da-DK"/>
        </w:rPr>
      </w:pPr>
      <w:r w:rsidRPr="00350C04">
        <w:rPr>
          <w:i/>
          <w:lang w:val="da-DK"/>
        </w:rPr>
        <w:t xml:space="preserve">Stk. 2. </w:t>
      </w:r>
      <w:r w:rsidRPr="00350C04">
        <w:rPr>
          <w:lang w:val="da-DK"/>
        </w:rPr>
        <w:t>Muligheden for at få forfriskninger til hver en tid skal forefindes, herunder mulighed for at få varme drikke og mulighed for at få afkølet drikkevand.</w:t>
      </w:r>
    </w:p>
    <w:p w:rsidR="00F2322B" w:rsidRPr="00350C04" w:rsidRDefault="003F11E6">
      <w:pPr>
        <w:pStyle w:val="Brdtekst"/>
        <w:spacing w:before="2"/>
        <w:ind w:left="310"/>
        <w:jc w:val="both"/>
        <w:rPr>
          <w:lang w:val="da-DK"/>
        </w:rPr>
      </w:pPr>
      <w:r w:rsidRPr="00350C04">
        <w:rPr>
          <w:i/>
          <w:lang w:val="da-DK"/>
        </w:rPr>
        <w:t>Stk.</w:t>
      </w:r>
      <w:r w:rsidRPr="00350C04">
        <w:rPr>
          <w:i/>
          <w:spacing w:val="-1"/>
          <w:lang w:val="da-DK"/>
        </w:rPr>
        <w:t xml:space="preserve"> </w:t>
      </w:r>
      <w:r w:rsidRPr="00350C04">
        <w:rPr>
          <w:i/>
          <w:lang w:val="da-DK"/>
        </w:rPr>
        <w:t>3.</w:t>
      </w:r>
      <w:r w:rsidRPr="00350C04">
        <w:rPr>
          <w:i/>
          <w:spacing w:val="-1"/>
          <w:lang w:val="da-DK"/>
        </w:rPr>
        <w:t xml:space="preserve"> </w:t>
      </w:r>
      <w:r w:rsidRPr="00350C04">
        <w:rPr>
          <w:lang w:val="da-DK"/>
        </w:rPr>
        <w:t>Der</w:t>
      </w:r>
      <w:r w:rsidRPr="00350C04">
        <w:rPr>
          <w:spacing w:val="-1"/>
          <w:lang w:val="da-DK"/>
        </w:rPr>
        <w:t xml:space="preserve"> </w:t>
      </w:r>
      <w:r w:rsidRPr="00350C04">
        <w:rPr>
          <w:lang w:val="da-DK"/>
        </w:rPr>
        <w:t>skal sørges</w:t>
      </w:r>
      <w:r w:rsidRPr="00350C04">
        <w:rPr>
          <w:spacing w:val="-2"/>
          <w:lang w:val="da-DK"/>
        </w:rPr>
        <w:t xml:space="preserve"> </w:t>
      </w:r>
      <w:r w:rsidRPr="00350C04">
        <w:rPr>
          <w:lang w:val="da-DK"/>
        </w:rPr>
        <w:t>for</w:t>
      </w:r>
      <w:r w:rsidRPr="00350C04">
        <w:rPr>
          <w:spacing w:val="-1"/>
          <w:lang w:val="da-DK"/>
        </w:rPr>
        <w:t xml:space="preserve"> </w:t>
      </w:r>
      <w:r w:rsidRPr="00350C04">
        <w:rPr>
          <w:lang w:val="da-DK"/>
        </w:rPr>
        <w:t>separate</w:t>
      </w:r>
      <w:r w:rsidRPr="00350C04">
        <w:rPr>
          <w:spacing w:val="-1"/>
          <w:lang w:val="da-DK"/>
        </w:rPr>
        <w:t xml:space="preserve"> </w:t>
      </w:r>
      <w:r w:rsidRPr="00350C04">
        <w:rPr>
          <w:lang w:val="da-DK"/>
        </w:rPr>
        <w:t>eller fælles</w:t>
      </w:r>
      <w:r w:rsidRPr="00350C04">
        <w:rPr>
          <w:spacing w:val="-2"/>
          <w:lang w:val="da-DK"/>
        </w:rPr>
        <w:t xml:space="preserve"> </w:t>
      </w:r>
      <w:r w:rsidRPr="00350C04">
        <w:rPr>
          <w:lang w:val="da-DK"/>
        </w:rPr>
        <w:t>spiserum,</w:t>
      </w:r>
      <w:r w:rsidRPr="00350C04">
        <w:rPr>
          <w:spacing w:val="-1"/>
          <w:lang w:val="da-DK"/>
        </w:rPr>
        <w:t xml:space="preserve"> </w:t>
      </w:r>
      <w:r w:rsidRPr="00350C04">
        <w:rPr>
          <w:lang w:val="da-DK"/>
        </w:rPr>
        <w:t>alt</w:t>
      </w:r>
      <w:r w:rsidRPr="00350C04">
        <w:rPr>
          <w:spacing w:val="-1"/>
          <w:lang w:val="da-DK"/>
        </w:rPr>
        <w:t xml:space="preserve"> </w:t>
      </w:r>
      <w:r w:rsidRPr="00350C04">
        <w:rPr>
          <w:lang w:val="da-DK"/>
        </w:rPr>
        <w:t>efter hvad</w:t>
      </w:r>
      <w:r w:rsidRPr="00350C04">
        <w:rPr>
          <w:spacing w:val="-1"/>
          <w:lang w:val="da-DK"/>
        </w:rPr>
        <w:t xml:space="preserve"> </w:t>
      </w:r>
      <w:r w:rsidRPr="00350C04">
        <w:rPr>
          <w:lang w:val="da-DK"/>
        </w:rPr>
        <w:t>der</w:t>
      </w:r>
      <w:r w:rsidRPr="00350C04">
        <w:rPr>
          <w:spacing w:val="-1"/>
          <w:lang w:val="da-DK"/>
        </w:rPr>
        <w:t xml:space="preserve"> </w:t>
      </w:r>
      <w:r w:rsidRPr="00350C04">
        <w:rPr>
          <w:lang w:val="da-DK"/>
        </w:rPr>
        <w:t>måtte</w:t>
      </w:r>
      <w:r w:rsidRPr="00350C04">
        <w:rPr>
          <w:spacing w:val="-1"/>
          <w:lang w:val="da-DK"/>
        </w:rPr>
        <w:t xml:space="preserve"> </w:t>
      </w:r>
      <w:r w:rsidRPr="00350C04">
        <w:rPr>
          <w:lang w:val="da-DK"/>
        </w:rPr>
        <w:t xml:space="preserve">være </w:t>
      </w:r>
      <w:r w:rsidRPr="00350C04">
        <w:rPr>
          <w:spacing w:val="-2"/>
          <w:lang w:val="da-DK"/>
        </w:rPr>
        <w:t>relevant.</w:t>
      </w:r>
    </w:p>
    <w:p w:rsidR="00F2322B" w:rsidRPr="00350C04" w:rsidRDefault="00F2322B">
      <w:pPr>
        <w:jc w:val="both"/>
        <w:rPr>
          <w:lang w:val="da-DK"/>
        </w:rPr>
        <w:sectPr w:rsidR="00F2322B" w:rsidRPr="00350C04">
          <w:pgSz w:w="11910" w:h="16840"/>
          <w:pgMar w:top="1320" w:right="740" w:bottom="840" w:left="740" w:header="0" w:footer="652" w:gutter="0"/>
          <w:cols w:space="708"/>
        </w:sectPr>
      </w:pPr>
    </w:p>
    <w:p w:rsidR="00F2322B" w:rsidRPr="00350C04" w:rsidRDefault="003F11E6">
      <w:pPr>
        <w:pStyle w:val="Brdtekst"/>
        <w:spacing w:before="67"/>
        <w:ind w:left="310"/>
        <w:jc w:val="both"/>
        <w:rPr>
          <w:lang w:val="da-DK"/>
        </w:rPr>
      </w:pPr>
      <w:r w:rsidRPr="00350C04">
        <w:rPr>
          <w:i/>
          <w:lang w:val="da-DK"/>
        </w:rPr>
        <w:lastRenderedPageBreak/>
        <w:t>Stk.</w:t>
      </w:r>
      <w:r w:rsidRPr="00350C04">
        <w:rPr>
          <w:i/>
          <w:spacing w:val="-1"/>
          <w:lang w:val="da-DK"/>
        </w:rPr>
        <w:t xml:space="preserve"> </w:t>
      </w:r>
      <w:r w:rsidRPr="00350C04">
        <w:rPr>
          <w:i/>
          <w:lang w:val="da-DK"/>
        </w:rPr>
        <w:t xml:space="preserve">4. </w:t>
      </w:r>
      <w:r w:rsidRPr="00350C04">
        <w:rPr>
          <w:lang w:val="da-DK"/>
        </w:rPr>
        <w:t>Spiserum</w:t>
      </w:r>
      <w:r w:rsidRPr="00350C04">
        <w:rPr>
          <w:spacing w:val="-1"/>
          <w:lang w:val="da-DK"/>
        </w:rPr>
        <w:t xml:space="preserve"> </w:t>
      </w:r>
      <w:r w:rsidRPr="00350C04">
        <w:rPr>
          <w:lang w:val="da-DK"/>
        </w:rPr>
        <w:t>skal være</w:t>
      </w:r>
      <w:r w:rsidRPr="00350C04">
        <w:rPr>
          <w:spacing w:val="-1"/>
          <w:lang w:val="da-DK"/>
        </w:rPr>
        <w:t xml:space="preserve"> </w:t>
      </w:r>
      <w:r w:rsidRPr="00350C04">
        <w:rPr>
          <w:lang w:val="da-DK"/>
        </w:rPr>
        <w:t>således</w:t>
      </w:r>
      <w:r w:rsidRPr="00350C04">
        <w:rPr>
          <w:spacing w:val="-1"/>
          <w:lang w:val="da-DK"/>
        </w:rPr>
        <w:t xml:space="preserve"> </w:t>
      </w:r>
      <w:r w:rsidRPr="00350C04">
        <w:rPr>
          <w:lang w:val="da-DK"/>
        </w:rPr>
        <w:t>indrettet,</w:t>
      </w:r>
      <w:r w:rsidRPr="00350C04">
        <w:rPr>
          <w:spacing w:val="-1"/>
          <w:lang w:val="da-DK"/>
        </w:rPr>
        <w:t xml:space="preserve"> </w:t>
      </w:r>
      <w:r w:rsidRPr="00350C04">
        <w:rPr>
          <w:lang w:val="da-DK"/>
        </w:rPr>
        <w:t>at det</w:t>
      </w:r>
      <w:r w:rsidRPr="00350C04">
        <w:rPr>
          <w:spacing w:val="-1"/>
          <w:lang w:val="da-DK"/>
        </w:rPr>
        <w:t xml:space="preserve"> </w:t>
      </w:r>
      <w:r w:rsidRPr="00350C04">
        <w:rPr>
          <w:lang w:val="da-DK"/>
        </w:rPr>
        <w:t>er let</w:t>
      </w:r>
      <w:r w:rsidRPr="00350C04">
        <w:rPr>
          <w:spacing w:val="-1"/>
          <w:lang w:val="da-DK"/>
        </w:rPr>
        <w:t xml:space="preserve"> </w:t>
      </w:r>
      <w:r w:rsidRPr="00350C04">
        <w:rPr>
          <w:lang w:val="da-DK"/>
        </w:rPr>
        <w:t xml:space="preserve">at </w:t>
      </w:r>
      <w:r w:rsidRPr="00350C04">
        <w:rPr>
          <w:spacing w:val="-2"/>
          <w:lang w:val="da-DK"/>
        </w:rPr>
        <w:t>renholde.</w:t>
      </w:r>
    </w:p>
    <w:p w:rsidR="00F2322B" w:rsidRPr="00350C04" w:rsidRDefault="003F11E6">
      <w:pPr>
        <w:pStyle w:val="Brdtekst"/>
        <w:spacing w:line="249" w:lineRule="auto"/>
        <w:ind w:right="105" w:firstLine="199"/>
        <w:jc w:val="both"/>
        <w:rPr>
          <w:lang w:val="da-DK"/>
        </w:rPr>
      </w:pPr>
      <w:r w:rsidRPr="00350C04">
        <w:rPr>
          <w:i/>
          <w:lang w:val="da-DK"/>
        </w:rPr>
        <w:t>Stk.</w:t>
      </w:r>
      <w:r w:rsidRPr="00350C04">
        <w:rPr>
          <w:i/>
          <w:spacing w:val="-2"/>
          <w:lang w:val="da-DK"/>
        </w:rPr>
        <w:t xml:space="preserve"> </w:t>
      </w:r>
      <w:r w:rsidRPr="00350C04">
        <w:rPr>
          <w:i/>
          <w:lang w:val="da-DK"/>
        </w:rPr>
        <w:t xml:space="preserve">5. </w:t>
      </w:r>
      <w:r w:rsidRPr="00350C04">
        <w:rPr>
          <w:lang w:val="da-DK"/>
        </w:rPr>
        <w:t>Der</w:t>
      </w:r>
      <w:r w:rsidRPr="00350C04">
        <w:rPr>
          <w:spacing w:val="-2"/>
          <w:lang w:val="da-DK"/>
        </w:rPr>
        <w:t xml:space="preserve"> </w:t>
      </w:r>
      <w:r w:rsidRPr="00350C04">
        <w:rPr>
          <w:lang w:val="da-DK"/>
        </w:rPr>
        <w:t>skal</w:t>
      </w:r>
      <w:r w:rsidRPr="00350C04">
        <w:rPr>
          <w:spacing w:val="-1"/>
          <w:lang w:val="da-DK"/>
        </w:rPr>
        <w:t xml:space="preserve"> </w:t>
      </w:r>
      <w:r w:rsidRPr="00350C04">
        <w:rPr>
          <w:lang w:val="da-DK"/>
        </w:rPr>
        <w:t>være</w:t>
      </w:r>
      <w:r w:rsidRPr="00350C04">
        <w:rPr>
          <w:spacing w:val="-1"/>
          <w:lang w:val="da-DK"/>
        </w:rPr>
        <w:t xml:space="preserve"> </w:t>
      </w:r>
      <w:r w:rsidRPr="00350C04">
        <w:rPr>
          <w:lang w:val="da-DK"/>
        </w:rPr>
        <w:t>adgang</w:t>
      </w:r>
      <w:r w:rsidRPr="00350C04">
        <w:rPr>
          <w:spacing w:val="-2"/>
          <w:lang w:val="da-DK"/>
        </w:rPr>
        <w:t xml:space="preserve"> </w:t>
      </w:r>
      <w:r w:rsidRPr="00350C04">
        <w:rPr>
          <w:lang w:val="da-DK"/>
        </w:rPr>
        <w:t>til</w:t>
      </w:r>
      <w:r w:rsidRPr="00350C04">
        <w:rPr>
          <w:spacing w:val="-1"/>
          <w:lang w:val="da-DK"/>
        </w:rPr>
        <w:t xml:space="preserve"> </w:t>
      </w:r>
      <w:r w:rsidRPr="00350C04">
        <w:rPr>
          <w:lang w:val="da-DK"/>
        </w:rPr>
        <w:t>en</w:t>
      </w:r>
      <w:r w:rsidRPr="00350C04">
        <w:rPr>
          <w:spacing w:val="-2"/>
          <w:lang w:val="da-DK"/>
        </w:rPr>
        <w:t xml:space="preserve"> </w:t>
      </w:r>
      <w:r w:rsidRPr="00350C04">
        <w:rPr>
          <w:lang w:val="da-DK"/>
        </w:rPr>
        <w:t>hensigtsmæssigt</w:t>
      </w:r>
      <w:r w:rsidRPr="00350C04">
        <w:rPr>
          <w:spacing w:val="-1"/>
          <w:lang w:val="da-DK"/>
        </w:rPr>
        <w:t xml:space="preserve"> </w:t>
      </w:r>
      <w:r w:rsidRPr="00350C04">
        <w:rPr>
          <w:lang w:val="da-DK"/>
        </w:rPr>
        <w:t>anbragt</w:t>
      </w:r>
      <w:r w:rsidRPr="00350C04">
        <w:rPr>
          <w:spacing w:val="-1"/>
          <w:lang w:val="da-DK"/>
        </w:rPr>
        <w:t xml:space="preserve"> </w:t>
      </w:r>
      <w:r w:rsidRPr="00350C04">
        <w:rPr>
          <w:lang w:val="da-DK"/>
        </w:rPr>
        <w:t>køleindretning</w:t>
      </w:r>
      <w:r w:rsidRPr="00350C04">
        <w:rPr>
          <w:spacing w:val="-2"/>
          <w:lang w:val="da-DK"/>
        </w:rPr>
        <w:t xml:space="preserve"> </w:t>
      </w:r>
      <w:r w:rsidRPr="00350C04">
        <w:rPr>
          <w:lang w:val="da-DK"/>
        </w:rPr>
        <w:t>med</w:t>
      </w:r>
      <w:r w:rsidRPr="00350C04">
        <w:rPr>
          <w:spacing w:val="-2"/>
          <w:lang w:val="da-DK"/>
        </w:rPr>
        <w:t xml:space="preserve"> </w:t>
      </w:r>
      <w:r w:rsidRPr="00350C04">
        <w:rPr>
          <w:lang w:val="da-DK"/>
        </w:rPr>
        <w:t>en</w:t>
      </w:r>
      <w:r w:rsidRPr="00350C04">
        <w:rPr>
          <w:spacing w:val="-2"/>
          <w:lang w:val="da-DK"/>
        </w:rPr>
        <w:t xml:space="preserve"> </w:t>
      </w:r>
      <w:r w:rsidRPr="00350C04">
        <w:rPr>
          <w:lang w:val="da-DK"/>
        </w:rPr>
        <w:t>volumen</w:t>
      </w:r>
      <w:r w:rsidRPr="00350C04">
        <w:rPr>
          <w:spacing w:val="-2"/>
          <w:lang w:val="da-DK"/>
        </w:rPr>
        <w:t xml:space="preserve"> </w:t>
      </w:r>
      <w:r w:rsidRPr="00350C04">
        <w:rPr>
          <w:lang w:val="da-DK"/>
        </w:rPr>
        <w:t>svarende</w:t>
      </w:r>
      <w:r w:rsidRPr="00350C04">
        <w:rPr>
          <w:spacing w:val="-1"/>
          <w:lang w:val="da-DK"/>
        </w:rPr>
        <w:t xml:space="preserve"> </w:t>
      </w:r>
      <w:r w:rsidRPr="00350C04">
        <w:rPr>
          <w:lang w:val="da-DK"/>
        </w:rPr>
        <w:t>til det antal personer, der benytter spiserummet eller spiserummene. Volumenen skal være mindst ti liter pr. person op til ti personer og fem liter pr. person for hver yderligere person.</w:t>
      </w:r>
    </w:p>
    <w:p w:rsidR="00F2322B" w:rsidRPr="00350C04" w:rsidRDefault="003F11E6">
      <w:pPr>
        <w:pStyle w:val="Brdtekst"/>
        <w:spacing w:before="163"/>
        <w:ind w:left="0"/>
        <w:jc w:val="center"/>
        <w:rPr>
          <w:lang w:val="da-DK"/>
        </w:rPr>
      </w:pPr>
      <w:bookmarkStart w:id="41" w:name="Kapitel_8_-_Særligt_vedrørende_sanitære_"/>
      <w:bookmarkEnd w:id="41"/>
      <w:r w:rsidRPr="00350C04">
        <w:rPr>
          <w:lang w:val="da-DK"/>
        </w:rPr>
        <w:t xml:space="preserve">Kapitel </w:t>
      </w:r>
      <w:r w:rsidRPr="00350C04">
        <w:rPr>
          <w:spacing w:val="-10"/>
          <w:lang w:val="da-DK"/>
        </w:rPr>
        <w:t>8</w:t>
      </w:r>
    </w:p>
    <w:p w:rsidR="00F2322B" w:rsidRPr="00350C04" w:rsidRDefault="003F11E6">
      <w:pPr>
        <w:spacing w:before="92"/>
        <w:jc w:val="center"/>
        <w:rPr>
          <w:i/>
          <w:sz w:val="24"/>
          <w:lang w:val="da-DK"/>
        </w:rPr>
      </w:pPr>
      <w:r w:rsidRPr="00350C04">
        <w:rPr>
          <w:i/>
          <w:sz w:val="24"/>
          <w:lang w:val="da-DK"/>
        </w:rPr>
        <w:t>Særligt</w:t>
      </w:r>
      <w:r w:rsidRPr="00350C04">
        <w:rPr>
          <w:i/>
          <w:spacing w:val="-10"/>
          <w:sz w:val="24"/>
          <w:lang w:val="da-DK"/>
        </w:rPr>
        <w:t xml:space="preserve"> </w:t>
      </w:r>
      <w:r w:rsidRPr="00350C04">
        <w:rPr>
          <w:i/>
          <w:sz w:val="24"/>
          <w:lang w:val="da-DK"/>
        </w:rPr>
        <w:t>vedrørende</w:t>
      </w:r>
      <w:r w:rsidRPr="00350C04">
        <w:rPr>
          <w:i/>
          <w:spacing w:val="-10"/>
          <w:sz w:val="24"/>
          <w:lang w:val="da-DK"/>
        </w:rPr>
        <w:t xml:space="preserve"> </w:t>
      </w:r>
      <w:r w:rsidRPr="00350C04">
        <w:rPr>
          <w:i/>
          <w:sz w:val="24"/>
          <w:lang w:val="da-DK"/>
        </w:rPr>
        <w:t>sanitære</w:t>
      </w:r>
      <w:r w:rsidRPr="00350C04">
        <w:rPr>
          <w:i/>
          <w:spacing w:val="-9"/>
          <w:sz w:val="24"/>
          <w:lang w:val="da-DK"/>
        </w:rPr>
        <w:t xml:space="preserve"> </w:t>
      </w:r>
      <w:r w:rsidRPr="00350C04">
        <w:rPr>
          <w:i/>
          <w:spacing w:val="-2"/>
          <w:sz w:val="24"/>
          <w:lang w:val="da-DK"/>
        </w:rPr>
        <w:t>faciliteter</w:t>
      </w:r>
    </w:p>
    <w:p w:rsidR="00F2322B" w:rsidRPr="00350C04" w:rsidRDefault="003F11E6">
      <w:pPr>
        <w:pStyle w:val="Brdtekst"/>
        <w:spacing w:before="132" w:line="249" w:lineRule="auto"/>
        <w:ind w:right="105" w:firstLine="200"/>
        <w:jc w:val="both"/>
        <w:rPr>
          <w:lang w:val="da-DK"/>
        </w:rPr>
      </w:pPr>
      <w:bookmarkStart w:id="42" w:name="§_25"/>
      <w:bookmarkEnd w:id="42"/>
      <w:r w:rsidRPr="00350C04">
        <w:rPr>
          <w:b/>
          <w:lang w:val="da-DK"/>
        </w:rPr>
        <w:t xml:space="preserve">§ 25. </w:t>
      </w:r>
      <w:r w:rsidRPr="00350C04">
        <w:rPr>
          <w:lang w:val="da-DK"/>
        </w:rPr>
        <w:t>Alle søfarende om bord på skibet skal have let adgang til sanitære faciliteter, der opfylder mindstekravene til sundhed og hygiejne og et rimeligt komfortniveau.</w:t>
      </w:r>
    </w:p>
    <w:p w:rsidR="00F2322B" w:rsidRPr="00350C04" w:rsidRDefault="003F11E6">
      <w:pPr>
        <w:pStyle w:val="Brdtekst"/>
        <w:spacing w:before="2"/>
        <w:ind w:left="310"/>
        <w:jc w:val="both"/>
        <w:rPr>
          <w:lang w:val="da-DK"/>
        </w:rPr>
      </w:pPr>
      <w:r w:rsidRPr="00350C04">
        <w:rPr>
          <w:i/>
          <w:lang w:val="da-DK"/>
        </w:rPr>
        <w:t>Stk.</w:t>
      </w:r>
      <w:r w:rsidRPr="00350C04">
        <w:rPr>
          <w:i/>
          <w:spacing w:val="-2"/>
          <w:lang w:val="da-DK"/>
        </w:rPr>
        <w:t xml:space="preserve"> </w:t>
      </w:r>
      <w:r w:rsidRPr="00350C04">
        <w:rPr>
          <w:i/>
          <w:lang w:val="da-DK"/>
        </w:rPr>
        <w:t>2.</w:t>
      </w:r>
      <w:r w:rsidRPr="00350C04">
        <w:rPr>
          <w:i/>
          <w:spacing w:val="-1"/>
          <w:lang w:val="da-DK"/>
        </w:rPr>
        <w:t xml:space="preserve"> </w:t>
      </w:r>
      <w:r w:rsidRPr="00350C04">
        <w:rPr>
          <w:lang w:val="da-DK"/>
        </w:rPr>
        <w:t xml:space="preserve">Der skal være separate sanitære faciliteter til mænd og </w:t>
      </w:r>
      <w:r w:rsidRPr="00350C04">
        <w:rPr>
          <w:spacing w:val="-2"/>
          <w:lang w:val="da-DK"/>
        </w:rPr>
        <w:t>kvinder.</w:t>
      </w:r>
    </w:p>
    <w:p w:rsidR="00F2322B" w:rsidRPr="00350C04" w:rsidRDefault="003F11E6">
      <w:pPr>
        <w:pStyle w:val="Brdtekst"/>
        <w:spacing w:line="249" w:lineRule="auto"/>
        <w:ind w:right="105" w:firstLine="200"/>
        <w:jc w:val="both"/>
        <w:rPr>
          <w:lang w:val="da-DK"/>
        </w:rPr>
      </w:pPr>
      <w:r w:rsidRPr="00350C04">
        <w:rPr>
          <w:i/>
          <w:lang w:val="da-DK"/>
        </w:rPr>
        <w:t xml:space="preserve">Stk. 3. </w:t>
      </w:r>
      <w:r w:rsidRPr="00350C04">
        <w:rPr>
          <w:lang w:val="da-DK"/>
        </w:rPr>
        <w:t>Der skal være let adgang til sanitære faciliteter fra broen og fra maskinrummet eller fra et sted</w:t>
      </w:r>
      <w:r w:rsidRPr="00350C04">
        <w:rPr>
          <w:spacing w:val="40"/>
          <w:lang w:val="da-DK"/>
        </w:rPr>
        <w:t xml:space="preserve"> </w:t>
      </w:r>
      <w:r w:rsidRPr="00350C04">
        <w:rPr>
          <w:lang w:val="da-DK"/>
        </w:rPr>
        <w:t>tæt ved maskinkontrolrummet. Søfartsstyrelsen kan undtage skibe med en bruttotonnage under 3.000 fra dette krav efter høring af de relevante organisationer for søfarende og redere, jf. dog stk. 4.</w:t>
      </w:r>
    </w:p>
    <w:p w:rsidR="00F2322B" w:rsidRPr="00350C04" w:rsidRDefault="003F11E6">
      <w:pPr>
        <w:pStyle w:val="Brdtekst"/>
        <w:spacing w:before="3" w:line="249" w:lineRule="auto"/>
        <w:ind w:right="106" w:firstLine="200"/>
        <w:jc w:val="both"/>
        <w:rPr>
          <w:lang w:val="da-DK"/>
        </w:rPr>
      </w:pPr>
      <w:r w:rsidRPr="00350C04">
        <w:rPr>
          <w:i/>
          <w:lang w:val="da-DK"/>
        </w:rPr>
        <w:t>Stk.</w:t>
      </w:r>
      <w:r w:rsidRPr="00350C04">
        <w:rPr>
          <w:i/>
          <w:spacing w:val="-1"/>
          <w:lang w:val="da-DK"/>
        </w:rPr>
        <w:t xml:space="preserve"> </w:t>
      </w:r>
      <w:r w:rsidRPr="00350C04">
        <w:rPr>
          <w:i/>
          <w:lang w:val="da-DK"/>
        </w:rPr>
        <w:t xml:space="preserve">4. </w:t>
      </w:r>
      <w:r w:rsidRPr="00350C04">
        <w:rPr>
          <w:lang w:val="da-DK"/>
        </w:rPr>
        <w:t>I</w:t>
      </w:r>
      <w:r w:rsidRPr="00350C04">
        <w:rPr>
          <w:spacing w:val="-1"/>
          <w:lang w:val="da-DK"/>
        </w:rPr>
        <w:t xml:space="preserve"> </w:t>
      </w:r>
      <w:r w:rsidRPr="00350C04">
        <w:rPr>
          <w:lang w:val="da-DK"/>
        </w:rPr>
        <w:t>skibe</w:t>
      </w:r>
      <w:r w:rsidRPr="00350C04">
        <w:rPr>
          <w:spacing w:val="-1"/>
          <w:lang w:val="da-DK"/>
        </w:rPr>
        <w:t xml:space="preserve"> </w:t>
      </w:r>
      <w:r w:rsidRPr="00350C04">
        <w:rPr>
          <w:lang w:val="da-DK"/>
        </w:rPr>
        <w:t>med</w:t>
      </w:r>
      <w:r w:rsidRPr="00350C04">
        <w:rPr>
          <w:spacing w:val="-1"/>
          <w:lang w:val="da-DK"/>
        </w:rPr>
        <w:t xml:space="preserve"> </w:t>
      </w:r>
      <w:r w:rsidRPr="00350C04">
        <w:rPr>
          <w:lang w:val="da-DK"/>
        </w:rPr>
        <w:t>en</w:t>
      </w:r>
      <w:r w:rsidRPr="00350C04">
        <w:rPr>
          <w:spacing w:val="-1"/>
          <w:lang w:val="da-DK"/>
        </w:rPr>
        <w:t xml:space="preserve"> </w:t>
      </w:r>
      <w:r w:rsidRPr="00350C04">
        <w:rPr>
          <w:lang w:val="da-DK"/>
        </w:rPr>
        <w:t>bruttotonnage</w:t>
      </w:r>
      <w:r w:rsidRPr="00350C04">
        <w:rPr>
          <w:spacing w:val="-1"/>
          <w:lang w:val="da-DK"/>
        </w:rPr>
        <w:t xml:space="preserve"> </w:t>
      </w:r>
      <w:r w:rsidRPr="00350C04">
        <w:rPr>
          <w:lang w:val="da-DK"/>
        </w:rPr>
        <w:t>under</w:t>
      </w:r>
      <w:r w:rsidRPr="00350C04">
        <w:rPr>
          <w:spacing w:val="-1"/>
          <w:lang w:val="da-DK"/>
        </w:rPr>
        <w:t xml:space="preserve"> </w:t>
      </w:r>
      <w:r w:rsidRPr="00350C04">
        <w:rPr>
          <w:lang w:val="da-DK"/>
        </w:rPr>
        <w:t>200</w:t>
      </w:r>
      <w:r w:rsidRPr="00350C04">
        <w:rPr>
          <w:spacing w:val="-1"/>
          <w:lang w:val="da-DK"/>
        </w:rPr>
        <w:t xml:space="preserve"> </w:t>
      </w:r>
      <w:r w:rsidRPr="00350C04">
        <w:rPr>
          <w:lang w:val="da-DK"/>
        </w:rPr>
        <w:t>tillades</w:t>
      </w:r>
      <w:r w:rsidRPr="00350C04">
        <w:rPr>
          <w:spacing w:val="-1"/>
          <w:lang w:val="da-DK"/>
        </w:rPr>
        <w:t xml:space="preserve"> </w:t>
      </w:r>
      <w:r w:rsidRPr="00350C04">
        <w:rPr>
          <w:lang w:val="da-DK"/>
        </w:rPr>
        <w:t>det,</w:t>
      </w:r>
      <w:r w:rsidRPr="00350C04">
        <w:rPr>
          <w:spacing w:val="-1"/>
          <w:lang w:val="da-DK"/>
        </w:rPr>
        <w:t xml:space="preserve"> </w:t>
      </w:r>
      <w:r w:rsidRPr="00350C04">
        <w:rPr>
          <w:lang w:val="da-DK"/>
        </w:rPr>
        <w:t>at</w:t>
      </w:r>
      <w:r w:rsidRPr="00350C04">
        <w:rPr>
          <w:spacing w:val="-1"/>
          <w:lang w:val="da-DK"/>
        </w:rPr>
        <w:t xml:space="preserve"> </w:t>
      </w:r>
      <w:r w:rsidRPr="00350C04">
        <w:rPr>
          <w:lang w:val="da-DK"/>
        </w:rPr>
        <w:t>der</w:t>
      </w:r>
      <w:r w:rsidRPr="00350C04">
        <w:rPr>
          <w:spacing w:val="-1"/>
          <w:lang w:val="da-DK"/>
        </w:rPr>
        <w:t xml:space="preserve"> </w:t>
      </w:r>
      <w:r w:rsidRPr="00350C04">
        <w:rPr>
          <w:lang w:val="da-DK"/>
        </w:rPr>
        <w:t>ikke</w:t>
      </w:r>
      <w:r w:rsidRPr="00350C04">
        <w:rPr>
          <w:spacing w:val="-1"/>
          <w:lang w:val="da-DK"/>
        </w:rPr>
        <w:t xml:space="preserve"> </w:t>
      </w:r>
      <w:r w:rsidRPr="00350C04">
        <w:rPr>
          <w:lang w:val="da-DK"/>
        </w:rPr>
        <w:t>er</w:t>
      </w:r>
      <w:r w:rsidRPr="00350C04">
        <w:rPr>
          <w:spacing w:val="-1"/>
          <w:lang w:val="da-DK"/>
        </w:rPr>
        <w:t xml:space="preserve"> </w:t>
      </w:r>
      <w:r w:rsidRPr="00350C04">
        <w:rPr>
          <w:lang w:val="da-DK"/>
        </w:rPr>
        <w:t>umiddelbar</w:t>
      </w:r>
      <w:r w:rsidRPr="00350C04">
        <w:rPr>
          <w:spacing w:val="-1"/>
          <w:lang w:val="da-DK"/>
        </w:rPr>
        <w:t xml:space="preserve"> </w:t>
      </w:r>
      <w:r w:rsidRPr="00350C04">
        <w:rPr>
          <w:lang w:val="da-DK"/>
        </w:rPr>
        <w:t>adgang</w:t>
      </w:r>
      <w:r w:rsidRPr="00350C04">
        <w:rPr>
          <w:spacing w:val="-1"/>
          <w:lang w:val="da-DK"/>
        </w:rPr>
        <w:t xml:space="preserve"> </w:t>
      </w:r>
      <w:r w:rsidRPr="00350C04">
        <w:rPr>
          <w:lang w:val="da-DK"/>
        </w:rPr>
        <w:t>til</w:t>
      </w:r>
      <w:r w:rsidRPr="00350C04">
        <w:rPr>
          <w:spacing w:val="-1"/>
          <w:lang w:val="da-DK"/>
        </w:rPr>
        <w:t xml:space="preserve"> </w:t>
      </w:r>
      <w:r w:rsidRPr="00350C04">
        <w:rPr>
          <w:lang w:val="da-DK"/>
        </w:rPr>
        <w:t>sanitære faciliteter fra broen og maskinrummet eller fra et sted tæt ved maskinkontrolrummet, når der sikres let adgang til skibets andre sanitære faciliteter, og at skibets broprocedurer sikrer opretholdelse af vagthold om bord.</w:t>
      </w:r>
    </w:p>
    <w:p w:rsidR="00F2322B" w:rsidRPr="00350C04" w:rsidRDefault="003F11E6">
      <w:pPr>
        <w:pStyle w:val="Brdtekst"/>
        <w:spacing w:before="124" w:line="249" w:lineRule="auto"/>
        <w:ind w:right="106" w:firstLine="199"/>
        <w:jc w:val="both"/>
        <w:rPr>
          <w:lang w:val="da-DK"/>
        </w:rPr>
      </w:pPr>
      <w:bookmarkStart w:id="43" w:name="§_26"/>
      <w:bookmarkEnd w:id="43"/>
      <w:r w:rsidRPr="00350C04">
        <w:rPr>
          <w:b/>
          <w:lang w:val="da-DK"/>
        </w:rPr>
        <w:t xml:space="preserve">§ 26. </w:t>
      </w:r>
      <w:r w:rsidRPr="00350C04">
        <w:rPr>
          <w:lang w:val="da-DK"/>
        </w:rPr>
        <w:t xml:space="preserve">På alle skibe skal der på et belejligt sted forefindes mindst et toilet, en håndvask og et badekar eller et brusebad for </w:t>
      </w:r>
      <w:r w:rsidRPr="00350C04">
        <w:rPr>
          <w:lang w:val="da-DK"/>
        </w:rPr>
        <w:lastRenderedPageBreak/>
        <w:t>hver seks personer eller færre, der ikke har personlige faciliteter.</w:t>
      </w:r>
    </w:p>
    <w:p w:rsidR="00F2322B" w:rsidRPr="00350C04" w:rsidRDefault="003F11E6">
      <w:pPr>
        <w:pStyle w:val="Brdtekst"/>
        <w:spacing w:before="2" w:line="249" w:lineRule="auto"/>
        <w:ind w:right="107" w:firstLine="200"/>
        <w:jc w:val="both"/>
        <w:rPr>
          <w:lang w:val="da-DK"/>
        </w:rPr>
      </w:pPr>
      <w:r w:rsidRPr="00350C04">
        <w:rPr>
          <w:i/>
          <w:lang w:val="da-DK"/>
        </w:rPr>
        <w:t>Stk.</w:t>
      </w:r>
      <w:r w:rsidRPr="00350C04">
        <w:rPr>
          <w:i/>
          <w:spacing w:val="-2"/>
          <w:lang w:val="da-DK"/>
        </w:rPr>
        <w:t xml:space="preserve"> </w:t>
      </w:r>
      <w:r w:rsidRPr="00350C04">
        <w:rPr>
          <w:i/>
          <w:lang w:val="da-DK"/>
        </w:rPr>
        <w:t xml:space="preserve">2. </w:t>
      </w:r>
      <w:r w:rsidRPr="00350C04">
        <w:rPr>
          <w:lang w:val="da-DK"/>
        </w:rPr>
        <w:t>Med</w:t>
      </w:r>
      <w:r w:rsidRPr="00350C04">
        <w:rPr>
          <w:spacing w:val="-1"/>
          <w:lang w:val="da-DK"/>
        </w:rPr>
        <w:t xml:space="preserve"> </w:t>
      </w:r>
      <w:r w:rsidRPr="00350C04">
        <w:rPr>
          <w:lang w:val="da-DK"/>
        </w:rPr>
        <w:t>undtagelse</w:t>
      </w:r>
      <w:r w:rsidRPr="00350C04">
        <w:rPr>
          <w:spacing w:val="-1"/>
          <w:lang w:val="da-DK"/>
        </w:rPr>
        <w:t xml:space="preserve"> </w:t>
      </w:r>
      <w:r w:rsidRPr="00350C04">
        <w:rPr>
          <w:lang w:val="da-DK"/>
        </w:rPr>
        <w:t>af</w:t>
      </w:r>
      <w:r w:rsidRPr="00350C04">
        <w:rPr>
          <w:spacing w:val="-1"/>
          <w:lang w:val="da-DK"/>
        </w:rPr>
        <w:t xml:space="preserve"> </w:t>
      </w:r>
      <w:r w:rsidRPr="00350C04">
        <w:rPr>
          <w:lang w:val="da-DK"/>
        </w:rPr>
        <w:t>passagerskibe,</w:t>
      </w:r>
      <w:r w:rsidRPr="00350C04">
        <w:rPr>
          <w:spacing w:val="-1"/>
          <w:lang w:val="da-DK"/>
        </w:rPr>
        <w:t xml:space="preserve"> </w:t>
      </w:r>
      <w:r w:rsidRPr="00350C04">
        <w:rPr>
          <w:lang w:val="da-DK"/>
        </w:rPr>
        <w:t>skal</w:t>
      </w:r>
      <w:r w:rsidRPr="00350C04">
        <w:rPr>
          <w:spacing w:val="-1"/>
          <w:lang w:val="da-DK"/>
        </w:rPr>
        <w:t xml:space="preserve"> </w:t>
      </w:r>
      <w:r w:rsidRPr="00350C04">
        <w:rPr>
          <w:lang w:val="da-DK"/>
        </w:rPr>
        <w:t>der</w:t>
      </w:r>
      <w:r w:rsidRPr="00350C04">
        <w:rPr>
          <w:spacing w:val="-1"/>
          <w:lang w:val="da-DK"/>
        </w:rPr>
        <w:t xml:space="preserve"> </w:t>
      </w:r>
      <w:r w:rsidRPr="00350C04">
        <w:rPr>
          <w:lang w:val="da-DK"/>
        </w:rPr>
        <w:t>i</w:t>
      </w:r>
      <w:r w:rsidRPr="00350C04">
        <w:rPr>
          <w:spacing w:val="-1"/>
          <w:lang w:val="da-DK"/>
        </w:rPr>
        <w:t xml:space="preserve"> </w:t>
      </w:r>
      <w:r w:rsidRPr="00350C04">
        <w:rPr>
          <w:lang w:val="da-DK"/>
        </w:rPr>
        <w:t>hvert</w:t>
      </w:r>
      <w:r w:rsidRPr="00350C04">
        <w:rPr>
          <w:spacing w:val="-1"/>
          <w:lang w:val="da-DK"/>
        </w:rPr>
        <w:t xml:space="preserve"> </w:t>
      </w:r>
      <w:r w:rsidRPr="00350C04">
        <w:rPr>
          <w:lang w:val="da-DK"/>
        </w:rPr>
        <w:t>soverum</w:t>
      </w:r>
      <w:r w:rsidRPr="00350C04">
        <w:rPr>
          <w:spacing w:val="-1"/>
          <w:lang w:val="da-DK"/>
        </w:rPr>
        <w:t xml:space="preserve"> </w:t>
      </w:r>
      <w:r w:rsidRPr="00350C04">
        <w:rPr>
          <w:lang w:val="da-DK"/>
        </w:rPr>
        <w:t>være</w:t>
      </w:r>
      <w:r w:rsidRPr="00350C04">
        <w:rPr>
          <w:spacing w:val="-1"/>
          <w:lang w:val="da-DK"/>
        </w:rPr>
        <w:t xml:space="preserve"> </w:t>
      </w:r>
      <w:r w:rsidRPr="00350C04">
        <w:rPr>
          <w:lang w:val="da-DK"/>
        </w:rPr>
        <w:t>en</w:t>
      </w:r>
      <w:r w:rsidRPr="00350C04">
        <w:rPr>
          <w:spacing w:val="-1"/>
          <w:lang w:val="da-DK"/>
        </w:rPr>
        <w:t xml:space="preserve"> </w:t>
      </w:r>
      <w:r w:rsidRPr="00350C04">
        <w:rPr>
          <w:lang w:val="da-DK"/>
        </w:rPr>
        <w:t>håndvask</w:t>
      </w:r>
      <w:r w:rsidRPr="00350C04">
        <w:rPr>
          <w:spacing w:val="-1"/>
          <w:lang w:val="da-DK"/>
        </w:rPr>
        <w:t xml:space="preserve"> </w:t>
      </w:r>
      <w:r w:rsidRPr="00350C04">
        <w:rPr>
          <w:lang w:val="da-DK"/>
        </w:rPr>
        <w:t>med</w:t>
      </w:r>
      <w:r w:rsidRPr="00350C04">
        <w:rPr>
          <w:spacing w:val="-1"/>
          <w:lang w:val="da-DK"/>
        </w:rPr>
        <w:t xml:space="preserve"> </w:t>
      </w:r>
      <w:r w:rsidRPr="00350C04">
        <w:rPr>
          <w:lang w:val="da-DK"/>
        </w:rPr>
        <w:t>varmt</w:t>
      </w:r>
      <w:r w:rsidRPr="00350C04">
        <w:rPr>
          <w:spacing w:val="-1"/>
          <w:lang w:val="da-DK"/>
        </w:rPr>
        <w:t xml:space="preserve"> </w:t>
      </w:r>
      <w:r w:rsidRPr="00350C04">
        <w:rPr>
          <w:lang w:val="da-DK"/>
        </w:rPr>
        <w:t>og</w:t>
      </w:r>
      <w:r w:rsidRPr="00350C04">
        <w:rPr>
          <w:spacing w:val="-1"/>
          <w:lang w:val="da-DK"/>
        </w:rPr>
        <w:t xml:space="preserve"> </w:t>
      </w:r>
      <w:r w:rsidRPr="00350C04">
        <w:rPr>
          <w:lang w:val="da-DK"/>
        </w:rPr>
        <w:t>koldt rindende ferskvand, undtagen når der findes en sådan håndvask i det private badeværelse.</w:t>
      </w:r>
    </w:p>
    <w:p w:rsidR="00F2322B" w:rsidRPr="00350C04" w:rsidRDefault="003F11E6">
      <w:pPr>
        <w:pStyle w:val="Brdtekst"/>
        <w:spacing w:before="2" w:line="249" w:lineRule="auto"/>
        <w:ind w:right="106" w:firstLine="199"/>
        <w:jc w:val="both"/>
        <w:rPr>
          <w:lang w:val="da-DK"/>
        </w:rPr>
      </w:pPr>
      <w:r w:rsidRPr="00350C04">
        <w:rPr>
          <w:i/>
          <w:lang w:val="da-DK"/>
        </w:rPr>
        <w:t xml:space="preserve">Stk. 3. </w:t>
      </w:r>
      <w:r w:rsidRPr="00350C04">
        <w:rPr>
          <w:lang w:val="da-DK"/>
        </w:rPr>
        <w:t>På passagerskibe, der normalt ikke foretager rejser med en varighed over fire timer, kan Søfartsstyrelsen tillade særlige arrangementer eller en nedsættelse af antallet krævede faciliteter.</w:t>
      </w:r>
    </w:p>
    <w:p w:rsidR="00F2322B" w:rsidRPr="00350C04" w:rsidRDefault="003F11E6">
      <w:pPr>
        <w:pStyle w:val="Brdtekst"/>
        <w:spacing w:before="122"/>
        <w:ind w:left="310"/>
        <w:jc w:val="both"/>
        <w:rPr>
          <w:lang w:val="da-DK"/>
        </w:rPr>
      </w:pPr>
      <w:bookmarkStart w:id="44" w:name="§_27"/>
      <w:bookmarkEnd w:id="44"/>
      <w:r w:rsidRPr="00350C04">
        <w:rPr>
          <w:b/>
          <w:lang w:val="da-DK"/>
        </w:rPr>
        <w:t>§</w:t>
      </w:r>
      <w:r w:rsidRPr="00350C04">
        <w:rPr>
          <w:b/>
          <w:spacing w:val="-1"/>
          <w:lang w:val="da-DK"/>
        </w:rPr>
        <w:t xml:space="preserve"> </w:t>
      </w:r>
      <w:r w:rsidRPr="00350C04">
        <w:rPr>
          <w:b/>
          <w:lang w:val="da-DK"/>
        </w:rPr>
        <w:t>27.</w:t>
      </w:r>
      <w:r w:rsidRPr="00350C04">
        <w:rPr>
          <w:b/>
          <w:spacing w:val="-1"/>
          <w:lang w:val="da-DK"/>
        </w:rPr>
        <w:t xml:space="preserve"> </w:t>
      </w:r>
      <w:r w:rsidRPr="00350C04">
        <w:rPr>
          <w:lang w:val="da-DK"/>
        </w:rPr>
        <w:t>Der</w:t>
      </w:r>
      <w:r w:rsidRPr="00350C04">
        <w:rPr>
          <w:spacing w:val="-1"/>
          <w:lang w:val="da-DK"/>
        </w:rPr>
        <w:t xml:space="preserve"> </w:t>
      </w:r>
      <w:r w:rsidRPr="00350C04">
        <w:rPr>
          <w:lang w:val="da-DK"/>
        </w:rPr>
        <w:t>skal forefindes</w:t>
      </w:r>
      <w:r w:rsidRPr="00350C04">
        <w:rPr>
          <w:spacing w:val="-2"/>
          <w:lang w:val="da-DK"/>
        </w:rPr>
        <w:t xml:space="preserve"> </w:t>
      </w:r>
      <w:r w:rsidRPr="00350C04">
        <w:rPr>
          <w:lang w:val="da-DK"/>
        </w:rPr>
        <w:t>varmt</w:t>
      </w:r>
      <w:r w:rsidRPr="00350C04">
        <w:rPr>
          <w:spacing w:val="-1"/>
          <w:lang w:val="da-DK"/>
        </w:rPr>
        <w:t xml:space="preserve"> </w:t>
      </w:r>
      <w:r w:rsidRPr="00350C04">
        <w:rPr>
          <w:lang w:val="da-DK"/>
        </w:rPr>
        <w:t>og</w:t>
      </w:r>
      <w:r w:rsidRPr="00350C04">
        <w:rPr>
          <w:spacing w:val="-1"/>
          <w:lang w:val="da-DK"/>
        </w:rPr>
        <w:t xml:space="preserve"> </w:t>
      </w:r>
      <w:r w:rsidRPr="00350C04">
        <w:rPr>
          <w:lang w:val="da-DK"/>
        </w:rPr>
        <w:t>koldt rindende</w:t>
      </w:r>
      <w:r w:rsidRPr="00350C04">
        <w:rPr>
          <w:spacing w:val="-1"/>
          <w:lang w:val="da-DK"/>
        </w:rPr>
        <w:t xml:space="preserve"> </w:t>
      </w:r>
      <w:r w:rsidRPr="00350C04">
        <w:rPr>
          <w:lang w:val="da-DK"/>
        </w:rPr>
        <w:t>ferskvand</w:t>
      </w:r>
      <w:r w:rsidRPr="00350C04">
        <w:rPr>
          <w:spacing w:val="-1"/>
          <w:lang w:val="da-DK"/>
        </w:rPr>
        <w:t xml:space="preserve"> </w:t>
      </w:r>
      <w:r w:rsidRPr="00350C04">
        <w:rPr>
          <w:lang w:val="da-DK"/>
        </w:rPr>
        <w:t>ved</w:t>
      </w:r>
      <w:r w:rsidRPr="00350C04">
        <w:rPr>
          <w:spacing w:val="-1"/>
          <w:lang w:val="da-DK"/>
        </w:rPr>
        <w:t xml:space="preserve"> </w:t>
      </w:r>
      <w:r w:rsidRPr="00350C04">
        <w:rPr>
          <w:lang w:val="da-DK"/>
        </w:rPr>
        <w:t xml:space="preserve">alle </w:t>
      </w:r>
      <w:r w:rsidRPr="00350C04">
        <w:rPr>
          <w:spacing w:val="-2"/>
          <w:lang w:val="da-DK"/>
        </w:rPr>
        <w:t>vaskepladser.</w:t>
      </w:r>
    </w:p>
    <w:p w:rsidR="00F2322B" w:rsidRPr="00350C04" w:rsidRDefault="003F11E6">
      <w:pPr>
        <w:pStyle w:val="Brdtekst"/>
        <w:spacing w:line="249" w:lineRule="auto"/>
        <w:ind w:right="107" w:firstLine="200"/>
        <w:jc w:val="both"/>
        <w:rPr>
          <w:lang w:val="da-DK"/>
        </w:rPr>
      </w:pPr>
      <w:r w:rsidRPr="00350C04">
        <w:rPr>
          <w:i/>
          <w:lang w:val="da-DK"/>
        </w:rPr>
        <w:t xml:space="preserve">Stk. 2. </w:t>
      </w:r>
      <w:r w:rsidRPr="00350C04">
        <w:rPr>
          <w:lang w:val="da-DK"/>
        </w:rPr>
        <w:t>Fælles toiletrum skal, såfremt de er bestemt for flere end to personer, være adskilt fra soverum</w:t>
      </w:r>
      <w:r w:rsidRPr="00350C04">
        <w:rPr>
          <w:spacing w:val="40"/>
          <w:lang w:val="da-DK"/>
        </w:rPr>
        <w:t xml:space="preserve"> </w:t>
      </w:r>
      <w:r w:rsidRPr="00350C04">
        <w:rPr>
          <w:lang w:val="da-DK"/>
        </w:rPr>
        <w:t>og baderum.</w:t>
      </w:r>
    </w:p>
    <w:p w:rsidR="00F2322B" w:rsidRPr="00350C04" w:rsidRDefault="003F11E6">
      <w:pPr>
        <w:pStyle w:val="Brdtekst"/>
        <w:spacing w:before="2" w:line="249" w:lineRule="auto"/>
        <w:ind w:right="107" w:firstLine="199"/>
        <w:jc w:val="both"/>
        <w:rPr>
          <w:lang w:val="da-DK"/>
        </w:rPr>
      </w:pPr>
      <w:r w:rsidRPr="00350C04">
        <w:rPr>
          <w:i/>
          <w:lang w:val="da-DK"/>
        </w:rPr>
        <w:t xml:space="preserve">Stk. 3. </w:t>
      </w:r>
      <w:r w:rsidRPr="00350C04">
        <w:rPr>
          <w:lang w:val="da-DK"/>
        </w:rPr>
        <w:t>Der må fra soverum eller andre opholdsrum ikke være direkte adgang til toilet- eller baderum bestemt for flere end to personer.</w:t>
      </w:r>
    </w:p>
    <w:p w:rsidR="00F2322B" w:rsidRPr="00350C04" w:rsidRDefault="003F11E6">
      <w:pPr>
        <w:pStyle w:val="Brdtekst"/>
        <w:spacing w:before="2" w:line="249" w:lineRule="auto"/>
        <w:ind w:right="106" w:firstLine="200"/>
        <w:jc w:val="both"/>
        <w:rPr>
          <w:lang w:val="da-DK"/>
        </w:rPr>
      </w:pPr>
      <w:r w:rsidRPr="00350C04">
        <w:rPr>
          <w:i/>
          <w:lang w:val="da-DK"/>
        </w:rPr>
        <w:t xml:space="preserve">Stk. 4. </w:t>
      </w:r>
      <w:r w:rsidRPr="00350C04">
        <w:rPr>
          <w:lang w:val="da-DK"/>
        </w:rPr>
        <w:t>Såfremt der ikke forefindes et- eller tomands baderum, skal der på skibe med en bruttotonnage</w:t>
      </w:r>
      <w:r w:rsidRPr="00350C04">
        <w:rPr>
          <w:spacing w:val="40"/>
          <w:lang w:val="da-DK"/>
        </w:rPr>
        <w:t xml:space="preserve"> </w:t>
      </w:r>
      <w:r w:rsidRPr="00350C04">
        <w:rPr>
          <w:lang w:val="da-DK"/>
        </w:rPr>
        <w:t>på 3.000 eller derover forefindes fælles omklædningsrum med vaskeplads.</w:t>
      </w:r>
    </w:p>
    <w:p w:rsidR="00F2322B" w:rsidRPr="00350C04" w:rsidRDefault="003F11E6">
      <w:pPr>
        <w:pStyle w:val="Brdtekst"/>
        <w:spacing w:before="122" w:line="249" w:lineRule="auto"/>
        <w:ind w:right="105" w:firstLine="200"/>
        <w:jc w:val="both"/>
        <w:rPr>
          <w:lang w:val="da-DK"/>
        </w:rPr>
      </w:pPr>
      <w:bookmarkStart w:id="45" w:name="§_28"/>
      <w:bookmarkEnd w:id="45"/>
      <w:r w:rsidRPr="00350C04">
        <w:rPr>
          <w:b/>
          <w:lang w:val="da-DK"/>
        </w:rPr>
        <w:t>§</w:t>
      </w:r>
      <w:r w:rsidRPr="00350C04">
        <w:rPr>
          <w:b/>
          <w:spacing w:val="40"/>
          <w:lang w:val="da-DK"/>
        </w:rPr>
        <w:t xml:space="preserve"> </w:t>
      </w:r>
      <w:r w:rsidRPr="00350C04">
        <w:rPr>
          <w:b/>
          <w:lang w:val="da-DK"/>
        </w:rPr>
        <w:t>28.</w:t>
      </w:r>
      <w:r w:rsidRPr="00350C04">
        <w:rPr>
          <w:b/>
          <w:spacing w:val="40"/>
          <w:lang w:val="da-DK"/>
        </w:rPr>
        <w:t xml:space="preserve"> </w:t>
      </w:r>
      <w:r w:rsidRPr="00350C04">
        <w:rPr>
          <w:lang w:val="da-DK"/>
        </w:rPr>
        <w:t>I</w:t>
      </w:r>
      <w:r w:rsidRPr="00350C04">
        <w:rPr>
          <w:spacing w:val="40"/>
          <w:lang w:val="da-DK"/>
        </w:rPr>
        <w:t xml:space="preserve"> </w:t>
      </w:r>
      <w:r w:rsidRPr="00350C04">
        <w:rPr>
          <w:lang w:val="da-DK"/>
        </w:rPr>
        <w:t>skibe</w:t>
      </w:r>
      <w:r w:rsidRPr="00350C04">
        <w:rPr>
          <w:spacing w:val="40"/>
          <w:lang w:val="da-DK"/>
        </w:rPr>
        <w:t xml:space="preserve"> </w:t>
      </w:r>
      <w:r w:rsidRPr="00350C04">
        <w:rPr>
          <w:lang w:val="da-DK"/>
        </w:rPr>
        <w:t>med</w:t>
      </w:r>
      <w:r w:rsidRPr="00350C04">
        <w:rPr>
          <w:spacing w:val="40"/>
          <w:lang w:val="da-DK"/>
        </w:rPr>
        <w:t xml:space="preserve"> </w:t>
      </w:r>
      <w:r w:rsidRPr="00350C04">
        <w:rPr>
          <w:lang w:val="da-DK"/>
        </w:rPr>
        <w:t>en</w:t>
      </w:r>
      <w:r w:rsidRPr="00350C04">
        <w:rPr>
          <w:spacing w:val="40"/>
          <w:lang w:val="da-DK"/>
        </w:rPr>
        <w:t xml:space="preserve"> </w:t>
      </w:r>
      <w:r w:rsidRPr="00350C04">
        <w:rPr>
          <w:lang w:val="da-DK"/>
        </w:rPr>
        <w:t>bruttotonnage</w:t>
      </w:r>
      <w:r w:rsidRPr="00350C04">
        <w:rPr>
          <w:spacing w:val="40"/>
          <w:lang w:val="da-DK"/>
        </w:rPr>
        <w:t xml:space="preserve"> </w:t>
      </w:r>
      <w:r w:rsidRPr="00350C04">
        <w:rPr>
          <w:lang w:val="da-DK"/>
        </w:rPr>
        <w:t>på</w:t>
      </w:r>
      <w:r w:rsidRPr="00350C04">
        <w:rPr>
          <w:spacing w:val="40"/>
          <w:lang w:val="da-DK"/>
        </w:rPr>
        <w:t xml:space="preserve"> </w:t>
      </w:r>
      <w:r w:rsidRPr="00350C04">
        <w:rPr>
          <w:lang w:val="da-DK"/>
        </w:rPr>
        <w:t>3.000</w:t>
      </w:r>
      <w:r w:rsidRPr="00350C04">
        <w:rPr>
          <w:spacing w:val="40"/>
          <w:lang w:val="da-DK"/>
        </w:rPr>
        <w:t xml:space="preserve"> </w:t>
      </w:r>
      <w:r w:rsidRPr="00350C04">
        <w:rPr>
          <w:lang w:val="da-DK"/>
        </w:rPr>
        <w:t>eller</w:t>
      </w:r>
      <w:r w:rsidRPr="00350C04">
        <w:rPr>
          <w:spacing w:val="40"/>
          <w:lang w:val="da-DK"/>
        </w:rPr>
        <w:t xml:space="preserve"> </w:t>
      </w:r>
      <w:r w:rsidRPr="00350C04">
        <w:rPr>
          <w:lang w:val="da-DK"/>
        </w:rPr>
        <w:t>derover</w:t>
      </w:r>
      <w:r w:rsidRPr="00350C04">
        <w:rPr>
          <w:spacing w:val="40"/>
          <w:lang w:val="da-DK"/>
        </w:rPr>
        <w:t xml:space="preserve"> </w:t>
      </w:r>
      <w:r w:rsidRPr="00350C04">
        <w:rPr>
          <w:lang w:val="da-DK"/>
        </w:rPr>
        <w:t>skal</w:t>
      </w:r>
      <w:r w:rsidRPr="00350C04">
        <w:rPr>
          <w:spacing w:val="40"/>
          <w:lang w:val="da-DK"/>
        </w:rPr>
        <w:t xml:space="preserve"> </w:t>
      </w:r>
      <w:r w:rsidRPr="00350C04">
        <w:rPr>
          <w:lang w:val="da-DK"/>
        </w:rPr>
        <w:t>samtlige</w:t>
      </w:r>
      <w:r w:rsidRPr="00350C04">
        <w:rPr>
          <w:spacing w:val="40"/>
          <w:lang w:val="da-DK"/>
        </w:rPr>
        <w:t xml:space="preserve"> </w:t>
      </w:r>
      <w:r w:rsidRPr="00350C04">
        <w:rPr>
          <w:lang w:val="da-DK"/>
        </w:rPr>
        <w:t>officerer</w:t>
      </w:r>
      <w:r w:rsidRPr="00350C04">
        <w:rPr>
          <w:spacing w:val="40"/>
          <w:lang w:val="da-DK"/>
        </w:rPr>
        <w:t xml:space="preserve"> </w:t>
      </w:r>
      <w:r w:rsidRPr="00350C04">
        <w:rPr>
          <w:lang w:val="da-DK"/>
        </w:rPr>
        <w:t>i</w:t>
      </w:r>
      <w:r w:rsidRPr="00350C04">
        <w:rPr>
          <w:spacing w:val="40"/>
          <w:lang w:val="da-DK"/>
        </w:rPr>
        <w:t xml:space="preserve"> </w:t>
      </w:r>
      <w:r w:rsidRPr="00350C04">
        <w:rPr>
          <w:lang w:val="da-DK"/>
        </w:rPr>
        <w:t>tilslutning</w:t>
      </w:r>
      <w:r w:rsidRPr="00350C04">
        <w:rPr>
          <w:spacing w:val="40"/>
          <w:lang w:val="da-DK"/>
        </w:rPr>
        <w:t xml:space="preserve"> </w:t>
      </w:r>
      <w:r w:rsidRPr="00350C04">
        <w:rPr>
          <w:lang w:val="da-DK"/>
        </w:rPr>
        <w:t xml:space="preserve">til deres soverum have særskilte baderum udstyret med toilet samt bruser og håndvask med varmt og koldt </w:t>
      </w:r>
      <w:r w:rsidRPr="00350C04">
        <w:rPr>
          <w:spacing w:val="-2"/>
          <w:lang w:val="da-DK"/>
        </w:rPr>
        <w:t>ferskvand.</w:t>
      </w:r>
    </w:p>
    <w:p w:rsidR="00F2322B" w:rsidRPr="00350C04" w:rsidRDefault="003F11E6">
      <w:pPr>
        <w:pStyle w:val="Brdtekst"/>
        <w:spacing w:before="163"/>
        <w:ind w:left="0"/>
        <w:jc w:val="center"/>
        <w:rPr>
          <w:lang w:val="da-DK"/>
        </w:rPr>
      </w:pPr>
      <w:bookmarkStart w:id="46" w:name="Kapitel_9_-_Særligt_vedrørende_hospitals"/>
      <w:bookmarkEnd w:id="46"/>
      <w:r w:rsidRPr="00350C04">
        <w:rPr>
          <w:lang w:val="da-DK"/>
        </w:rPr>
        <w:t xml:space="preserve">Kapitel </w:t>
      </w:r>
      <w:r w:rsidRPr="00350C04">
        <w:rPr>
          <w:spacing w:val="-10"/>
          <w:lang w:val="da-DK"/>
        </w:rPr>
        <w:t>9</w:t>
      </w:r>
    </w:p>
    <w:p w:rsidR="00F2322B" w:rsidRPr="00350C04" w:rsidRDefault="003F11E6">
      <w:pPr>
        <w:spacing w:before="92"/>
        <w:jc w:val="center"/>
        <w:rPr>
          <w:i/>
          <w:sz w:val="24"/>
          <w:lang w:val="da-DK"/>
        </w:rPr>
      </w:pPr>
      <w:r w:rsidRPr="00350C04">
        <w:rPr>
          <w:i/>
          <w:sz w:val="24"/>
          <w:lang w:val="da-DK"/>
        </w:rPr>
        <w:t>Særligt</w:t>
      </w:r>
      <w:r w:rsidRPr="00350C04">
        <w:rPr>
          <w:i/>
          <w:spacing w:val="-9"/>
          <w:sz w:val="24"/>
          <w:lang w:val="da-DK"/>
        </w:rPr>
        <w:t xml:space="preserve"> </w:t>
      </w:r>
      <w:r w:rsidRPr="00350C04">
        <w:rPr>
          <w:i/>
          <w:sz w:val="24"/>
          <w:lang w:val="da-DK"/>
        </w:rPr>
        <w:t>vedrørende</w:t>
      </w:r>
      <w:r w:rsidRPr="00350C04">
        <w:rPr>
          <w:i/>
          <w:spacing w:val="-7"/>
          <w:sz w:val="24"/>
          <w:lang w:val="da-DK"/>
        </w:rPr>
        <w:t xml:space="preserve"> </w:t>
      </w:r>
      <w:r w:rsidRPr="00350C04">
        <w:rPr>
          <w:i/>
          <w:spacing w:val="-2"/>
          <w:sz w:val="24"/>
          <w:lang w:val="da-DK"/>
        </w:rPr>
        <w:t>hospitalsrum</w:t>
      </w:r>
    </w:p>
    <w:p w:rsidR="00F2322B" w:rsidRPr="00350C04" w:rsidRDefault="003F11E6">
      <w:pPr>
        <w:pStyle w:val="Brdtekst"/>
        <w:spacing w:before="132" w:line="249" w:lineRule="auto"/>
        <w:ind w:firstLine="200"/>
        <w:rPr>
          <w:lang w:val="da-DK"/>
        </w:rPr>
      </w:pPr>
      <w:bookmarkStart w:id="47" w:name="§_29"/>
      <w:bookmarkEnd w:id="47"/>
      <w:r w:rsidRPr="00350C04">
        <w:rPr>
          <w:b/>
          <w:lang w:val="da-DK"/>
        </w:rPr>
        <w:lastRenderedPageBreak/>
        <w:t xml:space="preserve">§ 29. </w:t>
      </w:r>
      <w:r w:rsidRPr="00350C04">
        <w:rPr>
          <w:lang w:val="da-DK"/>
        </w:rPr>
        <w:t>I skibe, der foretager rejser uden for GMDSS havområde A1, og hvor besætningen er på 15 eller flere søfarende, skal der forefindes et separat hospitalsrum udelukkende til lægelige formål.</w:t>
      </w:r>
    </w:p>
    <w:p w:rsidR="00F2322B" w:rsidRPr="00350C04" w:rsidRDefault="003F11E6">
      <w:pPr>
        <w:pStyle w:val="Brdtekst"/>
        <w:spacing w:before="2"/>
        <w:ind w:left="310"/>
        <w:rPr>
          <w:lang w:val="da-DK"/>
        </w:rPr>
      </w:pPr>
      <w:r w:rsidRPr="00350C04">
        <w:rPr>
          <w:i/>
          <w:lang w:val="da-DK"/>
        </w:rPr>
        <w:t>Stk. 2.</w:t>
      </w:r>
      <w:r w:rsidRPr="00350C04">
        <w:rPr>
          <w:i/>
          <w:spacing w:val="-1"/>
          <w:lang w:val="da-DK"/>
        </w:rPr>
        <w:t xml:space="preserve"> </w:t>
      </w:r>
      <w:r w:rsidRPr="00350C04">
        <w:rPr>
          <w:lang w:val="da-DK"/>
        </w:rPr>
        <w:t xml:space="preserve">Søfartsstyrelsen kan lempe kravet i stk. 1, for skibe i </w:t>
      </w:r>
      <w:r w:rsidRPr="00350C04">
        <w:rPr>
          <w:spacing w:val="-2"/>
          <w:lang w:val="da-DK"/>
        </w:rPr>
        <w:t>kystfart.</w:t>
      </w:r>
    </w:p>
    <w:p w:rsidR="00F2322B" w:rsidRDefault="003F11E6">
      <w:pPr>
        <w:spacing w:before="12"/>
        <w:ind w:left="310"/>
        <w:rPr>
          <w:sz w:val="24"/>
        </w:rPr>
      </w:pPr>
      <w:r>
        <w:rPr>
          <w:i/>
          <w:sz w:val="24"/>
        </w:rPr>
        <w:t>Stk. 3.</w:t>
      </w:r>
      <w:r>
        <w:rPr>
          <w:i/>
          <w:spacing w:val="-1"/>
          <w:sz w:val="24"/>
        </w:rPr>
        <w:t xml:space="preserve"> </w:t>
      </w:r>
      <w:r>
        <w:rPr>
          <w:sz w:val="24"/>
        </w:rPr>
        <w:t xml:space="preserve">Det skal sikres, </w:t>
      </w:r>
      <w:r>
        <w:rPr>
          <w:spacing w:val="-5"/>
          <w:sz w:val="24"/>
        </w:rPr>
        <w:t>at</w:t>
      </w:r>
    </w:p>
    <w:p w:rsidR="00F2322B" w:rsidRPr="00350C04" w:rsidRDefault="003F11E6">
      <w:pPr>
        <w:pStyle w:val="Listeafsnit"/>
        <w:numPr>
          <w:ilvl w:val="0"/>
          <w:numId w:val="2"/>
        </w:numPr>
        <w:tabs>
          <w:tab w:val="left" w:pos="510"/>
        </w:tabs>
        <w:ind w:hanging="400"/>
        <w:rPr>
          <w:sz w:val="24"/>
          <w:lang w:val="da-DK"/>
        </w:rPr>
      </w:pPr>
      <w:r w:rsidRPr="00350C04">
        <w:rPr>
          <w:sz w:val="24"/>
          <w:lang w:val="da-DK"/>
        </w:rPr>
        <w:t xml:space="preserve">der er let adgang til hospitalsrummet under alle </w:t>
      </w:r>
      <w:r w:rsidRPr="00350C04">
        <w:rPr>
          <w:spacing w:val="-2"/>
          <w:sz w:val="24"/>
          <w:lang w:val="da-DK"/>
        </w:rPr>
        <w:t>vejrforhold,</w:t>
      </w:r>
    </w:p>
    <w:p w:rsidR="00F2322B" w:rsidRPr="00350C04" w:rsidRDefault="003F11E6">
      <w:pPr>
        <w:pStyle w:val="Listeafsnit"/>
        <w:numPr>
          <w:ilvl w:val="0"/>
          <w:numId w:val="2"/>
        </w:numPr>
        <w:tabs>
          <w:tab w:val="left" w:pos="510"/>
        </w:tabs>
        <w:ind w:hanging="400"/>
        <w:rPr>
          <w:sz w:val="24"/>
          <w:lang w:val="da-DK"/>
        </w:rPr>
      </w:pPr>
      <w:r w:rsidRPr="00350C04">
        <w:rPr>
          <w:sz w:val="24"/>
          <w:lang w:val="da-DK"/>
        </w:rPr>
        <w:t xml:space="preserve">hospitalsrummet er komfortabelt at opholde sig i, </w:t>
      </w:r>
      <w:r w:rsidRPr="00350C04">
        <w:rPr>
          <w:spacing w:val="-5"/>
          <w:sz w:val="24"/>
          <w:lang w:val="da-DK"/>
        </w:rPr>
        <w:t>og</w:t>
      </w:r>
    </w:p>
    <w:p w:rsidR="00F2322B" w:rsidRPr="00350C04" w:rsidRDefault="003F11E6">
      <w:pPr>
        <w:pStyle w:val="Listeafsnit"/>
        <w:numPr>
          <w:ilvl w:val="0"/>
          <w:numId w:val="2"/>
        </w:numPr>
        <w:tabs>
          <w:tab w:val="left" w:pos="510"/>
        </w:tabs>
        <w:ind w:hanging="400"/>
        <w:rPr>
          <w:sz w:val="24"/>
          <w:lang w:val="da-DK"/>
        </w:rPr>
      </w:pPr>
      <w:r w:rsidRPr="00350C04">
        <w:rPr>
          <w:sz w:val="24"/>
          <w:lang w:val="da-DK"/>
        </w:rPr>
        <w:t xml:space="preserve">at patienterne får hurtig og passende </w:t>
      </w:r>
      <w:r w:rsidRPr="00350C04">
        <w:rPr>
          <w:spacing w:val="-2"/>
          <w:sz w:val="24"/>
          <w:lang w:val="da-DK"/>
        </w:rPr>
        <w:t>pleje.</w:t>
      </w:r>
    </w:p>
    <w:p w:rsidR="00F2322B" w:rsidRPr="00350C04" w:rsidRDefault="003F11E6">
      <w:pPr>
        <w:pStyle w:val="Brdtekst"/>
        <w:spacing w:line="249" w:lineRule="auto"/>
        <w:ind w:right="108" w:firstLine="200"/>
        <w:rPr>
          <w:lang w:val="da-DK"/>
        </w:rPr>
      </w:pPr>
      <w:r w:rsidRPr="00350C04">
        <w:rPr>
          <w:i/>
          <w:lang w:val="da-DK"/>
        </w:rPr>
        <w:t xml:space="preserve">Stk. 4. </w:t>
      </w:r>
      <w:r w:rsidRPr="00350C04">
        <w:rPr>
          <w:lang w:val="da-DK"/>
        </w:rPr>
        <w:t>I skibe, hvor hver enkelt af de søfarende har eget soverum med tilhørende toilet og bad, kan der</w:t>
      </w:r>
      <w:r w:rsidRPr="00350C04">
        <w:rPr>
          <w:spacing w:val="80"/>
          <w:w w:val="150"/>
          <w:lang w:val="da-DK"/>
        </w:rPr>
        <w:t xml:space="preserve"> </w:t>
      </w:r>
      <w:r w:rsidRPr="00350C04">
        <w:rPr>
          <w:lang w:val="da-DK"/>
        </w:rPr>
        <w:t>i</w:t>
      </w:r>
      <w:r w:rsidRPr="00350C04">
        <w:rPr>
          <w:spacing w:val="8"/>
          <w:lang w:val="da-DK"/>
        </w:rPr>
        <w:t xml:space="preserve"> </w:t>
      </w:r>
      <w:r w:rsidRPr="00350C04">
        <w:rPr>
          <w:lang w:val="da-DK"/>
        </w:rPr>
        <w:t>stedet</w:t>
      </w:r>
      <w:r w:rsidRPr="00350C04">
        <w:rPr>
          <w:spacing w:val="9"/>
          <w:lang w:val="da-DK"/>
        </w:rPr>
        <w:t xml:space="preserve"> </w:t>
      </w:r>
      <w:r w:rsidRPr="00350C04">
        <w:rPr>
          <w:lang w:val="da-DK"/>
        </w:rPr>
        <w:t>for</w:t>
      </w:r>
      <w:r w:rsidRPr="00350C04">
        <w:rPr>
          <w:spacing w:val="8"/>
          <w:lang w:val="da-DK"/>
        </w:rPr>
        <w:t xml:space="preserve"> </w:t>
      </w:r>
      <w:r w:rsidRPr="00350C04">
        <w:rPr>
          <w:lang w:val="da-DK"/>
        </w:rPr>
        <w:t>det</w:t>
      </w:r>
      <w:r w:rsidRPr="00350C04">
        <w:rPr>
          <w:spacing w:val="9"/>
          <w:lang w:val="da-DK"/>
        </w:rPr>
        <w:t xml:space="preserve"> </w:t>
      </w:r>
      <w:r w:rsidRPr="00350C04">
        <w:rPr>
          <w:lang w:val="da-DK"/>
        </w:rPr>
        <w:t>hospitalsrum,</w:t>
      </w:r>
      <w:r w:rsidRPr="00350C04">
        <w:rPr>
          <w:spacing w:val="8"/>
          <w:lang w:val="da-DK"/>
        </w:rPr>
        <w:t xml:space="preserve"> </w:t>
      </w:r>
      <w:r w:rsidRPr="00350C04">
        <w:rPr>
          <w:lang w:val="da-DK"/>
        </w:rPr>
        <w:t>der</w:t>
      </w:r>
      <w:r w:rsidRPr="00350C04">
        <w:rPr>
          <w:spacing w:val="9"/>
          <w:lang w:val="da-DK"/>
        </w:rPr>
        <w:t xml:space="preserve"> </w:t>
      </w:r>
      <w:r w:rsidRPr="00350C04">
        <w:rPr>
          <w:lang w:val="da-DK"/>
        </w:rPr>
        <w:t>er</w:t>
      </w:r>
      <w:r w:rsidRPr="00350C04">
        <w:rPr>
          <w:spacing w:val="8"/>
          <w:lang w:val="da-DK"/>
        </w:rPr>
        <w:t xml:space="preserve"> </w:t>
      </w:r>
      <w:r w:rsidRPr="00350C04">
        <w:rPr>
          <w:lang w:val="da-DK"/>
        </w:rPr>
        <w:t>nævnt</w:t>
      </w:r>
      <w:r w:rsidRPr="00350C04">
        <w:rPr>
          <w:spacing w:val="9"/>
          <w:lang w:val="da-DK"/>
        </w:rPr>
        <w:t xml:space="preserve"> </w:t>
      </w:r>
      <w:r w:rsidRPr="00350C04">
        <w:rPr>
          <w:lang w:val="da-DK"/>
        </w:rPr>
        <w:t>i</w:t>
      </w:r>
      <w:r w:rsidRPr="00350C04">
        <w:rPr>
          <w:spacing w:val="8"/>
          <w:lang w:val="da-DK"/>
        </w:rPr>
        <w:t xml:space="preserve"> </w:t>
      </w:r>
      <w:r w:rsidRPr="00350C04">
        <w:rPr>
          <w:lang w:val="da-DK"/>
        </w:rPr>
        <w:t>stk.</w:t>
      </w:r>
      <w:r w:rsidRPr="00350C04">
        <w:rPr>
          <w:spacing w:val="9"/>
          <w:lang w:val="da-DK"/>
        </w:rPr>
        <w:t xml:space="preserve"> </w:t>
      </w:r>
      <w:r w:rsidRPr="00350C04">
        <w:rPr>
          <w:lang w:val="da-DK"/>
        </w:rPr>
        <w:t>1,</w:t>
      </w:r>
      <w:r w:rsidRPr="00350C04">
        <w:rPr>
          <w:spacing w:val="8"/>
          <w:lang w:val="da-DK"/>
        </w:rPr>
        <w:t xml:space="preserve"> </w:t>
      </w:r>
      <w:r w:rsidRPr="00350C04">
        <w:rPr>
          <w:lang w:val="da-DK"/>
        </w:rPr>
        <w:t>indrettes</w:t>
      </w:r>
      <w:r w:rsidRPr="00350C04">
        <w:rPr>
          <w:spacing w:val="9"/>
          <w:lang w:val="da-DK"/>
        </w:rPr>
        <w:t xml:space="preserve"> </w:t>
      </w:r>
      <w:r w:rsidRPr="00350C04">
        <w:rPr>
          <w:lang w:val="da-DK"/>
        </w:rPr>
        <w:t>et</w:t>
      </w:r>
      <w:r w:rsidRPr="00350C04">
        <w:rPr>
          <w:spacing w:val="8"/>
          <w:lang w:val="da-DK"/>
        </w:rPr>
        <w:t xml:space="preserve"> </w:t>
      </w:r>
      <w:r w:rsidRPr="00350C04">
        <w:rPr>
          <w:lang w:val="da-DK"/>
        </w:rPr>
        <w:t>behandlingsrum</w:t>
      </w:r>
      <w:r w:rsidRPr="00350C04">
        <w:rPr>
          <w:spacing w:val="9"/>
          <w:lang w:val="da-DK"/>
        </w:rPr>
        <w:t xml:space="preserve"> </w:t>
      </w:r>
      <w:r w:rsidRPr="00350C04">
        <w:rPr>
          <w:lang w:val="da-DK"/>
        </w:rPr>
        <w:t>(skadestue),</w:t>
      </w:r>
      <w:r w:rsidRPr="00350C04">
        <w:rPr>
          <w:spacing w:val="8"/>
          <w:lang w:val="da-DK"/>
        </w:rPr>
        <w:t xml:space="preserve"> </w:t>
      </w:r>
      <w:r w:rsidRPr="00350C04">
        <w:rPr>
          <w:lang w:val="da-DK"/>
        </w:rPr>
        <w:t>der</w:t>
      </w:r>
      <w:r w:rsidRPr="00350C04">
        <w:rPr>
          <w:spacing w:val="9"/>
          <w:lang w:val="da-DK"/>
        </w:rPr>
        <w:t xml:space="preserve"> </w:t>
      </w:r>
      <w:r w:rsidRPr="00350C04">
        <w:rPr>
          <w:lang w:val="da-DK"/>
        </w:rPr>
        <w:t>skal</w:t>
      </w:r>
      <w:r w:rsidRPr="00350C04">
        <w:rPr>
          <w:spacing w:val="9"/>
          <w:lang w:val="da-DK"/>
        </w:rPr>
        <w:t xml:space="preserve"> </w:t>
      </w:r>
      <w:r w:rsidRPr="00350C04">
        <w:rPr>
          <w:spacing w:val="-4"/>
          <w:lang w:val="da-DK"/>
        </w:rPr>
        <w:t>være</w:t>
      </w:r>
    </w:p>
    <w:p w:rsidR="00F2322B" w:rsidRPr="00350C04" w:rsidRDefault="00F2322B">
      <w:pPr>
        <w:spacing w:line="249" w:lineRule="auto"/>
        <w:rPr>
          <w:lang w:val="da-DK"/>
        </w:rPr>
        <w:sectPr w:rsidR="00F2322B" w:rsidRPr="00350C04">
          <w:pgSz w:w="11910" w:h="16840"/>
          <w:pgMar w:top="1320" w:right="740" w:bottom="840" w:left="740" w:header="0" w:footer="652" w:gutter="0"/>
          <w:cols w:space="708"/>
        </w:sectPr>
      </w:pPr>
    </w:p>
    <w:p w:rsidR="00F2322B" w:rsidRPr="00350C04" w:rsidRDefault="003F11E6">
      <w:pPr>
        <w:pStyle w:val="Brdtekst"/>
        <w:spacing w:before="67" w:line="249" w:lineRule="auto"/>
        <w:ind w:hanging="1"/>
        <w:rPr>
          <w:lang w:val="da-DK"/>
        </w:rPr>
      </w:pPr>
      <w:r w:rsidRPr="00350C04">
        <w:rPr>
          <w:lang w:val="da-DK"/>
        </w:rPr>
        <w:lastRenderedPageBreak/>
        <w:t>hensigtsmæssigt udstyret, herunder med håndvask og akutbehandlingsplads. Det er tilstrækkeligt med en seng i behandlingsrummet uanset skibets størrelse.</w:t>
      </w:r>
    </w:p>
    <w:p w:rsidR="00F2322B" w:rsidRPr="00350C04" w:rsidRDefault="003F11E6">
      <w:pPr>
        <w:pStyle w:val="Brdtekst"/>
        <w:spacing w:before="2"/>
        <w:ind w:left="310"/>
        <w:rPr>
          <w:lang w:val="da-DK"/>
        </w:rPr>
      </w:pPr>
      <w:r w:rsidRPr="00350C04">
        <w:rPr>
          <w:i/>
          <w:lang w:val="da-DK"/>
        </w:rPr>
        <w:t xml:space="preserve">Stk. 5. </w:t>
      </w:r>
      <w:r w:rsidRPr="00350C04">
        <w:rPr>
          <w:lang w:val="da-DK"/>
        </w:rPr>
        <w:t xml:space="preserve">Sengeliggende personer skal have mulighed for at tilkalde </w:t>
      </w:r>
      <w:r w:rsidRPr="00350C04">
        <w:rPr>
          <w:spacing w:val="-2"/>
          <w:lang w:val="da-DK"/>
        </w:rPr>
        <w:t>hjælp.</w:t>
      </w:r>
    </w:p>
    <w:p w:rsidR="00F2322B" w:rsidRPr="00350C04" w:rsidRDefault="003F11E6">
      <w:pPr>
        <w:pStyle w:val="Brdtekst"/>
        <w:spacing w:line="249" w:lineRule="auto"/>
        <w:ind w:firstLine="199"/>
        <w:rPr>
          <w:lang w:val="da-DK"/>
        </w:rPr>
      </w:pPr>
      <w:r w:rsidRPr="00350C04">
        <w:rPr>
          <w:i/>
          <w:lang w:val="da-DK"/>
        </w:rPr>
        <w:t>Stk.</w:t>
      </w:r>
      <w:r w:rsidRPr="00350C04">
        <w:rPr>
          <w:i/>
          <w:spacing w:val="28"/>
          <w:lang w:val="da-DK"/>
        </w:rPr>
        <w:t xml:space="preserve"> </w:t>
      </w:r>
      <w:r w:rsidRPr="00350C04">
        <w:rPr>
          <w:i/>
          <w:lang w:val="da-DK"/>
        </w:rPr>
        <w:t>6.</w:t>
      </w:r>
      <w:r w:rsidRPr="00350C04">
        <w:rPr>
          <w:i/>
          <w:spacing w:val="28"/>
          <w:lang w:val="da-DK"/>
        </w:rPr>
        <w:t xml:space="preserve"> </w:t>
      </w:r>
      <w:r w:rsidRPr="00350C04">
        <w:rPr>
          <w:lang w:val="da-DK"/>
        </w:rPr>
        <w:t>Tilskadekomne</w:t>
      </w:r>
      <w:r w:rsidRPr="00350C04">
        <w:rPr>
          <w:spacing w:val="28"/>
          <w:lang w:val="da-DK"/>
        </w:rPr>
        <w:t xml:space="preserve"> </w:t>
      </w:r>
      <w:r w:rsidRPr="00350C04">
        <w:rPr>
          <w:lang w:val="da-DK"/>
        </w:rPr>
        <w:t>skal</w:t>
      </w:r>
      <w:r w:rsidRPr="00350C04">
        <w:rPr>
          <w:spacing w:val="28"/>
          <w:lang w:val="da-DK"/>
        </w:rPr>
        <w:t xml:space="preserve"> </w:t>
      </w:r>
      <w:r w:rsidRPr="00350C04">
        <w:rPr>
          <w:lang w:val="da-DK"/>
        </w:rPr>
        <w:t>på</w:t>
      </w:r>
      <w:r w:rsidRPr="00350C04">
        <w:rPr>
          <w:spacing w:val="28"/>
          <w:lang w:val="da-DK"/>
        </w:rPr>
        <w:t xml:space="preserve"> </w:t>
      </w:r>
      <w:r w:rsidRPr="00350C04">
        <w:rPr>
          <w:lang w:val="da-DK"/>
        </w:rPr>
        <w:t>forsvarlig</w:t>
      </w:r>
      <w:r w:rsidRPr="00350C04">
        <w:rPr>
          <w:spacing w:val="28"/>
          <w:lang w:val="da-DK"/>
        </w:rPr>
        <w:t xml:space="preserve"> </w:t>
      </w:r>
      <w:r w:rsidRPr="00350C04">
        <w:rPr>
          <w:lang w:val="da-DK"/>
        </w:rPr>
        <w:t>måde</w:t>
      </w:r>
      <w:r w:rsidRPr="00350C04">
        <w:rPr>
          <w:spacing w:val="28"/>
          <w:lang w:val="da-DK"/>
        </w:rPr>
        <w:t xml:space="preserve"> </w:t>
      </w:r>
      <w:r w:rsidRPr="00350C04">
        <w:rPr>
          <w:lang w:val="da-DK"/>
        </w:rPr>
        <w:t>kunne</w:t>
      </w:r>
      <w:r w:rsidRPr="00350C04">
        <w:rPr>
          <w:spacing w:val="28"/>
          <w:lang w:val="da-DK"/>
        </w:rPr>
        <w:t xml:space="preserve"> </w:t>
      </w:r>
      <w:r w:rsidRPr="00350C04">
        <w:rPr>
          <w:lang w:val="da-DK"/>
        </w:rPr>
        <w:t>transporteres</w:t>
      </w:r>
      <w:r w:rsidRPr="00350C04">
        <w:rPr>
          <w:spacing w:val="28"/>
          <w:lang w:val="da-DK"/>
        </w:rPr>
        <w:t xml:space="preserve"> </w:t>
      </w:r>
      <w:r w:rsidRPr="00350C04">
        <w:rPr>
          <w:lang w:val="da-DK"/>
        </w:rPr>
        <w:t>fra</w:t>
      </w:r>
      <w:r w:rsidRPr="00350C04">
        <w:rPr>
          <w:spacing w:val="28"/>
          <w:lang w:val="da-DK"/>
        </w:rPr>
        <w:t xml:space="preserve"> </w:t>
      </w:r>
      <w:r w:rsidRPr="00350C04">
        <w:rPr>
          <w:lang w:val="da-DK"/>
        </w:rPr>
        <w:t>ulykkesstedet</w:t>
      </w:r>
      <w:r w:rsidRPr="00350C04">
        <w:rPr>
          <w:spacing w:val="28"/>
          <w:lang w:val="da-DK"/>
        </w:rPr>
        <w:t xml:space="preserve"> </w:t>
      </w:r>
      <w:r w:rsidRPr="00350C04">
        <w:rPr>
          <w:lang w:val="da-DK"/>
        </w:rPr>
        <w:t>til</w:t>
      </w:r>
      <w:r w:rsidRPr="00350C04">
        <w:rPr>
          <w:spacing w:val="28"/>
          <w:lang w:val="da-DK"/>
        </w:rPr>
        <w:t xml:space="preserve"> </w:t>
      </w:r>
      <w:r w:rsidRPr="00350C04">
        <w:rPr>
          <w:lang w:val="da-DK"/>
        </w:rPr>
        <w:t>hospitalsrum eller behandlingsrum.</w:t>
      </w:r>
    </w:p>
    <w:p w:rsidR="00F2322B" w:rsidRPr="00350C04" w:rsidRDefault="003F11E6">
      <w:pPr>
        <w:pStyle w:val="Brdtekst"/>
        <w:spacing w:before="2" w:line="249" w:lineRule="auto"/>
        <w:ind w:firstLine="199"/>
        <w:rPr>
          <w:lang w:val="da-DK"/>
        </w:rPr>
      </w:pPr>
      <w:r w:rsidRPr="00350C04">
        <w:rPr>
          <w:i/>
          <w:lang w:val="da-DK"/>
        </w:rPr>
        <w:t>Stk.</w:t>
      </w:r>
      <w:r w:rsidRPr="00350C04">
        <w:rPr>
          <w:i/>
          <w:spacing w:val="32"/>
          <w:lang w:val="da-DK"/>
        </w:rPr>
        <w:t xml:space="preserve"> </w:t>
      </w:r>
      <w:r w:rsidRPr="00350C04">
        <w:rPr>
          <w:i/>
          <w:lang w:val="da-DK"/>
        </w:rPr>
        <w:t>7.</w:t>
      </w:r>
      <w:r w:rsidRPr="00350C04">
        <w:rPr>
          <w:i/>
          <w:spacing w:val="32"/>
          <w:lang w:val="da-DK"/>
        </w:rPr>
        <w:t xml:space="preserve"> </w:t>
      </w:r>
      <w:r w:rsidRPr="00350C04">
        <w:rPr>
          <w:lang w:val="da-DK"/>
        </w:rPr>
        <w:t>Hensigtsmæssig</w:t>
      </w:r>
      <w:r w:rsidRPr="00350C04">
        <w:rPr>
          <w:spacing w:val="32"/>
          <w:lang w:val="da-DK"/>
        </w:rPr>
        <w:t xml:space="preserve"> </w:t>
      </w:r>
      <w:r w:rsidRPr="00350C04">
        <w:rPr>
          <w:lang w:val="da-DK"/>
        </w:rPr>
        <w:t>kommunikationsmulighed</w:t>
      </w:r>
      <w:r w:rsidRPr="00350C04">
        <w:rPr>
          <w:spacing w:val="32"/>
          <w:lang w:val="da-DK"/>
        </w:rPr>
        <w:t xml:space="preserve"> </w:t>
      </w:r>
      <w:r w:rsidRPr="00350C04">
        <w:rPr>
          <w:lang w:val="da-DK"/>
        </w:rPr>
        <w:t>fra</w:t>
      </w:r>
      <w:r w:rsidRPr="00350C04">
        <w:rPr>
          <w:spacing w:val="32"/>
          <w:lang w:val="da-DK"/>
        </w:rPr>
        <w:t xml:space="preserve"> </w:t>
      </w:r>
      <w:r w:rsidRPr="00350C04">
        <w:rPr>
          <w:lang w:val="da-DK"/>
        </w:rPr>
        <w:t>hospitalsrummet</w:t>
      </w:r>
      <w:r w:rsidRPr="00350C04">
        <w:rPr>
          <w:spacing w:val="32"/>
          <w:lang w:val="da-DK"/>
        </w:rPr>
        <w:t xml:space="preserve"> </w:t>
      </w:r>
      <w:r w:rsidRPr="00350C04">
        <w:rPr>
          <w:lang w:val="da-DK"/>
        </w:rPr>
        <w:t>skal</w:t>
      </w:r>
      <w:r w:rsidRPr="00350C04">
        <w:rPr>
          <w:spacing w:val="32"/>
          <w:lang w:val="da-DK"/>
        </w:rPr>
        <w:t xml:space="preserve"> </w:t>
      </w:r>
      <w:r w:rsidRPr="00350C04">
        <w:rPr>
          <w:lang w:val="da-DK"/>
        </w:rPr>
        <w:t>være</w:t>
      </w:r>
      <w:r w:rsidRPr="00350C04">
        <w:rPr>
          <w:spacing w:val="32"/>
          <w:lang w:val="da-DK"/>
        </w:rPr>
        <w:t xml:space="preserve"> </w:t>
      </w:r>
      <w:r w:rsidRPr="00350C04">
        <w:rPr>
          <w:lang w:val="da-DK"/>
        </w:rPr>
        <w:t>til</w:t>
      </w:r>
      <w:r w:rsidRPr="00350C04">
        <w:rPr>
          <w:spacing w:val="32"/>
          <w:lang w:val="da-DK"/>
        </w:rPr>
        <w:t xml:space="preserve"> </w:t>
      </w:r>
      <w:r w:rsidRPr="00350C04">
        <w:rPr>
          <w:lang w:val="da-DK"/>
        </w:rPr>
        <w:t>stede,</w:t>
      </w:r>
      <w:r w:rsidRPr="00350C04">
        <w:rPr>
          <w:spacing w:val="32"/>
          <w:lang w:val="da-DK"/>
        </w:rPr>
        <w:t xml:space="preserve"> </w:t>
      </w:r>
      <w:r w:rsidRPr="00350C04">
        <w:rPr>
          <w:lang w:val="da-DK"/>
        </w:rPr>
        <w:t>således</w:t>
      </w:r>
      <w:r w:rsidRPr="00350C04">
        <w:rPr>
          <w:spacing w:val="32"/>
          <w:lang w:val="da-DK"/>
        </w:rPr>
        <w:t xml:space="preserve"> </w:t>
      </w:r>
      <w:r w:rsidRPr="00350C04">
        <w:rPr>
          <w:lang w:val="da-DK"/>
        </w:rPr>
        <w:t>at sygdomsbehandleren kan tale med Radio Medical.</w:t>
      </w:r>
    </w:p>
    <w:p w:rsidR="00F2322B" w:rsidRPr="00350C04" w:rsidRDefault="003F11E6">
      <w:pPr>
        <w:pStyle w:val="Brdtekst"/>
        <w:spacing w:before="162"/>
        <w:ind w:left="0"/>
        <w:jc w:val="center"/>
        <w:rPr>
          <w:lang w:val="da-DK"/>
        </w:rPr>
      </w:pPr>
      <w:bookmarkStart w:id="48" w:name="Kapitel_10_-_Fritidsfaciliteter_og_andre"/>
      <w:bookmarkEnd w:id="48"/>
      <w:r w:rsidRPr="00350C04">
        <w:rPr>
          <w:lang w:val="da-DK"/>
        </w:rPr>
        <w:t xml:space="preserve">Kapitel </w:t>
      </w:r>
      <w:r w:rsidRPr="00350C04">
        <w:rPr>
          <w:spacing w:val="-5"/>
          <w:lang w:val="da-DK"/>
        </w:rPr>
        <w:t>10</w:t>
      </w:r>
    </w:p>
    <w:p w:rsidR="00F2322B" w:rsidRPr="00350C04" w:rsidRDefault="003F11E6">
      <w:pPr>
        <w:spacing w:before="92" w:line="388" w:lineRule="auto"/>
        <w:ind w:left="2884" w:right="2883"/>
        <w:jc w:val="center"/>
        <w:rPr>
          <w:i/>
          <w:sz w:val="24"/>
          <w:lang w:val="da-DK"/>
        </w:rPr>
      </w:pPr>
      <w:r w:rsidRPr="00350C04">
        <w:rPr>
          <w:i/>
          <w:sz w:val="24"/>
          <w:lang w:val="da-DK"/>
        </w:rPr>
        <w:t>Fritidsfaciliteter</w:t>
      </w:r>
      <w:r w:rsidRPr="00350C04">
        <w:rPr>
          <w:i/>
          <w:spacing w:val="-15"/>
          <w:sz w:val="24"/>
          <w:lang w:val="da-DK"/>
        </w:rPr>
        <w:t xml:space="preserve"> </w:t>
      </w:r>
      <w:r w:rsidRPr="00350C04">
        <w:rPr>
          <w:i/>
          <w:sz w:val="24"/>
          <w:lang w:val="da-DK"/>
        </w:rPr>
        <w:t>og</w:t>
      </w:r>
      <w:r w:rsidRPr="00350C04">
        <w:rPr>
          <w:i/>
          <w:spacing w:val="-15"/>
          <w:sz w:val="24"/>
          <w:lang w:val="da-DK"/>
        </w:rPr>
        <w:t xml:space="preserve"> </w:t>
      </w:r>
      <w:r w:rsidRPr="00350C04">
        <w:rPr>
          <w:i/>
          <w:sz w:val="24"/>
          <w:lang w:val="da-DK"/>
        </w:rPr>
        <w:t>andre</w:t>
      </w:r>
      <w:r w:rsidRPr="00350C04">
        <w:rPr>
          <w:i/>
          <w:spacing w:val="-15"/>
          <w:sz w:val="24"/>
          <w:lang w:val="da-DK"/>
        </w:rPr>
        <w:t xml:space="preserve"> </w:t>
      </w:r>
      <w:r w:rsidRPr="00350C04">
        <w:rPr>
          <w:i/>
          <w:sz w:val="24"/>
          <w:lang w:val="da-DK"/>
        </w:rPr>
        <w:t xml:space="preserve">forhold </w:t>
      </w:r>
      <w:bookmarkStart w:id="49" w:name="Vaskefaciliteter"/>
      <w:bookmarkEnd w:id="49"/>
      <w:r w:rsidRPr="00350C04">
        <w:rPr>
          <w:i/>
          <w:spacing w:val="-2"/>
          <w:sz w:val="24"/>
          <w:lang w:val="da-DK"/>
        </w:rPr>
        <w:lastRenderedPageBreak/>
        <w:t>Vaskefaciliteter</w:t>
      </w:r>
    </w:p>
    <w:p w:rsidR="00F2322B" w:rsidRPr="00350C04" w:rsidRDefault="003F11E6">
      <w:pPr>
        <w:pStyle w:val="Brdtekst"/>
        <w:spacing w:before="0" w:line="238" w:lineRule="exact"/>
        <w:ind w:left="310"/>
        <w:rPr>
          <w:lang w:val="da-DK"/>
        </w:rPr>
      </w:pPr>
      <w:bookmarkStart w:id="50" w:name="§_30"/>
      <w:bookmarkEnd w:id="50"/>
      <w:r w:rsidRPr="00350C04">
        <w:rPr>
          <w:b/>
          <w:lang w:val="da-DK"/>
        </w:rPr>
        <w:t xml:space="preserve">§ 30. </w:t>
      </w:r>
      <w:r w:rsidRPr="00350C04">
        <w:rPr>
          <w:lang w:val="da-DK"/>
        </w:rPr>
        <w:t xml:space="preserve">Der skal være velplacerede og veludstyrede vaskefaciliteter til </w:t>
      </w:r>
      <w:r w:rsidRPr="00350C04">
        <w:rPr>
          <w:spacing w:val="-2"/>
          <w:lang w:val="da-DK"/>
        </w:rPr>
        <w:t>rådighed.</w:t>
      </w:r>
    </w:p>
    <w:p w:rsidR="00F2322B" w:rsidRPr="00350C04" w:rsidRDefault="003F11E6">
      <w:pPr>
        <w:pStyle w:val="Brdtekst"/>
        <w:ind w:left="310"/>
        <w:rPr>
          <w:lang w:val="da-DK"/>
        </w:rPr>
      </w:pPr>
      <w:r w:rsidRPr="00350C04">
        <w:rPr>
          <w:i/>
          <w:lang w:val="da-DK"/>
        </w:rPr>
        <w:t>Stk.</w:t>
      </w:r>
      <w:r w:rsidRPr="00350C04">
        <w:rPr>
          <w:i/>
          <w:spacing w:val="-3"/>
          <w:lang w:val="da-DK"/>
        </w:rPr>
        <w:t xml:space="preserve"> </w:t>
      </w:r>
      <w:r w:rsidRPr="00350C04">
        <w:rPr>
          <w:i/>
          <w:lang w:val="da-DK"/>
        </w:rPr>
        <w:t>2.</w:t>
      </w:r>
      <w:r w:rsidRPr="00350C04">
        <w:rPr>
          <w:i/>
          <w:spacing w:val="-2"/>
          <w:lang w:val="da-DK"/>
        </w:rPr>
        <w:t xml:space="preserve"> </w:t>
      </w:r>
      <w:r w:rsidRPr="00350C04">
        <w:rPr>
          <w:lang w:val="da-DK"/>
        </w:rPr>
        <w:t>Vaske-</w:t>
      </w:r>
      <w:r w:rsidRPr="00350C04">
        <w:rPr>
          <w:spacing w:val="-2"/>
          <w:lang w:val="da-DK"/>
        </w:rPr>
        <w:t xml:space="preserve"> </w:t>
      </w:r>
      <w:r w:rsidRPr="00350C04">
        <w:rPr>
          <w:lang w:val="da-DK"/>
        </w:rPr>
        <w:t>og</w:t>
      </w:r>
      <w:r w:rsidRPr="00350C04">
        <w:rPr>
          <w:spacing w:val="-2"/>
          <w:lang w:val="da-DK"/>
        </w:rPr>
        <w:t xml:space="preserve"> </w:t>
      </w:r>
      <w:r w:rsidRPr="00350C04">
        <w:rPr>
          <w:lang w:val="da-DK"/>
        </w:rPr>
        <w:t>tørrerum</w:t>
      </w:r>
      <w:r w:rsidRPr="00350C04">
        <w:rPr>
          <w:spacing w:val="-3"/>
          <w:lang w:val="da-DK"/>
        </w:rPr>
        <w:t xml:space="preserve"> </w:t>
      </w:r>
      <w:r w:rsidRPr="00350C04">
        <w:rPr>
          <w:lang w:val="da-DK"/>
        </w:rPr>
        <w:t>skal</w:t>
      </w:r>
      <w:r w:rsidRPr="00350C04">
        <w:rPr>
          <w:spacing w:val="-2"/>
          <w:lang w:val="da-DK"/>
        </w:rPr>
        <w:t xml:space="preserve"> </w:t>
      </w:r>
      <w:r w:rsidRPr="00350C04">
        <w:rPr>
          <w:lang w:val="da-DK"/>
        </w:rPr>
        <w:t>være</w:t>
      </w:r>
      <w:r w:rsidRPr="00350C04">
        <w:rPr>
          <w:spacing w:val="-2"/>
          <w:lang w:val="da-DK"/>
        </w:rPr>
        <w:t xml:space="preserve"> </w:t>
      </w:r>
      <w:r w:rsidRPr="00350C04">
        <w:rPr>
          <w:lang w:val="da-DK"/>
        </w:rPr>
        <w:t>hensigtsmæssigt</w:t>
      </w:r>
      <w:r w:rsidRPr="00350C04">
        <w:rPr>
          <w:spacing w:val="-2"/>
          <w:lang w:val="da-DK"/>
        </w:rPr>
        <w:t xml:space="preserve"> </w:t>
      </w:r>
      <w:r w:rsidRPr="00350C04">
        <w:rPr>
          <w:lang w:val="da-DK"/>
        </w:rPr>
        <w:t>beliggende</w:t>
      </w:r>
      <w:r w:rsidRPr="00350C04">
        <w:rPr>
          <w:spacing w:val="-3"/>
          <w:lang w:val="da-DK"/>
        </w:rPr>
        <w:t xml:space="preserve"> </w:t>
      </w:r>
      <w:r w:rsidRPr="00350C04">
        <w:rPr>
          <w:lang w:val="da-DK"/>
        </w:rPr>
        <w:t>i</w:t>
      </w:r>
      <w:r w:rsidRPr="00350C04">
        <w:rPr>
          <w:spacing w:val="-2"/>
          <w:lang w:val="da-DK"/>
        </w:rPr>
        <w:t xml:space="preserve"> </w:t>
      </w:r>
      <w:r w:rsidRPr="00350C04">
        <w:rPr>
          <w:lang w:val="da-DK"/>
        </w:rPr>
        <w:t>forhold</w:t>
      </w:r>
      <w:r w:rsidRPr="00350C04">
        <w:rPr>
          <w:spacing w:val="-2"/>
          <w:lang w:val="da-DK"/>
        </w:rPr>
        <w:t xml:space="preserve"> </w:t>
      </w:r>
      <w:r w:rsidRPr="00350C04">
        <w:rPr>
          <w:lang w:val="da-DK"/>
        </w:rPr>
        <w:t>til</w:t>
      </w:r>
      <w:r w:rsidRPr="00350C04">
        <w:rPr>
          <w:spacing w:val="-2"/>
          <w:lang w:val="da-DK"/>
        </w:rPr>
        <w:t xml:space="preserve"> opholdsrummene.</w:t>
      </w:r>
    </w:p>
    <w:p w:rsidR="00F2322B" w:rsidRPr="00350C04" w:rsidRDefault="003F11E6">
      <w:pPr>
        <w:pStyle w:val="Brdtekst"/>
        <w:spacing w:line="249" w:lineRule="auto"/>
        <w:ind w:firstLine="199"/>
        <w:rPr>
          <w:lang w:val="da-DK"/>
        </w:rPr>
      </w:pPr>
      <w:r w:rsidRPr="00350C04">
        <w:rPr>
          <w:i/>
          <w:lang w:val="da-DK"/>
        </w:rPr>
        <w:t>Stk.</w:t>
      </w:r>
      <w:r w:rsidRPr="00350C04">
        <w:rPr>
          <w:i/>
          <w:spacing w:val="36"/>
          <w:lang w:val="da-DK"/>
        </w:rPr>
        <w:t xml:space="preserve"> </w:t>
      </w:r>
      <w:r w:rsidRPr="00350C04">
        <w:rPr>
          <w:i/>
          <w:lang w:val="da-DK"/>
        </w:rPr>
        <w:t>3.</w:t>
      </w:r>
      <w:r w:rsidRPr="00350C04">
        <w:rPr>
          <w:i/>
          <w:spacing w:val="36"/>
          <w:lang w:val="da-DK"/>
        </w:rPr>
        <w:t xml:space="preserve"> </w:t>
      </w:r>
      <w:r w:rsidRPr="00350C04">
        <w:rPr>
          <w:lang w:val="da-DK"/>
        </w:rPr>
        <w:t>I</w:t>
      </w:r>
      <w:r w:rsidRPr="00350C04">
        <w:rPr>
          <w:spacing w:val="36"/>
          <w:lang w:val="da-DK"/>
        </w:rPr>
        <w:t xml:space="preserve"> </w:t>
      </w:r>
      <w:r w:rsidRPr="00350C04">
        <w:rPr>
          <w:lang w:val="da-DK"/>
        </w:rPr>
        <w:t>skibe</w:t>
      </w:r>
      <w:r w:rsidRPr="00350C04">
        <w:rPr>
          <w:spacing w:val="36"/>
          <w:lang w:val="da-DK"/>
        </w:rPr>
        <w:t xml:space="preserve"> </w:t>
      </w:r>
      <w:r w:rsidRPr="00350C04">
        <w:rPr>
          <w:lang w:val="da-DK"/>
        </w:rPr>
        <w:t>med</w:t>
      </w:r>
      <w:r w:rsidRPr="00350C04">
        <w:rPr>
          <w:spacing w:val="36"/>
          <w:lang w:val="da-DK"/>
        </w:rPr>
        <w:t xml:space="preserve"> </w:t>
      </w:r>
      <w:r w:rsidRPr="00350C04">
        <w:rPr>
          <w:lang w:val="da-DK"/>
        </w:rPr>
        <w:t>en</w:t>
      </w:r>
      <w:r w:rsidRPr="00350C04">
        <w:rPr>
          <w:spacing w:val="36"/>
          <w:lang w:val="da-DK"/>
        </w:rPr>
        <w:t xml:space="preserve"> </w:t>
      </w:r>
      <w:r w:rsidRPr="00350C04">
        <w:rPr>
          <w:lang w:val="da-DK"/>
        </w:rPr>
        <w:t>bruttotonnage</w:t>
      </w:r>
      <w:r w:rsidRPr="00350C04">
        <w:rPr>
          <w:spacing w:val="36"/>
          <w:lang w:val="da-DK"/>
        </w:rPr>
        <w:t xml:space="preserve"> </w:t>
      </w:r>
      <w:r w:rsidRPr="00350C04">
        <w:rPr>
          <w:lang w:val="da-DK"/>
        </w:rPr>
        <w:t>under</w:t>
      </w:r>
      <w:r w:rsidRPr="00350C04">
        <w:rPr>
          <w:spacing w:val="36"/>
          <w:lang w:val="da-DK"/>
        </w:rPr>
        <w:t xml:space="preserve"> </w:t>
      </w:r>
      <w:r w:rsidRPr="00350C04">
        <w:rPr>
          <w:lang w:val="da-DK"/>
        </w:rPr>
        <w:t>200</w:t>
      </w:r>
      <w:r w:rsidRPr="00350C04">
        <w:rPr>
          <w:spacing w:val="36"/>
          <w:lang w:val="da-DK"/>
        </w:rPr>
        <w:t xml:space="preserve"> </w:t>
      </w:r>
      <w:r w:rsidRPr="00350C04">
        <w:rPr>
          <w:lang w:val="da-DK"/>
        </w:rPr>
        <w:t>i</w:t>
      </w:r>
      <w:r w:rsidRPr="00350C04">
        <w:rPr>
          <w:spacing w:val="36"/>
          <w:lang w:val="da-DK"/>
        </w:rPr>
        <w:t xml:space="preserve"> </w:t>
      </w:r>
      <w:r w:rsidRPr="00350C04">
        <w:rPr>
          <w:lang w:val="da-DK"/>
        </w:rPr>
        <w:t>national</w:t>
      </w:r>
      <w:r w:rsidRPr="00350C04">
        <w:rPr>
          <w:spacing w:val="36"/>
          <w:lang w:val="da-DK"/>
        </w:rPr>
        <w:t xml:space="preserve"> </w:t>
      </w:r>
      <w:r w:rsidRPr="00350C04">
        <w:rPr>
          <w:lang w:val="da-DK"/>
        </w:rPr>
        <w:t>fart</w:t>
      </w:r>
      <w:r w:rsidRPr="00350C04">
        <w:rPr>
          <w:spacing w:val="36"/>
          <w:lang w:val="da-DK"/>
        </w:rPr>
        <w:t xml:space="preserve"> </w:t>
      </w:r>
      <w:r w:rsidRPr="00350C04">
        <w:rPr>
          <w:lang w:val="da-DK"/>
        </w:rPr>
        <w:t>tillades</w:t>
      </w:r>
      <w:r w:rsidRPr="00350C04">
        <w:rPr>
          <w:spacing w:val="36"/>
          <w:lang w:val="da-DK"/>
        </w:rPr>
        <w:t xml:space="preserve"> </w:t>
      </w:r>
      <w:r w:rsidRPr="00350C04">
        <w:rPr>
          <w:lang w:val="da-DK"/>
        </w:rPr>
        <w:t>det,</w:t>
      </w:r>
      <w:r w:rsidRPr="00350C04">
        <w:rPr>
          <w:spacing w:val="36"/>
          <w:lang w:val="da-DK"/>
        </w:rPr>
        <w:t xml:space="preserve"> </w:t>
      </w:r>
      <w:r w:rsidRPr="00350C04">
        <w:rPr>
          <w:lang w:val="da-DK"/>
        </w:rPr>
        <w:t>at</w:t>
      </w:r>
      <w:r w:rsidRPr="00350C04">
        <w:rPr>
          <w:spacing w:val="36"/>
          <w:lang w:val="da-DK"/>
        </w:rPr>
        <w:t xml:space="preserve"> </w:t>
      </w:r>
      <w:r w:rsidRPr="00350C04">
        <w:rPr>
          <w:lang w:val="da-DK"/>
        </w:rPr>
        <w:t>kravene</w:t>
      </w:r>
      <w:r w:rsidRPr="00350C04">
        <w:rPr>
          <w:spacing w:val="36"/>
          <w:lang w:val="da-DK"/>
        </w:rPr>
        <w:t xml:space="preserve"> </w:t>
      </w:r>
      <w:r w:rsidRPr="00350C04">
        <w:rPr>
          <w:lang w:val="da-DK"/>
        </w:rPr>
        <w:t>i</w:t>
      </w:r>
      <w:r w:rsidRPr="00350C04">
        <w:rPr>
          <w:spacing w:val="36"/>
          <w:lang w:val="da-DK"/>
        </w:rPr>
        <w:t xml:space="preserve"> </w:t>
      </w:r>
      <w:r w:rsidRPr="00350C04">
        <w:rPr>
          <w:lang w:val="da-DK"/>
        </w:rPr>
        <w:t>stk.</w:t>
      </w:r>
      <w:r w:rsidRPr="00350C04">
        <w:rPr>
          <w:spacing w:val="36"/>
          <w:lang w:val="da-DK"/>
        </w:rPr>
        <w:t xml:space="preserve"> </w:t>
      </w:r>
      <w:r w:rsidRPr="00350C04">
        <w:rPr>
          <w:lang w:val="da-DK"/>
        </w:rPr>
        <w:t>1</w:t>
      </w:r>
      <w:r w:rsidRPr="00350C04">
        <w:rPr>
          <w:spacing w:val="36"/>
          <w:lang w:val="da-DK"/>
        </w:rPr>
        <w:t xml:space="preserve"> </w:t>
      </w:r>
      <w:r w:rsidRPr="00350C04">
        <w:rPr>
          <w:lang w:val="da-DK"/>
        </w:rPr>
        <w:t>og</w:t>
      </w:r>
      <w:r w:rsidRPr="00350C04">
        <w:rPr>
          <w:spacing w:val="36"/>
          <w:lang w:val="da-DK"/>
        </w:rPr>
        <w:t xml:space="preserve"> </w:t>
      </w:r>
      <w:r w:rsidRPr="00350C04">
        <w:rPr>
          <w:lang w:val="da-DK"/>
        </w:rPr>
        <w:t>2 fraviges, såfremt der findes andre egnede vaskefaciliteter.</w:t>
      </w:r>
    </w:p>
    <w:p w:rsidR="00F2322B" w:rsidRPr="00350C04" w:rsidRDefault="003F11E6">
      <w:pPr>
        <w:spacing w:before="162"/>
        <w:ind w:left="4189"/>
        <w:jc w:val="both"/>
        <w:rPr>
          <w:i/>
          <w:sz w:val="24"/>
          <w:lang w:val="da-DK"/>
        </w:rPr>
      </w:pPr>
      <w:bookmarkStart w:id="51" w:name="Adgang_til_åbent_dæk"/>
      <w:bookmarkEnd w:id="51"/>
      <w:r w:rsidRPr="00350C04">
        <w:rPr>
          <w:i/>
          <w:sz w:val="24"/>
          <w:lang w:val="da-DK"/>
        </w:rPr>
        <w:t xml:space="preserve">Adgang til åbent </w:t>
      </w:r>
      <w:r w:rsidRPr="00350C04">
        <w:rPr>
          <w:i/>
          <w:spacing w:val="-5"/>
          <w:sz w:val="24"/>
          <w:lang w:val="da-DK"/>
        </w:rPr>
        <w:t>dæk</w:t>
      </w:r>
    </w:p>
    <w:p w:rsidR="00F2322B" w:rsidRPr="00350C04" w:rsidRDefault="003F11E6">
      <w:pPr>
        <w:pStyle w:val="Brdtekst"/>
        <w:spacing w:before="132" w:line="249" w:lineRule="auto"/>
        <w:ind w:right="105" w:firstLine="200"/>
        <w:jc w:val="both"/>
        <w:rPr>
          <w:lang w:val="da-DK"/>
        </w:rPr>
      </w:pPr>
      <w:bookmarkStart w:id="52" w:name="§_31"/>
      <w:bookmarkEnd w:id="52"/>
      <w:r w:rsidRPr="00350C04">
        <w:rPr>
          <w:b/>
          <w:lang w:val="da-DK"/>
        </w:rPr>
        <w:t xml:space="preserve">§ 31. </w:t>
      </w:r>
      <w:r w:rsidRPr="00350C04">
        <w:rPr>
          <w:lang w:val="da-DK"/>
        </w:rPr>
        <w:t>På alle skibe skal der være et eller flere områder på åbent dæk, som de søfarende har adgang til, når de har fri, og disse skal have en passende størrelse under hensyntagen til skibets størrelse, antallet af ombordværende søfarende og de klimatiske forhold, skibet besejler.</w:t>
      </w:r>
    </w:p>
    <w:p w:rsidR="00F2322B" w:rsidRPr="00350C04" w:rsidRDefault="003F11E6">
      <w:pPr>
        <w:pStyle w:val="Brdtekst"/>
        <w:spacing w:before="3" w:line="249" w:lineRule="auto"/>
        <w:ind w:right="106" w:firstLine="200"/>
        <w:jc w:val="both"/>
        <w:rPr>
          <w:lang w:val="da-DK"/>
        </w:rPr>
      </w:pPr>
      <w:r w:rsidRPr="00350C04">
        <w:rPr>
          <w:i/>
          <w:lang w:val="da-DK"/>
        </w:rPr>
        <w:t xml:space="preserve">Stk. 2. </w:t>
      </w:r>
      <w:r w:rsidRPr="00350C04">
        <w:rPr>
          <w:lang w:val="da-DK"/>
        </w:rPr>
        <w:t>Inden for områder på åbent dæk, jf. stk. 1, skal der under hensyntagen til skibets størrelse og antallet af ombordværende søfarende indrettes passende frihedsfaciliteter, medmindre der andetsteds om bord er sådanne faciliteter, jf. § 34, stk. 2.</w:t>
      </w:r>
    </w:p>
    <w:p w:rsidR="00F2322B" w:rsidRPr="00350C04" w:rsidRDefault="003F11E6">
      <w:pPr>
        <w:spacing w:before="163"/>
        <w:jc w:val="center"/>
        <w:rPr>
          <w:i/>
          <w:sz w:val="24"/>
          <w:lang w:val="da-DK"/>
        </w:rPr>
      </w:pPr>
      <w:bookmarkStart w:id="53" w:name="Kontorer"/>
      <w:bookmarkEnd w:id="53"/>
      <w:r w:rsidRPr="00350C04">
        <w:rPr>
          <w:i/>
          <w:spacing w:val="-2"/>
          <w:sz w:val="24"/>
          <w:lang w:val="da-DK"/>
        </w:rPr>
        <w:t>Kontorer</w:t>
      </w:r>
    </w:p>
    <w:p w:rsidR="00F2322B" w:rsidRPr="00350C04" w:rsidRDefault="003F11E6">
      <w:pPr>
        <w:pStyle w:val="Brdtekst"/>
        <w:spacing w:before="132" w:line="249" w:lineRule="auto"/>
        <w:ind w:right="105" w:firstLine="199"/>
        <w:jc w:val="both"/>
        <w:rPr>
          <w:lang w:val="da-DK"/>
        </w:rPr>
      </w:pPr>
      <w:bookmarkStart w:id="54" w:name="§_32"/>
      <w:bookmarkEnd w:id="54"/>
      <w:r w:rsidRPr="00350C04">
        <w:rPr>
          <w:b/>
          <w:lang w:val="da-DK"/>
        </w:rPr>
        <w:lastRenderedPageBreak/>
        <w:t xml:space="preserve">§ 32. </w:t>
      </w:r>
      <w:r w:rsidRPr="00350C04">
        <w:rPr>
          <w:lang w:val="da-DK"/>
        </w:rPr>
        <w:t>Alle skibe skal have separate kontorer eller et fælles skibskontor af fornuftig størrelse og så vidt muligt oplyst ved hjælp af dagslys og med passende inventar til brug for dæks- og maskinafdelingen.</w:t>
      </w:r>
    </w:p>
    <w:p w:rsidR="00F2322B" w:rsidRPr="00350C04" w:rsidRDefault="003F11E6">
      <w:pPr>
        <w:pStyle w:val="Brdtekst"/>
        <w:spacing w:before="2" w:line="249" w:lineRule="auto"/>
        <w:ind w:right="106" w:firstLine="199"/>
        <w:jc w:val="both"/>
        <w:rPr>
          <w:lang w:val="da-DK"/>
        </w:rPr>
      </w:pPr>
      <w:r w:rsidRPr="00350C04">
        <w:rPr>
          <w:i/>
          <w:lang w:val="da-DK"/>
        </w:rPr>
        <w:t>Stk.</w:t>
      </w:r>
      <w:r w:rsidRPr="00350C04">
        <w:rPr>
          <w:i/>
          <w:spacing w:val="-2"/>
          <w:lang w:val="da-DK"/>
        </w:rPr>
        <w:t xml:space="preserve"> </w:t>
      </w:r>
      <w:r w:rsidRPr="00350C04">
        <w:rPr>
          <w:i/>
          <w:lang w:val="da-DK"/>
        </w:rPr>
        <w:t xml:space="preserve">2. </w:t>
      </w:r>
      <w:r w:rsidRPr="00350C04">
        <w:rPr>
          <w:lang w:val="da-DK"/>
        </w:rPr>
        <w:t>Søfartsstyrelsen kan undtage skibe med en bruttotonnage under 3.000 fra kravet efter stk. 1, efter høring af de relevante organisationer for søfarende og redere.</w:t>
      </w:r>
    </w:p>
    <w:p w:rsidR="00F2322B" w:rsidRPr="00350C04" w:rsidRDefault="003F11E6">
      <w:pPr>
        <w:pStyle w:val="Brdtekst"/>
        <w:spacing w:before="2" w:line="249" w:lineRule="auto"/>
        <w:ind w:right="106" w:firstLine="199"/>
        <w:jc w:val="both"/>
        <w:rPr>
          <w:lang w:val="da-DK"/>
        </w:rPr>
      </w:pPr>
      <w:r w:rsidRPr="00350C04">
        <w:rPr>
          <w:i/>
          <w:lang w:val="da-DK"/>
        </w:rPr>
        <w:t xml:space="preserve">Stk. 3. </w:t>
      </w:r>
      <w:r w:rsidRPr="00350C04">
        <w:rPr>
          <w:lang w:val="da-DK"/>
        </w:rPr>
        <w:t>I skibe med en bruttotonnage under 200 tillades det, at kravene i stk. 1 fraviges, såfremt der sikres adgang til kontorarbejde i andre af skibets opholdsrum eller i land og under hensyntagen til, at kontorarbejde ikke er til gene for opretholdelse af vagthold om bord.</w:t>
      </w:r>
    </w:p>
    <w:p w:rsidR="00F2322B" w:rsidRPr="00350C04" w:rsidRDefault="003F11E6">
      <w:pPr>
        <w:spacing w:before="163"/>
        <w:ind w:left="4063"/>
        <w:jc w:val="both"/>
        <w:rPr>
          <w:i/>
          <w:sz w:val="24"/>
          <w:lang w:val="da-DK"/>
        </w:rPr>
      </w:pPr>
      <w:bookmarkStart w:id="55" w:name="Myggeplagede_områder"/>
      <w:bookmarkEnd w:id="55"/>
      <w:r w:rsidRPr="00350C04">
        <w:rPr>
          <w:i/>
          <w:sz w:val="24"/>
          <w:lang w:val="da-DK"/>
        </w:rPr>
        <w:t xml:space="preserve">Myggeplagede </w:t>
      </w:r>
      <w:r w:rsidRPr="00350C04">
        <w:rPr>
          <w:i/>
          <w:spacing w:val="-2"/>
          <w:sz w:val="24"/>
          <w:lang w:val="da-DK"/>
        </w:rPr>
        <w:t>områder</w:t>
      </w:r>
    </w:p>
    <w:p w:rsidR="00F2322B" w:rsidRPr="00350C04" w:rsidRDefault="003F11E6">
      <w:pPr>
        <w:pStyle w:val="Brdtekst"/>
        <w:spacing w:before="132" w:line="249" w:lineRule="auto"/>
        <w:ind w:right="107" w:firstLine="199"/>
        <w:jc w:val="both"/>
        <w:rPr>
          <w:lang w:val="da-DK"/>
        </w:rPr>
      </w:pPr>
      <w:bookmarkStart w:id="56" w:name="§_33"/>
      <w:bookmarkEnd w:id="56"/>
      <w:r w:rsidRPr="00350C04">
        <w:rPr>
          <w:b/>
          <w:lang w:val="da-DK"/>
        </w:rPr>
        <w:t xml:space="preserve">§ 33. </w:t>
      </w:r>
      <w:r w:rsidRPr="00350C04">
        <w:rPr>
          <w:lang w:val="da-DK"/>
        </w:rPr>
        <w:t>I skibe, der regelmæssigt anløber myggeplagede havne, skal der træffes foranstaltninger til at be- skytte opholdsrummene mod indtrængen af myg ved anbringelse af passende net for vinduer, ventilatorer og døre til det fri.</w:t>
      </w:r>
    </w:p>
    <w:p w:rsidR="00F2322B" w:rsidRPr="00350C04" w:rsidRDefault="003F11E6">
      <w:pPr>
        <w:pStyle w:val="Brdtekst"/>
        <w:spacing w:before="3" w:line="249" w:lineRule="auto"/>
        <w:ind w:right="106" w:firstLine="199"/>
        <w:jc w:val="both"/>
        <w:rPr>
          <w:lang w:val="da-DK"/>
        </w:rPr>
      </w:pPr>
      <w:r w:rsidRPr="00350C04">
        <w:rPr>
          <w:i/>
          <w:lang w:val="da-DK"/>
        </w:rPr>
        <w:t>Stk.</w:t>
      </w:r>
      <w:r w:rsidRPr="00350C04">
        <w:rPr>
          <w:i/>
          <w:spacing w:val="-2"/>
          <w:lang w:val="da-DK"/>
        </w:rPr>
        <w:t xml:space="preserve"> </w:t>
      </w:r>
      <w:r w:rsidRPr="00350C04">
        <w:rPr>
          <w:i/>
          <w:lang w:val="da-DK"/>
        </w:rPr>
        <w:t xml:space="preserve">2. </w:t>
      </w:r>
      <w:r w:rsidRPr="00350C04">
        <w:rPr>
          <w:lang w:val="da-DK"/>
        </w:rPr>
        <w:t>Skibe, der er forsynet med klimaanlæg, der opfylder kravene til et sådant anlæg, er fritaget for at opfylde kravet i stk. 1.</w:t>
      </w:r>
    </w:p>
    <w:p w:rsidR="00F2322B" w:rsidRPr="00350C04" w:rsidRDefault="003F11E6">
      <w:pPr>
        <w:spacing w:before="162"/>
        <w:jc w:val="center"/>
        <w:rPr>
          <w:i/>
          <w:sz w:val="24"/>
          <w:lang w:val="da-DK"/>
        </w:rPr>
      </w:pPr>
      <w:bookmarkStart w:id="57" w:name="Fritidsfaciliteter"/>
      <w:bookmarkEnd w:id="57"/>
      <w:r w:rsidRPr="00350C04">
        <w:rPr>
          <w:i/>
          <w:spacing w:val="-2"/>
          <w:sz w:val="24"/>
          <w:lang w:val="da-DK"/>
        </w:rPr>
        <w:t>Fritidsfaciliteter</w:t>
      </w:r>
    </w:p>
    <w:p w:rsidR="00F2322B" w:rsidRPr="00350C04" w:rsidRDefault="003F11E6">
      <w:pPr>
        <w:pStyle w:val="Brdtekst"/>
        <w:spacing w:before="132" w:line="249" w:lineRule="auto"/>
        <w:ind w:right="107" w:firstLine="200"/>
        <w:jc w:val="both"/>
        <w:rPr>
          <w:lang w:val="da-DK"/>
        </w:rPr>
      </w:pPr>
      <w:bookmarkStart w:id="58" w:name="§_34"/>
      <w:bookmarkEnd w:id="58"/>
      <w:r w:rsidRPr="00350C04">
        <w:rPr>
          <w:b/>
          <w:lang w:val="da-DK"/>
        </w:rPr>
        <w:t xml:space="preserve">§ 34. </w:t>
      </w:r>
      <w:r w:rsidRPr="00350C04">
        <w:rPr>
          <w:lang w:val="da-DK"/>
        </w:rPr>
        <w:t xml:space="preserve">Der skal forefindes passende fritidsfaciliteter, bekvemmeligheder og ydelser om bord, som er tilpasset de særlige behov hos søfarende, der bor og arbejder om bord, til gavn for alle søfarende under hensyntagen til gældende bestemmelser om </w:t>
      </w:r>
      <w:r w:rsidRPr="00350C04">
        <w:rPr>
          <w:lang w:val="da-DK"/>
        </w:rPr>
        <w:lastRenderedPageBreak/>
        <w:t>beskyttelse af sundhed og sikkerhed og ulykkesforebyggelse.</w:t>
      </w:r>
    </w:p>
    <w:p w:rsidR="00F2322B" w:rsidRPr="00350C04" w:rsidRDefault="003F11E6">
      <w:pPr>
        <w:pStyle w:val="Brdtekst"/>
        <w:spacing w:before="3" w:line="249" w:lineRule="auto"/>
        <w:ind w:right="106" w:firstLine="200"/>
        <w:jc w:val="both"/>
        <w:rPr>
          <w:lang w:val="da-DK"/>
        </w:rPr>
      </w:pPr>
      <w:r w:rsidRPr="00350C04">
        <w:rPr>
          <w:i/>
          <w:lang w:val="da-DK"/>
        </w:rPr>
        <w:t xml:space="preserve">Stk. 2. </w:t>
      </w:r>
      <w:r w:rsidRPr="00350C04">
        <w:rPr>
          <w:lang w:val="da-DK"/>
        </w:rPr>
        <w:t>Fritidsfaciliteter, jf. stk. 1, skal under hensyntagen til skibets størrelse og antallet af ombordvæ- rende</w:t>
      </w:r>
      <w:r w:rsidRPr="00350C04">
        <w:rPr>
          <w:spacing w:val="14"/>
          <w:lang w:val="da-DK"/>
        </w:rPr>
        <w:t xml:space="preserve"> </w:t>
      </w:r>
      <w:r w:rsidRPr="00350C04">
        <w:rPr>
          <w:lang w:val="da-DK"/>
        </w:rPr>
        <w:t>søfarende</w:t>
      </w:r>
      <w:r w:rsidRPr="00350C04">
        <w:rPr>
          <w:spacing w:val="16"/>
          <w:lang w:val="da-DK"/>
        </w:rPr>
        <w:t xml:space="preserve"> </w:t>
      </w:r>
      <w:r w:rsidRPr="00350C04">
        <w:rPr>
          <w:lang w:val="da-DK"/>
        </w:rPr>
        <w:t>tilbyde</w:t>
      </w:r>
      <w:r w:rsidRPr="00350C04">
        <w:rPr>
          <w:spacing w:val="16"/>
          <w:lang w:val="da-DK"/>
        </w:rPr>
        <w:t xml:space="preserve"> </w:t>
      </w:r>
      <w:r w:rsidRPr="00350C04">
        <w:rPr>
          <w:lang w:val="da-DK"/>
        </w:rPr>
        <w:t>muligheder</w:t>
      </w:r>
      <w:r w:rsidRPr="00350C04">
        <w:rPr>
          <w:spacing w:val="17"/>
          <w:lang w:val="da-DK"/>
        </w:rPr>
        <w:t xml:space="preserve"> </w:t>
      </w:r>
      <w:r w:rsidRPr="00350C04">
        <w:rPr>
          <w:lang w:val="da-DK"/>
        </w:rPr>
        <w:t>for</w:t>
      </w:r>
      <w:r w:rsidRPr="00350C04">
        <w:rPr>
          <w:spacing w:val="16"/>
          <w:lang w:val="da-DK"/>
        </w:rPr>
        <w:t xml:space="preserve"> </w:t>
      </w:r>
      <w:r w:rsidRPr="00350C04">
        <w:rPr>
          <w:lang w:val="da-DK"/>
        </w:rPr>
        <w:t>fælles</w:t>
      </w:r>
      <w:r w:rsidRPr="00350C04">
        <w:rPr>
          <w:spacing w:val="16"/>
          <w:lang w:val="da-DK"/>
        </w:rPr>
        <w:t xml:space="preserve"> </w:t>
      </w:r>
      <w:r w:rsidRPr="00350C04">
        <w:rPr>
          <w:lang w:val="da-DK"/>
        </w:rPr>
        <w:t>aktiviteter,</w:t>
      </w:r>
      <w:r w:rsidRPr="00350C04">
        <w:rPr>
          <w:spacing w:val="16"/>
          <w:lang w:val="da-DK"/>
        </w:rPr>
        <w:t xml:space="preserve"> </w:t>
      </w:r>
      <w:r w:rsidRPr="00350C04">
        <w:rPr>
          <w:lang w:val="da-DK"/>
        </w:rPr>
        <w:t>herunder</w:t>
      </w:r>
      <w:r w:rsidRPr="00350C04">
        <w:rPr>
          <w:spacing w:val="17"/>
          <w:lang w:val="da-DK"/>
        </w:rPr>
        <w:t xml:space="preserve"> </w:t>
      </w:r>
      <w:r w:rsidRPr="00350C04">
        <w:rPr>
          <w:lang w:val="da-DK"/>
        </w:rPr>
        <w:t>f.eks.</w:t>
      </w:r>
      <w:r w:rsidRPr="00350C04">
        <w:rPr>
          <w:spacing w:val="16"/>
          <w:lang w:val="da-DK"/>
        </w:rPr>
        <w:t xml:space="preserve"> </w:t>
      </w:r>
      <w:r w:rsidRPr="00350C04">
        <w:rPr>
          <w:lang w:val="da-DK"/>
        </w:rPr>
        <w:t>mulighed</w:t>
      </w:r>
      <w:r w:rsidRPr="00350C04">
        <w:rPr>
          <w:spacing w:val="16"/>
          <w:lang w:val="da-DK"/>
        </w:rPr>
        <w:t xml:space="preserve"> </w:t>
      </w:r>
      <w:r w:rsidRPr="00350C04">
        <w:rPr>
          <w:lang w:val="da-DK"/>
        </w:rPr>
        <w:t>for</w:t>
      </w:r>
      <w:r w:rsidRPr="00350C04">
        <w:rPr>
          <w:spacing w:val="16"/>
          <w:lang w:val="da-DK"/>
        </w:rPr>
        <w:t xml:space="preserve"> </w:t>
      </w:r>
      <w:r w:rsidRPr="00350C04">
        <w:rPr>
          <w:lang w:val="da-DK"/>
        </w:rPr>
        <w:t>fitness</w:t>
      </w:r>
      <w:r w:rsidRPr="00350C04">
        <w:rPr>
          <w:spacing w:val="17"/>
          <w:lang w:val="da-DK"/>
        </w:rPr>
        <w:t xml:space="preserve"> </w:t>
      </w:r>
      <w:r w:rsidRPr="00350C04">
        <w:rPr>
          <w:spacing w:val="-2"/>
          <w:lang w:val="da-DK"/>
        </w:rPr>
        <w:t>aktiviteter</w:t>
      </w:r>
    </w:p>
    <w:p w:rsidR="00F2322B" w:rsidRPr="00350C04" w:rsidRDefault="00F2322B">
      <w:pPr>
        <w:spacing w:line="249" w:lineRule="auto"/>
        <w:jc w:val="both"/>
        <w:rPr>
          <w:lang w:val="da-DK"/>
        </w:rPr>
        <w:sectPr w:rsidR="00F2322B" w:rsidRPr="00350C04">
          <w:pgSz w:w="11910" w:h="16840"/>
          <w:pgMar w:top="1320" w:right="740" w:bottom="840" w:left="740" w:header="0" w:footer="652" w:gutter="0"/>
          <w:cols w:space="708"/>
        </w:sectPr>
      </w:pPr>
    </w:p>
    <w:p w:rsidR="00F2322B" w:rsidRDefault="003F11E6">
      <w:pPr>
        <w:pStyle w:val="Brdtekst"/>
        <w:spacing w:before="67" w:line="249" w:lineRule="auto"/>
        <w:rPr>
          <w:lang w:val="da-DK"/>
        </w:rPr>
      </w:pPr>
      <w:r w:rsidRPr="00350C04">
        <w:rPr>
          <w:lang w:val="da-DK"/>
        </w:rPr>
        <w:lastRenderedPageBreak/>
        <w:t>og</w:t>
      </w:r>
      <w:r w:rsidRPr="00350C04">
        <w:rPr>
          <w:spacing w:val="20"/>
          <w:lang w:val="da-DK"/>
        </w:rPr>
        <w:t xml:space="preserve"> </w:t>
      </w:r>
      <w:r w:rsidRPr="00350C04">
        <w:rPr>
          <w:lang w:val="da-DK"/>
        </w:rPr>
        <w:t>mulighed</w:t>
      </w:r>
      <w:r w:rsidRPr="00350C04">
        <w:rPr>
          <w:spacing w:val="20"/>
          <w:lang w:val="da-DK"/>
        </w:rPr>
        <w:t xml:space="preserve"> </w:t>
      </w:r>
      <w:r w:rsidRPr="00350C04">
        <w:rPr>
          <w:lang w:val="da-DK"/>
        </w:rPr>
        <w:t>for</w:t>
      </w:r>
      <w:r w:rsidRPr="00350C04">
        <w:rPr>
          <w:spacing w:val="20"/>
          <w:lang w:val="da-DK"/>
        </w:rPr>
        <w:t xml:space="preserve"> </w:t>
      </w:r>
      <w:r w:rsidRPr="00350C04">
        <w:rPr>
          <w:lang w:val="da-DK"/>
        </w:rPr>
        <w:t>at</w:t>
      </w:r>
      <w:r w:rsidRPr="00350C04">
        <w:rPr>
          <w:spacing w:val="20"/>
          <w:lang w:val="da-DK"/>
        </w:rPr>
        <w:t xml:space="preserve"> </w:t>
      </w:r>
      <w:r w:rsidRPr="00350C04">
        <w:rPr>
          <w:lang w:val="da-DK"/>
        </w:rPr>
        <w:t>se</w:t>
      </w:r>
      <w:r w:rsidRPr="00350C04">
        <w:rPr>
          <w:spacing w:val="20"/>
          <w:lang w:val="da-DK"/>
        </w:rPr>
        <w:t xml:space="preserve"> </w:t>
      </w:r>
      <w:r w:rsidRPr="00350C04">
        <w:rPr>
          <w:lang w:val="da-DK"/>
        </w:rPr>
        <w:t>film</w:t>
      </w:r>
      <w:r w:rsidRPr="00350C04">
        <w:rPr>
          <w:spacing w:val="20"/>
          <w:lang w:val="da-DK"/>
        </w:rPr>
        <w:t xml:space="preserve"> </w:t>
      </w:r>
      <w:r w:rsidRPr="00350C04">
        <w:rPr>
          <w:lang w:val="da-DK"/>
        </w:rPr>
        <w:t>eller</w:t>
      </w:r>
      <w:r w:rsidRPr="00350C04">
        <w:rPr>
          <w:spacing w:val="20"/>
          <w:lang w:val="da-DK"/>
        </w:rPr>
        <w:t xml:space="preserve"> </w:t>
      </w:r>
      <w:r w:rsidRPr="00350C04">
        <w:rPr>
          <w:lang w:val="da-DK"/>
        </w:rPr>
        <w:t>benytte</w:t>
      </w:r>
      <w:r w:rsidRPr="00350C04">
        <w:rPr>
          <w:spacing w:val="20"/>
          <w:lang w:val="da-DK"/>
        </w:rPr>
        <w:t xml:space="preserve"> </w:t>
      </w:r>
      <w:r w:rsidRPr="00350C04">
        <w:rPr>
          <w:lang w:val="da-DK"/>
        </w:rPr>
        <w:t>it</w:t>
      </w:r>
      <w:r w:rsidRPr="00350C04">
        <w:rPr>
          <w:spacing w:val="20"/>
          <w:lang w:val="da-DK"/>
        </w:rPr>
        <w:t xml:space="preserve"> </w:t>
      </w:r>
      <w:r w:rsidRPr="00350C04">
        <w:rPr>
          <w:lang w:val="da-DK"/>
        </w:rPr>
        <w:t>udstyr,</w:t>
      </w:r>
      <w:r w:rsidRPr="00350C04">
        <w:rPr>
          <w:spacing w:val="20"/>
          <w:lang w:val="da-DK"/>
        </w:rPr>
        <w:t xml:space="preserve"> </w:t>
      </w:r>
      <w:r w:rsidRPr="00350C04">
        <w:rPr>
          <w:lang w:val="da-DK"/>
        </w:rPr>
        <w:t>herunder</w:t>
      </w:r>
      <w:r w:rsidRPr="00350C04">
        <w:rPr>
          <w:spacing w:val="20"/>
          <w:lang w:val="da-DK"/>
        </w:rPr>
        <w:t xml:space="preserve"> </w:t>
      </w:r>
      <w:r w:rsidRPr="00350C04">
        <w:rPr>
          <w:lang w:val="da-DK"/>
        </w:rPr>
        <w:t>internetforbindelse</w:t>
      </w:r>
      <w:r w:rsidR="0044704C">
        <w:rPr>
          <w:lang w:val="da-DK"/>
        </w:rPr>
        <w:t xml:space="preserve"> </w:t>
      </w:r>
      <w:r w:rsidR="00F167B3">
        <w:rPr>
          <w:lang w:val="da-DK"/>
        </w:rPr>
        <w:t>og adgang til sociale forbindelser</w:t>
      </w:r>
      <w:r w:rsidRPr="00350C04">
        <w:rPr>
          <w:spacing w:val="20"/>
          <w:lang w:val="da-DK"/>
        </w:rPr>
        <w:t xml:space="preserve"> </w:t>
      </w:r>
      <w:r w:rsidRPr="00350C04">
        <w:rPr>
          <w:lang w:val="da-DK"/>
        </w:rPr>
        <w:t>under</w:t>
      </w:r>
      <w:r w:rsidRPr="00350C04">
        <w:rPr>
          <w:spacing w:val="20"/>
          <w:lang w:val="da-DK"/>
        </w:rPr>
        <w:t xml:space="preserve"> </w:t>
      </w:r>
      <w:r w:rsidRPr="00350C04">
        <w:rPr>
          <w:lang w:val="da-DK"/>
        </w:rPr>
        <w:t>hensyntagen</w:t>
      </w:r>
      <w:r w:rsidRPr="00350C04">
        <w:rPr>
          <w:spacing w:val="20"/>
          <w:lang w:val="da-DK"/>
        </w:rPr>
        <w:t xml:space="preserve"> </w:t>
      </w:r>
      <w:r w:rsidRPr="00350C04">
        <w:rPr>
          <w:lang w:val="da-DK"/>
        </w:rPr>
        <w:t>til</w:t>
      </w:r>
      <w:r w:rsidRPr="00350C04">
        <w:rPr>
          <w:spacing w:val="20"/>
          <w:lang w:val="da-DK"/>
        </w:rPr>
        <w:t xml:space="preserve"> </w:t>
      </w:r>
      <w:r w:rsidRPr="00350C04">
        <w:rPr>
          <w:lang w:val="da-DK"/>
        </w:rPr>
        <w:t>de faktiske forhold.</w:t>
      </w:r>
    </w:p>
    <w:p w:rsidR="00F2322B" w:rsidRPr="00350C04" w:rsidRDefault="003F11E6">
      <w:pPr>
        <w:pStyle w:val="Brdtekst"/>
        <w:spacing w:before="162"/>
        <w:ind w:left="4714"/>
        <w:rPr>
          <w:lang w:val="da-DK"/>
        </w:rPr>
      </w:pPr>
      <w:bookmarkStart w:id="59" w:name="Kapitel_11_-_Inspektioner"/>
      <w:bookmarkEnd w:id="59"/>
      <w:r w:rsidRPr="00350C04">
        <w:rPr>
          <w:lang w:val="da-DK"/>
        </w:rPr>
        <w:t xml:space="preserve">Kapitel </w:t>
      </w:r>
      <w:r w:rsidRPr="00350C04">
        <w:rPr>
          <w:spacing w:val="-5"/>
          <w:lang w:val="da-DK"/>
        </w:rPr>
        <w:t>11</w:t>
      </w:r>
    </w:p>
    <w:p w:rsidR="00F2322B" w:rsidRPr="00350C04" w:rsidRDefault="003F11E6">
      <w:pPr>
        <w:spacing w:before="92"/>
        <w:ind w:left="4613"/>
        <w:rPr>
          <w:i/>
          <w:sz w:val="24"/>
          <w:lang w:val="da-DK"/>
        </w:rPr>
      </w:pPr>
      <w:r w:rsidRPr="00350C04">
        <w:rPr>
          <w:i/>
          <w:spacing w:val="-2"/>
          <w:sz w:val="24"/>
          <w:lang w:val="da-DK"/>
        </w:rPr>
        <w:t>Inspektioner</w:t>
      </w:r>
    </w:p>
    <w:p w:rsidR="00F2322B" w:rsidRPr="00350C04" w:rsidRDefault="003F11E6">
      <w:pPr>
        <w:pStyle w:val="Brdtekst"/>
        <w:spacing w:before="132" w:line="249" w:lineRule="auto"/>
        <w:ind w:firstLine="199"/>
        <w:rPr>
          <w:lang w:val="da-DK"/>
        </w:rPr>
      </w:pPr>
      <w:bookmarkStart w:id="60" w:name="§_35"/>
      <w:bookmarkEnd w:id="60"/>
      <w:r w:rsidRPr="00350C04">
        <w:rPr>
          <w:b/>
          <w:lang w:val="da-DK"/>
        </w:rPr>
        <w:t xml:space="preserve">§ 35. </w:t>
      </w:r>
      <w:r w:rsidRPr="00350C04">
        <w:rPr>
          <w:lang w:val="da-DK"/>
        </w:rPr>
        <w:t>Skibsføreren eller den, der har overdraget dette hverv, skal ved hyppige inspektioner sikre, at de</w:t>
      </w:r>
      <w:r w:rsidRPr="00350C04">
        <w:rPr>
          <w:spacing w:val="40"/>
          <w:lang w:val="da-DK"/>
        </w:rPr>
        <w:t xml:space="preserve"> </w:t>
      </w:r>
      <w:r w:rsidRPr="00350C04">
        <w:rPr>
          <w:lang w:val="da-DK"/>
        </w:rPr>
        <w:t>søfarendes opholdsrum er rene, egnede til beboelse og i god vedligeholdelsesmæssig stand.</w:t>
      </w:r>
    </w:p>
    <w:p w:rsidR="00F2322B" w:rsidRPr="00350C04" w:rsidRDefault="003F11E6">
      <w:pPr>
        <w:pStyle w:val="Brdtekst"/>
        <w:spacing w:before="2"/>
        <w:ind w:left="310"/>
        <w:rPr>
          <w:lang w:val="da-DK"/>
        </w:rPr>
      </w:pPr>
      <w:r w:rsidRPr="00350C04">
        <w:rPr>
          <w:i/>
          <w:lang w:val="da-DK"/>
        </w:rPr>
        <w:t>Stk.</w:t>
      </w:r>
      <w:r w:rsidRPr="00350C04">
        <w:rPr>
          <w:i/>
          <w:spacing w:val="-1"/>
          <w:lang w:val="da-DK"/>
        </w:rPr>
        <w:t xml:space="preserve"> </w:t>
      </w:r>
      <w:r w:rsidRPr="00350C04">
        <w:rPr>
          <w:i/>
          <w:lang w:val="da-DK"/>
        </w:rPr>
        <w:t>2.</w:t>
      </w:r>
      <w:r w:rsidRPr="00350C04">
        <w:rPr>
          <w:i/>
          <w:spacing w:val="-1"/>
          <w:lang w:val="da-DK"/>
        </w:rPr>
        <w:t xml:space="preserve"> </w:t>
      </w:r>
      <w:r w:rsidRPr="00350C04">
        <w:rPr>
          <w:lang w:val="da-DK"/>
        </w:rPr>
        <w:t>Resultaterne</w:t>
      </w:r>
      <w:r w:rsidRPr="00350C04">
        <w:rPr>
          <w:spacing w:val="-1"/>
          <w:lang w:val="da-DK"/>
        </w:rPr>
        <w:t xml:space="preserve"> </w:t>
      </w:r>
      <w:r w:rsidRPr="00350C04">
        <w:rPr>
          <w:lang w:val="da-DK"/>
        </w:rPr>
        <w:t>af</w:t>
      </w:r>
      <w:r w:rsidRPr="00350C04">
        <w:rPr>
          <w:spacing w:val="-1"/>
          <w:lang w:val="da-DK"/>
        </w:rPr>
        <w:t xml:space="preserve"> </w:t>
      </w:r>
      <w:r w:rsidRPr="00350C04">
        <w:rPr>
          <w:lang w:val="da-DK"/>
        </w:rPr>
        <w:t>sådanne</w:t>
      </w:r>
      <w:r w:rsidRPr="00350C04">
        <w:rPr>
          <w:spacing w:val="-1"/>
          <w:lang w:val="da-DK"/>
        </w:rPr>
        <w:t xml:space="preserve"> </w:t>
      </w:r>
      <w:r w:rsidRPr="00350C04">
        <w:rPr>
          <w:lang w:val="da-DK"/>
        </w:rPr>
        <w:t>inspektioner skal</w:t>
      </w:r>
      <w:r w:rsidRPr="00350C04">
        <w:rPr>
          <w:spacing w:val="-1"/>
          <w:lang w:val="da-DK"/>
        </w:rPr>
        <w:t xml:space="preserve"> </w:t>
      </w:r>
      <w:r w:rsidRPr="00350C04">
        <w:rPr>
          <w:lang w:val="da-DK"/>
        </w:rPr>
        <w:t>registreres</w:t>
      </w:r>
      <w:r w:rsidRPr="00350C04">
        <w:rPr>
          <w:spacing w:val="-2"/>
          <w:lang w:val="da-DK"/>
        </w:rPr>
        <w:t xml:space="preserve"> </w:t>
      </w:r>
      <w:r w:rsidRPr="00350C04">
        <w:rPr>
          <w:lang w:val="da-DK"/>
        </w:rPr>
        <w:t>og</w:t>
      </w:r>
      <w:r w:rsidRPr="00350C04">
        <w:rPr>
          <w:spacing w:val="-1"/>
          <w:lang w:val="da-DK"/>
        </w:rPr>
        <w:t xml:space="preserve"> </w:t>
      </w:r>
      <w:r w:rsidRPr="00350C04">
        <w:rPr>
          <w:lang w:val="da-DK"/>
        </w:rPr>
        <w:t>være</w:t>
      </w:r>
      <w:r w:rsidRPr="00350C04">
        <w:rPr>
          <w:spacing w:val="-1"/>
          <w:lang w:val="da-DK"/>
        </w:rPr>
        <w:t xml:space="preserve"> </w:t>
      </w:r>
      <w:r w:rsidRPr="00350C04">
        <w:rPr>
          <w:lang w:val="da-DK"/>
        </w:rPr>
        <w:t>tilgængelige</w:t>
      </w:r>
      <w:r w:rsidRPr="00350C04">
        <w:rPr>
          <w:spacing w:val="-1"/>
          <w:lang w:val="da-DK"/>
        </w:rPr>
        <w:t xml:space="preserve"> </w:t>
      </w:r>
      <w:r w:rsidRPr="00350C04">
        <w:rPr>
          <w:lang w:val="da-DK"/>
        </w:rPr>
        <w:t xml:space="preserve">for </w:t>
      </w:r>
      <w:r w:rsidRPr="00350C04">
        <w:rPr>
          <w:spacing w:val="-2"/>
          <w:lang w:val="da-DK"/>
        </w:rPr>
        <w:t>gennemsyn.</w:t>
      </w:r>
    </w:p>
    <w:p w:rsidR="00F2322B" w:rsidRPr="00350C04" w:rsidRDefault="003F11E6">
      <w:pPr>
        <w:pStyle w:val="Brdtekst"/>
        <w:spacing w:before="172"/>
        <w:ind w:left="0"/>
        <w:jc w:val="center"/>
        <w:rPr>
          <w:lang w:val="da-DK"/>
        </w:rPr>
      </w:pPr>
      <w:bookmarkStart w:id="61" w:name="Kapitel_12_-_Straffebestemmelser"/>
      <w:bookmarkEnd w:id="61"/>
      <w:r w:rsidRPr="00350C04">
        <w:rPr>
          <w:lang w:val="da-DK"/>
        </w:rPr>
        <w:t xml:space="preserve">Kapitel </w:t>
      </w:r>
      <w:r w:rsidRPr="00350C04">
        <w:rPr>
          <w:spacing w:val="-5"/>
          <w:lang w:val="da-DK"/>
        </w:rPr>
        <w:t>12</w:t>
      </w:r>
    </w:p>
    <w:p w:rsidR="00F2322B" w:rsidRPr="00350C04" w:rsidRDefault="003F11E6">
      <w:pPr>
        <w:spacing w:before="92"/>
        <w:jc w:val="center"/>
        <w:rPr>
          <w:i/>
          <w:sz w:val="24"/>
          <w:lang w:val="da-DK"/>
        </w:rPr>
      </w:pPr>
      <w:r w:rsidRPr="00350C04">
        <w:rPr>
          <w:i/>
          <w:spacing w:val="-2"/>
          <w:sz w:val="24"/>
          <w:lang w:val="da-DK"/>
        </w:rPr>
        <w:t>Straffebestemmelser</w:t>
      </w:r>
    </w:p>
    <w:p w:rsidR="00F2322B" w:rsidRPr="00350C04" w:rsidRDefault="003F11E6">
      <w:pPr>
        <w:pStyle w:val="Brdtekst"/>
        <w:spacing w:before="132"/>
        <w:ind w:left="310"/>
        <w:rPr>
          <w:lang w:val="da-DK"/>
        </w:rPr>
      </w:pPr>
      <w:bookmarkStart w:id="62" w:name="§_36"/>
      <w:bookmarkEnd w:id="62"/>
      <w:r w:rsidRPr="00350C04">
        <w:rPr>
          <w:b/>
          <w:lang w:val="da-DK"/>
        </w:rPr>
        <w:t>§</w:t>
      </w:r>
      <w:r w:rsidRPr="00350C04">
        <w:rPr>
          <w:b/>
          <w:spacing w:val="-1"/>
          <w:lang w:val="da-DK"/>
        </w:rPr>
        <w:t xml:space="preserve"> </w:t>
      </w:r>
      <w:r w:rsidRPr="00350C04">
        <w:rPr>
          <w:b/>
          <w:lang w:val="da-DK"/>
        </w:rPr>
        <w:t xml:space="preserve">36. </w:t>
      </w:r>
      <w:r w:rsidRPr="00350C04">
        <w:rPr>
          <w:lang w:val="da-DK"/>
        </w:rPr>
        <w:t>Overtrædelse</w:t>
      </w:r>
      <w:r w:rsidRPr="00350C04">
        <w:rPr>
          <w:spacing w:val="-1"/>
          <w:lang w:val="da-DK"/>
        </w:rPr>
        <w:t xml:space="preserve"> </w:t>
      </w:r>
      <w:r w:rsidRPr="00350C04">
        <w:rPr>
          <w:lang w:val="da-DK"/>
        </w:rPr>
        <w:t>af §§ 5</w:t>
      </w:r>
      <w:r w:rsidRPr="00350C04">
        <w:rPr>
          <w:spacing w:val="-1"/>
          <w:lang w:val="da-DK"/>
        </w:rPr>
        <w:t xml:space="preserve"> </w:t>
      </w:r>
      <w:r w:rsidRPr="00350C04">
        <w:rPr>
          <w:lang w:val="da-DK"/>
        </w:rPr>
        <w:t>til 35 i</w:t>
      </w:r>
      <w:r w:rsidRPr="00350C04">
        <w:rPr>
          <w:spacing w:val="-1"/>
          <w:lang w:val="da-DK"/>
        </w:rPr>
        <w:t xml:space="preserve"> </w:t>
      </w:r>
      <w:r w:rsidRPr="00350C04">
        <w:rPr>
          <w:lang w:val="da-DK"/>
        </w:rPr>
        <w:t>denne bekendtgørelse</w:t>
      </w:r>
      <w:r w:rsidRPr="00350C04">
        <w:rPr>
          <w:spacing w:val="-1"/>
          <w:lang w:val="da-DK"/>
        </w:rPr>
        <w:t xml:space="preserve"> </w:t>
      </w:r>
      <w:r w:rsidRPr="00350C04">
        <w:rPr>
          <w:lang w:val="da-DK"/>
        </w:rPr>
        <w:t>straffes</w:t>
      </w:r>
      <w:r w:rsidRPr="00350C04">
        <w:rPr>
          <w:spacing w:val="-1"/>
          <w:lang w:val="da-DK"/>
        </w:rPr>
        <w:t xml:space="preserve"> </w:t>
      </w:r>
      <w:r w:rsidRPr="00350C04">
        <w:rPr>
          <w:lang w:val="da-DK"/>
        </w:rPr>
        <w:t>med bøde</w:t>
      </w:r>
      <w:r w:rsidRPr="00350C04">
        <w:rPr>
          <w:spacing w:val="-1"/>
          <w:lang w:val="da-DK"/>
        </w:rPr>
        <w:t xml:space="preserve"> </w:t>
      </w:r>
      <w:r w:rsidRPr="00350C04">
        <w:rPr>
          <w:lang w:val="da-DK"/>
        </w:rPr>
        <w:t>eller fængsel i</w:t>
      </w:r>
      <w:r w:rsidRPr="00350C04">
        <w:rPr>
          <w:spacing w:val="-1"/>
          <w:lang w:val="da-DK"/>
        </w:rPr>
        <w:t xml:space="preserve"> </w:t>
      </w:r>
      <w:r w:rsidRPr="00350C04">
        <w:rPr>
          <w:lang w:val="da-DK"/>
        </w:rPr>
        <w:t xml:space="preserve">indtil 1 </w:t>
      </w:r>
      <w:r w:rsidRPr="00350C04">
        <w:rPr>
          <w:spacing w:val="-5"/>
          <w:lang w:val="da-DK"/>
        </w:rPr>
        <w:t>år.</w:t>
      </w:r>
    </w:p>
    <w:p w:rsidR="00F2322B" w:rsidRPr="00350C04" w:rsidRDefault="003F11E6">
      <w:pPr>
        <w:pStyle w:val="Brdtekst"/>
        <w:ind w:left="310"/>
        <w:rPr>
          <w:lang w:val="da-DK"/>
        </w:rPr>
      </w:pPr>
      <w:r w:rsidRPr="00350C04">
        <w:rPr>
          <w:i/>
          <w:lang w:val="da-DK"/>
        </w:rPr>
        <w:t>Stk.</w:t>
      </w:r>
      <w:r w:rsidRPr="00350C04">
        <w:rPr>
          <w:i/>
          <w:spacing w:val="-4"/>
          <w:lang w:val="da-DK"/>
        </w:rPr>
        <w:t xml:space="preserve"> </w:t>
      </w:r>
      <w:r w:rsidRPr="00350C04">
        <w:rPr>
          <w:i/>
          <w:lang w:val="da-DK"/>
        </w:rPr>
        <w:t>2.</w:t>
      </w:r>
      <w:r w:rsidRPr="00350C04">
        <w:rPr>
          <w:i/>
          <w:spacing w:val="-1"/>
          <w:lang w:val="da-DK"/>
        </w:rPr>
        <w:t xml:space="preserve"> </w:t>
      </w:r>
      <w:r w:rsidRPr="00350C04">
        <w:rPr>
          <w:lang w:val="da-DK"/>
        </w:rPr>
        <w:t>Straffen</w:t>
      </w:r>
      <w:r w:rsidRPr="00350C04">
        <w:rPr>
          <w:spacing w:val="-2"/>
          <w:lang w:val="da-DK"/>
        </w:rPr>
        <w:t xml:space="preserve"> </w:t>
      </w:r>
      <w:r w:rsidRPr="00350C04">
        <w:rPr>
          <w:lang w:val="da-DK"/>
        </w:rPr>
        <w:t>kan</w:t>
      </w:r>
      <w:r w:rsidRPr="00350C04">
        <w:rPr>
          <w:spacing w:val="-1"/>
          <w:lang w:val="da-DK"/>
        </w:rPr>
        <w:t xml:space="preserve"> </w:t>
      </w:r>
      <w:r w:rsidRPr="00350C04">
        <w:rPr>
          <w:lang w:val="da-DK"/>
        </w:rPr>
        <w:t>stige</w:t>
      </w:r>
      <w:r w:rsidRPr="00350C04">
        <w:rPr>
          <w:spacing w:val="-2"/>
          <w:lang w:val="da-DK"/>
        </w:rPr>
        <w:t xml:space="preserve"> </w:t>
      </w:r>
      <w:r w:rsidRPr="00350C04">
        <w:rPr>
          <w:lang w:val="da-DK"/>
        </w:rPr>
        <w:t>til</w:t>
      </w:r>
      <w:r w:rsidRPr="00350C04">
        <w:rPr>
          <w:spacing w:val="-2"/>
          <w:lang w:val="da-DK"/>
        </w:rPr>
        <w:t xml:space="preserve"> </w:t>
      </w:r>
      <w:r w:rsidRPr="00350C04">
        <w:rPr>
          <w:lang w:val="da-DK"/>
        </w:rPr>
        <w:t>fængsel</w:t>
      </w:r>
      <w:r w:rsidRPr="00350C04">
        <w:rPr>
          <w:spacing w:val="-1"/>
          <w:lang w:val="da-DK"/>
        </w:rPr>
        <w:t xml:space="preserve"> </w:t>
      </w:r>
      <w:r w:rsidRPr="00350C04">
        <w:rPr>
          <w:lang w:val="da-DK"/>
        </w:rPr>
        <w:t>i</w:t>
      </w:r>
      <w:r w:rsidRPr="00350C04">
        <w:rPr>
          <w:spacing w:val="-2"/>
          <w:lang w:val="da-DK"/>
        </w:rPr>
        <w:t xml:space="preserve"> </w:t>
      </w:r>
      <w:r w:rsidRPr="00350C04">
        <w:rPr>
          <w:lang w:val="da-DK"/>
        </w:rPr>
        <w:t>indtil</w:t>
      </w:r>
      <w:r w:rsidRPr="00350C04">
        <w:rPr>
          <w:spacing w:val="-1"/>
          <w:lang w:val="da-DK"/>
        </w:rPr>
        <w:t xml:space="preserve"> </w:t>
      </w:r>
      <w:r w:rsidRPr="00350C04">
        <w:rPr>
          <w:lang w:val="da-DK"/>
        </w:rPr>
        <w:t>2</w:t>
      </w:r>
      <w:r w:rsidRPr="00350C04">
        <w:rPr>
          <w:spacing w:val="-2"/>
          <w:lang w:val="da-DK"/>
        </w:rPr>
        <w:t xml:space="preserve"> </w:t>
      </w:r>
      <w:r w:rsidRPr="00350C04">
        <w:rPr>
          <w:lang w:val="da-DK"/>
        </w:rPr>
        <w:t>år,</w:t>
      </w:r>
      <w:r w:rsidRPr="00350C04">
        <w:rPr>
          <w:spacing w:val="-1"/>
          <w:lang w:val="da-DK"/>
        </w:rPr>
        <w:t xml:space="preserve"> </w:t>
      </w:r>
      <w:r w:rsidRPr="00350C04">
        <w:rPr>
          <w:lang w:val="da-DK"/>
        </w:rPr>
        <w:t>hvis</w:t>
      </w:r>
      <w:r w:rsidRPr="00350C04">
        <w:rPr>
          <w:spacing w:val="-2"/>
          <w:lang w:val="da-DK"/>
        </w:rPr>
        <w:t xml:space="preserve"> </w:t>
      </w:r>
      <w:r w:rsidRPr="00350C04">
        <w:rPr>
          <w:spacing w:val="-5"/>
          <w:lang w:val="da-DK"/>
        </w:rPr>
        <w:t>der</w:t>
      </w:r>
    </w:p>
    <w:p w:rsidR="00F2322B" w:rsidRPr="00350C04" w:rsidRDefault="003F11E6">
      <w:pPr>
        <w:pStyle w:val="Listeafsnit"/>
        <w:numPr>
          <w:ilvl w:val="0"/>
          <w:numId w:val="1"/>
        </w:numPr>
        <w:tabs>
          <w:tab w:val="left" w:pos="510"/>
        </w:tabs>
        <w:spacing w:line="249" w:lineRule="auto"/>
        <w:ind w:right="105" w:hanging="400"/>
        <w:rPr>
          <w:sz w:val="24"/>
          <w:lang w:val="da-DK"/>
        </w:rPr>
      </w:pPr>
      <w:r w:rsidRPr="00350C04">
        <w:rPr>
          <w:sz w:val="24"/>
          <w:lang w:val="da-DK"/>
        </w:rPr>
        <w:t>ved overtrædelsen, herunder i forbindelse med forvoldelse af søulykke eller sejlads i strid med godt</w:t>
      </w:r>
      <w:r w:rsidRPr="00350C04">
        <w:rPr>
          <w:spacing w:val="40"/>
          <w:sz w:val="24"/>
          <w:lang w:val="da-DK"/>
        </w:rPr>
        <w:t xml:space="preserve"> </w:t>
      </w:r>
      <w:r w:rsidRPr="00350C04">
        <w:rPr>
          <w:sz w:val="24"/>
          <w:lang w:val="da-DK"/>
        </w:rPr>
        <w:t>sømandskab, er sket skade på liv eller helbred eller fremkaldt fare herfor,</w:t>
      </w:r>
    </w:p>
    <w:p w:rsidR="00F2322B" w:rsidRPr="00350C04" w:rsidRDefault="003F11E6">
      <w:pPr>
        <w:pStyle w:val="Listeafsnit"/>
        <w:numPr>
          <w:ilvl w:val="0"/>
          <w:numId w:val="1"/>
        </w:numPr>
        <w:tabs>
          <w:tab w:val="left" w:pos="508"/>
        </w:tabs>
        <w:spacing w:before="2"/>
        <w:ind w:left="508" w:hanging="398"/>
        <w:rPr>
          <w:sz w:val="24"/>
          <w:lang w:val="da-DK"/>
        </w:rPr>
      </w:pPr>
      <w:r w:rsidRPr="00350C04">
        <w:rPr>
          <w:sz w:val="24"/>
          <w:lang w:val="da-DK"/>
        </w:rPr>
        <w:t xml:space="preserve">tidligere er afgivet forbud eller påbud for samme eller tilsvarende forhold, </w:t>
      </w:r>
      <w:r w:rsidRPr="00350C04">
        <w:rPr>
          <w:spacing w:val="-2"/>
          <w:sz w:val="24"/>
          <w:lang w:val="da-DK"/>
        </w:rPr>
        <w:t>eller</w:t>
      </w:r>
    </w:p>
    <w:p w:rsidR="00F2322B" w:rsidRPr="00350C04" w:rsidRDefault="003F11E6">
      <w:pPr>
        <w:pStyle w:val="Listeafsnit"/>
        <w:numPr>
          <w:ilvl w:val="0"/>
          <w:numId w:val="1"/>
        </w:numPr>
        <w:tabs>
          <w:tab w:val="left" w:pos="508"/>
        </w:tabs>
        <w:ind w:left="508" w:hanging="398"/>
        <w:rPr>
          <w:sz w:val="24"/>
          <w:lang w:val="da-DK"/>
        </w:rPr>
      </w:pPr>
      <w:r w:rsidRPr="00350C04">
        <w:rPr>
          <w:sz w:val="24"/>
          <w:lang w:val="da-DK"/>
        </w:rPr>
        <w:t xml:space="preserve">ved overtrædelsen er opnået eller tilsigtet en økonomisk fordel for den pågældende selv eller </w:t>
      </w:r>
      <w:r w:rsidRPr="00350C04">
        <w:rPr>
          <w:spacing w:val="-2"/>
          <w:sz w:val="24"/>
          <w:lang w:val="da-DK"/>
        </w:rPr>
        <w:t>andre.</w:t>
      </w:r>
    </w:p>
    <w:p w:rsidR="00F2322B" w:rsidRPr="00350C04" w:rsidRDefault="003F11E6">
      <w:pPr>
        <w:pStyle w:val="Brdtekst"/>
        <w:spacing w:line="249" w:lineRule="auto"/>
        <w:ind w:right="107" w:firstLine="200"/>
        <w:jc w:val="both"/>
        <w:rPr>
          <w:lang w:val="da-DK"/>
        </w:rPr>
      </w:pPr>
      <w:r w:rsidRPr="00350C04">
        <w:rPr>
          <w:i/>
          <w:lang w:val="da-DK"/>
        </w:rPr>
        <w:t xml:space="preserve">Stk. 3. </w:t>
      </w:r>
      <w:r w:rsidRPr="00350C04">
        <w:rPr>
          <w:lang w:val="da-DK"/>
        </w:rPr>
        <w:t>Sker der ikke konfiskation af udbytte, som er opnået ved overtrædelsen, skal der ved udmåling</w:t>
      </w:r>
      <w:r w:rsidRPr="00350C04">
        <w:rPr>
          <w:spacing w:val="80"/>
          <w:lang w:val="da-DK"/>
        </w:rPr>
        <w:t xml:space="preserve"> </w:t>
      </w:r>
      <w:r w:rsidRPr="00350C04">
        <w:rPr>
          <w:lang w:val="da-DK"/>
        </w:rPr>
        <w:t xml:space="preserve">af bøde, herunder tillægsbøde, tages særligt hensyn til størrelsen af en opnået eller </w:t>
      </w:r>
      <w:r w:rsidRPr="00350C04">
        <w:rPr>
          <w:lang w:val="da-DK"/>
        </w:rPr>
        <w:lastRenderedPageBreak/>
        <w:t xml:space="preserve">tilsigtet økonomisk </w:t>
      </w:r>
      <w:r w:rsidRPr="00350C04">
        <w:rPr>
          <w:spacing w:val="-2"/>
          <w:lang w:val="da-DK"/>
        </w:rPr>
        <w:t>fordel.</w:t>
      </w:r>
    </w:p>
    <w:p w:rsidR="00F2322B" w:rsidRPr="00350C04" w:rsidRDefault="003F11E6">
      <w:pPr>
        <w:pStyle w:val="Brdtekst"/>
        <w:spacing w:before="3" w:line="249" w:lineRule="auto"/>
        <w:ind w:right="108" w:firstLine="199"/>
        <w:jc w:val="both"/>
        <w:rPr>
          <w:lang w:val="da-DK"/>
        </w:rPr>
      </w:pPr>
      <w:r w:rsidRPr="00350C04">
        <w:rPr>
          <w:i/>
          <w:lang w:val="da-DK"/>
        </w:rPr>
        <w:t xml:space="preserve">Stk. 4. </w:t>
      </w:r>
      <w:r w:rsidRPr="00350C04">
        <w:rPr>
          <w:lang w:val="da-DK"/>
        </w:rPr>
        <w:t xml:space="preserve">Der kan pålægges selskaber m.v. (juridiske personer) strafansvar efter reglerne i straffelovens 5. </w:t>
      </w:r>
      <w:r w:rsidRPr="00350C04">
        <w:rPr>
          <w:spacing w:val="-2"/>
          <w:lang w:val="da-DK"/>
        </w:rPr>
        <w:t>kapitel.</w:t>
      </w:r>
    </w:p>
    <w:p w:rsidR="00F2322B" w:rsidRPr="00350C04" w:rsidRDefault="003F11E6">
      <w:pPr>
        <w:pStyle w:val="Brdtekst"/>
        <w:spacing w:before="122" w:line="249" w:lineRule="auto"/>
        <w:ind w:right="106" w:firstLine="199"/>
        <w:jc w:val="both"/>
        <w:rPr>
          <w:lang w:val="da-DK"/>
        </w:rPr>
      </w:pPr>
      <w:bookmarkStart w:id="63" w:name="§_37"/>
      <w:bookmarkEnd w:id="63"/>
      <w:r w:rsidRPr="00350C04">
        <w:rPr>
          <w:b/>
          <w:lang w:val="da-DK"/>
        </w:rPr>
        <w:t xml:space="preserve">§ 37. </w:t>
      </w:r>
      <w:r w:rsidRPr="00350C04">
        <w:rPr>
          <w:lang w:val="da-DK"/>
        </w:rPr>
        <w:t>Såfremt forholdet er omfattet af anordning om ikrafttræden for Grønland af lov om sikkerhed til søs, kan der fastsættes foranstaltninger i henhold til kriminalloven for Grønland.</w:t>
      </w:r>
    </w:p>
    <w:p w:rsidR="00F2322B" w:rsidRPr="00350C04" w:rsidRDefault="003F11E6">
      <w:pPr>
        <w:pStyle w:val="Brdtekst"/>
        <w:spacing w:before="2"/>
        <w:ind w:left="310"/>
        <w:jc w:val="both"/>
        <w:rPr>
          <w:lang w:val="da-DK"/>
        </w:rPr>
      </w:pPr>
      <w:r w:rsidRPr="00350C04">
        <w:rPr>
          <w:i/>
          <w:lang w:val="da-DK"/>
        </w:rPr>
        <w:t>Stk.</w:t>
      </w:r>
      <w:r w:rsidRPr="00350C04">
        <w:rPr>
          <w:i/>
          <w:spacing w:val="-3"/>
          <w:lang w:val="da-DK"/>
        </w:rPr>
        <w:t xml:space="preserve"> </w:t>
      </w:r>
      <w:r w:rsidRPr="00350C04">
        <w:rPr>
          <w:i/>
          <w:lang w:val="da-DK"/>
        </w:rPr>
        <w:t xml:space="preserve">2. </w:t>
      </w:r>
      <w:r w:rsidRPr="00350C04">
        <w:rPr>
          <w:lang w:val="da-DK"/>
        </w:rPr>
        <w:t>De i</w:t>
      </w:r>
      <w:r w:rsidRPr="00350C04">
        <w:rPr>
          <w:spacing w:val="-1"/>
          <w:lang w:val="da-DK"/>
        </w:rPr>
        <w:t xml:space="preserve"> </w:t>
      </w:r>
      <w:r w:rsidRPr="00350C04">
        <w:rPr>
          <w:lang w:val="da-DK"/>
        </w:rPr>
        <w:t>§ 36, stk. 2,</w:t>
      </w:r>
      <w:r w:rsidRPr="00350C04">
        <w:rPr>
          <w:spacing w:val="-1"/>
          <w:lang w:val="da-DK"/>
        </w:rPr>
        <w:t xml:space="preserve"> </w:t>
      </w:r>
      <w:r w:rsidRPr="00350C04">
        <w:rPr>
          <w:lang w:val="da-DK"/>
        </w:rPr>
        <w:t>nævnte forhold skal</w:t>
      </w:r>
      <w:r w:rsidRPr="00350C04">
        <w:rPr>
          <w:spacing w:val="-1"/>
          <w:lang w:val="da-DK"/>
        </w:rPr>
        <w:t xml:space="preserve"> </w:t>
      </w:r>
      <w:r w:rsidRPr="00350C04">
        <w:rPr>
          <w:lang w:val="da-DK"/>
        </w:rPr>
        <w:t>anses</w:t>
      </w:r>
      <w:r w:rsidRPr="00350C04">
        <w:rPr>
          <w:spacing w:val="-1"/>
          <w:lang w:val="da-DK"/>
        </w:rPr>
        <w:t xml:space="preserve"> </w:t>
      </w:r>
      <w:r w:rsidRPr="00350C04">
        <w:rPr>
          <w:lang w:val="da-DK"/>
        </w:rPr>
        <w:t xml:space="preserve">som skærpende </w:t>
      </w:r>
      <w:r w:rsidRPr="00350C04">
        <w:rPr>
          <w:spacing w:val="-2"/>
          <w:lang w:val="da-DK"/>
        </w:rPr>
        <w:t>omstændigheder.</w:t>
      </w:r>
    </w:p>
    <w:p w:rsidR="00F2322B" w:rsidRPr="00350C04" w:rsidRDefault="003F11E6">
      <w:pPr>
        <w:pStyle w:val="Brdtekst"/>
        <w:spacing w:line="249" w:lineRule="auto"/>
        <w:ind w:right="107" w:firstLine="200"/>
        <w:jc w:val="both"/>
        <w:rPr>
          <w:lang w:val="da-DK"/>
        </w:rPr>
      </w:pPr>
      <w:r w:rsidRPr="00350C04">
        <w:rPr>
          <w:i/>
          <w:lang w:val="da-DK"/>
        </w:rPr>
        <w:t xml:space="preserve">Stk. 3. </w:t>
      </w:r>
      <w:r w:rsidRPr="00350C04">
        <w:rPr>
          <w:lang w:val="da-DK"/>
        </w:rPr>
        <w:t>Sker der ikke konfiskation af udbytte, jf. kriminallovens § 120, stk. 1, som er opnået ved overtrædelsen, skal der ved udmåling af bøde, herunder tillægsbøde, tages særligt hensyn til størrelsen af en opnået eller tilsigtet økonomisk fordel.</w:t>
      </w:r>
    </w:p>
    <w:p w:rsidR="00F2322B" w:rsidRPr="00350C04" w:rsidRDefault="003F11E6">
      <w:pPr>
        <w:pStyle w:val="Brdtekst"/>
        <w:spacing w:before="3" w:line="249" w:lineRule="auto"/>
        <w:ind w:right="105" w:firstLine="199"/>
        <w:jc w:val="both"/>
        <w:rPr>
          <w:lang w:val="da-DK"/>
        </w:rPr>
      </w:pPr>
      <w:r w:rsidRPr="00350C04">
        <w:rPr>
          <w:i/>
          <w:lang w:val="da-DK"/>
        </w:rPr>
        <w:t xml:space="preserve">Stk. 4. </w:t>
      </w:r>
      <w:r w:rsidRPr="00350C04">
        <w:rPr>
          <w:lang w:val="da-DK"/>
        </w:rPr>
        <w:t>Er en overtrædelse begået af selskaber m.v. (juridiske personer), kan der pålægges den juridiske person som sådan bødeansvar. Er overtrædelsen begået af staten, Grønlands Selvstyre, en kommune eller en bygdebestyrelse, kan der pålægges vedkommende offentlige myndighed som sådan bødeansvar.</w:t>
      </w:r>
    </w:p>
    <w:p w:rsidR="00F2322B" w:rsidRPr="00350C04" w:rsidRDefault="003F11E6">
      <w:pPr>
        <w:pStyle w:val="Brdtekst"/>
        <w:spacing w:before="3" w:line="249" w:lineRule="auto"/>
        <w:ind w:right="105" w:firstLine="199"/>
        <w:jc w:val="both"/>
        <w:rPr>
          <w:lang w:val="da-DK"/>
        </w:rPr>
      </w:pPr>
      <w:r w:rsidRPr="00350C04">
        <w:rPr>
          <w:i/>
          <w:lang w:val="da-DK"/>
        </w:rPr>
        <w:t xml:space="preserve">Stk. 5. </w:t>
      </w:r>
      <w:r w:rsidRPr="00350C04">
        <w:rPr>
          <w:lang w:val="da-DK"/>
        </w:rPr>
        <w:t>Såfremt den pågældende ikke er bosat i Grønland, eller den pågældendes tilknytning til det grønlandske samfund i øvrigt har en sådan løsere karakter, at forudsætningerne for anvendelse af foran- staltninger ikke er til stede, kan sagen anlægges eller henvises til forfølgning i Danmark.</w:t>
      </w:r>
    </w:p>
    <w:p w:rsidR="00F2322B" w:rsidRPr="00350C04" w:rsidRDefault="003F11E6">
      <w:pPr>
        <w:pStyle w:val="Brdtekst"/>
        <w:spacing w:before="163"/>
        <w:ind w:left="0"/>
        <w:jc w:val="center"/>
        <w:rPr>
          <w:lang w:val="da-DK"/>
        </w:rPr>
      </w:pPr>
      <w:bookmarkStart w:id="64" w:name="Kapitel_13_-_Ikrafttræden_m.v."/>
      <w:bookmarkEnd w:id="64"/>
      <w:r w:rsidRPr="00350C04">
        <w:rPr>
          <w:lang w:val="da-DK"/>
        </w:rPr>
        <w:t xml:space="preserve">Kapitel </w:t>
      </w:r>
      <w:r w:rsidRPr="00350C04">
        <w:rPr>
          <w:spacing w:val="-5"/>
          <w:lang w:val="da-DK"/>
        </w:rPr>
        <w:t>13</w:t>
      </w:r>
    </w:p>
    <w:p w:rsidR="00F2322B" w:rsidRPr="00350C04" w:rsidRDefault="003F11E6">
      <w:pPr>
        <w:spacing w:before="92"/>
        <w:jc w:val="center"/>
        <w:rPr>
          <w:i/>
          <w:sz w:val="24"/>
          <w:lang w:val="da-DK"/>
        </w:rPr>
      </w:pPr>
      <w:r w:rsidRPr="00350C04">
        <w:rPr>
          <w:i/>
          <w:sz w:val="24"/>
          <w:lang w:val="da-DK"/>
        </w:rPr>
        <w:t>Ikrafttræden</w:t>
      </w:r>
      <w:r w:rsidRPr="00350C04">
        <w:rPr>
          <w:i/>
          <w:spacing w:val="-2"/>
          <w:sz w:val="24"/>
          <w:lang w:val="da-DK"/>
        </w:rPr>
        <w:t xml:space="preserve"> </w:t>
      </w:r>
      <w:r w:rsidRPr="00350C04">
        <w:rPr>
          <w:i/>
          <w:spacing w:val="-4"/>
          <w:sz w:val="24"/>
          <w:lang w:val="da-DK"/>
        </w:rPr>
        <w:t>m.v.</w:t>
      </w:r>
    </w:p>
    <w:p w:rsidR="00F2322B" w:rsidRPr="00350C04" w:rsidRDefault="003F11E6">
      <w:pPr>
        <w:pStyle w:val="Brdtekst"/>
        <w:spacing w:before="132"/>
        <w:ind w:left="310"/>
        <w:jc w:val="both"/>
        <w:rPr>
          <w:lang w:val="da-DK"/>
        </w:rPr>
      </w:pPr>
      <w:bookmarkStart w:id="65" w:name="§_38"/>
      <w:bookmarkEnd w:id="65"/>
      <w:r w:rsidRPr="00350C04">
        <w:rPr>
          <w:b/>
          <w:lang w:val="da-DK"/>
        </w:rPr>
        <w:t xml:space="preserve">§ 38. </w:t>
      </w:r>
      <w:r w:rsidRPr="00350C04">
        <w:rPr>
          <w:lang w:val="da-DK"/>
        </w:rPr>
        <w:t xml:space="preserve">Bekendtgørelsen træder i kraft den </w:t>
      </w:r>
      <w:r w:rsidR="00F167B3">
        <w:rPr>
          <w:lang w:val="da-DK"/>
        </w:rPr>
        <w:t>2</w:t>
      </w:r>
      <w:r w:rsidRPr="00350C04">
        <w:rPr>
          <w:lang w:val="da-DK"/>
        </w:rPr>
        <w:t xml:space="preserve">3. </w:t>
      </w:r>
      <w:r w:rsidR="00CD3755">
        <w:rPr>
          <w:lang w:val="da-DK"/>
        </w:rPr>
        <w:t>december</w:t>
      </w:r>
      <w:r w:rsidR="00CD3755" w:rsidRPr="00350C04">
        <w:rPr>
          <w:lang w:val="da-DK"/>
        </w:rPr>
        <w:t xml:space="preserve"> </w:t>
      </w:r>
      <w:r w:rsidR="00F167B3" w:rsidRPr="00350C04">
        <w:rPr>
          <w:spacing w:val="-2"/>
          <w:lang w:val="da-DK"/>
        </w:rPr>
        <w:t>202</w:t>
      </w:r>
      <w:r w:rsidR="00F167B3">
        <w:rPr>
          <w:spacing w:val="-2"/>
          <w:lang w:val="da-DK"/>
        </w:rPr>
        <w:t>4</w:t>
      </w:r>
      <w:r w:rsidRPr="00350C04">
        <w:rPr>
          <w:spacing w:val="-2"/>
          <w:lang w:val="da-DK"/>
        </w:rPr>
        <w:t>.</w:t>
      </w:r>
    </w:p>
    <w:p w:rsidR="00F2322B" w:rsidRPr="00350C04" w:rsidRDefault="003F11E6">
      <w:pPr>
        <w:pStyle w:val="Brdtekst"/>
        <w:spacing w:line="249" w:lineRule="auto"/>
        <w:ind w:right="107" w:firstLine="199"/>
        <w:jc w:val="both"/>
        <w:rPr>
          <w:lang w:val="da-DK"/>
        </w:rPr>
      </w:pPr>
      <w:r w:rsidRPr="00350C04">
        <w:rPr>
          <w:i/>
          <w:lang w:val="da-DK"/>
        </w:rPr>
        <w:lastRenderedPageBreak/>
        <w:t xml:space="preserve">Stk. 2. </w:t>
      </w:r>
      <w:r w:rsidRPr="00350C04">
        <w:rPr>
          <w:lang w:val="da-DK"/>
        </w:rPr>
        <w:t xml:space="preserve">Bekendtgørelse </w:t>
      </w:r>
      <w:r w:rsidR="00F167B3">
        <w:rPr>
          <w:lang w:val="da-DK"/>
        </w:rPr>
        <w:t xml:space="preserve">nr. </w:t>
      </w:r>
      <w:r w:rsidR="00F167B3" w:rsidRPr="00F167B3">
        <w:rPr>
          <w:lang w:val="da-DK"/>
        </w:rPr>
        <w:t>1629 af 17. december 2018</w:t>
      </w:r>
      <w:r w:rsidRPr="00350C04">
        <w:rPr>
          <w:lang w:val="da-DK"/>
        </w:rPr>
        <w:t xml:space="preserve">om opholdsrum og fritidsfaciliteter i handelsskibe </w:t>
      </w:r>
      <w:r w:rsidRPr="00350C04">
        <w:rPr>
          <w:spacing w:val="-2"/>
          <w:lang w:val="da-DK"/>
        </w:rPr>
        <w:t>ophæves.</w:t>
      </w:r>
    </w:p>
    <w:p w:rsidR="00F2322B" w:rsidRPr="00350C04" w:rsidRDefault="00F2322B">
      <w:pPr>
        <w:spacing w:line="249" w:lineRule="auto"/>
        <w:jc w:val="both"/>
        <w:rPr>
          <w:lang w:val="da-DK"/>
        </w:rPr>
        <w:sectPr w:rsidR="00F2322B" w:rsidRPr="00350C04">
          <w:pgSz w:w="11910" w:h="16840"/>
          <w:pgMar w:top="1320" w:right="740" w:bottom="840" w:left="740" w:header="0" w:footer="652" w:gutter="0"/>
          <w:cols w:space="708"/>
        </w:sectPr>
      </w:pPr>
    </w:p>
    <w:p w:rsidR="00F2322B" w:rsidRPr="00350C04" w:rsidRDefault="00F2322B">
      <w:pPr>
        <w:pStyle w:val="Brdtekst"/>
        <w:spacing w:before="176"/>
        <w:ind w:left="0"/>
        <w:rPr>
          <w:lang w:val="da-DK"/>
        </w:rPr>
      </w:pPr>
    </w:p>
    <w:p w:rsidR="00F2322B" w:rsidRPr="00350C04" w:rsidRDefault="003F11E6">
      <w:pPr>
        <w:jc w:val="center"/>
        <w:rPr>
          <w:i/>
          <w:sz w:val="24"/>
          <w:lang w:val="da-DK"/>
        </w:rPr>
      </w:pPr>
      <w:r w:rsidRPr="00350C04">
        <w:rPr>
          <w:i/>
          <w:sz w:val="24"/>
          <w:lang w:val="da-DK"/>
        </w:rPr>
        <w:t>Søfartsstyrelsen,</w:t>
      </w:r>
      <w:r w:rsidRPr="00350C04">
        <w:rPr>
          <w:i/>
          <w:spacing w:val="-7"/>
          <w:sz w:val="24"/>
          <w:lang w:val="da-DK"/>
        </w:rPr>
        <w:t xml:space="preserve"> </w:t>
      </w:r>
      <w:r w:rsidRPr="00350C04">
        <w:rPr>
          <w:i/>
          <w:sz w:val="24"/>
          <w:lang w:val="da-DK"/>
        </w:rPr>
        <w:t>den</w:t>
      </w:r>
      <w:r w:rsidRPr="00350C04">
        <w:rPr>
          <w:i/>
          <w:spacing w:val="-6"/>
          <w:sz w:val="24"/>
          <w:lang w:val="da-DK"/>
        </w:rPr>
        <w:t xml:space="preserve"> </w:t>
      </w:r>
      <w:r w:rsidR="00F167B3">
        <w:rPr>
          <w:i/>
          <w:sz w:val="24"/>
          <w:lang w:val="da-DK"/>
        </w:rPr>
        <w:t>xx</w:t>
      </w:r>
      <w:r w:rsidRPr="00350C04">
        <w:rPr>
          <w:i/>
          <w:sz w:val="24"/>
          <w:lang w:val="da-DK"/>
        </w:rPr>
        <w:t>.</w:t>
      </w:r>
      <w:r w:rsidRPr="00350C04">
        <w:rPr>
          <w:i/>
          <w:spacing w:val="-6"/>
          <w:sz w:val="24"/>
          <w:lang w:val="da-DK"/>
        </w:rPr>
        <w:t xml:space="preserve"> </w:t>
      </w:r>
      <w:r w:rsidR="00F167B3">
        <w:rPr>
          <w:i/>
          <w:spacing w:val="-6"/>
          <w:sz w:val="24"/>
          <w:lang w:val="da-DK"/>
        </w:rPr>
        <w:t>december</w:t>
      </w:r>
      <w:r w:rsidRPr="00350C04">
        <w:rPr>
          <w:i/>
          <w:spacing w:val="-6"/>
          <w:sz w:val="24"/>
          <w:lang w:val="da-DK"/>
        </w:rPr>
        <w:t xml:space="preserve"> </w:t>
      </w:r>
      <w:r w:rsidRPr="00350C04">
        <w:rPr>
          <w:i/>
          <w:spacing w:val="-4"/>
          <w:sz w:val="24"/>
          <w:lang w:val="da-DK"/>
        </w:rPr>
        <w:t>202</w:t>
      </w:r>
      <w:r w:rsidR="00F167B3">
        <w:rPr>
          <w:i/>
          <w:spacing w:val="-4"/>
          <w:sz w:val="24"/>
          <w:lang w:val="da-DK"/>
        </w:rPr>
        <w:t>4</w:t>
      </w:r>
    </w:p>
    <w:p w:rsidR="00F2322B" w:rsidRPr="00350C04" w:rsidRDefault="003F11E6">
      <w:pPr>
        <w:pStyle w:val="Brdtekst"/>
        <w:spacing w:before="212"/>
        <w:ind w:left="0"/>
        <w:jc w:val="center"/>
        <w:rPr>
          <w:lang w:val="da-DK"/>
        </w:rPr>
      </w:pPr>
      <w:r w:rsidRPr="00350C04">
        <w:rPr>
          <w:w w:val="110"/>
          <w:lang w:val="da-DK"/>
        </w:rPr>
        <w:t>Martin</w:t>
      </w:r>
      <w:r w:rsidRPr="00350C04">
        <w:rPr>
          <w:spacing w:val="2"/>
          <w:w w:val="110"/>
          <w:lang w:val="da-DK"/>
        </w:rPr>
        <w:t xml:space="preserve"> </w:t>
      </w:r>
      <w:r w:rsidRPr="00350C04">
        <w:rPr>
          <w:w w:val="110"/>
          <w:lang w:val="da-DK"/>
        </w:rPr>
        <w:t>Hvid</w:t>
      </w:r>
      <w:r w:rsidRPr="00350C04">
        <w:rPr>
          <w:spacing w:val="3"/>
          <w:w w:val="110"/>
          <w:lang w:val="da-DK"/>
        </w:rPr>
        <w:t xml:space="preserve"> </w:t>
      </w:r>
      <w:r w:rsidRPr="00350C04">
        <w:rPr>
          <w:spacing w:val="-4"/>
          <w:w w:val="110"/>
          <w:lang w:val="da-DK"/>
        </w:rPr>
        <w:t>John</w:t>
      </w:r>
    </w:p>
    <w:p w:rsidR="00F2322B" w:rsidRPr="00350C04" w:rsidRDefault="003F11E6">
      <w:pPr>
        <w:pStyle w:val="Brdtekst"/>
        <w:spacing w:before="212"/>
        <w:ind w:left="0" w:right="107"/>
        <w:jc w:val="right"/>
        <w:rPr>
          <w:lang w:val="da-DK"/>
        </w:rPr>
      </w:pPr>
      <w:r w:rsidRPr="00350C04">
        <w:rPr>
          <w:lang w:val="da-DK"/>
        </w:rPr>
        <w:t xml:space="preserve">/ Malene Loftager </w:t>
      </w:r>
      <w:r w:rsidRPr="00350C04">
        <w:rPr>
          <w:spacing w:val="-2"/>
          <w:lang w:val="da-DK"/>
        </w:rPr>
        <w:t>Mundt</w:t>
      </w:r>
    </w:p>
    <w:p w:rsidR="00F2322B" w:rsidRPr="00350C04" w:rsidRDefault="00F2322B">
      <w:pPr>
        <w:jc w:val="right"/>
        <w:rPr>
          <w:lang w:val="da-DK"/>
        </w:rPr>
        <w:sectPr w:rsidR="00F2322B" w:rsidRPr="00350C04">
          <w:pgSz w:w="11910" w:h="16840"/>
          <w:pgMar w:top="1320" w:right="740" w:bottom="840" w:left="740" w:header="0" w:footer="652" w:gutter="0"/>
          <w:cols w:space="708"/>
        </w:sectPr>
      </w:pPr>
    </w:p>
    <w:p w:rsidR="00F2322B" w:rsidRPr="00350C04" w:rsidRDefault="003F11E6">
      <w:pPr>
        <w:spacing w:before="69" w:line="249" w:lineRule="auto"/>
        <w:ind w:left="410" w:right="106" w:hanging="300"/>
        <w:jc w:val="both"/>
        <w:rPr>
          <w:sz w:val="16"/>
          <w:lang w:val="da-DK"/>
        </w:rPr>
      </w:pPr>
      <w:r w:rsidRPr="00350C04">
        <w:rPr>
          <w:position w:val="4"/>
          <w:sz w:val="12"/>
          <w:lang w:val="da-DK"/>
        </w:rPr>
        <w:lastRenderedPageBreak/>
        <w:t>1)</w:t>
      </w:r>
      <w:r w:rsidRPr="00350C04">
        <w:rPr>
          <w:spacing w:val="68"/>
          <w:position w:val="4"/>
          <w:sz w:val="12"/>
          <w:lang w:val="da-DK"/>
        </w:rPr>
        <w:t xml:space="preserve">  </w:t>
      </w:r>
      <w:r w:rsidRPr="00350C04">
        <w:rPr>
          <w:sz w:val="16"/>
          <w:lang w:val="da-DK"/>
        </w:rPr>
        <w:t>Bekendtgørelsen</w:t>
      </w:r>
      <w:r w:rsidRPr="00350C04">
        <w:rPr>
          <w:spacing w:val="24"/>
          <w:sz w:val="16"/>
          <w:lang w:val="da-DK"/>
        </w:rPr>
        <w:t xml:space="preserve"> </w:t>
      </w:r>
      <w:r w:rsidRPr="00350C04">
        <w:rPr>
          <w:sz w:val="16"/>
          <w:lang w:val="da-DK"/>
        </w:rPr>
        <w:t>indeholder</w:t>
      </w:r>
      <w:r w:rsidRPr="00350C04">
        <w:rPr>
          <w:spacing w:val="24"/>
          <w:sz w:val="16"/>
          <w:lang w:val="da-DK"/>
        </w:rPr>
        <w:t xml:space="preserve"> </w:t>
      </w:r>
      <w:r w:rsidRPr="00350C04">
        <w:rPr>
          <w:sz w:val="16"/>
          <w:lang w:val="da-DK"/>
        </w:rPr>
        <w:t>bestemmelser,</w:t>
      </w:r>
      <w:r w:rsidRPr="00350C04">
        <w:rPr>
          <w:spacing w:val="24"/>
          <w:sz w:val="16"/>
          <w:lang w:val="da-DK"/>
        </w:rPr>
        <w:t xml:space="preserve"> </w:t>
      </w:r>
      <w:r w:rsidRPr="00350C04">
        <w:rPr>
          <w:sz w:val="16"/>
          <w:lang w:val="da-DK"/>
        </w:rPr>
        <w:t>der</w:t>
      </w:r>
      <w:r w:rsidRPr="00350C04">
        <w:rPr>
          <w:spacing w:val="24"/>
          <w:sz w:val="16"/>
          <w:lang w:val="da-DK"/>
        </w:rPr>
        <w:t xml:space="preserve"> </w:t>
      </w:r>
      <w:r w:rsidRPr="00350C04">
        <w:rPr>
          <w:sz w:val="16"/>
          <w:lang w:val="da-DK"/>
        </w:rPr>
        <w:t>gennemfører</w:t>
      </w:r>
      <w:r w:rsidRPr="00350C04">
        <w:rPr>
          <w:spacing w:val="24"/>
          <w:sz w:val="16"/>
          <w:lang w:val="da-DK"/>
        </w:rPr>
        <w:t xml:space="preserve"> </w:t>
      </w:r>
      <w:r w:rsidRPr="00350C04">
        <w:rPr>
          <w:sz w:val="16"/>
          <w:lang w:val="da-DK"/>
        </w:rPr>
        <w:t>dele</w:t>
      </w:r>
      <w:r w:rsidRPr="00350C04">
        <w:rPr>
          <w:spacing w:val="24"/>
          <w:sz w:val="16"/>
          <w:lang w:val="da-DK"/>
        </w:rPr>
        <w:t xml:space="preserve"> </w:t>
      </w:r>
      <w:r w:rsidRPr="00350C04">
        <w:rPr>
          <w:sz w:val="16"/>
          <w:lang w:val="da-DK"/>
        </w:rPr>
        <w:t>af</w:t>
      </w:r>
      <w:r w:rsidRPr="00350C04">
        <w:rPr>
          <w:spacing w:val="24"/>
          <w:sz w:val="16"/>
          <w:lang w:val="da-DK"/>
        </w:rPr>
        <w:t xml:space="preserve"> </w:t>
      </w:r>
      <w:r w:rsidRPr="00350C04">
        <w:rPr>
          <w:sz w:val="16"/>
          <w:lang w:val="da-DK"/>
        </w:rPr>
        <w:t>Rådets</w:t>
      </w:r>
      <w:r w:rsidRPr="00350C04">
        <w:rPr>
          <w:spacing w:val="24"/>
          <w:sz w:val="16"/>
          <w:lang w:val="da-DK"/>
        </w:rPr>
        <w:t xml:space="preserve"> </w:t>
      </w:r>
      <w:r w:rsidRPr="00350C04">
        <w:rPr>
          <w:sz w:val="16"/>
          <w:lang w:val="da-DK"/>
        </w:rPr>
        <w:t>direktiv</w:t>
      </w:r>
      <w:r w:rsidRPr="00350C04">
        <w:rPr>
          <w:spacing w:val="24"/>
          <w:sz w:val="16"/>
          <w:lang w:val="da-DK"/>
        </w:rPr>
        <w:t xml:space="preserve"> </w:t>
      </w:r>
      <w:r w:rsidRPr="00350C04">
        <w:rPr>
          <w:sz w:val="16"/>
          <w:lang w:val="da-DK"/>
        </w:rPr>
        <w:t>2009/13/EF</w:t>
      </w:r>
      <w:r w:rsidRPr="00350C04">
        <w:rPr>
          <w:spacing w:val="24"/>
          <w:sz w:val="16"/>
          <w:lang w:val="da-DK"/>
        </w:rPr>
        <w:t xml:space="preserve"> </w:t>
      </w:r>
      <w:r w:rsidRPr="00350C04">
        <w:rPr>
          <w:sz w:val="16"/>
          <w:lang w:val="da-DK"/>
        </w:rPr>
        <w:t>af</w:t>
      </w:r>
      <w:r w:rsidRPr="00350C04">
        <w:rPr>
          <w:spacing w:val="24"/>
          <w:sz w:val="16"/>
          <w:lang w:val="da-DK"/>
        </w:rPr>
        <w:t xml:space="preserve"> </w:t>
      </w:r>
      <w:r w:rsidRPr="00350C04">
        <w:rPr>
          <w:sz w:val="16"/>
          <w:lang w:val="da-DK"/>
        </w:rPr>
        <w:t>16.</w:t>
      </w:r>
      <w:r w:rsidRPr="00350C04">
        <w:rPr>
          <w:spacing w:val="24"/>
          <w:sz w:val="16"/>
          <w:lang w:val="da-DK"/>
        </w:rPr>
        <w:t xml:space="preserve"> </w:t>
      </w:r>
      <w:r w:rsidRPr="00350C04">
        <w:rPr>
          <w:sz w:val="16"/>
          <w:lang w:val="da-DK"/>
        </w:rPr>
        <w:t>februar</w:t>
      </w:r>
      <w:r w:rsidRPr="00350C04">
        <w:rPr>
          <w:spacing w:val="24"/>
          <w:sz w:val="16"/>
          <w:lang w:val="da-DK"/>
        </w:rPr>
        <w:t xml:space="preserve"> </w:t>
      </w:r>
      <w:r w:rsidRPr="00350C04">
        <w:rPr>
          <w:sz w:val="16"/>
          <w:lang w:val="da-DK"/>
        </w:rPr>
        <w:t>2009</w:t>
      </w:r>
      <w:r w:rsidRPr="00350C04">
        <w:rPr>
          <w:spacing w:val="24"/>
          <w:sz w:val="16"/>
          <w:lang w:val="da-DK"/>
        </w:rPr>
        <w:t xml:space="preserve"> </w:t>
      </w:r>
      <w:r w:rsidRPr="00350C04">
        <w:rPr>
          <w:sz w:val="16"/>
          <w:lang w:val="da-DK"/>
        </w:rPr>
        <w:t>om</w:t>
      </w:r>
      <w:r w:rsidRPr="00350C04">
        <w:rPr>
          <w:spacing w:val="24"/>
          <w:sz w:val="16"/>
          <w:lang w:val="da-DK"/>
        </w:rPr>
        <w:t xml:space="preserve"> </w:t>
      </w:r>
      <w:r w:rsidRPr="00350C04">
        <w:rPr>
          <w:sz w:val="16"/>
          <w:lang w:val="da-DK"/>
        </w:rPr>
        <w:t>iværksættelse</w:t>
      </w:r>
      <w:r w:rsidRPr="00350C04">
        <w:rPr>
          <w:spacing w:val="24"/>
          <w:sz w:val="16"/>
          <w:lang w:val="da-DK"/>
        </w:rPr>
        <w:t xml:space="preserve"> </w:t>
      </w:r>
      <w:r w:rsidRPr="00350C04">
        <w:rPr>
          <w:sz w:val="16"/>
          <w:lang w:val="da-DK"/>
        </w:rPr>
        <w:t>af</w:t>
      </w:r>
      <w:r w:rsidRPr="00350C04">
        <w:rPr>
          <w:spacing w:val="24"/>
          <w:sz w:val="16"/>
          <w:lang w:val="da-DK"/>
        </w:rPr>
        <w:t xml:space="preserve"> </w:t>
      </w:r>
      <w:r w:rsidRPr="00350C04">
        <w:rPr>
          <w:sz w:val="16"/>
          <w:lang w:val="da-DK"/>
        </w:rPr>
        <w:t>den</w:t>
      </w:r>
      <w:r w:rsidRPr="00350C04">
        <w:rPr>
          <w:spacing w:val="24"/>
          <w:sz w:val="16"/>
          <w:lang w:val="da-DK"/>
        </w:rPr>
        <w:t xml:space="preserve"> </w:t>
      </w:r>
      <w:r w:rsidRPr="00350C04">
        <w:rPr>
          <w:sz w:val="16"/>
          <w:lang w:val="da-DK"/>
        </w:rPr>
        <w:t>aftale,</w:t>
      </w:r>
      <w:r w:rsidRPr="00350C04">
        <w:rPr>
          <w:spacing w:val="40"/>
          <w:sz w:val="16"/>
          <w:lang w:val="da-DK"/>
        </w:rPr>
        <w:t xml:space="preserve"> </w:t>
      </w:r>
      <w:r w:rsidRPr="00350C04">
        <w:rPr>
          <w:sz w:val="16"/>
          <w:lang w:val="da-DK"/>
        </w:rPr>
        <w:t>der</w:t>
      </w:r>
      <w:r w:rsidRPr="00350C04">
        <w:rPr>
          <w:spacing w:val="17"/>
          <w:sz w:val="16"/>
          <w:lang w:val="da-DK"/>
        </w:rPr>
        <w:t xml:space="preserve"> </w:t>
      </w:r>
      <w:r w:rsidRPr="00350C04">
        <w:rPr>
          <w:sz w:val="16"/>
          <w:lang w:val="da-DK"/>
        </w:rPr>
        <w:t>er</w:t>
      </w:r>
      <w:r w:rsidRPr="00350C04">
        <w:rPr>
          <w:spacing w:val="17"/>
          <w:sz w:val="16"/>
          <w:lang w:val="da-DK"/>
        </w:rPr>
        <w:t xml:space="preserve"> </w:t>
      </w:r>
      <w:r w:rsidRPr="00350C04">
        <w:rPr>
          <w:sz w:val="16"/>
          <w:lang w:val="da-DK"/>
        </w:rPr>
        <w:t>indgået</w:t>
      </w:r>
      <w:r w:rsidRPr="00350C04">
        <w:rPr>
          <w:spacing w:val="17"/>
          <w:sz w:val="16"/>
          <w:lang w:val="da-DK"/>
        </w:rPr>
        <w:t xml:space="preserve"> </w:t>
      </w:r>
      <w:r w:rsidRPr="00350C04">
        <w:rPr>
          <w:sz w:val="16"/>
          <w:lang w:val="da-DK"/>
        </w:rPr>
        <w:t>mellem</w:t>
      </w:r>
      <w:r w:rsidRPr="00350C04">
        <w:rPr>
          <w:spacing w:val="17"/>
          <w:sz w:val="16"/>
          <w:lang w:val="da-DK"/>
        </w:rPr>
        <w:t xml:space="preserve"> </w:t>
      </w:r>
      <w:r w:rsidRPr="00350C04">
        <w:rPr>
          <w:sz w:val="16"/>
          <w:lang w:val="da-DK"/>
        </w:rPr>
        <w:t>European</w:t>
      </w:r>
      <w:r w:rsidRPr="00350C04">
        <w:rPr>
          <w:spacing w:val="17"/>
          <w:sz w:val="16"/>
          <w:lang w:val="da-DK"/>
        </w:rPr>
        <w:t xml:space="preserve"> </w:t>
      </w:r>
      <w:r w:rsidRPr="00350C04">
        <w:rPr>
          <w:sz w:val="16"/>
          <w:lang w:val="da-DK"/>
        </w:rPr>
        <w:t>Community</w:t>
      </w:r>
      <w:r w:rsidRPr="00350C04">
        <w:rPr>
          <w:spacing w:val="17"/>
          <w:sz w:val="16"/>
          <w:lang w:val="da-DK"/>
        </w:rPr>
        <w:t xml:space="preserve"> </w:t>
      </w:r>
      <w:r w:rsidRPr="00350C04">
        <w:rPr>
          <w:sz w:val="16"/>
          <w:lang w:val="da-DK"/>
        </w:rPr>
        <w:t>Shipowners’</w:t>
      </w:r>
      <w:r w:rsidRPr="00350C04">
        <w:rPr>
          <w:spacing w:val="17"/>
          <w:sz w:val="16"/>
          <w:lang w:val="da-DK"/>
        </w:rPr>
        <w:t xml:space="preserve"> </w:t>
      </w:r>
      <w:r w:rsidRPr="00350C04">
        <w:rPr>
          <w:sz w:val="16"/>
          <w:lang w:val="da-DK"/>
        </w:rPr>
        <w:t>Associations</w:t>
      </w:r>
      <w:r w:rsidRPr="00350C04">
        <w:rPr>
          <w:spacing w:val="17"/>
          <w:sz w:val="16"/>
          <w:lang w:val="da-DK"/>
        </w:rPr>
        <w:t xml:space="preserve"> </w:t>
      </w:r>
      <w:r w:rsidRPr="00350C04">
        <w:rPr>
          <w:sz w:val="16"/>
          <w:lang w:val="da-DK"/>
        </w:rPr>
        <w:t>(ECSA)</w:t>
      </w:r>
      <w:r w:rsidRPr="00350C04">
        <w:rPr>
          <w:spacing w:val="17"/>
          <w:sz w:val="16"/>
          <w:lang w:val="da-DK"/>
        </w:rPr>
        <w:t xml:space="preserve"> </w:t>
      </w:r>
      <w:r w:rsidRPr="00350C04">
        <w:rPr>
          <w:sz w:val="16"/>
          <w:lang w:val="da-DK"/>
        </w:rPr>
        <w:t>og</w:t>
      </w:r>
      <w:r w:rsidRPr="00350C04">
        <w:rPr>
          <w:spacing w:val="17"/>
          <w:sz w:val="16"/>
          <w:lang w:val="da-DK"/>
        </w:rPr>
        <w:t xml:space="preserve"> </w:t>
      </w:r>
      <w:r w:rsidRPr="00350C04">
        <w:rPr>
          <w:sz w:val="16"/>
          <w:lang w:val="da-DK"/>
        </w:rPr>
        <w:t>European</w:t>
      </w:r>
      <w:r w:rsidRPr="00350C04">
        <w:rPr>
          <w:spacing w:val="17"/>
          <w:sz w:val="16"/>
          <w:lang w:val="da-DK"/>
        </w:rPr>
        <w:t xml:space="preserve"> </w:t>
      </w:r>
      <w:r w:rsidRPr="00350C04">
        <w:rPr>
          <w:sz w:val="16"/>
          <w:lang w:val="da-DK"/>
        </w:rPr>
        <w:t>Transport</w:t>
      </w:r>
      <w:r w:rsidRPr="00350C04">
        <w:rPr>
          <w:spacing w:val="17"/>
          <w:sz w:val="16"/>
          <w:lang w:val="da-DK"/>
        </w:rPr>
        <w:t xml:space="preserve"> </w:t>
      </w:r>
      <w:r w:rsidRPr="00350C04">
        <w:rPr>
          <w:sz w:val="16"/>
          <w:lang w:val="da-DK"/>
        </w:rPr>
        <w:t>Workers’</w:t>
      </w:r>
      <w:r w:rsidRPr="00350C04">
        <w:rPr>
          <w:spacing w:val="17"/>
          <w:sz w:val="16"/>
          <w:lang w:val="da-DK"/>
        </w:rPr>
        <w:t xml:space="preserve"> </w:t>
      </w:r>
      <w:r w:rsidRPr="00350C04">
        <w:rPr>
          <w:sz w:val="16"/>
          <w:lang w:val="da-DK"/>
        </w:rPr>
        <w:t>Federation</w:t>
      </w:r>
      <w:r w:rsidRPr="00350C04">
        <w:rPr>
          <w:spacing w:val="17"/>
          <w:sz w:val="16"/>
          <w:lang w:val="da-DK"/>
        </w:rPr>
        <w:t xml:space="preserve"> </w:t>
      </w:r>
      <w:r w:rsidRPr="00350C04">
        <w:rPr>
          <w:sz w:val="16"/>
          <w:lang w:val="da-DK"/>
        </w:rPr>
        <w:t>(ETF)</w:t>
      </w:r>
      <w:r w:rsidRPr="00350C04">
        <w:rPr>
          <w:spacing w:val="17"/>
          <w:sz w:val="16"/>
          <w:lang w:val="da-DK"/>
        </w:rPr>
        <w:t xml:space="preserve"> </w:t>
      </w:r>
      <w:r w:rsidRPr="00350C04">
        <w:rPr>
          <w:sz w:val="16"/>
          <w:lang w:val="da-DK"/>
        </w:rPr>
        <w:t>om</w:t>
      </w:r>
      <w:r w:rsidRPr="00350C04">
        <w:rPr>
          <w:spacing w:val="17"/>
          <w:sz w:val="16"/>
          <w:lang w:val="da-DK"/>
        </w:rPr>
        <w:t xml:space="preserve"> </w:t>
      </w:r>
      <w:r w:rsidRPr="00350C04">
        <w:rPr>
          <w:sz w:val="16"/>
          <w:lang w:val="da-DK"/>
        </w:rPr>
        <w:t>konventionen</w:t>
      </w:r>
      <w:r w:rsidRPr="00350C04">
        <w:rPr>
          <w:spacing w:val="40"/>
          <w:sz w:val="16"/>
          <w:lang w:val="da-DK"/>
        </w:rPr>
        <w:t xml:space="preserve"> </w:t>
      </w:r>
      <w:r w:rsidRPr="00350C04">
        <w:rPr>
          <w:sz w:val="16"/>
          <w:lang w:val="da-DK"/>
        </w:rPr>
        <w:t>om</w:t>
      </w:r>
      <w:r w:rsidRPr="00350C04">
        <w:rPr>
          <w:spacing w:val="18"/>
          <w:sz w:val="16"/>
          <w:lang w:val="da-DK"/>
        </w:rPr>
        <w:t xml:space="preserve"> </w:t>
      </w:r>
      <w:r w:rsidRPr="00350C04">
        <w:rPr>
          <w:sz w:val="16"/>
          <w:lang w:val="da-DK"/>
        </w:rPr>
        <w:t>søfarendes</w:t>
      </w:r>
      <w:r w:rsidRPr="00350C04">
        <w:rPr>
          <w:spacing w:val="18"/>
          <w:sz w:val="16"/>
          <w:lang w:val="da-DK"/>
        </w:rPr>
        <w:t xml:space="preserve"> </w:t>
      </w:r>
      <w:r w:rsidRPr="00350C04">
        <w:rPr>
          <w:sz w:val="16"/>
          <w:lang w:val="da-DK"/>
        </w:rPr>
        <w:t>arbejdsforhold</w:t>
      </w:r>
      <w:r w:rsidRPr="00350C04">
        <w:rPr>
          <w:spacing w:val="18"/>
          <w:sz w:val="16"/>
          <w:lang w:val="da-DK"/>
        </w:rPr>
        <w:t xml:space="preserve"> </w:t>
      </w:r>
      <w:r w:rsidRPr="00350C04">
        <w:rPr>
          <w:sz w:val="16"/>
          <w:lang w:val="da-DK"/>
        </w:rPr>
        <w:t>af</w:t>
      </w:r>
      <w:r w:rsidRPr="00350C04">
        <w:rPr>
          <w:spacing w:val="18"/>
          <w:sz w:val="16"/>
          <w:lang w:val="da-DK"/>
        </w:rPr>
        <w:t xml:space="preserve"> </w:t>
      </w:r>
      <w:r w:rsidRPr="00350C04">
        <w:rPr>
          <w:sz w:val="16"/>
          <w:lang w:val="da-DK"/>
        </w:rPr>
        <w:t>2006,</w:t>
      </w:r>
      <w:r w:rsidRPr="00350C04">
        <w:rPr>
          <w:spacing w:val="18"/>
          <w:sz w:val="16"/>
          <w:lang w:val="da-DK"/>
        </w:rPr>
        <w:t xml:space="preserve"> </w:t>
      </w:r>
      <w:r w:rsidRPr="00350C04">
        <w:rPr>
          <w:sz w:val="16"/>
          <w:lang w:val="da-DK"/>
        </w:rPr>
        <w:t>og</w:t>
      </w:r>
      <w:r w:rsidRPr="00350C04">
        <w:rPr>
          <w:spacing w:val="18"/>
          <w:sz w:val="16"/>
          <w:lang w:val="da-DK"/>
        </w:rPr>
        <w:t xml:space="preserve"> </w:t>
      </w:r>
      <w:r w:rsidRPr="00350C04">
        <w:rPr>
          <w:sz w:val="16"/>
          <w:lang w:val="da-DK"/>
        </w:rPr>
        <w:t>om</w:t>
      </w:r>
      <w:r w:rsidRPr="00350C04">
        <w:rPr>
          <w:spacing w:val="18"/>
          <w:sz w:val="16"/>
          <w:lang w:val="da-DK"/>
        </w:rPr>
        <w:t xml:space="preserve"> </w:t>
      </w:r>
      <w:r w:rsidRPr="00350C04">
        <w:rPr>
          <w:sz w:val="16"/>
          <w:lang w:val="da-DK"/>
        </w:rPr>
        <w:t>ændring</w:t>
      </w:r>
      <w:r w:rsidRPr="00350C04">
        <w:rPr>
          <w:spacing w:val="18"/>
          <w:sz w:val="16"/>
          <w:lang w:val="da-DK"/>
        </w:rPr>
        <w:t xml:space="preserve"> </w:t>
      </w:r>
      <w:r w:rsidRPr="00350C04">
        <w:rPr>
          <w:sz w:val="16"/>
          <w:lang w:val="da-DK"/>
        </w:rPr>
        <w:t>af</w:t>
      </w:r>
      <w:r w:rsidRPr="00350C04">
        <w:rPr>
          <w:spacing w:val="18"/>
          <w:sz w:val="16"/>
          <w:lang w:val="da-DK"/>
        </w:rPr>
        <w:t xml:space="preserve"> </w:t>
      </w:r>
      <w:r w:rsidRPr="00350C04">
        <w:rPr>
          <w:sz w:val="16"/>
          <w:lang w:val="da-DK"/>
        </w:rPr>
        <w:t>direktiv</w:t>
      </w:r>
      <w:r w:rsidRPr="00350C04">
        <w:rPr>
          <w:spacing w:val="18"/>
          <w:sz w:val="16"/>
          <w:lang w:val="da-DK"/>
        </w:rPr>
        <w:t xml:space="preserve"> </w:t>
      </w:r>
      <w:r w:rsidRPr="00350C04">
        <w:rPr>
          <w:sz w:val="16"/>
          <w:lang w:val="da-DK"/>
        </w:rPr>
        <w:t>1999/63/EF,</w:t>
      </w:r>
      <w:r w:rsidRPr="00350C04">
        <w:rPr>
          <w:spacing w:val="18"/>
          <w:sz w:val="16"/>
          <w:lang w:val="da-DK"/>
        </w:rPr>
        <w:t xml:space="preserve"> </w:t>
      </w:r>
      <w:r w:rsidRPr="00350C04">
        <w:rPr>
          <w:sz w:val="16"/>
          <w:lang w:val="da-DK"/>
        </w:rPr>
        <w:t>EU-tidende</w:t>
      </w:r>
      <w:r w:rsidRPr="00350C04">
        <w:rPr>
          <w:spacing w:val="18"/>
          <w:sz w:val="16"/>
          <w:lang w:val="da-DK"/>
        </w:rPr>
        <w:t xml:space="preserve"> </w:t>
      </w:r>
      <w:r w:rsidRPr="00350C04">
        <w:rPr>
          <w:sz w:val="16"/>
          <w:lang w:val="da-DK"/>
        </w:rPr>
        <w:t>2009,</w:t>
      </w:r>
      <w:r w:rsidRPr="00350C04">
        <w:rPr>
          <w:spacing w:val="18"/>
          <w:sz w:val="16"/>
          <w:lang w:val="da-DK"/>
        </w:rPr>
        <w:t xml:space="preserve"> </w:t>
      </w:r>
      <w:r w:rsidRPr="00350C04">
        <w:rPr>
          <w:sz w:val="16"/>
          <w:lang w:val="da-DK"/>
        </w:rPr>
        <w:t>nr.</w:t>
      </w:r>
      <w:r w:rsidRPr="00350C04">
        <w:rPr>
          <w:spacing w:val="18"/>
          <w:sz w:val="16"/>
          <w:lang w:val="da-DK"/>
        </w:rPr>
        <w:t xml:space="preserve"> </w:t>
      </w:r>
      <w:r w:rsidRPr="00350C04">
        <w:rPr>
          <w:sz w:val="16"/>
          <w:lang w:val="da-DK"/>
        </w:rPr>
        <w:t>L</w:t>
      </w:r>
      <w:r w:rsidRPr="00350C04">
        <w:rPr>
          <w:spacing w:val="18"/>
          <w:sz w:val="16"/>
          <w:lang w:val="da-DK"/>
        </w:rPr>
        <w:t xml:space="preserve"> </w:t>
      </w:r>
      <w:r w:rsidRPr="00350C04">
        <w:rPr>
          <w:sz w:val="16"/>
          <w:lang w:val="da-DK"/>
        </w:rPr>
        <w:t>124,</w:t>
      </w:r>
      <w:r w:rsidRPr="00350C04">
        <w:rPr>
          <w:spacing w:val="18"/>
          <w:sz w:val="16"/>
          <w:lang w:val="da-DK"/>
        </w:rPr>
        <w:t xml:space="preserve"> </w:t>
      </w:r>
      <w:r w:rsidRPr="00350C04">
        <w:rPr>
          <w:sz w:val="16"/>
          <w:lang w:val="da-DK"/>
        </w:rPr>
        <w:t>side</w:t>
      </w:r>
      <w:r w:rsidRPr="00350C04">
        <w:rPr>
          <w:spacing w:val="18"/>
          <w:sz w:val="16"/>
          <w:lang w:val="da-DK"/>
        </w:rPr>
        <w:t xml:space="preserve"> </w:t>
      </w:r>
      <w:r w:rsidRPr="00350C04">
        <w:rPr>
          <w:sz w:val="16"/>
          <w:lang w:val="da-DK"/>
        </w:rPr>
        <w:t>30,</w:t>
      </w:r>
      <w:r w:rsidRPr="00350C04">
        <w:rPr>
          <w:spacing w:val="18"/>
          <w:sz w:val="16"/>
          <w:lang w:val="da-DK"/>
        </w:rPr>
        <w:t xml:space="preserve"> </w:t>
      </w:r>
      <w:r w:rsidRPr="00350C04">
        <w:rPr>
          <w:sz w:val="16"/>
          <w:lang w:val="da-DK"/>
        </w:rPr>
        <w:t>som</w:t>
      </w:r>
      <w:r w:rsidRPr="00350C04">
        <w:rPr>
          <w:spacing w:val="18"/>
          <w:sz w:val="16"/>
          <w:lang w:val="da-DK"/>
        </w:rPr>
        <w:t xml:space="preserve"> </w:t>
      </w:r>
      <w:r w:rsidRPr="00350C04">
        <w:rPr>
          <w:sz w:val="16"/>
          <w:lang w:val="da-DK"/>
        </w:rPr>
        <w:t>ændret</w:t>
      </w:r>
      <w:r w:rsidRPr="00350C04">
        <w:rPr>
          <w:spacing w:val="18"/>
          <w:sz w:val="16"/>
          <w:lang w:val="da-DK"/>
        </w:rPr>
        <w:t xml:space="preserve"> </w:t>
      </w:r>
      <w:r w:rsidRPr="00350C04">
        <w:rPr>
          <w:sz w:val="16"/>
          <w:lang w:val="da-DK"/>
        </w:rPr>
        <w:t>ved</w:t>
      </w:r>
      <w:r w:rsidRPr="00350C04">
        <w:rPr>
          <w:spacing w:val="18"/>
          <w:sz w:val="16"/>
          <w:lang w:val="da-DK"/>
        </w:rPr>
        <w:t xml:space="preserve"> </w:t>
      </w:r>
      <w:r w:rsidRPr="00350C04">
        <w:rPr>
          <w:sz w:val="16"/>
          <w:lang w:val="da-DK"/>
        </w:rPr>
        <w:t>Rådets</w:t>
      </w:r>
      <w:r w:rsidRPr="00350C04">
        <w:rPr>
          <w:spacing w:val="18"/>
          <w:sz w:val="16"/>
          <w:lang w:val="da-DK"/>
        </w:rPr>
        <w:t xml:space="preserve"> </w:t>
      </w:r>
      <w:r w:rsidRPr="00350C04">
        <w:rPr>
          <w:sz w:val="16"/>
          <w:lang w:val="da-DK"/>
        </w:rPr>
        <w:t>direktiv</w:t>
      </w:r>
      <w:r w:rsidRPr="00350C04">
        <w:rPr>
          <w:spacing w:val="40"/>
          <w:sz w:val="16"/>
          <w:lang w:val="da-DK"/>
        </w:rPr>
        <w:t xml:space="preserve"> </w:t>
      </w:r>
      <w:r w:rsidRPr="00350C04">
        <w:rPr>
          <w:sz w:val="16"/>
          <w:lang w:val="da-DK"/>
        </w:rPr>
        <w:t>(EU)</w:t>
      </w:r>
      <w:r w:rsidRPr="00350C04">
        <w:rPr>
          <w:spacing w:val="16"/>
          <w:sz w:val="16"/>
          <w:lang w:val="da-DK"/>
        </w:rPr>
        <w:t xml:space="preserve"> </w:t>
      </w:r>
      <w:r w:rsidRPr="00350C04">
        <w:rPr>
          <w:sz w:val="16"/>
          <w:lang w:val="da-DK"/>
        </w:rPr>
        <w:t>2018/131</w:t>
      </w:r>
      <w:r w:rsidRPr="00350C04">
        <w:rPr>
          <w:spacing w:val="16"/>
          <w:sz w:val="16"/>
          <w:lang w:val="da-DK"/>
        </w:rPr>
        <w:t xml:space="preserve"> </w:t>
      </w:r>
      <w:r w:rsidRPr="00350C04">
        <w:rPr>
          <w:sz w:val="16"/>
          <w:lang w:val="da-DK"/>
        </w:rPr>
        <w:t>af</w:t>
      </w:r>
      <w:r w:rsidRPr="00350C04">
        <w:rPr>
          <w:spacing w:val="16"/>
          <w:sz w:val="16"/>
          <w:lang w:val="da-DK"/>
        </w:rPr>
        <w:t xml:space="preserve"> </w:t>
      </w:r>
      <w:r w:rsidRPr="00350C04">
        <w:rPr>
          <w:sz w:val="16"/>
          <w:lang w:val="da-DK"/>
        </w:rPr>
        <w:t>23.</w:t>
      </w:r>
      <w:r w:rsidRPr="00350C04">
        <w:rPr>
          <w:spacing w:val="16"/>
          <w:sz w:val="16"/>
          <w:lang w:val="da-DK"/>
        </w:rPr>
        <w:t xml:space="preserve"> </w:t>
      </w:r>
      <w:r w:rsidRPr="00350C04">
        <w:rPr>
          <w:sz w:val="16"/>
          <w:lang w:val="da-DK"/>
        </w:rPr>
        <w:t>januar</w:t>
      </w:r>
      <w:r w:rsidRPr="00350C04">
        <w:rPr>
          <w:spacing w:val="16"/>
          <w:sz w:val="16"/>
          <w:lang w:val="da-DK"/>
        </w:rPr>
        <w:t xml:space="preserve"> </w:t>
      </w:r>
      <w:r w:rsidRPr="00350C04">
        <w:rPr>
          <w:sz w:val="16"/>
          <w:lang w:val="da-DK"/>
        </w:rPr>
        <w:t>2018</w:t>
      </w:r>
      <w:r w:rsidRPr="00350C04">
        <w:rPr>
          <w:spacing w:val="16"/>
          <w:sz w:val="16"/>
          <w:lang w:val="da-DK"/>
        </w:rPr>
        <w:t xml:space="preserve"> </w:t>
      </w:r>
      <w:r w:rsidRPr="00350C04">
        <w:rPr>
          <w:sz w:val="16"/>
          <w:lang w:val="da-DK"/>
        </w:rPr>
        <w:t>om</w:t>
      </w:r>
      <w:r w:rsidRPr="00350C04">
        <w:rPr>
          <w:spacing w:val="16"/>
          <w:sz w:val="16"/>
          <w:lang w:val="da-DK"/>
        </w:rPr>
        <w:t xml:space="preserve"> </w:t>
      </w:r>
      <w:r w:rsidRPr="00350C04">
        <w:rPr>
          <w:sz w:val="16"/>
          <w:lang w:val="da-DK"/>
        </w:rPr>
        <w:t>iværksættelse</w:t>
      </w:r>
      <w:r w:rsidRPr="00350C04">
        <w:rPr>
          <w:spacing w:val="16"/>
          <w:sz w:val="16"/>
          <w:lang w:val="da-DK"/>
        </w:rPr>
        <w:t xml:space="preserve"> </w:t>
      </w:r>
      <w:r w:rsidRPr="00350C04">
        <w:rPr>
          <w:sz w:val="16"/>
          <w:lang w:val="da-DK"/>
        </w:rPr>
        <w:t>af</w:t>
      </w:r>
      <w:r w:rsidRPr="00350C04">
        <w:rPr>
          <w:spacing w:val="16"/>
          <w:sz w:val="16"/>
          <w:lang w:val="da-DK"/>
        </w:rPr>
        <w:t xml:space="preserve"> </w:t>
      </w:r>
      <w:r w:rsidRPr="00350C04">
        <w:rPr>
          <w:sz w:val="16"/>
          <w:lang w:val="da-DK"/>
        </w:rPr>
        <w:t>den</w:t>
      </w:r>
      <w:r w:rsidRPr="00350C04">
        <w:rPr>
          <w:spacing w:val="16"/>
          <w:sz w:val="16"/>
          <w:lang w:val="da-DK"/>
        </w:rPr>
        <w:t xml:space="preserve"> </w:t>
      </w:r>
      <w:r w:rsidRPr="00350C04">
        <w:rPr>
          <w:sz w:val="16"/>
          <w:lang w:val="da-DK"/>
        </w:rPr>
        <w:t>aftale,</w:t>
      </w:r>
      <w:r w:rsidRPr="00350C04">
        <w:rPr>
          <w:spacing w:val="16"/>
          <w:sz w:val="16"/>
          <w:lang w:val="da-DK"/>
        </w:rPr>
        <w:t xml:space="preserve"> </w:t>
      </w:r>
      <w:r w:rsidRPr="00350C04">
        <w:rPr>
          <w:sz w:val="16"/>
          <w:lang w:val="da-DK"/>
        </w:rPr>
        <w:t>der</w:t>
      </w:r>
      <w:r w:rsidRPr="00350C04">
        <w:rPr>
          <w:spacing w:val="16"/>
          <w:sz w:val="16"/>
          <w:lang w:val="da-DK"/>
        </w:rPr>
        <w:t xml:space="preserve"> </w:t>
      </w:r>
      <w:r w:rsidRPr="00350C04">
        <w:rPr>
          <w:sz w:val="16"/>
          <w:lang w:val="da-DK"/>
        </w:rPr>
        <w:t>er</w:t>
      </w:r>
      <w:r w:rsidRPr="00350C04">
        <w:rPr>
          <w:spacing w:val="16"/>
          <w:sz w:val="16"/>
          <w:lang w:val="da-DK"/>
        </w:rPr>
        <w:t xml:space="preserve"> </w:t>
      </w:r>
      <w:r w:rsidRPr="00350C04">
        <w:rPr>
          <w:sz w:val="16"/>
          <w:lang w:val="da-DK"/>
        </w:rPr>
        <w:t>indgået</w:t>
      </w:r>
      <w:r w:rsidRPr="00350C04">
        <w:rPr>
          <w:spacing w:val="16"/>
          <w:sz w:val="16"/>
          <w:lang w:val="da-DK"/>
        </w:rPr>
        <w:t xml:space="preserve"> </w:t>
      </w:r>
      <w:r w:rsidRPr="00350C04">
        <w:rPr>
          <w:sz w:val="16"/>
          <w:lang w:val="da-DK"/>
        </w:rPr>
        <w:t>mellem</w:t>
      </w:r>
      <w:r w:rsidRPr="00350C04">
        <w:rPr>
          <w:spacing w:val="16"/>
          <w:sz w:val="16"/>
          <w:lang w:val="da-DK"/>
        </w:rPr>
        <w:t xml:space="preserve"> </w:t>
      </w:r>
      <w:r w:rsidRPr="00350C04">
        <w:rPr>
          <w:sz w:val="16"/>
          <w:lang w:val="da-DK"/>
        </w:rPr>
        <w:t>European</w:t>
      </w:r>
      <w:r w:rsidRPr="00350C04">
        <w:rPr>
          <w:spacing w:val="16"/>
          <w:sz w:val="16"/>
          <w:lang w:val="da-DK"/>
        </w:rPr>
        <w:t xml:space="preserve"> </w:t>
      </w:r>
      <w:r w:rsidRPr="00350C04">
        <w:rPr>
          <w:sz w:val="16"/>
          <w:lang w:val="da-DK"/>
        </w:rPr>
        <w:t>Community</w:t>
      </w:r>
      <w:r w:rsidRPr="00350C04">
        <w:rPr>
          <w:spacing w:val="16"/>
          <w:sz w:val="16"/>
          <w:lang w:val="da-DK"/>
        </w:rPr>
        <w:t xml:space="preserve"> </w:t>
      </w:r>
      <w:r w:rsidRPr="00350C04">
        <w:rPr>
          <w:sz w:val="16"/>
          <w:lang w:val="da-DK"/>
        </w:rPr>
        <w:t>Shipowners</w:t>
      </w:r>
      <w:r>
        <w:rPr>
          <w:sz w:val="16"/>
        </w:rPr>
        <w:t>᾽</w:t>
      </w:r>
      <w:r w:rsidRPr="00350C04">
        <w:rPr>
          <w:spacing w:val="16"/>
          <w:sz w:val="16"/>
          <w:lang w:val="da-DK"/>
        </w:rPr>
        <w:t xml:space="preserve"> </w:t>
      </w:r>
      <w:r w:rsidRPr="00350C04">
        <w:rPr>
          <w:sz w:val="16"/>
          <w:lang w:val="da-DK"/>
        </w:rPr>
        <w:t>Associations</w:t>
      </w:r>
      <w:r w:rsidRPr="00350C04">
        <w:rPr>
          <w:spacing w:val="16"/>
          <w:sz w:val="16"/>
          <w:lang w:val="da-DK"/>
        </w:rPr>
        <w:t xml:space="preserve"> </w:t>
      </w:r>
      <w:r w:rsidRPr="00350C04">
        <w:rPr>
          <w:sz w:val="16"/>
          <w:lang w:val="da-DK"/>
        </w:rPr>
        <w:t>(ECSA)</w:t>
      </w:r>
      <w:r w:rsidRPr="00350C04">
        <w:rPr>
          <w:spacing w:val="16"/>
          <w:sz w:val="16"/>
          <w:lang w:val="da-DK"/>
        </w:rPr>
        <w:t xml:space="preserve"> </w:t>
      </w:r>
      <w:r w:rsidRPr="00350C04">
        <w:rPr>
          <w:sz w:val="16"/>
          <w:lang w:val="da-DK"/>
        </w:rPr>
        <w:t>og</w:t>
      </w:r>
      <w:r w:rsidRPr="00350C04">
        <w:rPr>
          <w:spacing w:val="40"/>
          <w:sz w:val="16"/>
          <w:lang w:val="da-DK"/>
        </w:rPr>
        <w:t xml:space="preserve"> </w:t>
      </w:r>
      <w:r w:rsidRPr="00350C04">
        <w:rPr>
          <w:sz w:val="16"/>
          <w:lang w:val="da-DK"/>
        </w:rPr>
        <w:t>Det Europæiske Transportarbejderforbund (ETF) til ændring af direktiv 2009/13/EF i overensstemmelse med ændringerne fra 2014 til konventionen om</w:t>
      </w:r>
      <w:r w:rsidRPr="00350C04">
        <w:rPr>
          <w:spacing w:val="40"/>
          <w:sz w:val="16"/>
          <w:lang w:val="da-DK"/>
        </w:rPr>
        <w:t xml:space="preserve"> </w:t>
      </w:r>
      <w:r w:rsidRPr="00350C04">
        <w:rPr>
          <w:sz w:val="16"/>
          <w:lang w:val="da-DK"/>
        </w:rPr>
        <w:t>søfarendes arbejdsforhold af 2006 som godkendt af Den Internationale Arbejdskonference den 11. juni 2014, EU-tidende 2018, nr. L 22, side 28.</w:t>
      </w:r>
    </w:p>
    <w:sectPr w:rsidR="00F2322B" w:rsidRPr="00350C04">
      <w:pgSz w:w="11910" w:h="16840"/>
      <w:pgMar w:top="1320" w:right="740" w:bottom="840" w:left="740" w:header="0"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F9" w:rsidRDefault="006B0BF9">
      <w:r>
        <w:separator/>
      </w:r>
    </w:p>
  </w:endnote>
  <w:endnote w:type="continuationSeparator" w:id="0">
    <w:p w:rsidR="006B0BF9" w:rsidRDefault="006B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2B" w:rsidRDefault="003F11E6">
    <w:pPr>
      <w:pStyle w:val="Brdtekst"/>
      <w:spacing w:before="0" w:line="14" w:lineRule="auto"/>
      <w:ind w:left="0"/>
      <w:rPr>
        <w:sz w:val="20"/>
      </w:rPr>
    </w:pPr>
    <w:r>
      <w:rPr>
        <w:noProof/>
        <w:lang w:val="da-DK" w:eastAsia="da-DK"/>
      </w:rPr>
      <mc:AlternateContent>
        <mc:Choice Requires="wps">
          <w:drawing>
            <wp:anchor distT="0" distB="0" distL="0" distR="0" simplePos="0" relativeHeight="487383552" behindDoc="1" locked="0" layoutInCell="1" allowOverlap="1">
              <wp:simplePos x="0" y="0"/>
              <wp:positionH relativeFrom="page">
                <wp:posOffset>527299</wp:posOffset>
              </wp:positionH>
              <wp:positionV relativeFrom="page">
                <wp:posOffset>10138357</wp:posOffset>
              </wp:positionV>
              <wp:extent cx="1379855" cy="166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166370"/>
                      </a:xfrm>
                      <a:prstGeom prst="rect">
                        <a:avLst/>
                      </a:prstGeom>
                    </wps:spPr>
                    <wps:txbx>
                      <w:txbxContent>
                        <w:p w:rsidR="00F2322B" w:rsidRDefault="00F2322B">
                          <w:pPr>
                            <w:spacing w:before="11"/>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41.5pt;margin-top:798.3pt;width:108.65pt;height:13.1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" filled="f" stroked="f">
              <v:path arrowok="t"/>
              <v:textbox inset="0,0,0,0">
                <w:txbxContent>
                  <w:p w:rsidR="00F2322B" w:rsidRDefault="00F2322B">
                    <w:pPr>
                      <w:spacing w:before="11"/>
                      <w:ind w:left="20"/>
                      <w:rPr>
                        <w:sz w:val="20"/>
                      </w:rPr>
                    </w:pPr>
                  </w:p>
                </w:txbxContent>
              </v:textbox>
              <w10:wrap anchorx="page" anchory="page"/>
            </v:shape>
          </w:pict>
        </mc:Fallback>
      </mc:AlternateContent>
    </w:r>
    <w:r>
      <w:rPr>
        <w:noProof/>
        <w:lang w:val="da-DK" w:eastAsia="da-DK"/>
      </w:rPr>
      <mc:AlternateContent>
        <mc:Choice Requires="wps">
          <w:drawing>
            <wp:anchor distT="0" distB="0" distL="0" distR="0" simplePos="0" relativeHeight="487384064" behindDoc="1" locked="0" layoutInCell="1" allowOverlap="1">
              <wp:simplePos x="0" y="0"/>
              <wp:positionH relativeFrom="page">
                <wp:posOffset>3703754</wp:posOffset>
              </wp:positionH>
              <wp:positionV relativeFrom="page">
                <wp:posOffset>10138357</wp:posOffset>
              </wp:positionV>
              <wp:extent cx="15240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00F2322B" w:rsidRDefault="003F11E6">
                          <w:pPr>
                            <w:spacing w:before="11"/>
                            <w:ind w:left="20"/>
                            <w:rPr>
                              <w:sz w:val="20"/>
                            </w:rPr>
                          </w:pPr>
                          <w:r>
                            <w:rPr>
                              <w:spacing w:val="-5"/>
                              <w:sz w:val="20"/>
                            </w:rPr>
                            <w:fldChar w:fldCharType="begin"/>
                          </w:r>
                          <w:r>
                            <w:rPr>
                              <w:spacing w:val="-5"/>
                              <w:sz w:val="20"/>
                            </w:rPr>
                            <w:instrText xml:space="preserve"> PAGE </w:instrText>
                          </w:r>
                          <w:r>
                            <w:rPr>
                              <w:spacing w:val="-5"/>
                              <w:sz w:val="20"/>
                            </w:rPr>
                            <w:fldChar w:fldCharType="separate"/>
                          </w:r>
                          <w:r w:rsidR="00A1789A">
                            <w:rPr>
                              <w:noProof/>
                              <w:spacing w:val="-5"/>
                              <w:sz w:val="20"/>
                            </w:rPr>
                            <w:t>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291.65pt;margin-top:798.3pt;width:12pt;height:13.1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" filled="f" stroked="f">
              <v:path arrowok="t"/>
              <v:textbox inset="0,0,0,0">
                <w:txbxContent>
                  <w:p w:rsidR="00F2322B" w:rsidRDefault="003F11E6">
                    <w:pPr>
                      <w:spacing w:before="11"/>
                      <w:ind w:left="20"/>
                      <w:rPr>
                        <w:sz w:val="20"/>
                      </w:rPr>
                    </w:pPr>
                    <w:r>
                      <w:rPr>
                        <w:spacing w:val="-5"/>
                        <w:sz w:val="20"/>
                      </w:rPr>
                      <w:fldChar w:fldCharType="begin"/>
                    </w:r>
                    <w:r>
                      <w:rPr>
                        <w:spacing w:val="-5"/>
                        <w:sz w:val="20"/>
                      </w:rPr>
                      <w:instrText xml:space="preserve"> PAGE </w:instrText>
                    </w:r>
                    <w:r>
                      <w:rPr>
                        <w:spacing w:val="-5"/>
                        <w:sz w:val="20"/>
                      </w:rPr>
                      <w:fldChar w:fldCharType="separate"/>
                    </w:r>
                    <w:r w:rsidR="00A1789A">
                      <w:rPr>
                        <w:noProof/>
                        <w:spacing w:val="-5"/>
                        <w:sz w:val="20"/>
                      </w:rPr>
                      <w:t>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F9" w:rsidRDefault="006B0BF9">
      <w:r>
        <w:separator/>
      </w:r>
    </w:p>
  </w:footnote>
  <w:footnote w:type="continuationSeparator" w:id="0">
    <w:p w:rsidR="006B0BF9" w:rsidRDefault="006B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B72"/>
    <w:multiLevelType w:val="hybridMultilevel"/>
    <w:tmpl w:val="9FF04070"/>
    <w:lvl w:ilvl="0" w:tplc="6538AC48">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6C4A9EE">
      <w:numFmt w:val="bullet"/>
      <w:lvlText w:val="•"/>
      <w:lvlJc w:val="left"/>
      <w:pPr>
        <w:ind w:left="1510" w:hanging="401"/>
      </w:pPr>
      <w:rPr>
        <w:rFonts w:hint="default"/>
        <w:lang w:eastAsia="en-US" w:bidi="ar-SA"/>
      </w:rPr>
    </w:lvl>
    <w:lvl w:ilvl="2" w:tplc="8F9CB780">
      <w:numFmt w:val="bullet"/>
      <w:lvlText w:val="•"/>
      <w:lvlJc w:val="left"/>
      <w:pPr>
        <w:ind w:left="2501" w:hanging="401"/>
      </w:pPr>
      <w:rPr>
        <w:rFonts w:hint="default"/>
        <w:lang w:eastAsia="en-US" w:bidi="ar-SA"/>
      </w:rPr>
    </w:lvl>
    <w:lvl w:ilvl="3" w:tplc="34087A1C">
      <w:numFmt w:val="bullet"/>
      <w:lvlText w:val="•"/>
      <w:lvlJc w:val="left"/>
      <w:pPr>
        <w:ind w:left="3491" w:hanging="401"/>
      </w:pPr>
      <w:rPr>
        <w:rFonts w:hint="default"/>
        <w:lang w:eastAsia="en-US" w:bidi="ar-SA"/>
      </w:rPr>
    </w:lvl>
    <w:lvl w:ilvl="4" w:tplc="08481360">
      <w:numFmt w:val="bullet"/>
      <w:lvlText w:val="•"/>
      <w:lvlJc w:val="left"/>
      <w:pPr>
        <w:ind w:left="4482" w:hanging="401"/>
      </w:pPr>
      <w:rPr>
        <w:rFonts w:hint="default"/>
        <w:lang w:eastAsia="en-US" w:bidi="ar-SA"/>
      </w:rPr>
    </w:lvl>
    <w:lvl w:ilvl="5" w:tplc="AC70EB84">
      <w:numFmt w:val="bullet"/>
      <w:lvlText w:val="•"/>
      <w:lvlJc w:val="left"/>
      <w:pPr>
        <w:ind w:left="5472" w:hanging="401"/>
      </w:pPr>
      <w:rPr>
        <w:rFonts w:hint="default"/>
        <w:lang w:eastAsia="en-US" w:bidi="ar-SA"/>
      </w:rPr>
    </w:lvl>
    <w:lvl w:ilvl="6" w:tplc="B82883B2">
      <w:numFmt w:val="bullet"/>
      <w:lvlText w:val="•"/>
      <w:lvlJc w:val="left"/>
      <w:pPr>
        <w:ind w:left="6463" w:hanging="401"/>
      </w:pPr>
      <w:rPr>
        <w:rFonts w:hint="default"/>
        <w:lang w:eastAsia="en-US" w:bidi="ar-SA"/>
      </w:rPr>
    </w:lvl>
    <w:lvl w:ilvl="7" w:tplc="A80C7618">
      <w:numFmt w:val="bullet"/>
      <w:lvlText w:val="•"/>
      <w:lvlJc w:val="left"/>
      <w:pPr>
        <w:ind w:left="7453" w:hanging="401"/>
      </w:pPr>
      <w:rPr>
        <w:rFonts w:hint="default"/>
        <w:lang w:eastAsia="en-US" w:bidi="ar-SA"/>
      </w:rPr>
    </w:lvl>
    <w:lvl w:ilvl="8" w:tplc="FB162922">
      <w:numFmt w:val="bullet"/>
      <w:lvlText w:val="•"/>
      <w:lvlJc w:val="left"/>
      <w:pPr>
        <w:ind w:left="8444" w:hanging="401"/>
      </w:pPr>
      <w:rPr>
        <w:rFonts w:hint="default"/>
        <w:lang w:eastAsia="en-US" w:bidi="ar-SA"/>
      </w:rPr>
    </w:lvl>
  </w:abstractNum>
  <w:abstractNum w:abstractNumId="1" w15:restartNumberingAfterBreak="0">
    <w:nsid w:val="2DAA143C"/>
    <w:multiLevelType w:val="hybridMultilevel"/>
    <w:tmpl w:val="0D30466A"/>
    <w:lvl w:ilvl="0" w:tplc="B0B6C59E">
      <w:start w:val="1"/>
      <w:numFmt w:val="decimal"/>
      <w:lvlText w:val="%1)"/>
      <w:lvlJc w:val="left"/>
      <w:pPr>
        <w:ind w:left="610" w:hanging="5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4BA54FA">
      <w:numFmt w:val="bullet"/>
      <w:lvlText w:val="•"/>
      <w:lvlJc w:val="left"/>
      <w:pPr>
        <w:ind w:left="1600" w:hanging="500"/>
      </w:pPr>
      <w:rPr>
        <w:rFonts w:hint="default"/>
        <w:lang w:eastAsia="en-US" w:bidi="ar-SA"/>
      </w:rPr>
    </w:lvl>
    <w:lvl w:ilvl="2" w:tplc="92D22ABA">
      <w:numFmt w:val="bullet"/>
      <w:lvlText w:val="•"/>
      <w:lvlJc w:val="left"/>
      <w:pPr>
        <w:ind w:left="2581" w:hanging="500"/>
      </w:pPr>
      <w:rPr>
        <w:rFonts w:hint="default"/>
        <w:lang w:eastAsia="en-US" w:bidi="ar-SA"/>
      </w:rPr>
    </w:lvl>
    <w:lvl w:ilvl="3" w:tplc="AB8EE272">
      <w:numFmt w:val="bullet"/>
      <w:lvlText w:val="•"/>
      <w:lvlJc w:val="left"/>
      <w:pPr>
        <w:ind w:left="3561" w:hanging="500"/>
      </w:pPr>
      <w:rPr>
        <w:rFonts w:hint="default"/>
        <w:lang w:eastAsia="en-US" w:bidi="ar-SA"/>
      </w:rPr>
    </w:lvl>
    <w:lvl w:ilvl="4" w:tplc="C7DA6E8A">
      <w:numFmt w:val="bullet"/>
      <w:lvlText w:val="•"/>
      <w:lvlJc w:val="left"/>
      <w:pPr>
        <w:ind w:left="4542" w:hanging="500"/>
      </w:pPr>
      <w:rPr>
        <w:rFonts w:hint="default"/>
        <w:lang w:eastAsia="en-US" w:bidi="ar-SA"/>
      </w:rPr>
    </w:lvl>
    <w:lvl w:ilvl="5" w:tplc="287A3766">
      <w:numFmt w:val="bullet"/>
      <w:lvlText w:val="•"/>
      <w:lvlJc w:val="left"/>
      <w:pPr>
        <w:ind w:left="5522" w:hanging="500"/>
      </w:pPr>
      <w:rPr>
        <w:rFonts w:hint="default"/>
        <w:lang w:eastAsia="en-US" w:bidi="ar-SA"/>
      </w:rPr>
    </w:lvl>
    <w:lvl w:ilvl="6" w:tplc="B6FC75FE">
      <w:numFmt w:val="bullet"/>
      <w:lvlText w:val="•"/>
      <w:lvlJc w:val="left"/>
      <w:pPr>
        <w:ind w:left="6503" w:hanging="500"/>
      </w:pPr>
      <w:rPr>
        <w:rFonts w:hint="default"/>
        <w:lang w:eastAsia="en-US" w:bidi="ar-SA"/>
      </w:rPr>
    </w:lvl>
    <w:lvl w:ilvl="7" w:tplc="02246254">
      <w:numFmt w:val="bullet"/>
      <w:lvlText w:val="•"/>
      <w:lvlJc w:val="left"/>
      <w:pPr>
        <w:ind w:left="7483" w:hanging="500"/>
      </w:pPr>
      <w:rPr>
        <w:rFonts w:hint="default"/>
        <w:lang w:eastAsia="en-US" w:bidi="ar-SA"/>
      </w:rPr>
    </w:lvl>
    <w:lvl w:ilvl="8" w:tplc="B3BCA512">
      <w:numFmt w:val="bullet"/>
      <w:lvlText w:val="•"/>
      <w:lvlJc w:val="left"/>
      <w:pPr>
        <w:ind w:left="8464" w:hanging="500"/>
      </w:pPr>
      <w:rPr>
        <w:rFonts w:hint="default"/>
        <w:lang w:eastAsia="en-US" w:bidi="ar-SA"/>
      </w:rPr>
    </w:lvl>
  </w:abstractNum>
  <w:abstractNum w:abstractNumId="2" w15:restartNumberingAfterBreak="0">
    <w:nsid w:val="32436670"/>
    <w:multiLevelType w:val="hybridMultilevel"/>
    <w:tmpl w:val="42087EE2"/>
    <w:lvl w:ilvl="0" w:tplc="319EC722">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AC4C1C">
      <w:numFmt w:val="bullet"/>
      <w:lvlText w:val="•"/>
      <w:lvlJc w:val="left"/>
      <w:pPr>
        <w:ind w:left="1510" w:hanging="400"/>
      </w:pPr>
      <w:rPr>
        <w:rFonts w:hint="default"/>
        <w:lang w:eastAsia="en-US" w:bidi="ar-SA"/>
      </w:rPr>
    </w:lvl>
    <w:lvl w:ilvl="2" w:tplc="31F04046">
      <w:numFmt w:val="bullet"/>
      <w:lvlText w:val="•"/>
      <w:lvlJc w:val="left"/>
      <w:pPr>
        <w:ind w:left="2501" w:hanging="400"/>
      </w:pPr>
      <w:rPr>
        <w:rFonts w:hint="default"/>
        <w:lang w:eastAsia="en-US" w:bidi="ar-SA"/>
      </w:rPr>
    </w:lvl>
    <w:lvl w:ilvl="3" w:tplc="2AD4958E">
      <w:numFmt w:val="bullet"/>
      <w:lvlText w:val="•"/>
      <w:lvlJc w:val="left"/>
      <w:pPr>
        <w:ind w:left="3491" w:hanging="400"/>
      </w:pPr>
      <w:rPr>
        <w:rFonts w:hint="default"/>
        <w:lang w:eastAsia="en-US" w:bidi="ar-SA"/>
      </w:rPr>
    </w:lvl>
    <w:lvl w:ilvl="4" w:tplc="E3FE4672">
      <w:numFmt w:val="bullet"/>
      <w:lvlText w:val="•"/>
      <w:lvlJc w:val="left"/>
      <w:pPr>
        <w:ind w:left="4482" w:hanging="400"/>
      </w:pPr>
      <w:rPr>
        <w:rFonts w:hint="default"/>
        <w:lang w:eastAsia="en-US" w:bidi="ar-SA"/>
      </w:rPr>
    </w:lvl>
    <w:lvl w:ilvl="5" w:tplc="FAB6B29C">
      <w:numFmt w:val="bullet"/>
      <w:lvlText w:val="•"/>
      <w:lvlJc w:val="left"/>
      <w:pPr>
        <w:ind w:left="5472" w:hanging="400"/>
      </w:pPr>
      <w:rPr>
        <w:rFonts w:hint="default"/>
        <w:lang w:eastAsia="en-US" w:bidi="ar-SA"/>
      </w:rPr>
    </w:lvl>
    <w:lvl w:ilvl="6" w:tplc="9ACC275E">
      <w:numFmt w:val="bullet"/>
      <w:lvlText w:val="•"/>
      <w:lvlJc w:val="left"/>
      <w:pPr>
        <w:ind w:left="6463" w:hanging="400"/>
      </w:pPr>
      <w:rPr>
        <w:rFonts w:hint="default"/>
        <w:lang w:eastAsia="en-US" w:bidi="ar-SA"/>
      </w:rPr>
    </w:lvl>
    <w:lvl w:ilvl="7" w:tplc="9EA0CF6A">
      <w:numFmt w:val="bullet"/>
      <w:lvlText w:val="•"/>
      <w:lvlJc w:val="left"/>
      <w:pPr>
        <w:ind w:left="7453" w:hanging="400"/>
      </w:pPr>
      <w:rPr>
        <w:rFonts w:hint="default"/>
        <w:lang w:eastAsia="en-US" w:bidi="ar-SA"/>
      </w:rPr>
    </w:lvl>
    <w:lvl w:ilvl="8" w:tplc="9CEC82CC">
      <w:numFmt w:val="bullet"/>
      <w:lvlText w:val="•"/>
      <w:lvlJc w:val="left"/>
      <w:pPr>
        <w:ind w:left="8444" w:hanging="400"/>
      </w:pPr>
      <w:rPr>
        <w:rFonts w:hint="default"/>
        <w:lang w:eastAsia="en-US" w:bidi="ar-SA"/>
      </w:rPr>
    </w:lvl>
  </w:abstractNum>
  <w:abstractNum w:abstractNumId="3" w15:restartNumberingAfterBreak="0">
    <w:nsid w:val="364B0BD3"/>
    <w:multiLevelType w:val="hybridMultilevel"/>
    <w:tmpl w:val="A3DCCFDA"/>
    <w:lvl w:ilvl="0" w:tplc="99281584">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position w:val="2"/>
        <w:sz w:val="24"/>
        <w:szCs w:val="24"/>
        <w:lang w:eastAsia="en-US" w:bidi="ar-SA"/>
      </w:rPr>
    </w:lvl>
    <w:lvl w:ilvl="1" w:tplc="BC2A062A">
      <w:numFmt w:val="bullet"/>
      <w:lvlText w:val="•"/>
      <w:lvlJc w:val="left"/>
      <w:pPr>
        <w:ind w:left="1510" w:hanging="400"/>
      </w:pPr>
      <w:rPr>
        <w:rFonts w:hint="default"/>
        <w:lang w:eastAsia="en-US" w:bidi="ar-SA"/>
      </w:rPr>
    </w:lvl>
    <w:lvl w:ilvl="2" w:tplc="EAEACA74">
      <w:numFmt w:val="bullet"/>
      <w:lvlText w:val="•"/>
      <w:lvlJc w:val="left"/>
      <w:pPr>
        <w:ind w:left="2501" w:hanging="400"/>
      </w:pPr>
      <w:rPr>
        <w:rFonts w:hint="default"/>
        <w:lang w:eastAsia="en-US" w:bidi="ar-SA"/>
      </w:rPr>
    </w:lvl>
    <w:lvl w:ilvl="3" w:tplc="7BF4C8B6">
      <w:numFmt w:val="bullet"/>
      <w:lvlText w:val="•"/>
      <w:lvlJc w:val="left"/>
      <w:pPr>
        <w:ind w:left="3491" w:hanging="400"/>
      </w:pPr>
      <w:rPr>
        <w:rFonts w:hint="default"/>
        <w:lang w:eastAsia="en-US" w:bidi="ar-SA"/>
      </w:rPr>
    </w:lvl>
    <w:lvl w:ilvl="4" w:tplc="9AD439C8">
      <w:numFmt w:val="bullet"/>
      <w:lvlText w:val="•"/>
      <w:lvlJc w:val="left"/>
      <w:pPr>
        <w:ind w:left="4482" w:hanging="400"/>
      </w:pPr>
      <w:rPr>
        <w:rFonts w:hint="default"/>
        <w:lang w:eastAsia="en-US" w:bidi="ar-SA"/>
      </w:rPr>
    </w:lvl>
    <w:lvl w:ilvl="5" w:tplc="36688B60">
      <w:numFmt w:val="bullet"/>
      <w:lvlText w:val="•"/>
      <w:lvlJc w:val="left"/>
      <w:pPr>
        <w:ind w:left="5472" w:hanging="400"/>
      </w:pPr>
      <w:rPr>
        <w:rFonts w:hint="default"/>
        <w:lang w:eastAsia="en-US" w:bidi="ar-SA"/>
      </w:rPr>
    </w:lvl>
    <w:lvl w:ilvl="6" w:tplc="428C72F0">
      <w:numFmt w:val="bullet"/>
      <w:lvlText w:val="•"/>
      <w:lvlJc w:val="left"/>
      <w:pPr>
        <w:ind w:left="6463" w:hanging="400"/>
      </w:pPr>
      <w:rPr>
        <w:rFonts w:hint="default"/>
        <w:lang w:eastAsia="en-US" w:bidi="ar-SA"/>
      </w:rPr>
    </w:lvl>
    <w:lvl w:ilvl="7" w:tplc="D44A9F4A">
      <w:numFmt w:val="bullet"/>
      <w:lvlText w:val="•"/>
      <w:lvlJc w:val="left"/>
      <w:pPr>
        <w:ind w:left="7453" w:hanging="400"/>
      </w:pPr>
      <w:rPr>
        <w:rFonts w:hint="default"/>
        <w:lang w:eastAsia="en-US" w:bidi="ar-SA"/>
      </w:rPr>
    </w:lvl>
    <w:lvl w:ilvl="8" w:tplc="4BD0D980">
      <w:numFmt w:val="bullet"/>
      <w:lvlText w:val="•"/>
      <w:lvlJc w:val="left"/>
      <w:pPr>
        <w:ind w:left="8444" w:hanging="400"/>
      </w:pPr>
      <w:rPr>
        <w:rFonts w:hint="default"/>
        <w:lang w:eastAsia="en-US" w:bidi="ar-SA"/>
      </w:rPr>
    </w:lvl>
  </w:abstractNum>
  <w:abstractNum w:abstractNumId="4" w15:restartNumberingAfterBreak="0">
    <w:nsid w:val="389E3C9F"/>
    <w:multiLevelType w:val="hybridMultilevel"/>
    <w:tmpl w:val="9A227CEE"/>
    <w:lvl w:ilvl="0" w:tplc="2072F652">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6D0B158">
      <w:numFmt w:val="bullet"/>
      <w:lvlText w:val="•"/>
      <w:lvlJc w:val="left"/>
      <w:pPr>
        <w:ind w:left="1510" w:hanging="400"/>
      </w:pPr>
      <w:rPr>
        <w:rFonts w:hint="default"/>
        <w:lang w:eastAsia="en-US" w:bidi="ar-SA"/>
      </w:rPr>
    </w:lvl>
    <w:lvl w:ilvl="2" w:tplc="F3A247BC">
      <w:numFmt w:val="bullet"/>
      <w:lvlText w:val="•"/>
      <w:lvlJc w:val="left"/>
      <w:pPr>
        <w:ind w:left="2501" w:hanging="400"/>
      </w:pPr>
      <w:rPr>
        <w:rFonts w:hint="default"/>
        <w:lang w:eastAsia="en-US" w:bidi="ar-SA"/>
      </w:rPr>
    </w:lvl>
    <w:lvl w:ilvl="3" w:tplc="5F1C43F2">
      <w:numFmt w:val="bullet"/>
      <w:lvlText w:val="•"/>
      <w:lvlJc w:val="left"/>
      <w:pPr>
        <w:ind w:left="3491" w:hanging="400"/>
      </w:pPr>
      <w:rPr>
        <w:rFonts w:hint="default"/>
        <w:lang w:eastAsia="en-US" w:bidi="ar-SA"/>
      </w:rPr>
    </w:lvl>
    <w:lvl w:ilvl="4" w:tplc="EC9E2B20">
      <w:numFmt w:val="bullet"/>
      <w:lvlText w:val="•"/>
      <w:lvlJc w:val="left"/>
      <w:pPr>
        <w:ind w:left="4482" w:hanging="400"/>
      </w:pPr>
      <w:rPr>
        <w:rFonts w:hint="default"/>
        <w:lang w:eastAsia="en-US" w:bidi="ar-SA"/>
      </w:rPr>
    </w:lvl>
    <w:lvl w:ilvl="5" w:tplc="C96A8402">
      <w:numFmt w:val="bullet"/>
      <w:lvlText w:val="•"/>
      <w:lvlJc w:val="left"/>
      <w:pPr>
        <w:ind w:left="5472" w:hanging="400"/>
      </w:pPr>
      <w:rPr>
        <w:rFonts w:hint="default"/>
        <w:lang w:eastAsia="en-US" w:bidi="ar-SA"/>
      </w:rPr>
    </w:lvl>
    <w:lvl w:ilvl="6" w:tplc="B62A2132">
      <w:numFmt w:val="bullet"/>
      <w:lvlText w:val="•"/>
      <w:lvlJc w:val="left"/>
      <w:pPr>
        <w:ind w:left="6463" w:hanging="400"/>
      </w:pPr>
      <w:rPr>
        <w:rFonts w:hint="default"/>
        <w:lang w:eastAsia="en-US" w:bidi="ar-SA"/>
      </w:rPr>
    </w:lvl>
    <w:lvl w:ilvl="7" w:tplc="C82028E0">
      <w:numFmt w:val="bullet"/>
      <w:lvlText w:val="•"/>
      <w:lvlJc w:val="left"/>
      <w:pPr>
        <w:ind w:left="7453" w:hanging="400"/>
      </w:pPr>
      <w:rPr>
        <w:rFonts w:hint="default"/>
        <w:lang w:eastAsia="en-US" w:bidi="ar-SA"/>
      </w:rPr>
    </w:lvl>
    <w:lvl w:ilvl="8" w:tplc="751641D8">
      <w:numFmt w:val="bullet"/>
      <w:lvlText w:val="•"/>
      <w:lvlJc w:val="left"/>
      <w:pPr>
        <w:ind w:left="8444" w:hanging="400"/>
      </w:pPr>
      <w:rPr>
        <w:rFonts w:hint="default"/>
        <w:lang w:eastAsia="en-US" w:bidi="ar-SA"/>
      </w:rPr>
    </w:lvl>
  </w:abstractNum>
  <w:abstractNum w:abstractNumId="5" w15:restartNumberingAfterBreak="0">
    <w:nsid w:val="3F846E50"/>
    <w:multiLevelType w:val="hybridMultilevel"/>
    <w:tmpl w:val="6D364FD8"/>
    <w:lvl w:ilvl="0" w:tplc="874E3940">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3ECFA6">
      <w:numFmt w:val="bullet"/>
      <w:lvlText w:val="•"/>
      <w:lvlJc w:val="left"/>
      <w:pPr>
        <w:ind w:left="1510" w:hanging="401"/>
      </w:pPr>
      <w:rPr>
        <w:rFonts w:hint="default"/>
        <w:lang w:eastAsia="en-US" w:bidi="ar-SA"/>
      </w:rPr>
    </w:lvl>
    <w:lvl w:ilvl="2" w:tplc="A1363234">
      <w:numFmt w:val="bullet"/>
      <w:lvlText w:val="•"/>
      <w:lvlJc w:val="left"/>
      <w:pPr>
        <w:ind w:left="2501" w:hanging="401"/>
      </w:pPr>
      <w:rPr>
        <w:rFonts w:hint="default"/>
        <w:lang w:eastAsia="en-US" w:bidi="ar-SA"/>
      </w:rPr>
    </w:lvl>
    <w:lvl w:ilvl="3" w:tplc="609486DE">
      <w:numFmt w:val="bullet"/>
      <w:lvlText w:val="•"/>
      <w:lvlJc w:val="left"/>
      <w:pPr>
        <w:ind w:left="3491" w:hanging="401"/>
      </w:pPr>
      <w:rPr>
        <w:rFonts w:hint="default"/>
        <w:lang w:eastAsia="en-US" w:bidi="ar-SA"/>
      </w:rPr>
    </w:lvl>
    <w:lvl w:ilvl="4" w:tplc="7F569E78">
      <w:numFmt w:val="bullet"/>
      <w:lvlText w:val="•"/>
      <w:lvlJc w:val="left"/>
      <w:pPr>
        <w:ind w:left="4482" w:hanging="401"/>
      </w:pPr>
      <w:rPr>
        <w:rFonts w:hint="default"/>
        <w:lang w:eastAsia="en-US" w:bidi="ar-SA"/>
      </w:rPr>
    </w:lvl>
    <w:lvl w:ilvl="5" w:tplc="10784656">
      <w:numFmt w:val="bullet"/>
      <w:lvlText w:val="•"/>
      <w:lvlJc w:val="left"/>
      <w:pPr>
        <w:ind w:left="5472" w:hanging="401"/>
      </w:pPr>
      <w:rPr>
        <w:rFonts w:hint="default"/>
        <w:lang w:eastAsia="en-US" w:bidi="ar-SA"/>
      </w:rPr>
    </w:lvl>
    <w:lvl w:ilvl="6" w:tplc="D6842E20">
      <w:numFmt w:val="bullet"/>
      <w:lvlText w:val="•"/>
      <w:lvlJc w:val="left"/>
      <w:pPr>
        <w:ind w:left="6463" w:hanging="401"/>
      </w:pPr>
      <w:rPr>
        <w:rFonts w:hint="default"/>
        <w:lang w:eastAsia="en-US" w:bidi="ar-SA"/>
      </w:rPr>
    </w:lvl>
    <w:lvl w:ilvl="7" w:tplc="EC4A62FA">
      <w:numFmt w:val="bullet"/>
      <w:lvlText w:val="•"/>
      <w:lvlJc w:val="left"/>
      <w:pPr>
        <w:ind w:left="7453" w:hanging="401"/>
      </w:pPr>
      <w:rPr>
        <w:rFonts w:hint="default"/>
        <w:lang w:eastAsia="en-US" w:bidi="ar-SA"/>
      </w:rPr>
    </w:lvl>
    <w:lvl w:ilvl="8" w:tplc="74543B90">
      <w:numFmt w:val="bullet"/>
      <w:lvlText w:val="•"/>
      <w:lvlJc w:val="left"/>
      <w:pPr>
        <w:ind w:left="8444" w:hanging="401"/>
      </w:pPr>
      <w:rPr>
        <w:rFonts w:hint="default"/>
        <w:lang w:eastAsia="en-US" w:bidi="ar-SA"/>
      </w:rPr>
    </w:lvl>
  </w:abstractNum>
  <w:abstractNum w:abstractNumId="6" w15:restartNumberingAfterBreak="0">
    <w:nsid w:val="3FC94EDA"/>
    <w:multiLevelType w:val="hybridMultilevel"/>
    <w:tmpl w:val="A0C63666"/>
    <w:lvl w:ilvl="0" w:tplc="67E658B4">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position w:val="2"/>
        <w:sz w:val="24"/>
        <w:szCs w:val="24"/>
        <w:lang w:eastAsia="en-US" w:bidi="ar-SA"/>
      </w:rPr>
    </w:lvl>
    <w:lvl w:ilvl="1" w:tplc="4A006E8E">
      <w:numFmt w:val="bullet"/>
      <w:lvlText w:val="•"/>
      <w:lvlJc w:val="left"/>
      <w:pPr>
        <w:ind w:left="1510" w:hanging="401"/>
      </w:pPr>
      <w:rPr>
        <w:rFonts w:hint="default"/>
        <w:lang w:eastAsia="en-US" w:bidi="ar-SA"/>
      </w:rPr>
    </w:lvl>
    <w:lvl w:ilvl="2" w:tplc="9F8A1B3E">
      <w:numFmt w:val="bullet"/>
      <w:lvlText w:val="•"/>
      <w:lvlJc w:val="left"/>
      <w:pPr>
        <w:ind w:left="2501" w:hanging="401"/>
      </w:pPr>
      <w:rPr>
        <w:rFonts w:hint="default"/>
        <w:lang w:eastAsia="en-US" w:bidi="ar-SA"/>
      </w:rPr>
    </w:lvl>
    <w:lvl w:ilvl="3" w:tplc="6BBC9B9C">
      <w:numFmt w:val="bullet"/>
      <w:lvlText w:val="•"/>
      <w:lvlJc w:val="left"/>
      <w:pPr>
        <w:ind w:left="3491" w:hanging="401"/>
      </w:pPr>
      <w:rPr>
        <w:rFonts w:hint="default"/>
        <w:lang w:eastAsia="en-US" w:bidi="ar-SA"/>
      </w:rPr>
    </w:lvl>
    <w:lvl w:ilvl="4" w:tplc="5EC65A58">
      <w:numFmt w:val="bullet"/>
      <w:lvlText w:val="•"/>
      <w:lvlJc w:val="left"/>
      <w:pPr>
        <w:ind w:left="4482" w:hanging="401"/>
      </w:pPr>
      <w:rPr>
        <w:rFonts w:hint="default"/>
        <w:lang w:eastAsia="en-US" w:bidi="ar-SA"/>
      </w:rPr>
    </w:lvl>
    <w:lvl w:ilvl="5" w:tplc="3858FB72">
      <w:numFmt w:val="bullet"/>
      <w:lvlText w:val="•"/>
      <w:lvlJc w:val="left"/>
      <w:pPr>
        <w:ind w:left="5472" w:hanging="401"/>
      </w:pPr>
      <w:rPr>
        <w:rFonts w:hint="default"/>
        <w:lang w:eastAsia="en-US" w:bidi="ar-SA"/>
      </w:rPr>
    </w:lvl>
    <w:lvl w:ilvl="6" w:tplc="0256177C">
      <w:numFmt w:val="bullet"/>
      <w:lvlText w:val="•"/>
      <w:lvlJc w:val="left"/>
      <w:pPr>
        <w:ind w:left="6463" w:hanging="401"/>
      </w:pPr>
      <w:rPr>
        <w:rFonts w:hint="default"/>
        <w:lang w:eastAsia="en-US" w:bidi="ar-SA"/>
      </w:rPr>
    </w:lvl>
    <w:lvl w:ilvl="7" w:tplc="74E29510">
      <w:numFmt w:val="bullet"/>
      <w:lvlText w:val="•"/>
      <w:lvlJc w:val="left"/>
      <w:pPr>
        <w:ind w:left="7453" w:hanging="401"/>
      </w:pPr>
      <w:rPr>
        <w:rFonts w:hint="default"/>
        <w:lang w:eastAsia="en-US" w:bidi="ar-SA"/>
      </w:rPr>
    </w:lvl>
    <w:lvl w:ilvl="8" w:tplc="124E7622">
      <w:numFmt w:val="bullet"/>
      <w:lvlText w:val="•"/>
      <w:lvlJc w:val="left"/>
      <w:pPr>
        <w:ind w:left="8444" w:hanging="401"/>
      </w:pPr>
      <w:rPr>
        <w:rFonts w:hint="default"/>
        <w:lang w:eastAsia="en-US" w:bidi="ar-SA"/>
      </w:rPr>
    </w:lvl>
  </w:abstractNum>
  <w:abstractNum w:abstractNumId="7" w15:restartNumberingAfterBreak="0">
    <w:nsid w:val="70E84969"/>
    <w:multiLevelType w:val="hybridMultilevel"/>
    <w:tmpl w:val="07E6705C"/>
    <w:lvl w:ilvl="0" w:tplc="1B563272">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8D8FCB4">
      <w:numFmt w:val="bullet"/>
      <w:lvlText w:val="•"/>
      <w:lvlJc w:val="left"/>
      <w:pPr>
        <w:ind w:left="1510" w:hanging="401"/>
      </w:pPr>
      <w:rPr>
        <w:rFonts w:hint="default"/>
        <w:lang w:eastAsia="en-US" w:bidi="ar-SA"/>
      </w:rPr>
    </w:lvl>
    <w:lvl w:ilvl="2" w:tplc="34A4DFF4">
      <w:numFmt w:val="bullet"/>
      <w:lvlText w:val="•"/>
      <w:lvlJc w:val="left"/>
      <w:pPr>
        <w:ind w:left="2501" w:hanging="401"/>
      </w:pPr>
      <w:rPr>
        <w:rFonts w:hint="default"/>
        <w:lang w:eastAsia="en-US" w:bidi="ar-SA"/>
      </w:rPr>
    </w:lvl>
    <w:lvl w:ilvl="3" w:tplc="278CA696">
      <w:numFmt w:val="bullet"/>
      <w:lvlText w:val="•"/>
      <w:lvlJc w:val="left"/>
      <w:pPr>
        <w:ind w:left="3491" w:hanging="401"/>
      </w:pPr>
      <w:rPr>
        <w:rFonts w:hint="default"/>
        <w:lang w:eastAsia="en-US" w:bidi="ar-SA"/>
      </w:rPr>
    </w:lvl>
    <w:lvl w:ilvl="4" w:tplc="3AB0D284">
      <w:numFmt w:val="bullet"/>
      <w:lvlText w:val="•"/>
      <w:lvlJc w:val="left"/>
      <w:pPr>
        <w:ind w:left="4482" w:hanging="401"/>
      </w:pPr>
      <w:rPr>
        <w:rFonts w:hint="default"/>
        <w:lang w:eastAsia="en-US" w:bidi="ar-SA"/>
      </w:rPr>
    </w:lvl>
    <w:lvl w:ilvl="5" w:tplc="8F1CD07A">
      <w:numFmt w:val="bullet"/>
      <w:lvlText w:val="•"/>
      <w:lvlJc w:val="left"/>
      <w:pPr>
        <w:ind w:left="5472" w:hanging="401"/>
      </w:pPr>
      <w:rPr>
        <w:rFonts w:hint="default"/>
        <w:lang w:eastAsia="en-US" w:bidi="ar-SA"/>
      </w:rPr>
    </w:lvl>
    <w:lvl w:ilvl="6" w:tplc="7BA62724">
      <w:numFmt w:val="bullet"/>
      <w:lvlText w:val="•"/>
      <w:lvlJc w:val="left"/>
      <w:pPr>
        <w:ind w:left="6463" w:hanging="401"/>
      </w:pPr>
      <w:rPr>
        <w:rFonts w:hint="default"/>
        <w:lang w:eastAsia="en-US" w:bidi="ar-SA"/>
      </w:rPr>
    </w:lvl>
    <w:lvl w:ilvl="7" w:tplc="E4C4B3F8">
      <w:numFmt w:val="bullet"/>
      <w:lvlText w:val="•"/>
      <w:lvlJc w:val="left"/>
      <w:pPr>
        <w:ind w:left="7453" w:hanging="401"/>
      </w:pPr>
      <w:rPr>
        <w:rFonts w:hint="default"/>
        <w:lang w:eastAsia="en-US" w:bidi="ar-SA"/>
      </w:rPr>
    </w:lvl>
    <w:lvl w:ilvl="8" w:tplc="DD106186">
      <w:numFmt w:val="bullet"/>
      <w:lvlText w:val="•"/>
      <w:lvlJc w:val="left"/>
      <w:pPr>
        <w:ind w:left="8444" w:hanging="401"/>
      </w:pPr>
      <w:rPr>
        <w:rFonts w:hint="default"/>
        <w:lang w:eastAsia="en-US" w:bidi="ar-SA"/>
      </w:rPr>
    </w:lvl>
  </w:abstractNum>
  <w:abstractNum w:abstractNumId="8" w15:restartNumberingAfterBreak="0">
    <w:nsid w:val="729F7F93"/>
    <w:multiLevelType w:val="hybridMultilevel"/>
    <w:tmpl w:val="13FE3548"/>
    <w:lvl w:ilvl="0" w:tplc="85F23360">
      <w:start w:val="1"/>
      <w:numFmt w:val="decimal"/>
      <w:lvlText w:val="%1)"/>
      <w:lvlJc w:val="left"/>
      <w:pPr>
        <w:ind w:left="510" w:hanging="400"/>
        <w:jc w:val="left"/>
      </w:pPr>
      <w:rPr>
        <w:rFonts w:ascii="Times New Roman" w:eastAsia="Times New Roman" w:hAnsi="Times New Roman" w:cs="Times New Roman" w:hint="default"/>
        <w:b w:val="0"/>
        <w:bCs w:val="0"/>
        <w:i w:val="0"/>
        <w:iCs w:val="0"/>
        <w:spacing w:val="0"/>
        <w:w w:val="100"/>
        <w:position w:val="2"/>
        <w:sz w:val="24"/>
        <w:szCs w:val="24"/>
        <w:lang w:eastAsia="en-US" w:bidi="ar-SA"/>
      </w:rPr>
    </w:lvl>
    <w:lvl w:ilvl="1" w:tplc="680AC27E">
      <w:numFmt w:val="bullet"/>
      <w:lvlText w:val="•"/>
      <w:lvlJc w:val="left"/>
      <w:pPr>
        <w:ind w:left="1510" w:hanging="400"/>
      </w:pPr>
      <w:rPr>
        <w:rFonts w:hint="default"/>
        <w:lang w:eastAsia="en-US" w:bidi="ar-SA"/>
      </w:rPr>
    </w:lvl>
    <w:lvl w:ilvl="2" w:tplc="D3DE7978">
      <w:numFmt w:val="bullet"/>
      <w:lvlText w:val="•"/>
      <w:lvlJc w:val="left"/>
      <w:pPr>
        <w:ind w:left="2501" w:hanging="400"/>
      </w:pPr>
      <w:rPr>
        <w:rFonts w:hint="default"/>
        <w:lang w:eastAsia="en-US" w:bidi="ar-SA"/>
      </w:rPr>
    </w:lvl>
    <w:lvl w:ilvl="3" w:tplc="890C2198">
      <w:numFmt w:val="bullet"/>
      <w:lvlText w:val="•"/>
      <w:lvlJc w:val="left"/>
      <w:pPr>
        <w:ind w:left="3491" w:hanging="400"/>
      </w:pPr>
      <w:rPr>
        <w:rFonts w:hint="default"/>
        <w:lang w:eastAsia="en-US" w:bidi="ar-SA"/>
      </w:rPr>
    </w:lvl>
    <w:lvl w:ilvl="4" w:tplc="3FC28AEA">
      <w:numFmt w:val="bullet"/>
      <w:lvlText w:val="•"/>
      <w:lvlJc w:val="left"/>
      <w:pPr>
        <w:ind w:left="4482" w:hanging="400"/>
      </w:pPr>
      <w:rPr>
        <w:rFonts w:hint="default"/>
        <w:lang w:eastAsia="en-US" w:bidi="ar-SA"/>
      </w:rPr>
    </w:lvl>
    <w:lvl w:ilvl="5" w:tplc="D818BD5E">
      <w:numFmt w:val="bullet"/>
      <w:lvlText w:val="•"/>
      <w:lvlJc w:val="left"/>
      <w:pPr>
        <w:ind w:left="5472" w:hanging="400"/>
      </w:pPr>
      <w:rPr>
        <w:rFonts w:hint="default"/>
        <w:lang w:eastAsia="en-US" w:bidi="ar-SA"/>
      </w:rPr>
    </w:lvl>
    <w:lvl w:ilvl="6" w:tplc="350C6412">
      <w:numFmt w:val="bullet"/>
      <w:lvlText w:val="•"/>
      <w:lvlJc w:val="left"/>
      <w:pPr>
        <w:ind w:left="6463" w:hanging="400"/>
      </w:pPr>
      <w:rPr>
        <w:rFonts w:hint="default"/>
        <w:lang w:eastAsia="en-US" w:bidi="ar-SA"/>
      </w:rPr>
    </w:lvl>
    <w:lvl w:ilvl="7" w:tplc="5B706CF4">
      <w:numFmt w:val="bullet"/>
      <w:lvlText w:val="•"/>
      <w:lvlJc w:val="left"/>
      <w:pPr>
        <w:ind w:left="7453" w:hanging="400"/>
      </w:pPr>
      <w:rPr>
        <w:rFonts w:hint="default"/>
        <w:lang w:eastAsia="en-US" w:bidi="ar-SA"/>
      </w:rPr>
    </w:lvl>
    <w:lvl w:ilvl="8" w:tplc="6A304E2C">
      <w:numFmt w:val="bullet"/>
      <w:lvlText w:val="•"/>
      <w:lvlJc w:val="left"/>
      <w:pPr>
        <w:ind w:left="8444" w:hanging="400"/>
      </w:pPr>
      <w:rPr>
        <w:rFonts w:hint="default"/>
        <w:lang w:eastAsia="en-US" w:bidi="ar-SA"/>
      </w:rPr>
    </w:lvl>
  </w:abstractNum>
  <w:abstractNum w:abstractNumId="9" w15:restartNumberingAfterBreak="0">
    <w:nsid w:val="77455D26"/>
    <w:multiLevelType w:val="hybridMultilevel"/>
    <w:tmpl w:val="92428180"/>
    <w:lvl w:ilvl="0" w:tplc="A8EA85B6">
      <w:start w:val="1"/>
      <w:numFmt w:val="decimal"/>
      <w:lvlText w:val="%1)"/>
      <w:lvlJc w:val="left"/>
      <w:pPr>
        <w:ind w:left="510" w:hanging="4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C50CF62">
      <w:numFmt w:val="bullet"/>
      <w:lvlText w:val="•"/>
      <w:lvlJc w:val="left"/>
      <w:pPr>
        <w:ind w:left="1510" w:hanging="401"/>
      </w:pPr>
      <w:rPr>
        <w:rFonts w:hint="default"/>
        <w:lang w:eastAsia="en-US" w:bidi="ar-SA"/>
      </w:rPr>
    </w:lvl>
    <w:lvl w:ilvl="2" w:tplc="A140A910">
      <w:numFmt w:val="bullet"/>
      <w:lvlText w:val="•"/>
      <w:lvlJc w:val="left"/>
      <w:pPr>
        <w:ind w:left="2501" w:hanging="401"/>
      </w:pPr>
      <w:rPr>
        <w:rFonts w:hint="default"/>
        <w:lang w:eastAsia="en-US" w:bidi="ar-SA"/>
      </w:rPr>
    </w:lvl>
    <w:lvl w:ilvl="3" w:tplc="5066C582">
      <w:numFmt w:val="bullet"/>
      <w:lvlText w:val="•"/>
      <w:lvlJc w:val="left"/>
      <w:pPr>
        <w:ind w:left="3491" w:hanging="401"/>
      </w:pPr>
      <w:rPr>
        <w:rFonts w:hint="default"/>
        <w:lang w:eastAsia="en-US" w:bidi="ar-SA"/>
      </w:rPr>
    </w:lvl>
    <w:lvl w:ilvl="4" w:tplc="AAF2A642">
      <w:numFmt w:val="bullet"/>
      <w:lvlText w:val="•"/>
      <w:lvlJc w:val="left"/>
      <w:pPr>
        <w:ind w:left="4482" w:hanging="401"/>
      </w:pPr>
      <w:rPr>
        <w:rFonts w:hint="default"/>
        <w:lang w:eastAsia="en-US" w:bidi="ar-SA"/>
      </w:rPr>
    </w:lvl>
    <w:lvl w:ilvl="5" w:tplc="D4FAFBEE">
      <w:numFmt w:val="bullet"/>
      <w:lvlText w:val="•"/>
      <w:lvlJc w:val="left"/>
      <w:pPr>
        <w:ind w:left="5472" w:hanging="401"/>
      </w:pPr>
      <w:rPr>
        <w:rFonts w:hint="default"/>
        <w:lang w:eastAsia="en-US" w:bidi="ar-SA"/>
      </w:rPr>
    </w:lvl>
    <w:lvl w:ilvl="6" w:tplc="5E543A56">
      <w:numFmt w:val="bullet"/>
      <w:lvlText w:val="•"/>
      <w:lvlJc w:val="left"/>
      <w:pPr>
        <w:ind w:left="6463" w:hanging="401"/>
      </w:pPr>
      <w:rPr>
        <w:rFonts w:hint="default"/>
        <w:lang w:eastAsia="en-US" w:bidi="ar-SA"/>
      </w:rPr>
    </w:lvl>
    <w:lvl w:ilvl="7" w:tplc="793453EA">
      <w:numFmt w:val="bullet"/>
      <w:lvlText w:val="•"/>
      <w:lvlJc w:val="left"/>
      <w:pPr>
        <w:ind w:left="7453" w:hanging="401"/>
      </w:pPr>
      <w:rPr>
        <w:rFonts w:hint="default"/>
        <w:lang w:eastAsia="en-US" w:bidi="ar-SA"/>
      </w:rPr>
    </w:lvl>
    <w:lvl w:ilvl="8" w:tplc="AFC0D94C">
      <w:numFmt w:val="bullet"/>
      <w:lvlText w:val="•"/>
      <w:lvlJc w:val="left"/>
      <w:pPr>
        <w:ind w:left="8444" w:hanging="401"/>
      </w:pPr>
      <w:rPr>
        <w:rFonts w:hint="default"/>
        <w:lang w:eastAsia="en-US" w:bidi="ar-SA"/>
      </w:rPr>
    </w:lvl>
  </w:abstractNum>
  <w:num w:numId="1">
    <w:abstractNumId w:val="9"/>
  </w:num>
  <w:num w:numId="2">
    <w:abstractNumId w:val="7"/>
  </w:num>
  <w:num w:numId="3">
    <w:abstractNumId w:val="8"/>
  </w:num>
  <w:num w:numId="4">
    <w:abstractNumId w:val="3"/>
  </w:num>
  <w:num w:numId="5">
    <w:abstractNumId w:val="6"/>
  </w:num>
  <w:num w:numId="6">
    <w:abstractNumId w:val="2"/>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a-DK"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2B"/>
    <w:rsid w:val="00073A6D"/>
    <w:rsid w:val="00350C04"/>
    <w:rsid w:val="003F11E6"/>
    <w:rsid w:val="0044704C"/>
    <w:rsid w:val="00594ED7"/>
    <w:rsid w:val="00614803"/>
    <w:rsid w:val="006B0BF9"/>
    <w:rsid w:val="00943DAA"/>
    <w:rsid w:val="00A1789A"/>
    <w:rsid w:val="00A67266"/>
    <w:rsid w:val="00CD3755"/>
    <w:rsid w:val="00F167B3"/>
    <w:rsid w:val="00F232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1F1CF-CD6B-4939-8815-EA02F629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spacing w:before="12"/>
      <w:ind w:left="110"/>
    </w:pPr>
    <w:rPr>
      <w:sz w:val="24"/>
      <w:szCs w:val="24"/>
    </w:rPr>
  </w:style>
  <w:style w:type="paragraph" w:styleId="Titel">
    <w:name w:val="Title"/>
    <w:basedOn w:val="Normal"/>
    <w:uiPriority w:val="1"/>
    <w:qFormat/>
    <w:pPr>
      <w:spacing w:before="251"/>
      <w:ind w:left="104"/>
    </w:pPr>
    <w:rPr>
      <w:b/>
      <w:bCs/>
      <w:sz w:val="35"/>
      <w:szCs w:val="35"/>
    </w:rPr>
  </w:style>
  <w:style w:type="paragraph" w:styleId="Listeafsnit">
    <w:name w:val="List Paragraph"/>
    <w:basedOn w:val="Normal"/>
    <w:uiPriority w:val="1"/>
    <w:qFormat/>
    <w:pPr>
      <w:spacing w:before="12"/>
      <w:ind w:left="510" w:hanging="400"/>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350C0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50C04"/>
    <w:rPr>
      <w:rFonts w:ascii="Segoe UI" w:eastAsia="Times New Roman" w:hAnsi="Segoe UI" w:cs="Segoe UI"/>
      <w:sz w:val="18"/>
      <w:szCs w:val="18"/>
    </w:rPr>
  </w:style>
  <w:style w:type="paragraph" w:styleId="Sidehoved">
    <w:name w:val="header"/>
    <w:basedOn w:val="Normal"/>
    <w:link w:val="SidehovedTegn"/>
    <w:uiPriority w:val="99"/>
    <w:unhideWhenUsed/>
    <w:rsid w:val="00F167B3"/>
    <w:pPr>
      <w:tabs>
        <w:tab w:val="center" w:pos="4819"/>
        <w:tab w:val="right" w:pos="9638"/>
      </w:tabs>
    </w:pPr>
  </w:style>
  <w:style w:type="character" w:customStyle="1" w:styleId="SidehovedTegn">
    <w:name w:val="Sidehoved Tegn"/>
    <w:basedOn w:val="Standardskrifttypeiafsnit"/>
    <w:link w:val="Sidehoved"/>
    <w:uiPriority w:val="99"/>
    <w:rsid w:val="00F167B3"/>
    <w:rPr>
      <w:rFonts w:ascii="Times New Roman" w:eastAsia="Times New Roman" w:hAnsi="Times New Roman" w:cs="Times New Roman"/>
    </w:rPr>
  </w:style>
  <w:style w:type="paragraph" w:styleId="Sidefod">
    <w:name w:val="footer"/>
    <w:basedOn w:val="Normal"/>
    <w:link w:val="SidefodTegn"/>
    <w:uiPriority w:val="99"/>
    <w:unhideWhenUsed/>
    <w:rsid w:val="00F167B3"/>
    <w:pPr>
      <w:tabs>
        <w:tab w:val="center" w:pos="4819"/>
        <w:tab w:val="right" w:pos="9638"/>
      </w:tabs>
    </w:pPr>
  </w:style>
  <w:style w:type="character" w:customStyle="1" w:styleId="SidefodTegn">
    <w:name w:val="Sidefod Tegn"/>
    <w:basedOn w:val="Standardskrifttypeiafsnit"/>
    <w:link w:val="Sidefod"/>
    <w:uiPriority w:val="99"/>
    <w:rsid w:val="00F167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4116</Words>
  <Characters>25113</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Bekendtgørelse om opholdsrum og fritidsfaciliteter i handelsskibe</vt:lpstr>
    </vt:vector>
  </TitlesOfParts>
  <Company>Statens It</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Bekendtgørelse om opholdsrum og fritidsfaciliteter i handelsskibe</dc:title>
  <dc:creator>Nina Munck Richter Henriksen</dc:creator>
  <cp:lastModifiedBy>Neriman Balikci</cp:lastModifiedBy>
  <cp:revision>2</cp:revision>
  <dcterms:created xsi:type="dcterms:W3CDTF">2024-10-29T14:10:00Z</dcterms:created>
  <dcterms:modified xsi:type="dcterms:W3CDTF">2024-10-29T14:10:00Z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AH Formatter V7.0 MR3 for Windows (x64) : 7.0.4.45923 (2020-07-14T10:31+09)</vt:lpwstr>
  </property>
  <property fmtid="{D5CDD505-2E9C-101B-9397-08002B2CF9AE}" pid="4" name="LastSaved">
    <vt:filetime>2024-09-18T00:00:00Z</vt:filetime>
  </property>
  <property fmtid="{D5CDD505-2E9C-101B-9397-08002B2CF9AE}" pid="5" name="Producer">
    <vt:lpwstr>PDFsharp 1.50.4000-netstandard (https://github.com/ststeiger/PdfSharpCore) (Original: Antenna House PDF Output Library 7.0.1600)</vt:lpwstr>
  </property>
  <property fmtid="{D5CDD505-2E9C-101B-9397-08002B2CF9AE}" pid="6" name="sipTrackRevision">
    <vt:lpwstr>true</vt:lpwstr>
  </property>
</Properties>
</file>