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8545FB" w:rsidP="0061779C">
            <w:r>
              <w:t>Høringsliste</w:t>
            </w:r>
          </w:p>
        </w:tc>
        <w:tc>
          <w:tcPr>
            <w:tcW w:w="1701" w:type="dxa"/>
          </w:tcPr>
          <w:p w:rsidR="008B2837" w:rsidRDefault="001315C1" w:rsidP="0061779C">
            <w:pPr>
              <w:pStyle w:val="Template-Adresse"/>
              <w:tabs>
                <w:tab w:val="left" w:pos="709"/>
              </w:tabs>
            </w:pPr>
            <w:r>
              <w:t>3</w:t>
            </w:r>
            <w:r w:rsidR="00454880">
              <w:t xml:space="preserve">. </w:t>
            </w:r>
            <w:r>
              <w:t>februar</w:t>
            </w:r>
            <w:r w:rsidR="00454880">
              <w:t xml:space="preserve"> 2016</w:t>
            </w:r>
          </w:p>
          <w:p w:rsidR="008B2837" w:rsidRDefault="00E7667D" w:rsidP="0061779C">
            <w:pPr>
              <w:pStyle w:val="Template-Adresse"/>
              <w:tabs>
                <w:tab w:val="left" w:pos="709"/>
              </w:tabs>
            </w:pPr>
            <w:r>
              <w:t>2</w:t>
            </w:r>
            <w:r w:rsidR="008545FB">
              <w:t>015-6703</w:t>
            </w:r>
          </w:p>
        </w:tc>
      </w:tr>
    </w:tbl>
    <w:tbl>
      <w:tblPr>
        <w:tblStyle w:val="Tabel-Gitter"/>
        <w:tblpPr w:leftFromText="142" w:rightFromText="142" w:vertAnchor="page" w:tblpX="7939" w:tblpY="6238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A23198" w:rsidRPr="00A23198" w:rsidTr="00A23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A23198" w:rsidRPr="00A23198" w:rsidRDefault="00A23198" w:rsidP="00A23198">
            <w:pPr>
              <w:pStyle w:val="FORTROLIGT"/>
              <w:rPr>
                <w:lang w:eastAsia="en-US"/>
              </w:rPr>
            </w:pPr>
          </w:p>
        </w:tc>
      </w:tr>
    </w:tbl>
    <w:p w:rsidR="008545FB" w:rsidRPr="008D1558" w:rsidRDefault="008545FB" w:rsidP="008545FB">
      <w:pPr>
        <w:pStyle w:val="Sidehoved"/>
        <w:jc w:val="both"/>
        <w:rPr>
          <w:b/>
        </w:rPr>
      </w:pPr>
      <w:r w:rsidRPr="006B4C39">
        <w:rPr>
          <w:b/>
        </w:rPr>
        <w:t>Oversigt over myndigheder og organisationer</w:t>
      </w:r>
      <w:r>
        <w:rPr>
          <w:b/>
        </w:rPr>
        <w:t xml:space="preserve"> mv., der høres over udkast til lov om ændring af færdselsloven </w:t>
      </w:r>
      <w:r w:rsidRPr="004A3179">
        <w:rPr>
          <w:b/>
        </w:rPr>
        <w:t>(</w:t>
      </w:r>
      <w:r w:rsidR="00064204" w:rsidRPr="00064204">
        <w:rPr>
          <w:b/>
        </w:rPr>
        <w:t>Højere lokale hasti</w:t>
      </w:r>
      <w:r w:rsidR="00064204" w:rsidRPr="00064204">
        <w:rPr>
          <w:b/>
        </w:rPr>
        <w:t>g</w:t>
      </w:r>
      <w:r w:rsidR="00064204" w:rsidRPr="00064204">
        <w:rPr>
          <w:b/>
        </w:rPr>
        <w:t>hedsgrænser på motortrafikveje og justering af bødetaksten for vi</w:t>
      </w:r>
      <w:r w:rsidR="00064204" w:rsidRPr="00064204">
        <w:rPr>
          <w:b/>
        </w:rPr>
        <w:t>s</w:t>
      </w:r>
      <w:r w:rsidR="00064204" w:rsidRPr="00064204">
        <w:rPr>
          <w:b/>
        </w:rPr>
        <w:t>se motortrafikveje)</w:t>
      </w:r>
    </w:p>
    <w:p w:rsidR="008B2837" w:rsidRDefault="008B2837" w:rsidP="008B2837">
      <w:pPr>
        <w:pStyle w:val="Normal-medluft"/>
      </w:pPr>
    </w:p>
    <w:p w:rsidR="004A25F9" w:rsidRDefault="004A25F9" w:rsidP="008B2837">
      <w:pPr>
        <w:pStyle w:val="Normal-medluft"/>
      </w:pPr>
      <w:r>
        <w:t>Advokatrådet</w:t>
      </w:r>
    </w:p>
    <w:p w:rsidR="004A25F9" w:rsidRDefault="004A25F9" w:rsidP="008B2837">
      <w:pPr>
        <w:pStyle w:val="Normal-medluft"/>
      </w:pPr>
      <w:r w:rsidRPr="004A25F9">
        <w:t>Autobranchen Danmark</w:t>
      </w:r>
    </w:p>
    <w:p w:rsidR="004A25F9" w:rsidRDefault="004A25F9" w:rsidP="008B2837">
      <w:pPr>
        <w:pStyle w:val="Normal-medluft"/>
      </w:pPr>
      <w:r w:rsidRPr="004A25F9">
        <w:t>Automobilbranchens Handels- og Industriforening</w:t>
      </w:r>
    </w:p>
    <w:p w:rsidR="004A25F9" w:rsidRDefault="004A25F9" w:rsidP="008B2837">
      <w:pPr>
        <w:pStyle w:val="Normal-medluft"/>
      </w:pPr>
      <w:r w:rsidRPr="004A25F9">
        <w:t>Beredskabsstyrelsen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Danmarks Tekniske Universitet, Institut for Transport (DTU Transport)</w:t>
      </w:r>
    </w:p>
    <w:p w:rsidR="004A25F9" w:rsidRDefault="004A25F9" w:rsidP="00E7667D">
      <w:pPr>
        <w:pStyle w:val="Normal-medluft"/>
        <w:rPr>
          <w:szCs w:val="24"/>
        </w:rPr>
      </w:pPr>
      <w:r>
        <w:rPr>
          <w:szCs w:val="24"/>
        </w:rPr>
        <w:t>Dansk Bilbrancheråd</w:t>
      </w:r>
    </w:p>
    <w:p w:rsidR="004A25F9" w:rsidRDefault="004A25F9" w:rsidP="00E7667D">
      <w:pPr>
        <w:pStyle w:val="Normal-medluft"/>
        <w:rPr>
          <w:szCs w:val="24"/>
        </w:rPr>
      </w:pPr>
      <w:r w:rsidRPr="004A25F9">
        <w:rPr>
          <w:szCs w:val="24"/>
        </w:rPr>
        <w:t>Dansk Bilforhandler Union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 Byggeri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 Erhverv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 Industri (DI)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 Kørelærer-Union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 Køreskole Forening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 Metal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 Transport &amp; Logistik (DTL)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Danske Advokater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Danske Busvognmænd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lastRenderedPageBreak/>
        <w:t>Danske Kørelæreres Landsforbund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Danske Regioner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De Danske Bilimportører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Den Danske Dommerforening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Dommerfuldmægtigforeningen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Domstolsstyrelsen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Fagligt Fælles Forbund (3F)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Falck Danmark A/S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Forbrugerombudsmanden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Forbrugerrådet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Forenede Danske Motorejere (FDM)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Foreningen af Frie Kørelærere</w:t>
      </w:r>
    </w:p>
    <w:p w:rsidR="004A25F9" w:rsidRDefault="004A25F9" w:rsidP="00E7667D">
      <w:pPr>
        <w:pStyle w:val="Normal-medluft"/>
        <w:rPr>
          <w:szCs w:val="24"/>
        </w:rPr>
      </w:pPr>
      <w:r w:rsidRPr="004A25F9">
        <w:rPr>
          <w:szCs w:val="24"/>
        </w:rPr>
        <w:t>For</w:t>
      </w:r>
      <w:r>
        <w:rPr>
          <w:szCs w:val="24"/>
        </w:rPr>
        <w:t>eningen af offentlige anklagere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Foreningen for Trafikofre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Forsikring og Pension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Frie Danske Lastbilvognmænd (FDL)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Håndværksrådet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International Transport Danmark (ITD)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Kommunernes Landsforening (KL)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Køreprøvesagkyndiges Landsforening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Landdistrikternes Fællesråd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Landsforeningen Landsbyerne i Danmark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NOAH-Trafik</w:t>
      </w:r>
    </w:p>
    <w:p w:rsidR="004A25F9" w:rsidRDefault="004A25F9" w:rsidP="00E7667D">
      <w:pPr>
        <w:pStyle w:val="Normal-medluft"/>
        <w:rPr>
          <w:szCs w:val="24"/>
        </w:rPr>
      </w:pPr>
      <w:r w:rsidRPr="004A25F9">
        <w:rPr>
          <w:szCs w:val="24"/>
        </w:rPr>
        <w:lastRenderedPageBreak/>
        <w:t>Oliebranchens Fællesrepræsentation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Politiforbundet i Danmark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Rigsadvokaten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Rigspolitiet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Rådet for Bæredygtig Trafik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Rådet for Sikker Trafik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Trafikforskningsgruppen ved Aalborg Universitet</w:t>
      </w:r>
    </w:p>
    <w:p w:rsidR="00E7667D" w:rsidRDefault="00E7667D" w:rsidP="00E7667D">
      <w:pPr>
        <w:pStyle w:val="Normal-medluft"/>
        <w:rPr>
          <w:szCs w:val="24"/>
        </w:rPr>
      </w:pPr>
      <w:r>
        <w:rPr>
          <w:szCs w:val="24"/>
        </w:rPr>
        <w:t>Trafiksikkerheds Venner i Danmark</w:t>
      </w:r>
      <w:bookmarkStart w:id="0" w:name="_GoBack"/>
      <w:bookmarkEnd w:id="0"/>
    </w:p>
    <w:sectPr w:rsidR="00E7667D" w:rsidSect="001A1309">
      <w:headerReference w:type="default" r:id="rId9"/>
      <w:headerReference w:type="first" r:id="rId1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CA" w:rsidRDefault="004859CA" w:rsidP="00A56EBB">
      <w:pPr>
        <w:spacing w:line="240" w:lineRule="auto"/>
      </w:pPr>
      <w:r>
        <w:separator/>
      </w:r>
    </w:p>
  </w:endnote>
  <w:endnote w:type="continuationSeparator" w:id="0">
    <w:p w:rsidR="004859CA" w:rsidRDefault="004859CA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CA" w:rsidRDefault="004859CA" w:rsidP="00A56EBB">
      <w:pPr>
        <w:spacing w:line="240" w:lineRule="auto"/>
      </w:pPr>
      <w:r>
        <w:separator/>
      </w:r>
    </w:p>
  </w:footnote>
  <w:footnote w:type="continuationSeparator" w:id="0">
    <w:p w:rsidR="004859CA" w:rsidRDefault="004859CA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CF85DAC" wp14:editId="0F2E7C0F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315C1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315C1">
                            <w:rPr>
                              <w:noProof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D6C26" w:rsidRDefault="00191929" w:rsidP="001D6C26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09.8pt;margin-top:12.55pt;width:129.75pt;height:81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1315C1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1315C1">
                      <w:rPr>
                        <w:noProof/>
                        <w:sz w:val="15"/>
                        <w:szCs w:val="15"/>
                      </w:rPr>
                      <w:t>3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1D6C26" w:rsidRDefault="00191929" w:rsidP="001D6C26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055A0692" wp14:editId="69BACE93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97209E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1" locked="0" layoutInCell="1" allowOverlap="1" wp14:anchorId="3E93DECE" wp14:editId="49D752E9">
          <wp:simplePos x="0" y="0"/>
          <wp:positionH relativeFrom="page">
            <wp:posOffset>5200015</wp:posOffset>
          </wp:positionH>
          <wp:positionV relativeFrom="page">
            <wp:posOffset>361950</wp:posOffset>
          </wp:positionV>
          <wp:extent cx="2123440" cy="547370"/>
          <wp:effectExtent l="0" t="0" r="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498D2" wp14:editId="33B7AADF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Transport</w:t>
                          </w:r>
                          <w:r w:rsidR="0097209E">
                            <w:t>- og Bygnings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Transport</w:t>
                    </w:r>
                    <w:r w:rsidR="0097209E">
                      <w:t>- og Bygnings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3"/>
    <w:rsid w:val="00061880"/>
    <w:rsid w:val="00064204"/>
    <w:rsid w:val="00082CB4"/>
    <w:rsid w:val="001315C1"/>
    <w:rsid w:val="00191929"/>
    <w:rsid w:val="001A1309"/>
    <w:rsid w:val="001D6C26"/>
    <w:rsid w:val="00334AE0"/>
    <w:rsid w:val="00372276"/>
    <w:rsid w:val="00454880"/>
    <w:rsid w:val="004859CA"/>
    <w:rsid w:val="004A25F9"/>
    <w:rsid w:val="005627EB"/>
    <w:rsid w:val="005D173D"/>
    <w:rsid w:val="00616D97"/>
    <w:rsid w:val="00636123"/>
    <w:rsid w:val="006C7297"/>
    <w:rsid w:val="00766FAD"/>
    <w:rsid w:val="008545FB"/>
    <w:rsid w:val="008B2837"/>
    <w:rsid w:val="0090472D"/>
    <w:rsid w:val="0097209E"/>
    <w:rsid w:val="00A23198"/>
    <w:rsid w:val="00A56EBB"/>
    <w:rsid w:val="00B57BB3"/>
    <w:rsid w:val="00C42374"/>
    <w:rsid w:val="00DE7B2C"/>
    <w:rsid w:val="00E64936"/>
    <w:rsid w:val="00E7667D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character" w:customStyle="1" w:styleId="cloakedemail">
    <w:name w:val="cloaked_email"/>
    <w:basedOn w:val="Standardskrifttypeiafsnit"/>
    <w:rsid w:val="00E7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character" w:customStyle="1" w:styleId="cloakedemail">
    <w:name w:val="cloaked_email"/>
    <w:basedOn w:val="Standardskrifttypeiafsnit"/>
    <w:rsid w:val="00E7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\AppData\Local\cBrain\F2\.tmp\a8ff9d8e-b482-466b-aee3-cd157895bbaa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E907-0E25-478E-924E-39EC1A4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a8ff9d8e-b482-466b-aee3-cd157895bbaa</Template>
  <TotalTime>0</TotalTime>
  <Pages>3</Pages>
  <Words>208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Guldborg Rasmussen</dc:creator>
  <cp:lastModifiedBy>Jacob Guldborg Rasmussen</cp:lastModifiedBy>
  <cp:revision>2</cp:revision>
  <dcterms:created xsi:type="dcterms:W3CDTF">2016-02-03T09:21:00Z</dcterms:created>
  <dcterms:modified xsi:type="dcterms:W3CDTF">2016-02-03T09:21:00Z</dcterms:modified>
</cp:coreProperties>
</file>