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2" w:type="dxa"/>
        <w:tblCellMar>
          <w:left w:w="0" w:type="dxa"/>
          <w:right w:w="0" w:type="dxa"/>
        </w:tblCellMar>
        <w:tblLook w:val="0620" w:firstRow="1" w:lastRow="0" w:firstColumn="0" w:lastColumn="0" w:noHBand="1" w:noVBand="1"/>
      </w:tblPr>
      <w:tblGrid>
        <w:gridCol w:w="6520"/>
        <w:gridCol w:w="3402"/>
      </w:tblGrid>
      <w:tr w:rsidR="00447719" w14:paraId="45F54A6C" w14:textId="77777777" w:rsidTr="00D946E8">
        <w:trPr>
          <w:trHeight w:hRule="exact" w:val="1191"/>
        </w:trPr>
        <w:tc>
          <w:tcPr>
            <w:tcW w:w="6520" w:type="dxa"/>
            <w:tcMar>
              <w:right w:w="567" w:type="dxa"/>
            </w:tcMar>
          </w:tcPr>
          <w:p w14:paraId="5643683C" w14:textId="77777777" w:rsidR="00447719" w:rsidRDefault="00447719" w:rsidP="0002094E">
            <w:pPr>
              <w:pStyle w:val="Template-Dokumenttype"/>
            </w:pPr>
            <w:bookmarkStart w:id="0" w:name="Dokumenttype" w:colFirst="0" w:colLast="0"/>
          </w:p>
        </w:tc>
        <w:tc>
          <w:tcPr>
            <w:tcW w:w="3402" w:type="dxa"/>
          </w:tcPr>
          <w:p w14:paraId="73029AB0" w14:textId="77777777" w:rsidR="00447719" w:rsidRDefault="00447719" w:rsidP="0002094E">
            <w:pPr>
              <w:pStyle w:val="Template-Dokumenttype"/>
              <w:rPr>
                <w:noProof/>
                <w:lang w:eastAsia="da-DK"/>
              </w:rPr>
            </w:pPr>
          </w:p>
        </w:tc>
      </w:tr>
      <w:tr w:rsidR="00D72961" w14:paraId="7DAE38B1" w14:textId="77777777" w:rsidTr="00D946E8">
        <w:trPr>
          <w:trHeight w:hRule="exact" w:val="1417"/>
        </w:trPr>
        <w:tc>
          <w:tcPr>
            <w:tcW w:w="6520" w:type="dxa"/>
            <w:tcMar>
              <w:bottom w:w="567" w:type="dxa"/>
              <w:right w:w="567" w:type="dxa"/>
            </w:tcMar>
          </w:tcPr>
          <w:p w14:paraId="6E34EE11" w14:textId="703D2769" w:rsidR="00D72961" w:rsidRPr="00D72961" w:rsidRDefault="00D72961" w:rsidP="00D72961">
            <w:pPr>
              <w:pStyle w:val="Normaludenluft"/>
              <w:rPr>
                <w:em w:val="dot"/>
              </w:rPr>
            </w:pPr>
            <w:bookmarkStart w:id="1" w:name="Dokumentdato" w:colFirst="1" w:colLast="1"/>
            <w:bookmarkStart w:id="2" w:name="Brevmodtager" w:colFirst="0" w:colLast="0"/>
            <w:bookmarkEnd w:id="0"/>
            <w:r>
              <w:t>Til høringsparterne på vedlagte høringsliste</w:t>
            </w:r>
          </w:p>
        </w:tc>
        <w:tc>
          <w:tcPr>
            <w:tcW w:w="3402" w:type="dxa"/>
          </w:tcPr>
          <w:p w14:paraId="7F9E0466" w14:textId="43139781" w:rsidR="00D72961" w:rsidRDefault="0087514C" w:rsidP="00D72961">
            <w:pPr>
              <w:pStyle w:val="Template-Adresse"/>
            </w:pPr>
            <w:r>
              <w:t>2</w:t>
            </w:r>
            <w:r w:rsidR="00E4725C">
              <w:t xml:space="preserve">. </w:t>
            </w:r>
            <w:r>
              <w:t>december</w:t>
            </w:r>
            <w:r w:rsidR="00E4725C">
              <w:t xml:space="preserve"> 202</w:t>
            </w:r>
            <w:r>
              <w:t>5</w:t>
            </w:r>
          </w:p>
          <w:p w14:paraId="6C1BB191" w14:textId="04E2ED51" w:rsidR="00D72961" w:rsidRDefault="00D72961" w:rsidP="00D72961">
            <w:pPr>
              <w:pStyle w:val="Template-Adresse"/>
            </w:pPr>
            <w:r>
              <w:t>2025-</w:t>
            </w:r>
            <w:r w:rsidR="00E4725C">
              <w:t>2302</w:t>
            </w:r>
          </w:p>
          <w:p w14:paraId="7D77F2E5" w14:textId="77777777" w:rsidR="00D72961" w:rsidRDefault="00D72961" w:rsidP="00D72961">
            <w:pPr>
              <w:pStyle w:val="Template-Adresse"/>
            </w:pPr>
          </w:p>
        </w:tc>
      </w:tr>
    </w:tbl>
    <w:p w14:paraId="7D655362" w14:textId="77777777" w:rsidR="00D72961" w:rsidRPr="001E4838" w:rsidRDefault="00D72961" w:rsidP="00D72961">
      <w:pPr>
        <w:pStyle w:val="Overskrift1"/>
        <w:rPr>
          <w:rFonts w:eastAsiaTheme="minorHAnsi"/>
          <w:color w:val="auto"/>
        </w:rPr>
      </w:pPr>
      <w:bookmarkStart w:id="3" w:name="_Hlk181966187"/>
      <w:bookmarkStart w:id="4" w:name="Sluthilsen"/>
      <w:bookmarkEnd w:id="1"/>
      <w:bookmarkEnd w:id="2"/>
      <w:r w:rsidRPr="00D72961">
        <w:t xml:space="preserve">Forslag til lov om </w:t>
      </w:r>
      <w:r w:rsidRPr="001E4838">
        <w:t>ændring af færdselsloven</w:t>
      </w:r>
      <w:r>
        <w:t xml:space="preserve"> og</w:t>
      </w:r>
      <w:r w:rsidRPr="001E4838">
        <w:t xml:space="preserve"> lov om private fællesveje (</w:t>
      </w:r>
      <w:r w:rsidRPr="00A213DA">
        <w:rPr>
          <w:rFonts w:eastAsia="Calibri"/>
        </w:rPr>
        <w:t>Opgavebortfald i forbindelse med politiets involvering i beslutninger om færdselsindskrænkning og fastsættelse af lokale hastighedsgrænser på offentlige veje og private fællesveje</w:t>
      </w:r>
      <w:r w:rsidRPr="001E4838">
        <w:t xml:space="preserve">) </w:t>
      </w:r>
    </w:p>
    <w:bookmarkEnd w:id="3"/>
    <w:p w14:paraId="5F5B182F" w14:textId="77777777" w:rsidR="00D72961" w:rsidRDefault="00D72961" w:rsidP="00D72961">
      <w:pPr>
        <w:rPr>
          <w:rFonts w:eastAsia="Times New Roman"/>
          <w:lang w:eastAsia="ar-SA"/>
        </w:rPr>
      </w:pPr>
      <w:r>
        <w:rPr>
          <w:rFonts w:eastAsia="Times New Roman"/>
          <w:lang w:eastAsia="ar-SA"/>
        </w:rPr>
        <w:t>Transportministeriet forventer i denne kommende folketingssamling at fremsætte vedlagte udkast til ovennævnte lovforslag.</w:t>
      </w:r>
    </w:p>
    <w:p w14:paraId="44BB9AF7" w14:textId="4BE5E99A" w:rsidR="00D72961" w:rsidRDefault="00D72961" w:rsidP="00D72961">
      <w:r>
        <w:t xml:space="preserve">Lovforslaget fremsættes som led i regeringens initiativer om politisk prioriteret opgavebortfald. </w:t>
      </w:r>
    </w:p>
    <w:p w14:paraId="68079869" w14:textId="47F4D29E" w:rsidR="00D72961" w:rsidRPr="009E2E1D" w:rsidRDefault="00D72961" w:rsidP="009E2E1D">
      <w:r>
        <w:t xml:space="preserve">I lovudkastet indgår </w:t>
      </w:r>
      <w:r w:rsidR="00E4725C">
        <w:t>æ</w:t>
      </w:r>
      <w:r w:rsidRPr="009E2E1D">
        <w:rPr>
          <w:rFonts w:eastAsia="Calibri" w:cs="Times New Roman"/>
          <w:szCs w:val="24"/>
        </w:rPr>
        <w:t>ndring af flere bestemmelser i færdselsloven og privatvejsloven med henblik på, at</w:t>
      </w:r>
      <w:r w:rsidRPr="009E2E1D">
        <w:rPr>
          <w:rFonts w:cs="Times New Roman"/>
          <w:szCs w:val="24"/>
        </w:rPr>
        <w:t xml:space="preserve"> politiet som udgangspunkt ikke længere skal inddrages i vejmyndighedens beslutninger om indførelse af færdselsindskrænkninger og lokale hastighedsgrænser.</w:t>
      </w:r>
    </w:p>
    <w:p w14:paraId="2098018B" w14:textId="2ED29095" w:rsidR="005B35F8" w:rsidRDefault="005B35F8" w:rsidP="005B35F8">
      <w:pPr>
        <w:spacing w:line="276" w:lineRule="auto"/>
        <w:rPr>
          <w:rFonts w:ascii="Georgia" w:eastAsia="Times New Roman" w:hAnsi="Georgia"/>
          <w:color w:val="auto"/>
        </w:rPr>
      </w:pPr>
      <w:r>
        <w:rPr>
          <w:rFonts w:ascii="Georgia" w:eastAsia="Times New Roman" w:hAnsi="Georgia"/>
          <w:color w:val="auto"/>
        </w:rPr>
        <w:t>Lovændringen foreslås at skulle træde i kraft</w:t>
      </w:r>
      <w:r>
        <w:rPr>
          <w:rFonts w:ascii="Georgia" w:eastAsia="Times New Roman" w:hAnsi="Georgia" w:cs="Times New Roman"/>
          <w:color w:val="auto"/>
          <w:lang w:eastAsia="da-DK"/>
        </w:rPr>
        <w:t xml:space="preserve"> den 1. </w:t>
      </w:r>
      <w:r w:rsidR="00FD3BCB">
        <w:rPr>
          <w:rFonts w:ascii="Georgia" w:eastAsia="Times New Roman" w:hAnsi="Georgia" w:cs="Times New Roman"/>
          <w:color w:val="auto"/>
          <w:lang w:eastAsia="da-DK"/>
        </w:rPr>
        <w:t>maj</w:t>
      </w:r>
      <w:r>
        <w:rPr>
          <w:rFonts w:ascii="Georgia" w:eastAsia="Times New Roman" w:hAnsi="Georgia" w:cs="Times New Roman"/>
          <w:color w:val="auto"/>
          <w:lang w:eastAsia="da-DK"/>
        </w:rPr>
        <w:t xml:space="preserve"> 2026.</w:t>
      </w:r>
      <w:r>
        <w:rPr>
          <w:rFonts w:ascii="Georgia" w:eastAsia="Times New Roman" w:hAnsi="Georgia" w:cs="Times New Roman"/>
          <w:color w:val="FF0000"/>
          <w:lang w:eastAsia="da-DK"/>
        </w:rPr>
        <w:t xml:space="preserve"> </w:t>
      </w:r>
    </w:p>
    <w:p w14:paraId="71590552" w14:textId="77777777" w:rsidR="00D72961" w:rsidRDefault="00D72961" w:rsidP="00D72961">
      <w:pPr>
        <w:rPr>
          <w:rFonts w:eastAsia="Times New Roman"/>
          <w:color w:val="0D0D0D"/>
          <w:lang w:eastAsia="ar-SA"/>
        </w:rPr>
      </w:pPr>
      <w:r>
        <w:rPr>
          <w:rFonts w:eastAsia="Times New Roman"/>
          <w:color w:val="0D0D0D"/>
          <w:lang w:eastAsia="ar-SA"/>
        </w:rPr>
        <w:t>Ved afgivelse af høringssvar samtykkes til offentliggørelse af høringssvaret, herunder afsenders navn og adresse, på bl.a. Høringsportalen.dk, medmindre regler om beskyttelse af personoplysninger indebærer, at høringssvar eller dele heraf ikke kan offentliggøres.</w:t>
      </w:r>
    </w:p>
    <w:p w14:paraId="24B7AC14" w14:textId="39E17316" w:rsidR="00D72961" w:rsidRDefault="00D72961" w:rsidP="00BB34DE">
      <w:pPr>
        <w:rPr>
          <w:rFonts w:ascii="Calibri" w:hAnsi="Calibri" w:cs="Calibri"/>
          <w:color w:val="000000"/>
          <w:sz w:val="22"/>
          <w:szCs w:val="22"/>
        </w:rPr>
      </w:pPr>
      <w:r>
        <w:t>Transportministeriet bemærker, at høringen i forhold til KL og Danske Regioner også udgør den økonomiske høring over lovforslaget.</w:t>
      </w:r>
    </w:p>
    <w:p w14:paraId="35513496" w14:textId="292C549C" w:rsidR="00D72961" w:rsidRPr="001C1911" w:rsidRDefault="00D72961" w:rsidP="00D72961">
      <w:pPr>
        <w:rPr>
          <w:rFonts w:eastAsia="Times New Roman" w:cs="Times New Roman"/>
          <w:color w:val="0D0D0D"/>
        </w:rPr>
      </w:pPr>
      <w:r>
        <w:rPr>
          <w:rFonts w:ascii="Georgia" w:eastAsia="Times New Roman" w:hAnsi="Georgia"/>
          <w:color w:val="0D0D0D"/>
        </w:rPr>
        <w:t xml:space="preserve">Transportministeriet skal anmode om eventuelle bemærkninger til lovudkastet </w:t>
      </w:r>
      <w:r>
        <w:rPr>
          <w:rFonts w:ascii="Georgia" w:eastAsia="Times New Roman" w:hAnsi="Georgia"/>
          <w:b/>
          <w:color w:val="0D0D0D"/>
        </w:rPr>
        <w:t>senest den</w:t>
      </w:r>
      <w:r w:rsidR="00F137E8">
        <w:rPr>
          <w:rFonts w:ascii="Georgia" w:eastAsia="Times New Roman" w:hAnsi="Georgia"/>
          <w:b/>
          <w:color w:val="0D0D0D"/>
        </w:rPr>
        <w:t xml:space="preserve"> </w:t>
      </w:r>
      <w:r w:rsidR="0087514C">
        <w:rPr>
          <w:rFonts w:ascii="Georgia" w:eastAsia="Times New Roman" w:hAnsi="Georgia"/>
          <w:b/>
          <w:color w:val="0D0D0D"/>
        </w:rPr>
        <w:t>7</w:t>
      </w:r>
      <w:r w:rsidR="009E2E1D">
        <w:rPr>
          <w:rFonts w:ascii="Georgia" w:eastAsia="Times New Roman" w:hAnsi="Georgia"/>
          <w:b/>
          <w:color w:val="0D0D0D"/>
        </w:rPr>
        <w:t xml:space="preserve">. </w:t>
      </w:r>
      <w:r w:rsidR="0087514C">
        <w:rPr>
          <w:rFonts w:ascii="Georgia" w:eastAsia="Times New Roman" w:hAnsi="Georgia"/>
          <w:b/>
          <w:color w:val="0D0D0D"/>
        </w:rPr>
        <w:t>januar</w:t>
      </w:r>
      <w:r>
        <w:rPr>
          <w:rFonts w:ascii="Georgia" w:eastAsia="Times New Roman" w:hAnsi="Georgia"/>
          <w:b/>
          <w:color w:val="0D0D0D"/>
        </w:rPr>
        <w:t xml:space="preserve"> 202</w:t>
      </w:r>
      <w:r w:rsidR="0087514C">
        <w:rPr>
          <w:rFonts w:ascii="Georgia" w:eastAsia="Times New Roman" w:hAnsi="Georgia"/>
          <w:b/>
          <w:color w:val="0D0D0D"/>
        </w:rPr>
        <w:t>6</w:t>
      </w:r>
      <w:r>
        <w:rPr>
          <w:rFonts w:ascii="Georgia" w:eastAsia="Times New Roman" w:hAnsi="Georgia"/>
          <w:b/>
          <w:color w:val="0D0D0D"/>
        </w:rPr>
        <w:t xml:space="preserve"> </w:t>
      </w:r>
      <w:r w:rsidRPr="001C1911">
        <w:rPr>
          <w:rFonts w:cs="Times New Roman"/>
          <w:color w:val="000000"/>
          <w:shd w:val="clear" w:color="auto" w:fill="FFFFFF"/>
        </w:rPr>
        <w:t>med henvisning til sagsnummer 202</w:t>
      </w:r>
      <w:r>
        <w:rPr>
          <w:rFonts w:cs="Times New Roman"/>
          <w:color w:val="000000"/>
          <w:shd w:val="clear" w:color="auto" w:fill="FFFFFF"/>
        </w:rPr>
        <w:t>5</w:t>
      </w:r>
      <w:r w:rsidRPr="001C1911">
        <w:rPr>
          <w:rFonts w:cs="Times New Roman"/>
          <w:color w:val="000000"/>
          <w:shd w:val="clear" w:color="auto" w:fill="FFFFFF"/>
        </w:rPr>
        <w:t>-</w:t>
      </w:r>
      <w:r>
        <w:rPr>
          <w:rFonts w:cs="Times New Roman"/>
          <w:color w:val="000000"/>
          <w:shd w:val="clear" w:color="auto" w:fill="FFFFFF"/>
        </w:rPr>
        <w:t>2</w:t>
      </w:r>
      <w:r w:rsidR="00F137E8">
        <w:rPr>
          <w:rFonts w:cs="Times New Roman"/>
          <w:color w:val="000000"/>
          <w:shd w:val="clear" w:color="auto" w:fill="FFFFFF"/>
        </w:rPr>
        <w:t>302</w:t>
      </w:r>
      <w:r w:rsidRPr="001C1911">
        <w:rPr>
          <w:rFonts w:cs="Times New Roman"/>
          <w:color w:val="000000"/>
          <w:shd w:val="clear" w:color="auto" w:fill="FFFFFF"/>
        </w:rPr>
        <w:t>. </w:t>
      </w:r>
    </w:p>
    <w:p w14:paraId="075B369D" w14:textId="77777777" w:rsidR="00D72961" w:rsidRPr="00CC725A" w:rsidRDefault="00D72961" w:rsidP="00D72961">
      <w:pPr>
        <w:rPr>
          <w:rFonts w:ascii="Georgia" w:eastAsia="Times New Roman" w:hAnsi="Georgia"/>
          <w:color w:val="auto"/>
        </w:rPr>
      </w:pPr>
      <w:r>
        <w:rPr>
          <w:rFonts w:ascii="Georgia" w:eastAsia="Times New Roman" w:hAnsi="Georgia" w:cs="Times New Roman"/>
          <w:color w:val="000000"/>
          <w:lang w:eastAsia="da-DK"/>
        </w:rPr>
        <w:t xml:space="preserve">Høringssvar bedes sendt til </w:t>
      </w:r>
      <w:hyperlink r:id="rId8" w:history="1">
        <w:r w:rsidRPr="00727446">
          <w:rPr>
            <w:rStyle w:val="Hyperlink"/>
            <w:rFonts w:eastAsia="Times New Roman" w:cs="Times New Roman"/>
            <w:lang w:eastAsia="da-DK"/>
          </w:rPr>
          <w:t>trm@trm.dk</w:t>
        </w:r>
      </w:hyperlink>
      <w:r>
        <w:rPr>
          <w:rFonts w:ascii="Georgia" w:eastAsia="Times New Roman" w:hAnsi="Georgia" w:cs="Times New Roman"/>
          <w:color w:val="auto"/>
          <w:lang w:eastAsia="da-DK"/>
        </w:rPr>
        <w:t xml:space="preserve">. </w:t>
      </w:r>
      <w:r w:rsidRPr="00CC725A">
        <w:rPr>
          <w:rFonts w:ascii="Georgia" w:eastAsia="Times New Roman" w:hAnsi="Georgia"/>
          <w:color w:val="auto"/>
        </w:rPr>
        <w:t xml:space="preserve"> </w:t>
      </w:r>
    </w:p>
    <w:p w14:paraId="514AC986" w14:textId="3AC00FE2" w:rsidR="00D72961" w:rsidRPr="002356EF" w:rsidRDefault="00D72961" w:rsidP="00D72961">
      <w:pPr>
        <w:rPr>
          <w:rFonts w:ascii="Georgia" w:hAnsi="Georgia" w:cstheme="minorBidi"/>
          <w:noProof/>
          <w:color w:val="auto"/>
          <w:sz w:val="20"/>
          <w:szCs w:val="20"/>
          <w:lang w:eastAsia="da-DK"/>
        </w:rPr>
      </w:pPr>
      <w:r>
        <w:rPr>
          <w:rFonts w:ascii="Georgia" w:eastAsia="Times New Roman" w:hAnsi="Georgia"/>
          <w:color w:val="0D0D0D"/>
        </w:rPr>
        <w:lastRenderedPageBreak/>
        <w:t xml:space="preserve">Spørgsmål vedrørende lovforslagets § 1 kan stilles til Ulla Østergaard på </w:t>
      </w:r>
      <w:r>
        <w:rPr>
          <w:rFonts w:ascii="Georgia" w:eastAsia="Times New Roman" w:hAnsi="Georgia"/>
          <w:color w:val="auto"/>
        </w:rPr>
        <w:t xml:space="preserve">mail </w:t>
      </w:r>
      <w:hyperlink r:id="rId9" w:history="1">
        <w:r>
          <w:rPr>
            <w:rStyle w:val="Hyperlink"/>
            <w:rFonts w:eastAsia="Times New Roman"/>
          </w:rPr>
          <w:t>uoe@trm.dk</w:t>
        </w:r>
      </w:hyperlink>
      <w:r>
        <w:rPr>
          <w:rFonts w:ascii="Georgia" w:eastAsia="Times New Roman" w:hAnsi="Georgia"/>
          <w:color w:val="auto"/>
        </w:rPr>
        <w:t xml:space="preserve"> og </w:t>
      </w:r>
      <w:r>
        <w:rPr>
          <w:rFonts w:ascii="Georgia" w:eastAsia="Times New Roman" w:hAnsi="Georgia"/>
          <w:color w:val="0D0D0D"/>
        </w:rPr>
        <w:t>telefon 72 26 70 44, mens spørgsmål til § 2 kan rettes til</w:t>
      </w:r>
      <w:r>
        <w:rPr>
          <w:rFonts w:ascii="Georgia" w:eastAsia="Times New Roman" w:hAnsi="Georgia"/>
          <w:color w:val="FF0000"/>
        </w:rPr>
        <w:t xml:space="preserve"> </w:t>
      </w:r>
      <w:r w:rsidRPr="00546483">
        <w:rPr>
          <w:rFonts w:ascii="Georgia" w:eastAsia="Times New Roman" w:hAnsi="Georgia"/>
          <w:color w:val="auto"/>
        </w:rPr>
        <w:t xml:space="preserve">Lene Priess </w:t>
      </w:r>
      <w:r>
        <w:rPr>
          <w:rFonts w:ascii="Georgia" w:eastAsia="Times New Roman" w:hAnsi="Georgia"/>
          <w:color w:val="0D0D0D"/>
        </w:rPr>
        <w:t xml:space="preserve">på </w:t>
      </w:r>
      <w:hyperlink r:id="rId10" w:history="1">
        <w:r w:rsidRPr="005D6607">
          <w:rPr>
            <w:rStyle w:val="Hyperlink"/>
            <w:rFonts w:eastAsia="Times New Roman"/>
          </w:rPr>
          <w:t>lpr@trm.dk</w:t>
        </w:r>
      </w:hyperlink>
      <w:r>
        <w:rPr>
          <w:rFonts w:ascii="Georgia" w:eastAsia="Times New Roman" w:hAnsi="Georgia"/>
          <w:color w:val="0D0D0D"/>
        </w:rPr>
        <w:t xml:space="preserve"> og telefon</w:t>
      </w:r>
      <w:r w:rsidRPr="002356EF">
        <w:rPr>
          <w:rFonts w:ascii="Georgia" w:eastAsia="Times New Roman" w:hAnsi="Georgia"/>
          <w:color w:val="auto"/>
        </w:rPr>
        <w:t xml:space="preserve"> </w:t>
      </w:r>
      <w:r w:rsidRPr="002356EF">
        <w:rPr>
          <w:rFonts w:ascii="Georgia" w:hAnsi="Georgia"/>
          <w:noProof/>
          <w:color w:val="auto"/>
          <w:sz w:val="20"/>
          <w:szCs w:val="20"/>
          <w:lang w:eastAsia="da-DK"/>
        </w:rPr>
        <w:t>23 49 41 68</w:t>
      </w:r>
      <w:r>
        <w:rPr>
          <w:rFonts w:ascii="Georgia" w:hAnsi="Georgia"/>
          <w:noProof/>
          <w:color w:val="auto"/>
          <w:sz w:val="20"/>
          <w:szCs w:val="20"/>
          <w:lang w:eastAsia="da-DK"/>
        </w:rPr>
        <w:t xml:space="preserve">. </w:t>
      </w:r>
    </w:p>
    <w:p w14:paraId="10C84F0A" w14:textId="77777777" w:rsidR="00252317" w:rsidRDefault="00252317" w:rsidP="00A32AD7">
      <w:pPr>
        <w:pStyle w:val="Sluthilsen"/>
      </w:pPr>
      <w:r>
        <w:t xml:space="preserve">Med </w:t>
      </w:r>
      <w:r w:rsidRPr="00FC2576">
        <w:rPr>
          <w:color w:val="auto"/>
        </w:rPr>
        <w:t xml:space="preserve">venlig </w:t>
      </w:r>
      <w:r>
        <w:t>hilsen</w:t>
      </w:r>
    </w:p>
    <w:bookmarkEnd w:id="4"/>
    <w:p w14:paraId="6F8CE01D" w14:textId="5E915008" w:rsidR="00DB558C" w:rsidRDefault="00D72961" w:rsidP="00630E97">
      <w:r>
        <w:t>Ulla Østergaard</w:t>
      </w:r>
    </w:p>
    <w:p w14:paraId="07B83E64" w14:textId="732A00FC" w:rsidR="00F137E8" w:rsidRDefault="00F137E8" w:rsidP="00630E97">
      <w:r>
        <w:t>Chefkonsulent</w:t>
      </w:r>
    </w:p>
    <w:sectPr w:rsidR="00F137E8" w:rsidSect="00A32AD7">
      <w:headerReference w:type="default" r:id="rId11"/>
      <w:headerReference w:type="first" r:id="rId12"/>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3F0B" w14:textId="77777777" w:rsidR="00E34FE3" w:rsidRDefault="00E34FE3" w:rsidP="00A56EBB">
      <w:pPr>
        <w:spacing w:line="240" w:lineRule="auto"/>
      </w:pPr>
      <w:r>
        <w:separator/>
      </w:r>
    </w:p>
  </w:endnote>
  <w:endnote w:type="continuationSeparator" w:id="0">
    <w:p w14:paraId="28C29324" w14:textId="77777777" w:rsidR="00E34FE3" w:rsidRDefault="00E34FE3"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F362" w14:textId="77777777" w:rsidR="00E34FE3" w:rsidRDefault="00E34FE3" w:rsidP="00A56EBB">
      <w:pPr>
        <w:spacing w:line="240" w:lineRule="auto"/>
      </w:pPr>
      <w:r>
        <w:separator/>
      </w:r>
    </w:p>
  </w:footnote>
  <w:footnote w:type="continuationSeparator" w:id="0">
    <w:p w14:paraId="30991DDC" w14:textId="77777777" w:rsidR="00E34FE3" w:rsidRDefault="00E34FE3"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14:paraId="6746D889" w14:textId="77777777" w:rsidTr="00A32AD7">
      <w:trPr>
        <w:trHeight w:hRule="exact" w:val="794"/>
      </w:trPr>
      <w:tc>
        <w:tcPr>
          <w:tcW w:w="6521" w:type="dxa"/>
        </w:tcPr>
        <w:p w14:paraId="4DB50F35" w14:textId="77777777" w:rsidR="00D0532D" w:rsidRDefault="00D0532D" w:rsidP="00630E97">
          <w:pPr>
            <w:pStyle w:val="Billedfelt"/>
          </w:pPr>
          <w:bookmarkStart w:id="5" w:name="Logo_Side2" w:colFirst="1" w:colLast="1"/>
        </w:p>
      </w:tc>
      <w:tc>
        <w:tcPr>
          <w:tcW w:w="3402" w:type="dxa"/>
        </w:tcPr>
        <w:p w14:paraId="36153960" w14:textId="77777777" w:rsidR="00D0532D" w:rsidRDefault="00E36825" w:rsidP="00630E97">
          <w:pPr>
            <w:pStyle w:val="Billedfelt"/>
          </w:pPr>
          <w:r>
            <w:rPr>
              <w:noProof/>
              <w:lang w:eastAsia="da-DK"/>
            </w:rPr>
            <w:drawing>
              <wp:inline distT="0" distB="0" distL="0" distR="0" wp14:anchorId="2CFE9EEA" wp14:editId="3F233F2A">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14:paraId="4112A80C" w14:textId="77777777" w:rsidTr="00B06CE9">
      <w:trPr>
        <w:trHeight w:hRule="exact" w:val="680"/>
      </w:trPr>
      <w:tc>
        <w:tcPr>
          <w:tcW w:w="6521" w:type="dxa"/>
          <w:vAlign w:val="bottom"/>
        </w:tcPr>
        <w:p w14:paraId="23EDF69C" w14:textId="77777777" w:rsidR="00B06CE9" w:rsidRDefault="00B06CE9" w:rsidP="00B06CE9">
          <w:bookmarkStart w:id="6" w:name="Sidetal" w:colFirst="1" w:colLast="1"/>
          <w:bookmarkEnd w:id="5"/>
        </w:p>
      </w:tc>
      <w:tc>
        <w:tcPr>
          <w:tcW w:w="3402" w:type="dxa"/>
          <w:vAlign w:val="bottom"/>
        </w:tcPr>
        <w:p w14:paraId="7B1A754B" w14:textId="77777777"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Pr="00B06CE9">
            <w:t>2</w:t>
          </w:r>
          <w:r w:rsidRPr="00B06CE9">
            <w:fldChar w:fldCharType="end"/>
          </w:r>
          <w:r w:rsidRPr="00B06CE9">
            <w:t>/</w:t>
          </w:r>
          <w:r w:rsidR="005E5363">
            <w:fldChar w:fldCharType="begin"/>
          </w:r>
          <w:r w:rsidR="005E5363">
            <w:instrText xml:space="preserve"> NUMPAGES </w:instrText>
          </w:r>
          <w:r w:rsidR="005E5363">
            <w:fldChar w:fldCharType="separate"/>
          </w:r>
          <w:r w:rsidR="00BC333A">
            <w:t>1</w:t>
          </w:r>
          <w:r w:rsidR="005E5363">
            <w:fldChar w:fldCharType="end"/>
          </w:r>
        </w:p>
      </w:tc>
    </w:tr>
    <w:tr w:rsidR="00B06CE9" w14:paraId="42FC1F38" w14:textId="77777777" w:rsidTr="00B06CE9">
      <w:trPr>
        <w:trHeight w:hRule="exact" w:val="397"/>
      </w:trPr>
      <w:tc>
        <w:tcPr>
          <w:tcW w:w="6521" w:type="dxa"/>
          <w:vAlign w:val="bottom"/>
        </w:tcPr>
        <w:p w14:paraId="03C59A1F" w14:textId="77777777" w:rsidR="00B06CE9" w:rsidRDefault="00B06CE9" w:rsidP="00B06CE9">
          <w:bookmarkStart w:id="7" w:name="AfstandEfterSidehoved2" w:colFirst="1" w:colLast="1"/>
          <w:bookmarkEnd w:id="6"/>
        </w:p>
      </w:tc>
      <w:tc>
        <w:tcPr>
          <w:tcW w:w="3402" w:type="dxa"/>
          <w:vAlign w:val="bottom"/>
        </w:tcPr>
        <w:p w14:paraId="4EB64EDC" w14:textId="77777777" w:rsidR="00B06CE9" w:rsidRPr="00B06CE9" w:rsidRDefault="00B06CE9" w:rsidP="0027154C">
          <w:pPr>
            <w:pStyle w:val="Sidenummerering"/>
          </w:pPr>
        </w:p>
      </w:tc>
    </w:tr>
    <w:bookmarkEnd w:id="7"/>
  </w:tbl>
  <w:p w14:paraId="5D468441" w14:textId="77777777"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2" w:type="dxa"/>
      <w:tblLayout w:type="fixed"/>
      <w:tblCellMar>
        <w:left w:w="0" w:type="dxa"/>
        <w:right w:w="0" w:type="dxa"/>
      </w:tblCellMar>
      <w:tblLook w:val="0000" w:firstRow="0" w:lastRow="0" w:firstColumn="0" w:lastColumn="0" w:noHBand="0" w:noVBand="0"/>
    </w:tblPr>
    <w:tblGrid>
      <w:gridCol w:w="6520"/>
      <w:gridCol w:w="3402"/>
    </w:tblGrid>
    <w:tr w:rsidR="00A32AD7" w14:paraId="5A05ECF0" w14:textId="77777777" w:rsidTr="00A32AD7">
      <w:trPr>
        <w:trHeight w:hRule="exact" w:val="794"/>
      </w:trPr>
      <w:tc>
        <w:tcPr>
          <w:tcW w:w="6520" w:type="dxa"/>
        </w:tcPr>
        <w:bookmarkStart w:id="8" w:name="Logo_Side1" w:colFirst="1" w:colLast="1"/>
        <w:bookmarkStart w:id="9" w:name="AfstandHøjre_Logo1" w:colFirst="0" w:colLast="0"/>
        <w:p w14:paraId="15E7A34C" w14:textId="77777777" w:rsidR="00B06CE9" w:rsidRPr="00630E97" w:rsidRDefault="009F0A85" w:rsidP="00630E97">
          <w:pPr>
            <w:pStyle w:val="Billedfelt"/>
          </w:pPr>
          <w:r>
            <w:rPr>
              <w:noProof/>
            </w:rPr>
            <mc:AlternateContent>
              <mc:Choice Requires="wps">
                <w:drawing>
                  <wp:inline distT="0" distB="0" distL="0" distR="0" wp14:anchorId="463B0506" wp14:editId="613C9E0E">
                    <wp:extent cx="2200275" cy="266700"/>
                    <wp:effectExtent l="0" t="0" r="9525" b="0"/>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66700"/>
                            </a:xfrm>
                            <a:prstGeom prst="rect">
                              <a:avLst/>
                            </a:prstGeom>
                            <a:solidFill>
                              <a:srgbClr val="FFFFFF"/>
                            </a:solidFill>
                            <a:ln w="9525">
                              <a:noFill/>
                              <a:miter lim="800000"/>
                              <a:headEnd/>
                              <a:tailEnd/>
                            </a:ln>
                          </wps:spPr>
                          <wps:txbx>
                            <w:txbxContent>
                              <w:p w14:paraId="571BC63E" w14:textId="77777777"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wps:txbx>
                          <wps:bodyPr rot="0" vert="horz" wrap="square" lIns="91440" tIns="45720" rIns="91440" bIns="45720" anchor="t" anchorCtr="0">
                            <a:noAutofit/>
                          </wps:bodyPr>
                        </wps:wsp>
                      </a:graphicData>
                    </a:graphic>
                  </wp:inline>
                </w:drawing>
              </mc:Choice>
              <mc:Fallback>
                <w:pict>
                  <v:shapetype w14:anchorId="463B0506" id="_x0000_t202" coordsize="21600,21600" o:spt="202" path="m,l,21600r21600,l21600,xe">
                    <v:stroke joinstyle="miter"/>
                    <v:path gradientshapeok="t" o:connecttype="rect"/>
                  </v:shapetype>
                  <v:shape id="Tekstfelt 2" o:spid="_x0000_s1026" type="#_x0000_t202" style="width:173.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" stroked="f">
                    <v:textbox>
                      <w:txbxContent>
                        <w:p w14:paraId="571BC63E" w14:textId="77777777"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v:textbox>
                    <w10:anchorlock/>
                  </v:shape>
                </w:pict>
              </mc:Fallback>
            </mc:AlternateContent>
          </w:r>
        </w:p>
      </w:tc>
      <w:tc>
        <w:tcPr>
          <w:tcW w:w="3402" w:type="dxa"/>
        </w:tcPr>
        <w:p w14:paraId="727051FB" w14:textId="77777777" w:rsidR="00B06CE9" w:rsidRPr="00630E97" w:rsidRDefault="00E36825" w:rsidP="00630E97">
          <w:pPr>
            <w:pStyle w:val="Billedfelt"/>
          </w:pPr>
          <w:r>
            <w:rPr>
              <w:noProof/>
              <w:lang w:eastAsia="da-DK"/>
            </w:rPr>
            <w:drawing>
              <wp:inline distT="0" distB="0" distL="0" distR="0" wp14:anchorId="6D8867FC" wp14:editId="250A13C7">
                <wp:extent cx="2160270" cy="465455"/>
                <wp:effectExtent l="0" t="0" r="0" b="0"/>
                <wp:docPr id="4" name="Billed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0270" cy="465455"/>
                        </a:xfrm>
                        <a:prstGeom prst="rect">
                          <a:avLst/>
                        </a:prstGeom>
                      </pic:spPr>
                    </pic:pic>
                  </a:graphicData>
                </a:graphic>
              </wp:inline>
            </w:drawing>
          </w:r>
        </w:p>
      </w:tc>
    </w:tr>
  </w:tbl>
  <w:bookmarkEnd w:id="8"/>
  <w:bookmarkEnd w:id="9"/>
  <w:p w14:paraId="305F9C9D" w14:textId="77777777"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0EA57C0F" wp14:editId="7D94F8DA">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14:paraId="7B0C0E2F" w14:textId="77777777"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14:paraId="5F73DDAD" w14:textId="77777777" w:rsidR="00447719" w:rsidRPr="00447719" w:rsidRDefault="008F4537" w:rsidP="00A32AD7">
                                <w:pPr>
                                  <w:pStyle w:val="Ministernavn"/>
                                </w:pPr>
                                <w:bookmarkStart w:id="10" w:name="Ministernavn" w:colFirst="0" w:colLast="0"/>
                                <w:r>
                                  <w:t>Departementet</w:t>
                                </w:r>
                              </w:p>
                            </w:tc>
                          </w:tr>
                          <w:tr w:rsidR="00447719" w14:paraId="60B18865" w14:textId="77777777"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18892733" w14:textId="77777777" w:rsidR="00447719" w:rsidRDefault="00447719" w:rsidP="00447719">
                                <w:pPr>
                                  <w:pStyle w:val="Template-Adresse"/>
                                </w:pPr>
                                <w:bookmarkStart w:id="11" w:name="AfstandFørDato" w:colFirst="0" w:colLast="0"/>
                                <w:bookmarkEnd w:id="10"/>
                              </w:p>
                            </w:tc>
                          </w:tr>
                          <w:tr w:rsidR="00A32AD7" w14:paraId="1578EDCA"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15CA85BA" w14:textId="77777777" w:rsidR="00A32AD7" w:rsidRDefault="008F4537" w:rsidP="00447719">
                                <w:pPr>
                                  <w:pStyle w:val="Template-Adresse"/>
                                </w:pPr>
                                <w:bookmarkStart w:id="12" w:name="MinisterienavnDK" w:colFirst="0" w:colLast="0"/>
                                <w:bookmarkEnd w:id="11"/>
                                <w:r>
                                  <w:t>Transportministeriet</w:t>
                                </w:r>
                              </w:p>
                            </w:tc>
                          </w:tr>
                          <w:tr w:rsidR="00447719" w14:paraId="6657CA31"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5B472138" w14:textId="77777777" w:rsidR="00447719" w:rsidRDefault="00447719" w:rsidP="00447719">
                                <w:pPr>
                                  <w:pStyle w:val="Template-Adresse"/>
                                </w:pPr>
                                <w:bookmarkStart w:id="13" w:name="Adresse" w:colFirst="0" w:colLast="0"/>
                                <w:bookmarkEnd w:id="12"/>
                                <w:r>
                                  <w:t>Frederiksholms Kanal 27 F</w:t>
                                </w:r>
                              </w:p>
                              <w:p w14:paraId="52D23C15" w14:textId="77777777" w:rsidR="00D84AC5" w:rsidRDefault="00447719" w:rsidP="00447719">
                                <w:pPr>
                                  <w:pStyle w:val="Template-Adresse"/>
                                </w:pPr>
                                <w:r>
                                  <w:t xml:space="preserve">1220 </w:t>
                                </w:r>
                                <w:bookmarkStart w:id="14" w:name="trlKøbenhavn"/>
                                <w:r>
                                  <w:t>København</w:t>
                                </w:r>
                                <w:bookmarkEnd w:id="14"/>
                                <w:r>
                                  <w:t xml:space="preserve"> K</w:t>
                                </w:r>
                              </w:p>
                            </w:tc>
                          </w:tr>
                          <w:tr w:rsidR="00A32AD7" w14:paraId="55D5DDF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50F4AE77" w14:textId="77777777" w:rsidR="00A32AD7" w:rsidRDefault="00A32AD7" w:rsidP="00447719">
                                <w:pPr>
                                  <w:pStyle w:val="Template-Adresse"/>
                                </w:pPr>
                                <w:bookmarkStart w:id="15" w:name="AfstandFørTelefon" w:colFirst="0" w:colLast="0"/>
                                <w:bookmarkEnd w:id="13"/>
                              </w:p>
                            </w:tc>
                          </w:tr>
                          <w:tr w:rsidR="00447719" w14:paraId="7B306664"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08B0A180" w14:textId="77777777" w:rsidR="00447719" w:rsidRDefault="00447719" w:rsidP="00447719">
                                <w:pPr>
                                  <w:pStyle w:val="Template-Adresse"/>
                                </w:pPr>
                                <w:bookmarkStart w:id="16" w:name="trlTelefon"/>
                                <w:bookmarkStart w:id="17" w:name="Telefon" w:colFirst="0" w:colLast="0"/>
                                <w:bookmarkEnd w:id="15"/>
                                <w:r>
                                  <w:t>Telefon</w:t>
                                </w:r>
                                <w:bookmarkEnd w:id="16"/>
                                <w:r>
                                  <w:t xml:space="preserve"> 41 71 27 00</w:t>
                                </w:r>
                              </w:p>
                            </w:tc>
                          </w:tr>
                          <w:tr w:rsidR="00A32AD7" w14:paraId="28AEA46A"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0AD501B1" w14:textId="77777777" w:rsidR="00A32AD7" w:rsidRDefault="00A32AD7" w:rsidP="00A32AD7">
                                <w:pPr>
                                  <w:pStyle w:val="Template-Adresse"/>
                                </w:pPr>
                                <w:bookmarkStart w:id="18" w:name="Mail_Web" w:colFirst="0" w:colLast="0"/>
                                <w:bookmarkEnd w:id="17"/>
                                <w:r w:rsidRPr="00A32AD7">
                                  <w:rPr>
                                    <w:rFonts w:asciiTheme="minorHAnsi" w:hAnsiTheme="minorHAnsi"/>
                                  </w:rPr>
                                  <w:t>trm@trm.dk</w:t>
                                </w:r>
                              </w:p>
                            </w:tc>
                          </w:tr>
                          <w:tr w:rsidR="00A32AD7" w14:paraId="73C22238"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4EE64A6D" w14:textId="77777777" w:rsidR="00A32AD7" w:rsidRDefault="00A32AD7" w:rsidP="00A32AD7">
                                <w:pPr>
                                  <w:pStyle w:val="Template-Adresse"/>
                                </w:pPr>
                                <w:r w:rsidRPr="00A32AD7">
                                  <w:rPr>
                                    <w:rFonts w:asciiTheme="minorHAnsi" w:hAnsiTheme="minorHAnsi"/>
                                  </w:rPr>
                                  <w:t>www.trm.dk</w:t>
                                </w:r>
                              </w:p>
                            </w:tc>
                          </w:tr>
                          <w:bookmarkEnd w:id="18"/>
                        </w:tbl>
                        <w:p w14:paraId="79A7AA63" w14:textId="77777777"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57C0F" id="_x0000_t202" coordsize="21600,21600" o:spt="202" path="m,l,21600r21600,l21600,xe">
              <v:stroke joinstyle="miter"/>
              <v:path gradientshapeok="t" o:connecttype="rect"/>
            </v:shapetype>
            <v:shape id="kolofon" o:spid="_x0000_s1027"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" filled="f" stroked="f">
              <v:textbox inset="0,0,0,0">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14:paraId="7B0C0E2F" w14:textId="77777777"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14:paraId="5F73DDAD" w14:textId="77777777" w:rsidR="00447719" w:rsidRPr="00447719" w:rsidRDefault="008F4537" w:rsidP="00A32AD7">
                          <w:pPr>
                            <w:pStyle w:val="Ministernavn"/>
                          </w:pPr>
                          <w:bookmarkStart w:id="19" w:name="Ministernavn" w:colFirst="0" w:colLast="0"/>
                          <w:r>
                            <w:t>Departementet</w:t>
                          </w:r>
                        </w:p>
                      </w:tc>
                    </w:tr>
                    <w:tr w:rsidR="00447719" w14:paraId="60B18865" w14:textId="77777777"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18892733" w14:textId="77777777" w:rsidR="00447719" w:rsidRDefault="00447719" w:rsidP="00447719">
                          <w:pPr>
                            <w:pStyle w:val="Template-Adresse"/>
                          </w:pPr>
                          <w:bookmarkStart w:id="20" w:name="AfstandFørDato" w:colFirst="0" w:colLast="0"/>
                          <w:bookmarkEnd w:id="19"/>
                        </w:p>
                      </w:tc>
                    </w:tr>
                    <w:tr w:rsidR="00A32AD7" w14:paraId="1578EDCA"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15CA85BA" w14:textId="77777777" w:rsidR="00A32AD7" w:rsidRDefault="008F4537" w:rsidP="00447719">
                          <w:pPr>
                            <w:pStyle w:val="Template-Adresse"/>
                          </w:pPr>
                          <w:bookmarkStart w:id="21" w:name="MinisterienavnDK" w:colFirst="0" w:colLast="0"/>
                          <w:bookmarkEnd w:id="20"/>
                          <w:r>
                            <w:t>Transportministeriet</w:t>
                          </w:r>
                        </w:p>
                      </w:tc>
                    </w:tr>
                    <w:tr w:rsidR="00447719" w14:paraId="6657CA31"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5B472138" w14:textId="77777777" w:rsidR="00447719" w:rsidRDefault="00447719" w:rsidP="00447719">
                          <w:pPr>
                            <w:pStyle w:val="Template-Adresse"/>
                          </w:pPr>
                          <w:bookmarkStart w:id="22" w:name="Adresse" w:colFirst="0" w:colLast="0"/>
                          <w:bookmarkEnd w:id="21"/>
                          <w:r>
                            <w:t>Frederiksholms Kanal 27 F</w:t>
                          </w:r>
                        </w:p>
                        <w:p w14:paraId="52D23C15" w14:textId="77777777" w:rsidR="00D84AC5" w:rsidRDefault="00447719" w:rsidP="00447719">
                          <w:pPr>
                            <w:pStyle w:val="Template-Adresse"/>
                          </w:pPr>
                          <w:r>
                            <w:t xml:space="preserve">1220 </w:t>
                          </w:r>
                          <w:bookmarkStart w:id="23" w:name="trlKøbenhavn"/>
                          <w:r>
                            <w:t>København</w:t>
                          </w:r>
                          <w:bookmarkEnd w:id="23"/>
                          <w:r>
                            <w:t xml:space="preserve"> K</w:t>
                          </w:r>
                        </w:p>
                      </w:tc>
                    </w:tr>
                    <w:tr w:rsidR="00A32AD7" w14:paraId="55D5DDF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50F4AE77" w14:textId="77777777" w:rsidR="00A32AD7" w:rsidRDefault="00A32AD7" w:rsidP="00447719">
                          <w:pPr>
                            <w:pStyle w:val="Template-Adresse"/>
                          </w:pPr>
                          <w:bookmarkStart w:id="24" w:name="AfstandFørTelefon" w:colFirst="0" w:colLast="0"/>
                          <w:bookmarkEnd w:id="22"/>
                        </w:p>
                      </w:tc>
                    </w:tr>
                    <w:tr w:rsidR="00447719" w14:paraId="7B306664"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08B0A180" w14:textId="77777777" w:rsidR="00447719" w:rsidRDefault="00447719" w:rsidP="00447719">
                          <w:pPr>
                            <w:pStyle w:val="Template-Adresse"/>
                          </w:pPr>
                          <w:bookmarkStart w:id="25" w:name="trlTelefon"/>
                          <w:bookmarkStart w:id="26" w:name="Telefon" w:colFirst="0" w:colLast="0"/>
                          <w:bookmarkEnd w:id="24"/>
                          <w:r>
                            <w:t>Telefon</w:t>
                          </w:r>
                          <w:bookmarkEnd w:id="25"/>
                          <w:r>
                            <w:t xml:space="preserve"> 41 71 27 00</w:t>
                          </w:r>
                        </w:p>
                      </w:tc>
                    </w:tr>
                    <w:tr w:rsidR="00A32AD7" w14:paraId="28AEA46A"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0AD501B1" w14:textId="77777777" w:rsidR="00A32AD7" w:rsidRDefault="00A32AD7" w:rsidP="00A32AD7">
                          <w:pPr>
                            <w:pStyle w:val="Template-Adresse"/>
                          </w:pPr>
                          <w:bookmarkStart w:id="27" w:name="Mail_Web" w:colFirst="0" w:colLast="0"/>
                          <w:bookmarkEnd w:id="26"/>
                          <w:r w:rsidRPr="00A32AD7">
                            <w:rPr>
                              <w:rFonts w:asciiTheme="minorHAnsi" w:hAnsiTheme="minorHAnsi"/>
                            </w:rPr>
                            <w:t>trm@trm.dk</w:t>
                          </w:r>
                        </w:p>
                      </w:tc>
                    </w:tr>
                    <w:tr w:rsidR="00A32AD7" w14:paraId="73C22238"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4EE64A6D" w14:textId="77777777" w:rsidR="00A32AD7" w:rsidRDefault="00A32AD7" w:rsidP="00A32AD7">
                          <w:pPr>
                            <w:pStyle w:val="Template-Adresse"/>
                          </w:pPr>
                          <w:r w:rsidRPr="00A32AD7">
                            <w:rPr>
                              <w:rFonts w:asciiTheme="minorHAnsi" w:hAnsiTheme="minorHAnsi"/>
                            </w:rPr>
                            <w:t>www.trm.dk</w:t>
                          </w:r>
                        </w:p>
                      </w:tc>
                    </w:tr>
                    <w:bookmarkEnd w:id="27"/>
                  </w:tbl>
                  <w:p w14:paraId="79A7AA63" w14:textId="77777777"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E474E2"/>
    <w:multiLevelType w:val="hybridMultilevel"/>
    <w:tmpl w:val="072433BE"/>
    <w:lvl w:ilvl="0" w:tplc="401CE7FC">
      <w:start w:val="1"/>
      <w:numFmt w:val="decimal"/>
      <w:lvlText w:val="%1)"/>
      <w:lvlJc w:val="left"/>
      <w:pPr>
        <w:ind w:left="720" w:hanging="360"/>
      </w:pPr>
      <w:rPr>
        <w:rFonts w:eastAsia="Calibri" w:cs="Times New Roman"/>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3"/>
  </w:num>
  <w:num w:numId="3">
    <w:abstractNumId w:val="0"/>
  </w:num>
  <w:num w:numId="4">
    <w:abstractNumId w:val="2"/>
  </w:num>
  <w:num w:numId="5">
    <w:abstractNumId w:val="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AF1"/>
    <w:rsid w:val="00016421"/>
    <w:rsid w:val="00047055"/>
    <w:rsid w:val="00055044"/>
    <w:rsid w:val="00061AE8"/>
    <w:rsid w:val="000738A0"/>
    <w:rsid w:val="000B02E8"/>
    <w:rsid w:val="000D6EFE"/>
    <w:rsid w:val="000E3C87"/>
    <w:rsid w:val="000F3CD3"/>
    <w:rsid w:val="00107FA5"/>
    <w:rsid w:val="00153A6C"/>
    <w:rsid w:val="00154F38"/>
    <w:rsid w:val="0015538D"/>
    <w:rsid w:val="00160674"/>
    <w:rsid w:val="00166E12"/>
    <w:rsid w:val="001A1309"/>
    <w:rsid w:val="001B50E3"/>
    <w:rsid w:val="001B7A1E"/>
    <w:rsid w:val="001C5895"/>
    <w:rsid w:val="001D31D5"/>
    <w:rsid w:val="001E4B9B"/>
    <w:rsid w:val="001E69D1"/>
    <w:rsid w:val="00226B28"/>
    <w:rsid w:val="00234942"/>
    <w:rsid w:val="00252317"/>
    <w:rsid w:val="0025719F"/>
    <w:rsid w:val="0027154C"/>
    <w:rsid w:val="00272169"/>
    <w:rsid w:val="00277ADB"/>
    <w:rsid w:val="002A662A"/>
    <w:rsid w:val="002C33C4"/>
    <w:rsid w:val="002F4BFB"/>
    <w:rsid w:val="002F5D4B"/>
    <w:rsid w:val="003063BC"/>
    <w:rsid w:val="00330B03"/>
    <w:rsid w:val="00334AE0"/>
    <w:rsid w:val="003370DF"/>
    <w:rsid w:val="00340070"/>
    <w:rsid w:val="00340CEF"/>
    <w:rsid w:val="003438E1"/>
    <w:rsid w:val="00345EB2"/>
    <w:rsid w:val="0035142A"/>
    <w:rsid w:val="003524C7"/>
    <w:rsid w:val="0036246E"/>
    <w:rsid w:val="0037357C"/>
    <w:rsid w:val="00383EB6"/>
    <w:rsid w:val="00387DD9"/>
    <w:rsid w:val="00392741"/>
    <w:rsid w:val="003B3C77"/>
    <w:rsid w:val="003B5BFF"/>
    <w:rsid w:val="003C6EF1"/>
    <w:rsid w:val="003E275F"/>
    <w:rsid w:val="004002F2"/>
    <w:rsid w:val="004108B9"/>
    <w:rsid w:val="00411AAE"/>
    <w:rsid w:val="00421E8A"/>
    <w:rsid w:val="00441A40"/>
    <w:rsid w:val="00447719"/>
    <w:rsid w:val="00463AF1"/>
    <w:rsid w:val="004C570F"/>
    <w:rsid w:val="004F5D4A"/>
    <w:rsid w:val="00526792"/>
    <w:rsid w:val="00530A37"/>
    <w:rsid w:val="005A6160"/>
    <w:rsid w:val="005B126C"/>
    <w:rsid w:val="005B35F8"/>
    <w:rsid w:val="005B3E77"/>
    <w:rsid w:val="005B5B0B"/>
    <w:rsid w:val="005D173D"/>
    <w:rsid w:val="005D6638"/>
    <w:rsid w:val="005E0353"/>
    <w:rsid w:val="005E4A2D"/>
    <w:rsid w:val="005E5363"/>
    <w:rsid w:val="005F3009"/>
    <w:rsid w:val="0060119E"/>
    <w:rsid w:val="00613BD5"/>
    <w:rsid w:val="00616D97"/>
    <w:rsid w:val="00630E97"/>
    <w:rsid w:val="00640F19"/>
    <w:rsid w:val="00680C90"/>
    <w:rsid w:val="006A1325"/>
    <w:rsid w:val="006C74DE"/>
    <w:rsid w:val="00702228"/>
    <w:rsid w:val="00723CCD"/>
    <w:rsid w:val="007302E0"/>
    <w:rsid w:val="00730564"/>
    <w:rsid w:val="00745286"/>
    <w:rsid w:val="0075023E"/>
    <w:rsid w:val="00752F78"/>
    <w:rsid w:val="00763319"/>
    <w:rsid w:val="00766FAD"/>
    <w:rsid w:val="007A4C94"/>
    <w:rsid w:val="007B607B"/>
    <w:rsid w:val="007B7B63"/>
    <w:rsid w:val="007C0F16"/>
    <w:rsid w:val="007D01CB"/>
    <w:rsid w:val="007D7CE2"/>
    <w:rsid w:val="007E1A42"/>
    <w:rsid w:val="007E3AA0"/>
    <w:rsid w:val="007E51C9"/>
    <w:rsid w:val="00804E5C"/>
    <w:rsid w:val="00815B6C"/>
    <w:rsid w:val="008543B6"/>
    <w:rsid w:val="0087514C"/>
    <w:rsid w:val="008826F1"/>
    <w:rsid w:val="00885CFB"/>
    <w:rsid w:val="008912FD"/>
    <w:rsid w:val="008A5EAA"/>
    <w:rsid w:val="008B04D1"/>
    <w:rsid w:val="008B2837"/>
    <w:rsid w:val="008C013A"/>
    <w:rsid w:val="008E6BA9"/>
    <w:rsid w:val="008F4537"/>
    <w:rsid w:val="008F7E27"/>
    <w:rsid w:val="00900B09"/>
    <w:rsid w:val="0090100E"/>
    <w:rsid w:val="0090472D"/>
    <w:rsid w:val="00936696"/>
    <w:rsid w:val="0097566C"/>
    <w:rsid w:val="009924A6"/>
    <w:rsid w:val="00996311"/>
    <w:rsid w:val="009978E9"/>
    <w:rsid w:val="00997E41"/>
    <w:rsid w:val="009A3416"/>
    <w:rsid w:val="009A37B2"/>
    <w:rsid w:val="009A50EF"/>
    <w:rsid w:val="009B3011"/>
    <w:rsid w:val="009D503E"/>
    <w:rsid w:val="009D6F99"/>
    <w:rsid w:val="009E0D9C"/>
    <w:rsid w:val="009E23E8"/>
    <w:rsid w:val="009E2E1D"/>
    <w:rsid w:val="009F0A85"/>
    <w:rsid w:val="009F2D78"/>
    <w:rsid w:val="00A02DFA"/>
    <w:rsid w:val="00A15007"/>
    <w:rsid w:val="00A2528E"/>
    <w:rsid w:val="00A32AD7"/>
    <w:rsid w:val="00A446E1"/>
    <w:rsid w:val="00A519EC"/>
    <w:rsid w:val="00A56EBB"/>
    <w:rsid w:val="00A619E9"/>
    <w:rsid w:val="00AA4679"/>
    <w:rsid w:val="00AA46DD"/>
    <w:rsid w:val="00AC31B2"/>
    <w:rsid w:val="00AE70A1"/>
    <w:rsid w:val="00B06CE9"/>
    <w:rsid w:val="00B13569"/>
    <w:rsid w:val="00B22A5F"/>
    <w:rsid w:val="00B24EB5"/>
    <w:rsid w:val="00B47A86"/>
    <w:rsid w:val="00B56580"/>
    <w:rsid w:val="00B7452A"/>
    <w:rsid w:val="00B85E8E"/>
    <w:rsid w:val="00B9649F"/>
    <w:rsid w:val="00BB34DE"/>
    <w:rsid w:val="00BC0EC1"/>
    <w:rsid w:val="00BC333A"/>
    <w:rsid w:val="00BD0EE0"/>
    <w:rsid w:val="00BE543C"/>
    <w:rsid w:val="00C0593A"/>
    <w:rsid w:val="00C16ECB"/>
    <w:rsid w:val="00C21C9A"/>
    <w:rsid w:val="00C34A5A"/>
    <w:rsid w:val="00C671D3"/>
    <w:rsid w:val="00C736C6"/>
    <w:rsid w:val="00C86BD1"/>
    <w:rsid w:val="00C95F63"/>
    <w:rsid w:val="00CC2050"/>
    <w:rsid w:val="00CC4256"/>
    <w:rsid w:val="00D00987"/>
    <w:rsid w:val="00D0532D"/>
    <w:rsid w:val="00D11A8A"/>
    <w:rsid w:val="00D1462B"/>
    <w:rsid w:val="00D2294D"/>
    <w:rsid w:val="00D353DA"/>
    <w:rsid w:val="00D442B4"/>
    <w:rsid w:val="00D56605"/>
    <w:rsid w:val="00D6337C"/>
    <w:rsid w:val="00D72961"/>
    <w:rsid w:val="00D82682"/>
    <w:rsid w:val="00D84AC5"/>
    <w:rsid w:val="00D946E8"/>
    <w:rsid w:val="00D94B80"/>
    <w:rsid w:val="00DA1B24"/>
    <w:rsid w:val="00DB558C"/>
    <w:rsid w:val="00DC5B8A"/>
    <w:rsid w:val="00E26199"/>
    <w:rsid w:val="00E276BA"/>
    <w:rsid w:val="00E34FE3"/>
    <w:rsid w:val="00E36825"/>
    <w:rsid w:val="00E4725C"/>
    <w:rsid w:val="00E54781"/>
    <w:rsid w:val="00E56E39"/>
    <w:rsid w:val="00E74E0F"/>
    <w:rsid w:val="00EA02BA"/>
    <w:rsid w:val="00EA2DFA"/>
    <w:rsid w:val="00EC7CF6"/>
    <w:rsid w:val="00EE1B3E"/>
    <w:rsid w:val="00F068EC"/>
    <w:rsid w:val="00F137E8"/>
    <w:rsid w:val="00F47FD8"/>
    <w:rsid w:val="00F81728"/>
    <w:rsid w:val="00F82925"/>
    <w:rsid w:val="00F85274"/>
    <w:rsid w:val="00F96D54"/>
    <w:rsid w:val="00F97A32"/>
    <w:rsid w:val="00F97F95"/>
    <w:rsid w:val="00FA6734"/>
    <w:rsid w:val="00FD3BCB"/>
    <w:rsid w:val="00FD4B9D"/>
    <w:rsid w:val="00FE0C4E"/>
    <w:rsid w:val="00FE5C4F"/>
    <w:rsid w:val="00FF7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D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011"/>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9B3011"/>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9B3011"/>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9B3011"/>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9B3011"/>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9B3011"/>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9B3011"/>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9B3011"/>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9B3011"/>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9B3011"/>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9B3011"/>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9B3011"/>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9B3011"/>
    <w:rPr>
      <w:rFonts w:ascii="Georgia" w:hAnsi="Georgia"/>
      <w:color w:val="800080"/>
      <w:u w:val="single"/>
    </w:rPr>
  </w:style>
  <w:style w:type="paragraph" w:styleId="Billedtekst">
    <w:name w:val="caption"/>
    <w:basedOn w:val="Normal"/>
    <w:next w:val="Normal"/>
    <w:uiPriority w:val="35"/>
    <w:semiHidden/>
    <w:unhideWhenUsed/>
    <w:qFormat/>
    <w:rsid w:val="009B3011"/>
    <w:pPr>
      <w:spacing w:line="240" w:lineRule="auto"/>
    </w:pPr>
    <w:rPr>
      <w:b/>
      <w:bCs/>
      <w:color w:val="00A9E0" w:themeColor="accent1"/>
      <w:sz w:val="18"/>
      <w:szCs w:val="18"/>
    </w:rPr>
  </w:style>
  <w:style w:type="paragraph" w:styleId="Bloktekst">
    <w:name w:val="Block Text"/>
    <w:basedOn w:val="Normal"/>
    <w:uiPriority w:val="99"/>
    <w:semiHidden/>
    <w:unhideWhenUsed/>
    <w:rsid w:val="009B3011"/>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9B3011"/>
    <w:pPr>
      <w:spacing w:after="120"/>
    </w:pPr>
  </w:style>
  <w:style w:type="character" w:customStyle="1" w:styleId="BrdtekstTegn">
    <w:name w:val="Brødtekst Tegn"/>
    <w:basedOn w:val="Standardskrifttypeiafsnit"/>
    <w:link w:val="Brdtekst"/>
    <w:uiPriority w:val="99"/>
    <w:semiHidden/>
    <w:rsid w:val="009B3011"/>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9B3011"/>
    <w:rPr>
      <w:i/>
      <w:iCs/>
      <w:color w:val="000000" w:themeColor="text1"/>
    </w:rPr>
  </w:style>
  <w:style w:type="character" w:customStyle="1" w:styleId="CitatTegn">
    <w:name w:val="Citat Tegn"/>
    <w:basedOn w:val="Standardskrifttypeiafsnit"/>
    <w:link w:val="Citat"/>
    <w:uiPriority w:val="29"/>
    <w:semiHidden/>
    <w:rsid w:val="009B3011"/>
    <w:rPr>
      <w:rFonts w:eastAsiaTheme="minorEastAsia" w:cs="Georgia"/>
      <w:i/>
      <w:iCs/>
      <w:color w:val="000000" w:themeColor="text1"/>
      <w:sz w:val="21"/>
      <w:szCs w:val="21"/>
    </w:rPr>
  </w:style>
  <w:style w:type="character" w:styleId="Fremhv">
    <w:name w:val="Emphasis"/>
    <w:basedOn w:val="Standardskrifttypeiafsnit"/>
    <w:uiPriority w:val="20"/>
    <w:semiHidden/>
    <w:rsid w:val="009B3011"/>
    <w:rPr>
      <w:i/>
      <w:iCs/>
    </w:rPr>
  </w:style>
  <w:style w:type="character" w:styleId="Hyperlink">
    <w:name w:val="Hyperlink"/>
    <w:basedOn w:val="Standardskrifttypeiafsnit"/>
    <w:uiPriority w:val="1"/>
    <w:semiHidden/>
    <w:rsid w:val="009B3011"/>
    <w:rPr>
      <w:rFonts w:ascii="Georgia" w:hAnsi="Georgia"/>
      <w:color w:val="0000FF"/>
      <w:u w:val="single"/>
    </w:rPr>
  </w:style>
  <w:style w:type="paragraph" w:styleId="Indholdsfortegnelse1">
    <w:name w:val="toc 1"/>
    <w:basedOn w:val="Normal"/>
    <w:next w:val="Normal"/>
    <w:autoRedefine/>
    <w:uiPriority w:val="39"/>
    <w:semiHidden/>
    <w:unhideWhenUsed/>
    <w:rsid w:val="009B3011"/>
    <w:pPr>
      <w:spacing w:after="100"/>
    </w:pPr>
  </w:style>
  <w:style w:type="character" w:styleId="Kraftigfremhvning">
    <w:name w:val="Intense Emphasis"/>
    <w:basedOn w:val="Standardskrifttypeiafsnit"/>
    <w:uiPriority w:val="21"/>
    <w:semiHidden/>
    <w:rsid w:val="009B3011"/>
    <w:rPr>
      <w:b/>
      <w:bCs/>
      <w:i/>
      <w:iCs/>
      <w:color w:val="00A9E0" w:themeColor="accent1"/>
    </w:rPr>
  </w:style>
  <w:style w:type="table" w:customStyle="1" w:styleId="Tabel-TRMtekst">
    <w:name w:val="Tabel - TRM tekst"/>
    <w:basedOn w:val="Tabel-Gitter"/>
    <w:uiPriority w:val="99"/>
    <w:rsid w:val="009B3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qFormat/>
    <w:rsid w:val="009B3011"/>
    <w:pPr>
      <w:contextualSpacing/>
    </w:pPr>
  </w:style>
  <w:style w:type="table" w:styleId="Lysskygge">
    <w:name w:val="Light Shading"/>
    <w:basedOn w:val="Tabel-Normal"/>
    <w:uiPriority w:val="60"/>
    <w:rsid w:val="009B3011"/>
    <w:pPr>
      <w:spacing w:line="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9B301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B3011"/>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9B3011"/>
    <w:pPr>
      <w:spacing w:line="190" w:lineRule="atLeast"/>
    </w:pPr>
    <w:rPr>
      <w:caps/>
      <w:color w:val="00A9E0"/>
      <w:sz w:val="15"/>
    </w:rPr>
  </w:style>
  <w:style w:type="paragraph" w:customStyle="1" w:styleId="Normal-Emne">
    <w:name w:val="Normal - Emne"/>
    <w:basedOn w:val="Normal"/>
    <w:link w:val="Normal-EmneChar"/>
    <w:semiHidden/>
    <w:rsid w:val="009B3011"/>
    <w:pPr>
      <w:spacing w:before="20"/>
    </w:pPr>
    <w:rPr>
      <w:caps/>
      <w:color w:val="F9BA04"/>
      <w:sz w:val="40"/>
    </w:rPr>
  </w:style>
  <w:style w:type="character" w:customStyle="1" w:styleId="Normal-EmneChar">
    <w:name w:val="Normal - Emne Char"/>
    <w:basedOn w:val="Standardskrifttypeiafsnit"/>
    <w:link w:val="Normal-Emne"/>
    <w:semiHidden/>
    <w:rsid w:val="009B3011"/>
    <w:rPr>
      <w:rFonts w:eastAsiaTheme="minorEastAsia" w:cs="Georgia"/>
      <w:caps/>
      <w:color w:val="F9BA04"/>
      <w:sz w:val="40"/>
      <w:szCs w:val="21"/>
    </w:rPr>
  </w:style>
  <w:style w:type="paragraph" w:customStyle="1" w:styleId="Normaludenluft">
    <w:name w:val="Normal uden luft"/>
    <w:basedOn w:val="Normal"/>
    <w:uiPriority w:val="1"/>
    <w:qFormat/>
    <w:rsid w:val="009B3011"/>
    <w:pPr>
      <w:spacing w:after="0"/>
    </w:pPr>
  </w:style>
  <w:style w:type="paragraph" w:customStyle="1" w:styleId="Normal-Punktliste">
    <w:name w:val="Normal - Punktliste"/>
    <w:basedOn w:val="Normal"/>
    <w:uiPriority w:val="2"/>
    <w:qFormat/>
    <w:rsid w:val="009B3011"/>
    <w:pPr>
      <w:numPr>
        <w:numId w:val="1"/>
      </w:numPr>
    </w:pPr>
  </w:style>
  <w:style w:type="paragraph" w:customStyle="1" w:styleId="Normal-Talliste">
    <w:name w:val="Normal - Talliste"/>
    <w:basedOn w:val="Normal"/>
    <w:uiPriority w:val="2"/>
    <w:qFormat/>
    <w:rsid w:val="009B3011"/>
    <w:pPr>
      <w:numPr>
        <w:numId w:val="2"/>
      </w:numPr>
      <w:tabs>
        <w:tab w:val="left" w:pos="567"/>
      </w:tabs>
    </w:pPr>
  </w:style>
  <w:style w:type="character" w:customStyle="1" w:styleId="Overskrift1Tegn">
    <w:name w:val="Overskrift 1 Tegn"/>
    <w:basedOn w:val="Standardskrifttypeiafsnit"/>
    <w:link w:val="Overskrift1"/>
    <w:rsid w:val="009B3011"/>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9B3011"/>
    <w:pPr>
      <w:outlineLvl w:val="9"/>
    </w:pPr>
  </w:style>
  <w:style w:type="character" w:customStyle="1" w:styleId="Overskrift2Tegn">
    <w:name w:val="Overskrift 2 Tegn"/>
    <w:basedOn w:val="Standardskrifttypeiafsnit"/>
    <w:link w:val="Overskrift2"/>
    <w:rsid w:val="009B3011"/>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9B3011"/>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9B3011"/>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9B3011"/>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9B3011"/>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9B3011"/>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9B3011"/>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9B3011"/>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9B3011"/>
    <w:pPr>
      <w:suppressAutoHyphens/>
    </w:pPr>
    <w:rPr>
      <w:rFonts w:eastAsia="Times New Roman"/>
      <w:szCs w:val="24"/>
      <w:lang w:eastAsia="ar-SA"/>
    </w:rPr>
  </w:style>
  <w:style w:type="paragraph" w:styleId="Sidefod">
    <w:name w:val="footer"/>
    <w:basedOn w:val="Normal"/>
    <w:link w:val="SidefodTegn"/>
    <w:semiHidden/>
    <w:rsid w:val="009B3011"/>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9B3011"/>
    <w:rPr>
      <w:rFonts w:eastAsiaTheme="minorEastAsia" w:cs="Georgia"/>
      <w:color w:val="0D0D0D" w:themeColor="text1" w:themeTint="F2"/>
      <w:sz w:val="15"/>
      <w:szCs w:val="21"/>
    </w:rPr>
  </w:style>
  <w:style w:type="paragraph" w:styleId="Sidehoved">
    <w:name w:val="header"/>
    <w:basedOn w:val="Normal"/>
    <w:link w:val="SidehovedTegn"/>
    <w:semiHidden/>
    <w:rsid w:val="009B3011"/>
    <w:pPr>
      <w:tabs>
        <w:tab w:val="center" w:pos="4819"/>
        <w:tab w:val="right" w:pos="9638"/>
      </w:tabs>
    </w:pPr>
  </w:style>
  <w:style w:type="character" w:customStyle="1" w:styleId="SidehovedTegn">
    <w:name w:val="Sidehoved Tegn"/>
    <w:basedOn w:val="Standardskrifttypeiafsnit"/>
    <w:link w:val="Sidehoved"/>
    <w:semiHidden/>
    <w:rsid w:val="009B3011"/>
    <w:rPr>
      <w:rFonts w:eastAsiaTheme="minorEastAsia" w:cs="Georgia"/>
      <w:color w:val="0D0D0D" w:themeColor="text1" w:themeTint="F2"/>
      <w:sz w:val="21"/>
      <w:szCs w:val="21"/>
    </w:rPr>
  </w:style>
  <w:style w:type="character" w:styleId="Sidetal">
    <w:name w:val="page number"/>
    <w:basedOn w:val="Standardskrifttypeiafsnit"/>
    <w:semiHidden/>
    <w:rsid w:val="009B3011"/>
    <w:rPr>
      <w:rFonts w:ascii="Georgia" w:hAnsi="Georgia"/>
      <w:sz w:val="21"/>
    </w:rPr>
  </w:style>
  <w:style w:type="character" w:styleId="Strk">
    <w:name w:val="Strong"/>
    <w:basedOn w:val="Standardskrifttypeiafsnit"/>
    <w:uiPriority w:val="22"/>
    <w:semiHidden/>
    <w:rsid w:val="009B3011"/>
    <w:rPr>
      <w:b/>
      <w:bCs/>
    </w:rPr>
  </w:style>
  <w:style w:type="paragraph" w:styleId="Strktcitat">
    <w:name w:val="Intense Quote"/>
    <w:basedOn w:val="Normal"/>
    <w:next w:val="Normal"/>
    <w:link w:val="StrktcitatTegn"/>
    <w:uiPriority w:val="30"/>
    <w:semiHidden/>
    <w:rsid w:val="009B3011"/>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9B3011"/>
    <w:rPr>
      <w:rFonts w:eastAsiaTheme="minorEastAsia" w:cs="Georgia"/>
      <w:b/>
      <w:bCs/>
      <w:i/>
      <w:iCs/>
      <w:color w:val="00A9E0"/>
      <w:sz w:val="21"/>
      <w:szCs w:val="21"/>
    </w:rPr>
  </w:style>
  <w:style w:type="character" w:styleId="Svagfremhvning">
    <w:name w:val="Subtle Emphasis"/>
    <w:basedOn w:val="Standardskrifttypeiafsnit"/>
    <w:uiPriority w:val="19"/>
    <w:semiHidden/>
    <w:rsid w:val="009B3011"/>
    <w:rPr>
      <w:i/>
      <w:iCs/>
      <w:color w:val="808080" w:themeColor="text1" w:themeTint="7F"/>
    </w:rPr>
  </w:style>
  <w:style w:type="table" w:styleId="Tabel-Gitter">
    <w:name w:val="Table Grid"/>
    <w:basedOn w:val="Tabel-Normal"/>
    <w:rsid w:val="009B3011"/>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9B3011"/>
    <w:pPr>
      <w:spacing w:line="240" w:lineRule="auto"/>
    </w:pPr>
    <w:rPr>
      <w:sz w:val="19"/>
      <w:szCs w:val="17"/>
    </w:rPr>
  </w:style>
  <w:style w:type="paragraph" w:customStyle="1" w:styleId="Template-Adresse">
    <w:name w:val="Template - Adresse"/>
    <w:basedOn w:val="Normaludenluft"/>
    <w:semiHidden/>
    <w:rsid w:val="009B3011"/>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9B3011"/>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9B3011"/>
    <w:rPr>
      <w:rFonts w:ascii="Verdana" w:eastAsiaTheme="minorEastAsia" w:hAnsi="Verdana" w:cs="Georgia"/>
      <w:b/>
      <w:caps/>
      <w:sz w:val="24"/>
      <w:szCs w:val="21"/>
    </w:rPr>
  </w:style>
  <w:style w:type="paragraph" w:styleId="Titel">
    <w:name w:val="Title"/>
    <w:basedOn w:val="Normal"/>
    <w:next w:val="Normal"/>
    <w:link w:val="TitelTegn"/>
    <w:uiPriority w:val="10"/>
    <w:semiHidden/>
    <w:rsid w:val="009B3011"/>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9B3011"/>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9B3011"/>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9B3011"/>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9B3011"/>
    <w:rPr>
      <w:caps/>
      <w:color w:val="FF0000"/>
      <w:sz w:val="36"/>
      <w:szCs w:val="32"/>
    </w:rPr>
  </w:style>
  <w:style w:type="paragraph" w:styleId="Sluthilsen">
    <w:name w:val="Closing"/>
    <w:basedOn w:val="Normal"/>
    <w:link w:val="SluthilsenTegn"/>
    <w:uiPriority w:val="99"/>
    <w:semiHidden/>
    <w:rsid w:val="009B3011"/>
    <w:pPr>
      <w:spacing w:before="560" w:after="560"/>
    </w:pPr>
  </w:style>
  <w:style w:type="character" w:customStyle="1" w:styleId="SluthilsenTegn">
    <w:name w:val="Sluthilsen Tegn"/>
    <w:basedOn w:val="Standardskrifttypeiafsnit"/>
    <w:link w:val="Sluthilsen"/>
    <w:uiPriority w:val="99"/>
    <w:semiHidden/>
    <w:rsid w:val="009B3011"/>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9B3011"/>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9B3011"/>
    <w:rPr>
      <w:color w:val="605E5C"/>
      <w:shd w:val="clear" w:color="auto" w:fill="E1DFDD"/>
    </w:rPr>
  </w:style>
  <w:style w:type="paragraph" w:customStyle="1" w:styleId="Minimeretafsnit">
    <w:name w:val="Minimeret afsnit"/>
    <w:basedOn w:val="Normaludenluft"/>
    <w:uiPriority w:val="99"/>
    <w:semiHidden/>
    <w:rsid w:val="009B3011"/>
    <w:pPr>
      <w:spacing w:line="20" w:lineRule="exact"/>
    </w:pPr>
    <w:rPr>
      <w:sz w:val="2"/>
      <w:szCs w:val="2"/>
    </w:rPr>
  </w:style>
  <w:style w:type="paragraph" w:customStyle="1" w:styleId="Sidenummerering">
    <w:name w:val="Sidenummerering"/>
    <w:basedOn w:val="Template-Adresse"/>
    <w:uiPriority w:val="1"/>
    <w:semiHidden/>
    <w:rsid w:val="009B3011"/>
    <w:pPr>
      <w:spacing w:line="280" w:lineRule="atLeast"/>
    </w:pPr>
    <w:rPr>
      <w:sz w:val="21"/>
    </w:rPr>
  </w:style>
  <w:style w:type="paragraph" w:customStyle="1" w:styleId="Billedfelt">
    <w:name w:val="Billedfelt"/>
    <w:basedOn w:val="Normal"/>
    <w:uiPriority w:val="99"/>
    <w:semiHidden/>
    <w:rsid w:val="009B3011"/>
    <w:pPr>
      <w:spacing w:line="240" w:lineRule="auto"/>
    </w:pPr>
  </w:style>
  <w:style w:type="paragraph" w:customStyle="1" w:styleId="Normalindrykket">
    <w:name w:val="Normal indrykket"/>
    <w:basedOn w:val="Normal"/>
    <w:uiPriority w:val="1"/>
    <w:qFormat/>
    <w:rsid w:val="009B3011"/>
    <w:pPr>
      <w:ind w:left="340"/>
    </w:pPr>
  </w:style>
  <w:style w:type="paragraph" w:customStyle="1" w:styleId="Tabelkildehenvisning">
    <w:name w:val="Tabelkildehenvisning"/>
    <w:basedOn w:val="Normaludenluft"/>
    <w:link w:val="TabelkildehenvisningTegn"/>
    <w:uiPriority w:val="99"/>
    <w:semiHidden/>
    <w:rsid w:val="009B3011"/>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semiHidden/>
    <w:rsid w:val="009B3011"/>
    <w:rPr>
      <w:rFonts w:ascii="Arial" w:eastAsia="Calibri" w:hAnsi="Arial" w:cs="Times New Roman"/>
      <w:sz w:val="14"/>
    </w:rPr>
  </w:style>
  <w:style w:type="paragraph" w:customStyle="1" w:styleId="Tabelkolonneoverskrift">
    <w:name w:val="Tabelkolonneoverskrift"/>
    <w:basedOn w:val="Normal"/>
    <w:uiPriority w:val="99"/>
    <w:semiHidden/>
    <w:qFormat/>
    <w:rsid w:val="009B3011"/>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9B3011"/>
    <w:pPr>
      <w:pBdr>
        <w:top w:val="single" w:sz="18" w:space="5" w:color="00A9E0" w:themeColor="accent1"/>
      </w:pBdr>
    </w:pPr>
  </w:style>
  <w:style w:type="paragraph" w:customStyle="1" w:styleId="Tabeltekst">
    <w:name w:val="Tabeltekst"/>
    <w:basedOn w:val="Normal"/>
    <w:uiPriority w:val="99"/>
    <w:semiHidden/>
    <w:qFormat/>
    <w:rsid w:val="009B3011"/>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9B3011"/>
    <w:pPr>
      <w:framePr w:wrap="around"/>
    </w:pPr>
    <w:rPr>
      <w:b/>
    </w:rPr>
  </w:style>
  <w:style w:type="character" w:styleId="Kommentarhenvisning">
    <w:name w:val="annotation reference"/>
    <w:basedOn w:val="Standardskrifttypeiafsnit"/>
    <w:uiPriority w:val="99"/>
    <w:semiHidden/>
    <w:unhideWhenUsed/>
    <w:rsid w:val="00F137E8"/>
    <w:rPr>
      <w:sz w:val="16"/>
      <w:szCs w:val="16"/>
    </w:rPr>
  </w:style>
  <w:style w:type="paragraph" w:styleId="Kommentartekst">
    <w:name w:val="annotation text"/>
    <w:basedOn w:val="Normal"/>
    <w:link w:val="KommentartekstTegn"/>
    <w:uiPriority w:val="99"/>
    <w:semiHidden/>
    <w:unhideWhenUsed/>
    <w:rsid w:val="00F137E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137E8"/>
    <w:rPr>
      <w:rFonts w:eastAsiaTheme="minorEastAs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F137E8"/>
    <w:rPr>
      <w:b/>
      <w:bCs/>
    </w:rPr>
  </w:style>
  <w:style w:type="character" w:customStyle="1" w:styleId="KommentaremneTegn">
    <w:name w:val="Kommentaremne Tegn"/>
    <w:basedOn w:val="KommentartekstTegn"/>
    <w:link w:val="Kommentaremne"/>
    <w:uiPriority w:val="99"/>
    <w:semiHidden/>
    <w:rsid w:val="00F137E8"/>
    <w:rPr>
      <w:rFonts w:eastAsiaTheme="minorEastAsia" w:cs="Georgia"/>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m@tr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pr@trm.dk" TargetMode="External"/><Relationship Id="rId4" Type="http://schemas.openxmlformats.org/officeDocument/2006/relationships/settings" Target="settings.xml"/><Relationship Id="rId9" Type="http://schemas.openxmlformats.org/officeDocument/2006/relationships/hyperlink" Target="mailto:uoe@trm.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8B57B-B70F-4F23-95A5-5DE2AC34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1557</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2025-12-02T11:14:00Z</dcterms:created>
  <dcterms:modified xsi:type="dcterms:W3CDTF">2025-12-02T11:21:00Z</dcterms:modified>
</cp:coreProperties>
</file>