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887" w:rsidRPr="00877887" w:rsidRDefault="00877887" w:rsidP="00877887">
      <w:pPr>
        <w:shd w:val="clear" w:color="auto" w:fill="F9F9FB"/>
        <w:spacing w:before="200" w:after="200" w:line="480" w:lineRule="auto"/>
        <w:jc w:val="center"/>
        <w:rPr>
          <w:rFonts w:eastAsia="Times New Roman" w:cstheme="minorHAnsi"/>
          <w:color w:val="212529"/>
          <w:sz w:val="32"/>
          <w:szCs w:val="32"/>
          <w:lang w:eastAsia="da-DK"/>
        </w:rPr>
      </w:pPr>
      <w:bookmarkStart w:id="0" w:name="_GoBack"/>
      <w:bookmarkEnd w:id="0"/>
      <w:r w:rsidRPr="00877887">
        <w:rPr>
          <w:rFonts w:cstheme="minorHAnsi"/>
          <w:sz w:val="32"/>
          <w:szCs w:val="32"/>
        </w:rPr>
        <w:t>Information til brugeren af medicinsk cannabis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24"/>
          <w:szCs w:val="24"/>
          <w:lang w:eastAsia="da-DK"/>
        </w:rPr>
      </w:pP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 w:rsidRPr="00877887">
        <w:rPr>
          <w:rFonts w:eastAsia="Times New Roman" w:cstheme="minorHAnsi"/>
          <w:color w:val="1D1F21"/>
          <w:sz w:val="32"/>
          <w:szCs w:val="32"/>
          <w:lang w:eastAsia="da-DK"/>
        </w:rPr>
        <w:t>Introduktion til medicinsk cannabis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 xml:space="preserve">Medicinsk cannabis er en type lægemiddel, der indeholder stoffer fra cannabisplanten. Det </w:t>
      </w:r>
      <w:r w:rsidR="001A7DF7">
        <w:rPr>
          <w:rFonts w:eastAsia="Times New Roman" w:cstheme="minorHAnsi"/>
          <w:color w:val="1D1F21"/>
          <w:sz w:val="24"/>
          <w:szCs w:val="24"/>
          <w:lang w:eastAsia="da-DK"/>
        </w:rPr>
        <w:t xml:space="preserve">kan bruges for at lindre ved </w:t>
      </w: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forskellige sygdomme og smerter.</w:t>
      </w:r>
    </w:p>
    <w:p w:rsidR="00877887" w:rsidRPr="00877887" w:rsidRDefault="0052467C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>
        <w:rPr>
          <w:rFonts w:eastAsia="Times New Roman" w:cstheme="minorHAnsi"/>
          <w:color w:val="1D1F21"/>
          <w:sz w:val="32"/>
          <w:szCs w:val="32"/>
          <w:lang w:eastAsia="da-DK"/>
        </w:rPr>
        <w:t xml:space="preserve">Hvem </w:t>
      </w:r>
      <w:r w:rsidR="0058705D">
        <w:rPr>
          <w:rFonts w:eastAsia="Times New Roman" w:cstheme="minorHAnsi"/>
          <w:color w:val="1D1F21"/>
          <w:sz w:val="32"/>
          <w:szCs w:val="32"/>
          <w:lang w:eastAsia="da-DK"/>
        </w:rPr>
        <w:t xml:space="preserve">kan </w:t>
      </w:r>
      <w:r>
        <w:rPr>
          <w:rFonts w:eastAsia="Times New Roman" w:cstheme="minorHAnsi"/>
          <w:color w:val="1D1F21"/>
          <w:sz w:val="32"/>
          <w:szCs w:val="32"/>
          <w:lang w:eastAsia="da-DK"/>
        </w:rPr>
        <w:t xml:space="preserve">medicinsk cannabis </w:t>
      </w:r>
      <w:r w:rsidR="0058705D">
        <w:rPr>
          <w:rFonts w:eastAsia="Times New Roman" w:cstheme="minorHAnsi"/>
          <w:color w:val="1D1F21"/>
          <w:sz w:val="32"/>
          <w:szCs w:val="32"/>
          <w:lang w:eastAsia="da-DK"/>
        </w:rPr>
        <w:t xml:space="preserve">være </w:t>
      </w:r>
      <w:r>
        <w:rPr>
          <w:rFonts w:eastAsia="Times New Roman" w:cstheme="minorHAnsi"/>
          <w:color w:val="1D1F21"/>
          <w:sz w:val="32"/>
          <w:szCs w:val="32"/>
          <w:lang w:eastAsia="da-DK"/>
        </w:rPr>
        <w:t>relevant for</w:t>
      </w:r>
      <w:r w:rsidR="0058705D">
        <w:rPr>
          <w:rFonts w:eastAsia="Times New Roman" w:cstheme="minorHAnsi"/>
          <w:color w:val="1D1F21"/>
          <w:sz w:val="32"/>
          <w:szCs w:val="32"/>
          <w:lang w:eastAsia="da-DK"/>
        </w:rPr>
        <w:t xml:space="preserve">: </w:t>
      </w:r>
      <w:r>
        <w:rPr>
          <w:rFonts w:eastAsia="Times New Roman" w:cstheme="minorHAnsi"/>
          <w:color w:val="1D1F21"/>
          <w:sz w:val="32"/>
          <w:szCs w:val="32"/>
          <w:lang w:eastAsia="da-DK"/>
        </w:rPr>
        <w:t xml:space="preserve"> </w:t>
      </w:r>
    </w:p>
    <w:p w:rsidR="00036062" w:rsidRDefault="00D37A23" w:rsidP="0003606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>
        <w:rPr>
          <w:rFonts w:eastAsia="Times New Roman" w:cstheme="minorHAnsi"/>
          <w:color w:val="1D1F21"/>
          <w:sz w:val="24"/>
          <w:szCs w:val="24"/>
          <w:lang w:eastAsia="da-DK"/>
        </w:rPr>
        <w:t>H</w:t>
      </w:r>
      <w:r w:rsidR="00036062" w:rsidRPr="00036062">
        <w:rPr>
          <w:rFonts w:eastAsia="Times New Roman" w:cstheme="minorHAnsi"/>
          <w:color w:val="1D1F21"/>
          <w:sz w:val="24"/>
          <w:szCs w:val="24"/>
          <w:lang w:eastAsia="da-DK"/>
        </w:rPr>
        <w:t>vis anden medicin ikke har hjulpet</w:t>
      </w:r>
      <w:r>
        <w:rPr>
          <w:rFonts w:eastAsia="Times New Roman" w:cstheme="minorHAnsi"/>
          <w:color w:val="1D1F21"/>
          <w:sz w:val="24"/>
          <w:szCs w:val="24"/>
          <w:lang w:eastAsia="da-DK"/>
        </w:rPr>
        <w:t xml:space="preserve">, </w:t>
      </w:r>
      <w:r w:rsidR="00036062" w:rsidRPr="00036062">
        <w:rPr>
          <w:rFonts w:eastAsia="Times New Roman" w:cstheme="minorHAnsi"/>
          <w:color w:val="1D1F21"/>
          <w:sz w:val="24"/>
          <w:szCs w:val="24"/>
          <w:lang w:eastAsia="da-DK"/>
        </w:rPr>
        <w:t>kan medicinsk cannabis være en mulig behandling for dig, hvis du oplever:</w:t>
      </w:r>
    </w:p>
    <w:p w:rsidR="00877887" w:rsidRPr="00877887" w:rsidRDefault="00877887" w:rsidP="00877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Nervesmerter</w:t>
      </w:r>
    </w:p>
    <w:p w:rsidR="00877887" w:rsidRPr="00877887" w:rsidRDefault="001A7DF7" w:rsidP="00877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>
        <w:rPr>
          <w:rFonts w:eastAsia="Times New Roman" w:cstheme="minorHAnsi"/>
          <w:color w:val="1D1F21"/>
          <w:sz w:val="24"/>
          <w:szCs w:val="24"/>
          <w:lang w:eastAsia="da-DK"/>
        </w:rPr>
        <w:t>S</w:t>
      </w:r>
      <w:r w:rsidR="00877887" w:rsidRPr="00877887">
        <w:rPr>
          <w:rFonts w:eastAsia="Times New Roman" w:cstheme="minorHAnsi"/>
          <w:color w:val="1D1F21"/>
          <w:sz w:val="24"/>
          <w:szCs w:val="24"/>
          <w:lang w:eastAsia="da-DK"/>
        </w:rPr>
        <w:t>merter</w:t>
      </w:r>
      <w:r>
        <w:rPr>
          <w:rFonts w:eastAsia="Times New Roman" w:cstheme="minorHAnsi"/>
          <w:color w:val="1D1F21"/>
          <w:sz w:val="24"/>
          <w:szCs w:val="24"/>
          <w:lang w:eastAsia="da-DK"/>
        </w:rPr>
        <w:t xml:space="preserve"> pga. kræft</w:t>
      </w:r>
    </w:p>
    <w:p w:rsidR="00877887" w:rsidRPr="00877887" w:rsidRDefault="00877887" w:rsidP="00877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Smerter og spasticitet ved multipel sklerose</w:t>
      </w:r>
    </w:p>
    <w:p w:rsidR="00877887" w:rsidRPr="00877887" w:rsidRDefault="009E7BFF" w:rsidP="00877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>
        <w:rPr>
          <w:rFonts w:eastAsia="Times New Roman" w:cstheme="minorHAnsi"/>
          <w:color w:val="1D1F21"/>
          <w:sz w:val="24"/>
          <w:szCs w:val="24"/>
          <w:lang w:eastAsia="da-DK"/>
        </w:rPr>
        <w:t>Smerter ved r</w:t>
      </w:r>
      <w:r w:rsidR="00877887" w:rsidRPr="00877887">
        <w:rPr>
          <w:rFonts w:eastAsia="Times New Roman" w:cstheme="minorHAnsi"/>
          <w:color w:val="1D1F21"/>
          <w:sz w:val="24"/>
          <w:szCs w:val="24"/>
          <w:lang w:eastAsia="da-DK"/>
        </w:rPr>
        <w:t>ygmarvsskade</w:t>
      </w:r>
    </w:p>
    <w:p w:rsidR="00877887" w:rsidRPr="00877887" w:rsidRDefault="00877887" w:rsidP="008778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Kvalme og opkastning efter kemoterapi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 w:rsidRPr="00877887">
        <w:rPr>
          <w:rFonts w:eastAsia="Times New Roman" w:cstheme="minorHAnsi"/>
          <w:color w:val="1D1F21"/>
          <w:sz w:val="32"/>
          <w:szCs w:val="32"/>
          <w:lang w:eastAsia="da-DK"/>
        </w:rPr>
        <w:t>Før du begynder at tage medicinsk cannabis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 xml:space="preserve">Det er vigtigt at tale med din læge, før du begynder at tage medicinsk cannabis. Du </w:t>
      </w:r>
      <w:r w:rsidR="00471F21">
        <w:rPr>
          <w:rFonts w:eastAsia="Times New Roman" w:cstheme="minorHAnsi"/>
          <w:color w:val="1D1F21"/>
          <w:sz w:val="24"/>
          <w:szCs w:val="24"/>
          <w:lang w:eastAsia="da-DK"/>
        </w:rPr>
        <w:t>må</w:t>
      </w: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 xml:space="preserve"> ikke tage medicinsk cannabis, hvis:</w:t>
      </w:r>
    </w:p>
    <w:p w:rsidR="00877887" w:rsidRPr="00877887" w:rsidRDefault="00877887" w:rsidP="00877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 xml:space="preserve">Du </w:t>
      </w:r>
      <w:r w:rsidR="002F2B31">
        <w:rPr>
          <w:rFonts w:eastAsia="Times New Roman" w:cstheme="minorHAnsi"/>
          <w:color w:val="1D1F21"/>
          <w:sz w:val="24"/>
          <w:szCs w:val="24"/>
          <w:lang w:eastAsia="da-DK"/>
        </w:rPr>
        <w:t xml:space="preserve">har kendt allergi </w:t>
      </w: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over for det</w:t>
      </w:r>
    </w:p>
    <w:p w:rsidR="00877887" w:rsidRPr="00877887" w:rsidRDefault="00877887" w:rsidP="00877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Du har svært nedsat lever- eller nyrefunktion</w:t>
      </w:r>
    </w:p>
    <w:p w:rsidR="00877887" w:rsidRPr="00877887" w:rsidRDefault="00877887" w:rsidP="00877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Du har eller har haft psykiske problemer</w:t>
      </w:r>
      <w:r w:rsidR="006516A6">
        <w:rPr>
          <w:rFonts w:eastAsia="Times New Roman" w:cstheme="minorHAnsi"/>
          <w:color w:val="1D1F21"/>
          <w:sz w:val="24"/>
          <w:szCs w:val="24"/>
          <w:lang w:eastAsia="da-DK"/>
        </w:rPr>
        <w:t xml:space="preserve"> i form af </w:t>
      </w:r>
      <w:r w:rsidR="00FA7F27">
        <w:rPr>
          <w:rFonts w:eastAsia="Times New Roman" w:cstheme="minorHAnsi"/>
          <w:color w:val="1D1F21"/>
          <w:sz w:val="24"/>
          <w:szCs w:val="24"/>
          <w:lang w:eastAsia="da-DK"/>
        </w:rPr>
        <w:t xml:space="preserve">depression, </w:t>
      </w:r>
      <w:r w:rsidR="006516A6">
        <w:rPr>
          <w:rFonts w:eastAsia="Times New Roman" w:cstheme="minorHAnsi"/>
          <w:color w:val="1D1F21"/>
          <w:sz w:val="24"/>
          <w:szCs w:val="24"/>
          <w:lang w:eastAsia="da-DK"/>
        </w:rPr>
        <w:t xml:space="preserve">skizofreni, andre tilstande med </w:t>
      </w:r>
      <w:r w:rsidR="005704FB">
        <w:rPr>
          <w:rFonts w:eastAsia="Times New Roman" w:cstheme="minorHAnsi"/>
          <w:color w:val="1D1F21"/>
          <w:sz w:val="24"/>
          <w:szCs w:val="24"/>
          <w:lang w:eastAsia="da-DK"/>
        </w:rPr>
        <w:t xml:space="preserve">hallucinationer eller </w:t>
      </w:r>
      <w:r w:rsidR="006516A6">
        <w:rPr>
          <w:rFonts w:eastAsia="Times New Roman" w:cstheme="minorHAnsi"/>
          <w:color w:val="1D1F21"/>
          <w:sz w:val="24"/>
          <w:szCs w:val="24"/>
          <w:lang w:eastAsia="da-DK"/>
        </w:rPr>
        <w:t>vrangforestillinger</w:t>
      </w:r>
      <w:r w:rsidR="001358AD">
        <w:rPr>
          <w:rFonts w:eastAsia="Times New Roman" w:cstheme="minorHAnsi"/>
          <w:color w:val="1D1F21"/>
          <w:sz w:val="24"/>
          <w:szCs w:val="24"/>
          <w:lang w:eastAsia="da-DK"/>
        </w:rPr>
        <w:t>,</w:t>
      </w:r>
      <w:r w:rsidR="006516A6">
        <w:rPr>
          <w:rFonts w:eastAsia="Times New Roman" w:cstheme="minorHAnsi"/>
          <w:color w:val="1D1F21"/>
          <w:sz w:val="24"/>
          <w:szCs w:val="24"/>
          <w:lang w:eastAsia="da-DK"/>
        </w:rPr>
        <w:t xml:space="preserve"> svær personlighedsforstyrrelse</w:t>
      </w:r>
      <w:r w:rsidR="001358AD">
        <w:rPr>
          <w:rFonts w:eastAsia="Times New Roman" w:cstheme="minorHAnsi"/>
          <w:color w:val="1D1F21"/>
          <w:sz w:val="24"/>
          <w:szCs w:val="24"/>
          <w:lang w:eastAsia="da-DK"/>
        </w:rPr>
        <w:t xml:space="preserve"> eller </w:t>
      </w:r>
      <w:r w:rsidR="005D3DF6" w:rsidRPr="005D3DF6">
        <w:rPr>
          <w:rFonts w:eastAsia="Times New Roman" w:cstheme="minorHAnsi"/>
          <w:color w:val="212529"/>
          <w:sz w:val="24"/>
          <w:szCs w:val="24"/>
          <w:lang w:eastAsia="da-DK"/>
        </w:rPr>
        <w:t>tidligere selvmordsforsøg</w:t>
      </w:r>
      <w:r w:rsidR="006516A6" w:rsidRPr="005D3DF6">
        <w:rPr>
          <w:rFonts w:eastAsia="Times New Roman" w:cstheme="minorHAnsi"/>
          <w:color w:val="1D1F21"/>
          <w:sz w:val="24"/>
          <w:szCs w:val="24"/>
          <w:lang w:eastAsia="da-DK"/>
        </w:rPr>
        <w:t>.</w:t>
      </w:r>
    </w:p>
    <w:p w:rsidR="00877887" w:rsidRPr="00877887" w:rsidRDefault="00877887" w:rsidP="008778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Du ammer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 w:rsidRPr="00877887">
        <w:rPr>
          <w:rFonts w:eastAsia="Times New Roman" w:cstheme="minorHAnsi"/>
          <w:color w:val="1D1F21"/>
          <w:sz w:val="32"/>
          <w:szCs w:val="32"/>
          <w:lang w:eastAsia="da-DK"/>
        </w:rPr>
        <w:t>Advarsler og forsigtighedsregler</w:t>
      </w:r>
    </w:p>
    <w:p w:rsidR="00877887" w:rsidRPr="00443A56" w:rsidRDefault="00877887" w:rsidP="00443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443A56">
        <w:rPr>
          <w:sz w:val="24"/>
          <w:szCs w:val="24"/>
        </w:rPr>
        <w:t>Medicinsk cannabis skal ikke bruges under graviditet</w:t>
      </w:r>
    </w:p>
    <w:p w:rsidR="00877887" w:rsidRPr="00443A56" w:rsidRDefault="00877887" w:rsidP="00443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443A56">
        <w:rPr>
          <w:sz w:val="24"/>
          <w:szCs w:val="24"/>
        </w:rPr>
        <w:t>Det kan være afhængighedsskabende</w:t>
      </w:r>
    </w:p>
    <w:p w:rsidR="00877887" w:rsidRPr="00443A56" w:rsidRDefault="00877887" w:rsidP="00443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443A56">
        <w:rPr>
          <w:sz w:val="24"/>
          <w:szCs w:val="24"/>
        </w:rPr>
        <w:t>Det kan påvirke dit hjerte og blodtryk</w:t>
      </w:r>
    </w:p>
    <w:p w:rsidR="001E2F4B" w:rsidRPr="00443A56" w:rsidRDefault="00877887" w:rsidP="00443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443A56">
        <w:rPr>
          <w:sz w:val="24"/>
          <w:szCs w:val="24"/>
        </w:rPr>
        <w:t>Du skal ikke drikke alkohol</w:t>
      </w:r>
    </w:p>
    <w:p w:rsidR="001E2F4B" w:rsidRPr="00443A56" w:rsidRDefault="001E2F4B" w:rsidP="00443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443A56">
        <w:rPr>
          <w:sz w:val="24"/>
          <w:szCs w:val="24"/>
        </w:rPr>
        <w:t>Vær forsigtig med at indtage anden sløvende medicin f.eks</w:t>
      </w:r>
      <w:r w:rsidR="003B0BD7">
        <w:rPr>
          <w:sz w:val="24"/>
          <w:szCs w:val="24"/>
        </w:rPr>
        <w:t>.</w:t>
      </w:r>
      <w:r w:rsidRPr="00443A56">
        <w:rPr>
          <w:sz w:val="24"/>
          <w:szCs w:val="24"/>
        </w:rPr>
        <w:t xml:space="preserve"> sovemedicin og beroligende medicin, da medicinsk cannabis kan forstærke denne effekt. </w:t>
      </w:r>
    </w:p>
    <w:p w:rsidR="00AC7C63" w:rsidRPr="00443A56" w:rsidRDefault="001E2F4B" w:rsidP="00443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443A56">
        <w:rPr>
          <w:sz w:val="24"/>
          <w:szCs w:val="24"/>
        </w:rPr>
        <w:lastRenderedPageBreak/>
        <w:t>I forhold til regler for bilkørsel ved brug af medicinsk cannabis, se</w:t>
      </w:r>
      <w:r w:rsidR="00AC7C63" w:rsidRPr="00443A56">
        <w:rPr>
          <w:sz w:val="24"/>
          <w:szCs w:val="24"/>
        </w:rPr>
        <w:t xml:space="preserve"> </w:t>
      </w:r>
      <w:r w:rsidRPr="00443A56">
        <w:rPr>
          <w:sz w:val="24"/>
          <w:szCs w:val="24"/>
        </w:rPr>
        <w:t>S</w:t>
      </w:r>
      <w:r w:rsidR="00AC7C63" w:rsidRPr="00443A56">
        <w:rPr>
          <w:sz w:val="24"/>
          <w:szCs w:val="24"/>
        </w:rPr>
        <w:t>tyrelsen for Patientsikkerheds ”Vejledning om helbredskrav til kørekort” her: https://stps.dk/sundhedsfaglig/koerekort-og-helbredskrav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 w:rsidRPr="00877887">
        <w:rPr>
          <w:rFonts w:eastAsia="Times New Roman" w:cstheme="minorHAnsi"/>
          <w:color w:val="1D1F21"/>
          <w:sz w:val="32"/>
          <w:szCs w:val="32"/>
          <w:lang w:eastAsia="da-DK"/>
        </w:rPr>
        <w:t>Sådan tager du medicinsk cannabis</w:t>
      </w:r>
    </w:p>
    <w:p w:rsidR="00877887" w:rsidRPr="00877887" w:rsidRDefault="00877887" w:rsidP="008778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Følg altid din læges anvisninger</w:t>
      </w:r>
    </w:p>
    <w:p w:rsidR="00877887" w:rsidRDefault="00877887" w:rsidP="008778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Læs oplysningerne på doseringsetiketten</w:t>
      </w:r>
    </w:p>
    <w:p w:rsidR="00877887" w:rsidRPr="00877887" w:rsidRDefault="005739C1" w:rsidP="00573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5739C1">
        <w:rPr>
          <w:sz w:val="24"/>
          <w:szCs w:val="24"/>
        </w:rPr>
        <w:t>Rygning af cannabis frarådes på grund af risikoen for påvirkning af lunger og luftveje.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 w:rsidRPr="00877887">
        <w:rPr>
          <w:rFonts w:eastAsia="Times New Roman" w:cstheme="minorHAnsi"/>
          <w:color w:val="1D1F21"/>
          <w:sz w:val="32"/>
          <w:szCs w:val="32"/>
          <w:lang w:eastAsia="da-DK"/>
        </w:rPr>
        <w:t>Bivirkninger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Medicinsk cannabis kan give bivirkninger, såsom:</w:t>
      </w:r>
    </w:p>
    <w:p w:rsidR="00877887" w:rsidRPr="00877887" w:rsidRDefault="00877887" w:rsidP="008778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Træthed</w:t>
      </w:r>
      <w:r w:rsidR="00B312ED">
        <w:rPr>
          <w:rFonts w:eastAsia="Times New Roman" w:cstheme="minorHAnsi"/>
          <w:color w:val="1D1F21"/>
          <w:sz w:val="24"/>
          <w:szCs w:val="24"/>
          <w:lang w:eastAsia="da-DK"/>
        </w:rPr>
        <w:t>, hovedpine</w:t>
      </w:r>
      <w:r w:rsidR="004951FC">
        <w:rPr>
          <w:rFonts w:eastAsia="Times New Roman" w:cstheme="minorHAnsi"/>
          <w:color w:val="1D1F21"/>
          <w:sz w:val="24"/>
          <w:szCs w:val="24"/>
          <w:lang w:eastAsia="da-DK"/>
        </w:rPr>
        <w:t xml:space="preserve">, </w:t>
      </w: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svimmelhed</w:t>
      </w:r>
      <w:r w:rsidR="004951FC">
        <w:rPr>
          <w:rFonts w:eastAsia="Times New Roman" w:cstheme="minorHAnsi"/>
          <w:color w:val="1D1F21"/>
          <w:sz w:val="24"/>
          <w:szCs w:val="24"/>
          <w:lang w:eastAsia="da-DK"/>
        </w:rPr>
        <w:t>, nedsat hukommelse</w:t>
      </w:r>
    </w:p>
    <w:p w:rsidR="00877887" w:rsidRPr="00877887" w:rsidRDefault="00B312ED" w:rsidP="008778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>
        <w:rPr>
          <w:rFonts w:eastAsia="Times New Roman" w:cstheme="minorHAnsi"/>
          <w:color w:val="1D1F21"/>
          <w:sz w:val="24"/>
          <w:szCs w:val="24"/>
          <w:lang w:eastAsia="da-DK"/>
        </w:rPr>
        <w:t>K</w:t>
      </w:r>
      <w:r w:rsidR="00877887" w:rsidRPr="00877887">
        <w:rPr>
          <w:rFonts w:eastAsia="Times New Roman" w:cstheme="minorHAnsi"/>
          <w:color w:val="1D1F21"/>
          <w:sz w:val="24"/>
          <w:szCs w:val="24"/>
          <w:lang w:eastAsia="da-DK"/>
        </w:rPr>
        <w:t>valme</w:t>
      </w:r>
      <w:r w:rsidR="004951FC">
        <w:rPr>
          <w:rFonts w:eastAsia="Times New Roman" w:cstheme="minorHAnsi"/>
          <w:color w:val="1D1F21"/>
          <w:sz w:val="24"/>
          <w:szCs w:val="24"/>
          <w:lang w:eastAsia="da-DK"/>
        </w:rPr>
        <w:t>, opkast</w:t>
      </w:r>
      <w:r>
        <w:rPr>
          <w:rFonts w:eastAsia="Times New Roman" w:cstheme="minorHAnsi"/>
          <w:color w:val="1D1F21"/>
          <w:sz w:val="24"/>
          <w:szCs w:val="24"/>
          <w:lang w:eastAsia="da-DK"/>
        </w:rPr>
        <w:t xml:space="preserve"> og diarré</w:t>
      </w:r>
    </w:p>
    <w:p w:rsidR="00877887" w:rsidRDefault="00877887" w:rsidP="008778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Psykiske problemer</w:t>
      </w:r>
      <w:r w:rsidR="00B312ED">
        <w:rPr>
          <w:rFonts w:eastAsia="Times New Roman" w:cstheme="minorHAnsi"/>
          <w:color w:val="1D1F21"/>
          <w:sz w:val="24"/>
          <w:szCs w:val="24"/>
          <w:lang w:eastAsia="da-DK"/>
        </w:rPr>
        <w:t xml:space="preserve"> (angst, depression)</w:t>
      </w:r>
    </w:p>
    <w:p w:rsidR="004951FC" w:rsidRPr="00877887" w:rsidRDefault="004951FC" w:rsidP="00495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>
        <w:rPr>
          <w:rFonts w:eastAsia="Times New Roman" w:cstheme="minorHAnsi"/>
          <w:color w:val="1D1F21"/>
          <w:sz w:val="24"/>
          <w:szCs w:val="24"/>
          <w:lang w:eastAsia="da-DK"/>
        </w:rPr>
        <w:t>Synsforstyrrelser (sløret syn, dobbeltsyn)</w:t>
      </w:r>
    </w:p>
    <w:p w:rsidR="00877887" w:rsidRPr="00877887" w:rsidRDefault="00B312ED" w:rsidP="008778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>
        <w:rPr>
          <w:rFonts w:eastAsia="Times New Roman" w:cstheme="minorHAnsi"/>
          <w:color w:val="1D1F21"/>
          <w:sz w:val="24"/>
          <w:szCs w:val="24"/>
          <w:lang w:eastAsia="da-DK"/>
        </w:rPr>
        <w:t>Hjertebanken, svedtendens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 w:rsidRPr="00877887">
        <w:rPr>
          <w:rFonts w:eastAsia="Times New Roman" w:cstheme="minorHAnsi"/>
          <w:color w:val="1D1F21"/>
          <w:sz w:val="32"/>
          <w:szCs w:val="32"/>
          <w:lang w:eastAsia="da-DK"/>
        </w:rPr>
        <w:t>Hvis du oplever bivirkninger</w:t>
      </w:r>
    </w:p>
    <w:p w:rsidR="00877887" w:rsidRPr="00877887" w:rsidRDefault="00877887" w:rsidP="008778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Tal med din læge eller apotekspersonalet</w:t>
      </w:r>
    </w:p>
    <w:p w:rsidR="00877887" w:rsidRDefault="00877887" w:rsidP="008778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Du kan også indberette bivirkninger til Lægemiddelstyrelsen via deres websted (</w:t>
      </w:r>
      <w:r w:rsidRPr="00877887">
        <w:rPr>
          <w:rFonts w:cstheme="minorHAnsi"/>
          <w:sz w:val="24"/>
          <w:szCs w:val="24"/>
        </w:rPr>
        <w:t>www.meldenbivirkning.dk</w:t>
      </w: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) eller adresse</w:t>
      </w:r>
    </w:p>
    <w:p w:rsidR="004951FC" w:rsidRPr="00877887" w:rsidRDefault="004951FC" w:rsidP="008778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CA77AF">
        <w:rPr>
          <w:rFonts w:eastAsia="Times New Roman" w:cstheme="minorHAnsi"/>
          <w:color w:val="1D1F21"/>
          <w:sz w:val="24"/>
          <w:szCs w:val="24"/>
          <w:lang w:eastAsia="da-DK"/>
        </w:rPr>
        <w:t>Dette gælder også mulige bivirkninger, som ikke er nævnt i denne information</w:t>
      </w:r>
    </w:p>
    <w:p w:rsidR="00877887" w:rsidRPr="00877887" w:rsidRDefault="00877887" w:rsidP="00877887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1D1F21"/>
          <w:sz w:val="32"/>
          <w:szCs w:val="32"/>
          <w:lang w:eastAsia="da-DK"/>
        </w:rPr>
      </w:pPr>
      <w:r w:rsidRPr="00877887">
        <w:rPr>
          <w:rFonts w:eastAsia="Times New Roman" w:cstheme="minorHAnsi"/>
          <w:color w:val="1D1F21"/>
          <w:sz w:val="32"/>
          <w:szCs w:val="32"/>
          <w:lang w:eastAsia="da-DK"/>
        </w:rPr>
        <w:t>Husk</w:t>
      </w:r>
    </w:p>
    <w:p w:rsidR="00877887" w:rsidRPr="00877887" w:rsidRDefault="00877887" w:rsidP="008778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Medicinsk cannabis skal kun bruges under lægens opsyn</w:t>
      </w:r>
    </w:p>
    <w:p w:rsidR="00877887" w:rsidRPr="00877887" w:rsidRDefault="00877887" w:rsidP="008778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Du skal altid følge din læges anvisninger</w:t>
      </w:r>
    </w:p>
    <w:p w:rsidR="00877887" w:rsidRPr="00877887" w:rsidRDefault="00877887" w:rsidP="008778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F21"/>
          <w:sz w:val="24"/>
          <w:szCs w:val="24"/>
          <w:lang w:eastAsia="da-DK"/>
        </w:rPr>
      </w:pPr>
      <w:r w:rsidRPr="00877887">
        <w:rPr>
          <w:rFonts w:eastAsia="Times New Roman" w:cstheme="minorHAnsi"/>
          <w:color w:val="1D1F21"/>
          <w:sz w:val="24"/>
          <w:szCs w:val="24"/>
          <w:lang w:eastAsia="da-DK"/>
        </w:rPr>
        <w:t>Hvis du har spørgsmål eller bekymringer, skal du tale med din læge eller apotekspersonalet</w:t>
      </w:r>
    </w:p>
    <w:p w:rsidR="00CA26A8" w:rsidRPr="00877887" w:rsidRDefault="006514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Yderligere</w:t>
      </w:r>
      <w:r w:rsidR="00CA26A8">
        <w:rPr>
          <w:rFonts w:cstheme="minorHAnsi"/>
          <w:sz w:val="24"/>
          <w:szCs w:val="24"/>
        </w:rPr>
        <w:t xml:space="preserve"> information kan findes i ”</w:t>
      </w:r>
      <w:r w:rsidR="00D7191F" w:rsidRPr="00D7191F">
        <w:rPr>
          <w:rFonts w:cstheme="minorHAnsi"/>
          <w:sz w:val="24"/>
          <w:szCs w:val="24"/>
        </w:rPr>
        <w:t>Vejledning om lægers behandling af patienter med medicinsk cannabis omfattet af ordningen med medicinsk cannabis</w:t>
      </w:r>
      <w:r w:rsidR="00CA26A8">
        <w:rPr>
          <w:rFonts w:cstheme="minorHAnsi"/>
          <w:sz w:val="24"/>
          <w:szCs w:val="24"/>
        </w:rPr>
        <w:t>”</w:t>
      </w:r>
      <w:r w:rsidR="007578FC">
        <w:rPr>
          <w:rFonts w:cstheme="minorHAnsi"/>
          <w:sz w:val="24"/>
          <w:szCs w:val="24"/>
        </w:rPr>
        <w:t xml:space="preserve"> på </w:t>
      </w:r>
      <w:r w:rsidR="00111CCF" w:rsidRPr="00111CCF">
        <w:rPr>
          <w:rFonts w:cstheme="minorHAnsi"/>
          <w:sz w:val="24"/>
          <w:szCs w:val="24"/>
        </w:rPr>
        <w:t>[link til den kommende reviderede vejledning]</w:t>
      </w:r>
      <w:r w:rsidR="00111CCF">
        <w:rPr>
          <w:rFonts w:cstheme="minorHAnsi"/>
          <w:sz w:val="24"/>
          <w:szCs w:val="24"/>
        </w:rPr>
        <w:t>.</w:t>
      </w:r>
      <w:r w:rsidR="00111CCF" w:rsidRPr="00111CCF">
        <w:rPr>
          <w:rFonts w:cstheme="minorHAnsi"/>
          <w:sz w:val="24"/>
          <w:szCs w:val="24"/>
        </w:rPr>
        <w:t xml:space="preserve"> </w:t>
      </w:r>
    </w:p>
    <w:sectPr w:rsidR="00CA26A8" w:rsidRPr="008778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18ED"/>
    <w:multiLevelType w:val="multilevel"/>
    <w:tmpl w:val="FC1E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97693"/>
    <w:multiLevelType w:val="multilevel"/>
    <w:tmpl w:val="6C52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322DB"/>
    <w:multiLevelType w:val="multilevel"/>
    <w:tmpl w:val="BF00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67B1C"/>
    <w:multiLevelType w:val="multilevel"/>
    <w:tmpl w:val="5BE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84987"/>
    <w:multiLevelType w:val="multilevel"/>
    <w:tmpl w:val="EDE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91C4C"/>
    <w:multiLevelType w:val="multilevel"/>
    <w:tmpl w:val="9118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C7542"/>
    <w:multiLevelType w:val="multilevel"/>
    <w:tmpl w:val="67A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7"/>
    <w:rsid w:val="00036062"/>
    <w:rsid w:val="00043877"/>
    <w:rsid w:val="00063392"/>
    <w:rsid w:val="000958B0"/>
    <w:rsid w:val="000A4564"/>
    <w:rsid w:val="00111CCF"/>
    <w:rsid w:val="00120113"/>
    <w:rsid w:val="001358AD"/>
    <w:rsid w:val="001A6E8A"/>
    <w:rsid w:val="001A7DF7"/>
    <w:rsid w:val="001B1F63"/>
    <w:rsid w:val="001D2DFA"/>
    <w:rsid w:val="001E2F4B"/>
    <w:rsid w:val="00260BCD"/>
    <w:rsid w:val="00275BC7"/>
    <w:rsid w:val="002A2A8D"/>
    <w:rsid w:val="002A75DD"/>
    <w:rsid w:val="002F2B31"/>
    <w:rsid w:val="003560B0"/>
    <w:rsid w:val="003B0BD7"/>
    <w:rsid w:val="003E45BA"/>
    <w:rsid w:val="00443A56"/>
    <w:rsid w:val="00471F21"/>
    <w:rsid w:val="004951FC"/>
    <w:rsid w:val="00516830"/>
    <w:rsid w:val="0052467C"/>
    <w:rsid w:val="005704FB"/>
    <w:rsid w:val="005739C1"/>
    <w:rsid w:val="0058705D"/>
    <w:rsid w:val="005D3DF6"/>
    <w:rsid w:val="005E030C"/>
    <w:rsid w:val="005E3241"/>
    <w:rsid w:val="006514C1"/>
    <w:rsid w:val="006516A6"/>
    <w:rsid w:val="006C11DC"/>
    <w:rsid w:val="00712F91"/>
    <w:rsid w:val="007578FC"/>
    <w:rsid w:val="00775A68"/>
    <w:rsid w:val="00780652"/>
    <w:rsid w:val="007D7D73"/>
    <w:rsid w:val="00877887"/>
    <w:rsid w:val="009131E5"/>
    <w:rsid w:val="009E7BFF"/>
    <w:rsid w:val="00AC7C63"/>
    <w:rsid w:val="00B312ED"/>
    <w:rsid w:val="00B42BF3"/>
    <w:rsid w:val="00B77C95"/>
    <w:rsid w:val="00BE4FE9"/>
    <w:rsid w:val="00C72DA2"/>
    <w:rsid w:val="00CA26A8"/>
    <w:rsid w:val="00CA77AF"/>
    <w:rsid w:val="00CF23B3"/>
    <w:rsid w:val="00D37A23"/>
    <w:rsid w:val="00D7191F"/>
    <w:rsid w:val="00E42EA7"/>
    <w:rsid w:val="00E87ACD"/>
    <w:rsid w:val="00EB3B70"/>
    <w:rsid w:val="00EB4E91"/>
    <w:rsid w:val="00FA7F27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F07CF-D50C-4711-BA05-F0E45612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8778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877887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7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A7D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7D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7DF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A7D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A7DF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9</vt:i4>
      </vt:variant>
    </vt:vector>
  </HeadingPairs>
  <TitlesOfParts>
    <vt:vector size="10" baseType="lpstr">
      <vt:lpstr/>
      <vt:lpstr>        </vt:lpstr>
      <vt:lpstr>        Introduktion til medicinsk cannabis</vt:lpstr>
      <vt:lpstr>        Hvem kan medicinsk cannabis være relevant for:  </vt:lpstr>
      <vt:lpstr>        Før du begynder at tage medicinsk cannabis</vt:lpstr>
      <vt:lpstr>        Advarsler og forsigtighedsregler</vt:lpstr>
      <vt:lpstr>        Sådan tager du medicinsk cannabis</vt:lpstr>
      <vt:lpstr>        Bivirkninger</vt:lpstr>
      <vt:lpstr>        Hvis du oplever bivirkninger</vt:lpstr>
      <vt:lpstr>        Husk</vt:lpstr>
    </vt:vector>
  </TitlesOfParts>
  <Company>Lægemiddelstyrelsen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Stage</dc:creator>
  <cp:keywords/>
  <dc:description/>
  <cp:lastModifiedBy>Sanne Have</cp:lastModifiedBy>
  <cp:revision>2</cp:revision>
  <dcterms:created xsi:type="dcterms:W3CDTF">2026-02-02T07:22:00Z</dcterms:created>
  <dcterms:modified xsi:type="dcterms:W3CDTF">2026-02-02T07:22:00Z</dcterms:modified>
</cp:coreProperties>
</file>