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49" w:rsidRPr="00C61F49" w:rsidRDefault="00C61F49" w:rsidP="00516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2E8" w:rsidRPr="00C61F49" w:rsidRDefault="005162E8" w:rsidP="005162E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F49">
        <w:rPr>
          <w:rFonts w:ascii="Times New Roman" w:hAnsi="Times New Roman" w:cs="Times New Roman"/>
          <w:sz w:val="28"/>
          <w:szCs w:val="28"/>
        </w:rPr>
        <w:t>Høringsliste vedrørende lovforslag</w:t>
      </w:r>
      <w:r w:rsidR="00995F1E" w:rsidRPr="00C61F49">
        <w:rPr>
          <w:rFonts w:ascii="Times New Roman" w:hAnsi="Times New Roman" w:cs="Times New Roman"/>
          <w:sz w:val="28"/>
          <w:szCs w:val="28"/>
        </w:rPr>
        <w:t>:</w:t>
      </w:r>
      <w:r w:rsidRPr="00C6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E8" w:rsidRPr="00C61F49" w:rsidRDefault="005162E8" w:rsidP="005162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8"/>
          <w:szCs w:val="28"/>
        </w:rPr>
        <w:t>Lov om ændring af ligningsloven, personskatteloven og lov om en børne- og ungeydelse (Skattereformen</w:t>
      </w:r>
      <w:r w:rsidRPr="00C61F4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Akademikernes Centralorganisation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Advokatrådet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AErådet</w:t>
      </w:r>
      <w:proofErr w:type="spellEnd"/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AmChamDenmark</w:t>
      </w:r>
      <w:proofErr w:type="spellEnd"/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ATP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Beskæftigelsesministeriet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Business Danmark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Børsmæglerforeningen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Centerforeningen af Taxiforeninger i Danmark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Centralorganisationen Søfart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CEPOS – Center for Politiske Studier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Cevea</w:t>
      </w:r>
      <w:proofErr w:type="spellEnd"/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 – Centrum-venstre Akademiet</w:t>
      </w: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Danmarks Automobilforhandler Forening</w:t>
      </w:r>
    </w:p>
    <w:p w:rsidR="005162E8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Danmarks Rederiforening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Danmarks Skibskreditfond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 Aktionærforening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 Arbejdsgiverforening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Dansk </w:t>
      </w: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Bil-forhandler</w:t>
      </w:r>
      <w:proofErr w:type="spellEnd"/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 Union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 Byggeri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 Ejendomsmæglerforening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 Erhverv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 Gartneri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 Iværksætterforening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 Journalistforbund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Dansk </w:t>
      </w: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Kunsterråd</w:t>
      </w:r>
      <w:proofErr w:type="spellEnd"/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Dansk Landbrugsrådgivning 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Dansk </w:t>
      </w: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Taxiråd</w:t>
      </w:r>
      <w:proofErr w:type="spellEnd"/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Social- og Integrationsministeriet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Udbetaling Danmark 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 Told- og Skatteforbund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 Transport og Logistik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Danske Advokater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Danske </w:t>
      </w: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Biludlejere</w:t>
      </w:r>
      <w:proofErr w:type="spellEnd"/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Datatilsynet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Den Danske Dommerforening v/Jørgen </w:t>
      </w: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Lougart</w:t>
      </w:r>
      <w:proofErr w:type="spellEnd"/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Den Danske Fondsmæglerforening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Den Danske Landinspektørforening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Den Danske Skatteborgerforening</w:t>
      </w:r>
    </w:p>
    <w:p w:rsidR="00733E29" w:rsidRPr="00C61F49" w:rsidRDefault="005E0297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DL-høring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Dommerfuldmægtigforeningen v. Lasse Bødker Nielsen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Domstolsstyrelsen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Ejendomsforeningen Danmark</w:t>
      </w: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lastRenderedPageBreak/>
        <w:t>Erhvervs- og Selskabsstyrelsen</w:t>
      </w:r>
    </w:p>
    <w:p w:rsidR="00733E29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Erhvervs- og Selskabsstyrelsen – Center for Kvalitet i Erhvervsregulering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Finans og Leasing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Finansforbundet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Finansministeriet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Finansrådet</w:t>
      </w:r>
      <w:proofErr w:type="spellEnd"/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5E0297">
        <w:rPr>
          <w:rFonts w:ascii="Times New Roman" w:hAnsi="Times New Roman" w:cs="Times New Roman"/>
          <w:color w:val="000000"/>
          <w:sz w:val="24"/>
          <w:szCs w:val="24"/>
        </w:rPr>
        <w:t>OA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Forsikring &amp; Pension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Forvaltningshøjskolen </w:t>
      </w: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Pr="00C61F49">
        <w:rPr>
          <w:rFonts w:ascii="Times New Roman" w:hAnsi="Times New Roman" w:cs="Times New Roman"/>
          <w:color w:val="000000"/>
          <w:sz w:val="24"/>
          <w:szCs w:val="24"/>
        </w:rPr>
        <w:t>: Ole Aagesen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FSR – </w:t>
      </w:r>
      <w:r w:rsidR="005E029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anske </w:t>
      </w:r>
      <w:r w:rsidR="005E029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61F49">
        <w:rPr>
          <w:rFonts w:ascii="Times New Roman" w:hAnsi="Times New Roman" w:cs="Times New Roman"/>
          <w:color w:val="000000"/>
          <w:sz w:val="24"/>
          <w:szCs w:val="24"/>
        </w:rPr>
        <w:t>evisorer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Funktionær og Tjenestemandsfor</w:t>
      </w:r>
      <w:r w:rsidR="005E029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61F49">
        <w:rPr>
          <w:rFonts w:ascii="Times New Roman" w:hAnsi="Times New Roman" w:cs="Times New Roman"/>
          <w:color w:val="000000"/>
          <w:sz w:val="24"/>
          <w:szCs w:val="24"/>
        </w:rPr>
        <w:t>ning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Grundejernes Landsorganisation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HK-Kommunal</w:t>
      </w:r>
      <w:proofErr w:type="spellEnd"/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HK-Privat</w:t>
      </w:r>
      <w:proofErr w:type="spellEnd"/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Horesta</w:t>
      </w:r>
      <w:proofErr w:type="spellEnd"/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Håndværksrådet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Ingeniørforeningen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InvesteringsForeningsRådet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ISOBRO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It-Branchen</w:t>
      </w:r>
      <w:proofErr w:type="spellEnd"/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Justitsministeriet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Knud Maegaard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Kommunernes Landsforening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Kommunernes Revision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Københavns Fondsbørs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Landbrug &amp; Fødevarer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Landsorganisationen i Danmark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Landsskatteretten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Ledernes Hovedorganisation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Lønmodtagernes Dyrtidsfond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Miljøministeriet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Ministeriet for Fødevarer, Landbrug og Fiskeri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Ministeriet for Sundhed og Forebyggelse 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Ministeriet for Videnskab, Teknologi og Udvikling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Nationalbanken</w:t>
      </w: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Niels Peter </w:t>
      </w: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Skrubbeltrang</w:t>
      </w:r>
      <w:proofErr w:type="spellEnd"/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Parcelhusejernes Landsorganisation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Realkreditrådet</w:t>
      </w:r>
      <w:proofErr w:type="spellEnd"/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Rederforeningen af 1895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Rederforening for Mindre Skibe</w:t>
      </w:r>
    </w:p>
    <w:p w:rsidR="007C33F8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Danske Regioner</w:t>
      </w:r>
    </w:p>
    <w:p w:rsidR="00DD07A0" w:rsidRPr="00C61F49" w:rsidRDefault="00DD07A0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Rejsearbejdere.dk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Retssikkerhedschef Margrethe Nørgaard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Retssikkerhedssekretariatet 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SKAT- skattereformforslag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Skatterevisorforeningen </w:t>
      </w: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Pr="00C61F49">
        <w:rPr>
          <w:rFonts w:ascii="Times New Roman" w:hAnsi="Times New Roman" w:cs="Times New Roman"/>
          <w:color w:val="000000"/>
          <w:sz w:val="24"/>
          <w:szCs w:val="24"/>
        </w:rPr>
        <w:t xml:space="preserve">: Jesper </w:t>
      </w:r>
      <w:proofErr w:type="spellStart"/>
      <w:r w:rsidRPr="00C61F49">
        <w:rPr>
          <w:rFonts w:ascii="Times New Roman" w:hAnsi="Times New Roman" w:cs="Times New Roman"/>
          <w:color w:val="000000"/>
          <w:sz w:val="24"/>
          <w:szCs w:val="24"/>
        </w:rPr>
        <w:t>Kiholm</w:t>
      </w:r>
      <w:proofErr w:type="spellEnd"/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Transportministeriet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Undervisningsministeriet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lastRenderedPageBreak/>
        <w:t>Velfærdsministeriet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Ældresagen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Økonomistyrelsen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Ålborg Portland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Erhvervs- og Vækstministeriet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Ministeriet for by, bolig og landdistrikter</w:t>
      </w: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1F49">
        <w:rPr>
          <w:rFonts w:ascii="Times New Roman" w:hAnsi="Times New Roman" w:cs="Times New Roman"/>
          <w:color w:val="000000"/>
          <w:sz w:val="24"/>
          <w:szCs w:val="24"/>
        </w:rPr>
        <w:t>Ministeriet for Forskning, Innovation og Videregående Uddannelser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Udenrigsministeriet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Ankestyrelsen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Arbejdsmarkedsstyrelsen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Børne- og kulturchefforeningen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sz w:val="24"/>
          <w:szCs w:val="24"/>
        </w:rPr>
        <w:t>Børnerådet</w:t>
      </w:r>
      <w:proofErr w:type="spellEnd"/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Børnesagens Fællesråd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Danmarks Evalueringsinstitut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Danmarks Lærerforening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Danmarks Skolelederforening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Danmarks Vejlederforening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 Fly</w:t>
      </w:r>
      <w:r w:rsidR="005E0297">
        <w:rPr>
          <w:rFonts w:ascii="Times New Roman" w:hAnsi="Times New Roman" w:cs="Times New Roman"/>
          <w:sz w:val="24"/>
          <w:szCs w:val="24"/>
        </w:rPr>
        <w:t>g</w:t>
      </w:r>
      <w:r w:rsidRPr="00C61F49">
        <w:rPr>
          <w:rFonts w:ascii="Times New Roman" w:hAnsi="Times New Roman" w:cs="Times New Roman"/>
          <w:sz w:val="24"/>
          <w:szCs w:val="24"/>
        </w:rPr>
        <w:t>tning</w:t>
      </w:r>
      <w:r w:rsidR="005E0297">
        <w:rPr>
          <w:rFonts w:ascii="Times New Roman" w:hAnsi="Times New Roman" w:cs="Times New Roman"/>
          <w:sz w:val="24"/>
          <w:szCs w:val="24"/>
        </w:rPr>
        <w:t>e</w:t>
      </w:r>
      <w:r w:rsidRPr="00C61F49">
        <w:rPr>
          <w:rFonts w:ascii="Times New Roman" w:hAnsi="Times New Roman" w:cs="Times New Roman"/>
          <w:sz w:val="24"/>
          <w:szCs w:val="24"/>
        </w:rPr>
        <w:t>hjælp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 Friskoleforening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 Socialrådgiverforening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 Teknisk Lærerforbund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Danske Erhvervsskoler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Danske Handicaporganisationer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Danske Produktionsskolers Lærerforening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Danske Skoleelever (DSE)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Danske Skoleleders Fællesrepræsentation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Danske Universiteter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Danske Undervisningsorganisationers Samråd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De Samvirkende Invalideorganisationer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Det Centrale </w:t>
      </w:r>
      <w:proofErr w:type="spellStart"/>
      <w:r w:rsidRPr="00C61F49">
        <w:rPr>
          <w:rFonts w:ascii="Times New Roman" w:hAnsi="Times New Roman" w:cs="Times New Roman"/>
          <w:sz w:val="24"/>
          <w:szCs w:val="24"/>
        </w:rPr>
        <w:t>Handicapråd</w:t>
      </w:r>
      <w:proofErr w:type="spellEnd"/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Det Kriminalpræventive Råd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Det Sociale Nævn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Dokumentations- og Rådgivningscenter om Racediskrimination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Efterskoleforening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Efterskoles Lærerforening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Finanssektorens Arbejdergiverforening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Forbundet for pædagoger og klubfolk (BU</w:t>
      </w:r>
      <w:r w:rsidR="005E0297">
        <w:rPr>
          <w:rFonts w:ascii="Times New Roman" w:hAnsi="Times New Roman" w:cs="Times New Roman"/>
          <w:sz w:val="24"/>
          <w:szCs w:val="24"/>
        </w:rPr>
        <w:t>P</w:t>
      </w:r>
      <w:r w:rsidRPr="00C61F49">
        <w:rPr>
          <w:rFonts w:ascii="Times New Roman" w:hAnsi="Times New Roman" w:cs="Times New Roman"/>
          <w:sz w:val="24"/>
          <w:szCs w:val="24"/>
        </w:rPr>
        <w:t>L)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Foreningen af 10. Klasseskoler i Danmark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Foreningen af Danske Skatteankenævn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Foreningen a socialchefer i Danmark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Forstanderkredsen for Produktionsskoler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Forældreorganisationen Skole og Samfund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Frie Grundskolers Fællesråd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Frie Grundskolers Lærerforening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FTF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Fællesrådet for Foreninger for Uddannelses- og Erhvervsvejledningen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It-universitet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Kristelig Arbejdsgiverforening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lastRenderedPageBreak/>
        <w:t>Kristelig Fagforening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Landsforeningen af Opholdssteder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Landsforeningen af Ungdomsskoleledere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Landsforeningen Ældre Sagen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Landsstyret i Grønland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Produktionsskoleforeningen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Retorkoll</w:t>
      </w:r>
      <w:r w:rsidR="008E3A9C">
        <w:rPr>
          <w:rFonts w:ascii="Times New Roman" w:hAnsi="Times New Roman" w:cs="Times New Roman"/>
          <w:sz w:val="24"/>
          <w:szCs w:val="24"/>
        </w:rPr>
        <w:t>e</w:t>
      </w:r>
      <w:r w:rsidRPr="00C61F49">
        <w:rPr>
          <w:rFonts w:ascii="Times New Roman" w:hAnsi="Times New Roman" w:cs="Times New Roman"/>
          <w:sz w:val="24"/>
          <w:szCs w:val="24"/>
        </w:rPr>
        <w:t>g</w:t>
      </w:r>
      <w:r w:rsidR="008E3A9C">
        <w:rPr>
          <w:rFonts w:ascii="Times New Roman" w:hAnsi="Times New Roman" w:cs="Times New Roman"/>
          <w:sz w:val="24"/>
          <w:szCs w:val="24"/>
        </w:rPr>
        <w:t>i</w:t>
      </w:r>
      <w:r w:rsidRPr="00C61F49">
        <w:rPr>
          <w:rFonts w:ascii="Times New Roman" w:hAnsi="Times New Roman" w:cs="Times New Roman"/>
          <w:sz w:val="24"/>
          <w:szCs w:val="24"/>
        </w:rPr>
        <w:t>et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sz w:val="24"/>
          <w:szCs w:val="24"/>
        </w:rPr>
        <w:t>Rig</w:t>
      </w:r>
      <w:r w:rsidR="005E0297">
        <w:rPr>
          <w:rFonts w:ascii="Times New Roman" w:hAnsi="Times New Roman" w:cs="Times New Roman"/>
          <w:sz w:val="24"/>
          <w:szCs w:val="24"/>
        </w:rPr>
        <w:t>s</w:t>
      </w:r>
      <w:r w:rsidRPr="00C61F49">
        <w:rPr>
          <w:rFonts w:ascii="Times New Roman" w:hAnsi="Times New Roman" w:cs="Times New Roman"/>
          <w:sz w:val="24"/>
          <w:szCs w:val="24"/>
        </w:rPr>
        <w:t>ombudet</w:t>
      </w:r>
      <w:proofErr w:type="spellEnd"/>
      <w:r w:rsidRPr="00C61F49">
        <w:rPr>
          <w:rFonts w:ascii="Times New Roman" w:hAnsi="Times New Roman" w:cs="Times New Roman"/>
          <w:sz w:val="24"/>
          <w:szCs w:val="24"/>
        </w:rPr>
        <w:t xml:space="preserve"> på Færøerne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Rigsrevisionen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Rådet for de grundlæggende erhvervsrettede uddannelser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Rådet for Etniske Minoriteter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Rådet for Social Udsatte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Sammenslutningen af Landbrugets Arbejdsgiverforening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Skolernes fællesrepræsentation – Skolelederforeningen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SU Styrelsen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Ungdommens Uddannelsesvejledning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sz w:val="24"/>
          <w:szCs w:val="24"/>
        </w:rPr>
        <w:t>Ungdomsboligrådet</w:t>
      </w:r>
      <w:proofErr w:type="spellEnd"/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1F49">
        <w:rPr>
          <w:rFonts w:ascii="Times New Roman" w:hAnsi="Times New Roman" w:cs="Times New Roman"/>
          <w:sz w:val="24"/>
          <w:szCs w:val="24"/>
        </w:rPr>
        <w:t>Ældreboligrådet</w:t>
      </w:r>
      <w:proofErr w:type="spellEnd"/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Ældremobiliseringen</w:t>
      </w: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</w:p>
    <w:p w:rsidR="00633334" w:rsidRPr="00C61F49" w:rsidRDefault="00633334" w:rsidP="00633334">
      <w:pPr>
        <w:rPr>
          <w:rFonts w:ascii="Times New Roman" w:hAnsi="Times New Roman" w:cs="Times New Roman"/>
          <w:sz w:val="24"/>
          <w:szCs w:val="24"/>
        </w:rPr>
      </w:pPr>
    </w:p>
    <w:p w:rsidR="007C33F8" w:rsidRPr="00C61F49" w:rsidRDefault="007C33F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FDE" w:rsidRPr="00C61F49" w:rsidRDefault="00A37FDE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3E29" w:rsidRPr="00C61F49" w:rsidRDefault="00733E29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E8" w:rsidRPr="00C61F49" w:rsidRDefault="005162E8" w:rsidP="005162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62E8" w:rsidRPr="00C61F49" w:rsidSect="001E4D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compat/>
  <w:rsids>
    <w:rsidRoot w:val="005162E8"/>
    <w:rsid w:val="001E4DB4"/>
    <w:rsid w:val="00240F1D"/>
    <w:rsid w:val="002A3A0E"/>
    <w:rsid w:val="004C269B"/>
    <w:rsid w:val="005162E8"/>
    <w:rsid w:val="005E0297"/>
    <w:rsid w:val="00633334"/>
    <w:rsid w:val="00733E29"/>
    <w:rsid w:val="007C33F8"/>
    <w:rsid w:val="008E3A9C"/>
    <w:rsid w:val="00995F1E"/>
    <w:rsid w:val="00A02141"/>
    <w:rsid w:val="00A37FDE"/>
    <w:rsid w:val="00AD1E82"/>
    <w:rsid w:val="00B844EB"/>
    <w:rsid w:val="00C61F49"/>
    <w:rsid w:val="00DD07A0"/>
    <w:rsid w:val="00E0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608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w17773</cp:lastModifiedBy>
  <cp:revision>6</cp:revision>
  <cp:lastPrinted>2012-07-02T10:55:00Z</cp:lastPrinted>
  <dcterms:created xsi:type="dcterms:W3CDTF">2012-07-02T10:01:00Z</dcterms:created>
  <dcterms:modified xsi:type="dcterms:W3CDTF">2012-07-02T11:55:00Z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C:\DOCUME~1\w17773\LOKALE~1\Temp\SJ20120702115153793 [DOK706354].DOCX</vt:lpwstr>
  </property>
  <property fmtid="{D5CDD505-2E9C-101B-9397-08002B2CF9AE}" pid="3" name="title">
    <vt:lpwstr>høringsliste</vt:lpwstr>
  </property>
  <property fmtid="{D5CDD505-2E9C-101B-9397-08002B2CF9AE}" pid="4" name="command">
    <vt:lpwstr/>
  </property>
</Properties>
</file>