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9" w:type="dxa"/>
        <w:tblLayout w:type="fixed"/>
        <w:tblLook w:val="0400" w:firstRow="0" w:lastRow="0" w:firstColumn="0" w:lastColumn="0" w:noHBand="0" w:noVBand="1"/>
      </w:tblPr>
      <w:tblGrid>
        <w:gridCol w:w="7314"/>
        <w:gridCol w:w="3175"/>
      </w:tblGrid>
      <w:tr w:rsidR="008E1401" w:rsidRPr="00276163" w:rsidTr="00823D23">
        <w:trPr>
          <w:trHeight w:hRule="exact" w:val="3175"/>
        </w:trPr>
        <w:tc>
          <w:tcPr>
            <w:tcW w:w="7314" w:type="dxa"/>
          </w:tcPr>
          <w:p w:rsidR="008E1401" w:rsidRPr="00276163" w:rsidRDefault="00823D23" w:rsidP="00094E1A">
            <w:pPr>
              <w:spacing w:line="260" w:lineRule="exact"/>
              <w:ind w:right="-2"/>
            </w:pPr>
            <w:bookmarkStart w:id="0" w:name="_GoBack"/>
            <w:bookmarkEnd w:id="0"/>
            <w:r>
              <w:br/>
            </w:r>
            <w:r>
              <w:br/>
              <w:t>Til Høringsparter, jf. høringsliste</w:t>
            </w:r>
          </w:p>
          <w:p w:rsidR="008E1401" w:rsidRPr="00276163" w:rsidRDefault="008E1401" w:rsidP="00094E1A">
            <w:pPr>
              <w:spacing w:line="260" w:lineRule="exact"/>
              <w:ind w:right="-2"/>
            </w:pPr>
          </w:p>
          <w:p w:rsidR="008E1401" w:rsidRPr="00276163" w:rsidRDefault="008E1401" w:rsidP="00C84BCC">
            <w:pPr>
              <w:spacing w:line="260" w:lineRule="exact"/>
              <w:ind w:right="-2"/>
            </w:pPr>
          </w:p>
        </w:tc>
        <w:tc>
          <w:tcPr>
            <w:tcW w:w="3175" w:type="dxa"/>
          </w:tcPr>
          <w:p w:rsidR="008E1401" w:rsidRPr="00276163" w:rsidRDefault="008E1401" w:rsidP="00876628">
            <w:pPr>
              <w:spacing w:line="260" w:lineRule="exact"/>
              <w:ind w:right="-2"/>
            </w:pPr>
          </w:p>
        </w:tc>
      </w:tr>
    </w:tbl>
    <w:p w:rsidR="008E1401" w:rsidRPr="00A36F2A" w:rsidRDefault="00C07A30" w:rsidP="00F96F3F">
      <w:pPr>
        <w:pStyle w:val="Overskrift1"/>
      </w:pPr>
      <w:sdt>
        <w:sdtPr>
          <w:alias w:val="(Dokument) Titel"/>
          <w:id w:val="1832257873"/>
          <w:placeholder>
            <w:docPart w:val="F4EB6BF5E4D64D77AA2B83C73E543DB9"/>
          </w:placeholder>
          <w:dataBinding w:prefixMappings="xmlns:ns0='Captia'" w:xpath="/ns0:Root[1]/ns0:record/ns0:Content[@id='title']/ns0:Value[1]" w:storeItemID="{38A5FE41-7C9E-4451-9173-0F33A774B76F}"/>
          <w:text/>
        </w:sdtPr>
        <w:sdtEndPr/>
        <w:sdtContent>
          <w:r w:rsidR="00823D23" w:rsidRPr="00C40C24">
            <w:t xml:space="preserve">Høring om udkast til bekendtgørelse om støtte til </w:t>
          </w:r>
          <w:r w:rsidR="00823D23">
            <w:t>virksomheder, der har fået udført levende syn af slagtedyr (AM-kontrol) i en besætning i 2024</w:t>
          </w:r>
        </w:sdtContent>
      </w:sdt>
    </w:p>
    <w:p w:rsidR="00D26260" w:rsidRDefault="00823D23" w:rsidP="00823D23">
      <w:pPr>
        <w:rPr>
          <w:highlight w:val="yellow"/>
        </w:rPr>
      </w:pPr>
      <w:r>
        <w:t>Fødevarestyrelsen sender udkast til bekendtgørelse om</w:t>
      </w:r>
      <w:r w:rsidRPr="00620039">
        <w:t xml:space="preserve"> støtte til </w:t>
      </w:r>
      <w:r>
        <w:t>virksomheder</w:t>
      </w:r>
      <w:r w:rsidRPr="00620039">
        <w:t xml:space="preserve">, der </w:t>
      </w:r>
      <w:r>
        <w:t>har fået udført levende syn af slagtedyr (AM-kontrol) i en besætning i 2024. Udkastet til bekendtgørelsen er vedhæftet som pdf og kan findes her</w:t>
      </w:r>
      <w:r w:rsidR="00D26260" w:rsidRPr="00D26260">
        <w:t xml:space="preserve"> </w:t>
      </w:r>
      <w:hyperlink r:id="rId10" w:history="1">
        <w:r w:rsidR="00D26260" w:rsidRPr="00D26260">
          <w:rPr>
            <w:color w:val="0000FF"/>
            <w:u w:val="single"/>
          </w:rPr>
          <w:t>Høringsdetaljer - Høringsportalen</w:t>
        </w:r>
      </w:hyperlink>
      <w:r w:rsidR="00D26260" w:rsidRPr="00D26260">
        <w:t>.</w:t>
      </w:r>
    </w:p>
    <w:p w:rsidR="00823D23" w:rsidRDefault="00823D23" w:rsidP="00823D23">
      <w:r>
        <w:t>Bekendtgørelsesudkastet fastsætter regler om udbetaling af støtte til virksomheder der har fået udført AM-kontrol af slagtedyr i en besætning i 2024. Støtte</w:t>
      </w:r>
      <w:r w:rsidR="0087366C">
        <w:t>ordningen oprettes på baggrund af en stigning i gebyr for AM-kontrol i en besætning fra</w:t>
      </w:r>
      <w:r w:rsidR="00D26260">
        <w:t xml:space="preserve"> </w:t>
      </w:r>
      <w:r>
        <w:t>1. februar 2024.</w:t>
      </w:r>
    </w:p>
    <w:p w:rsidR="00823D23" w:rsidRDefault="00823D23" w:rsidP="00823D23">
      <w:r>
        <w:t>Bekendtgørelsesudkastet fastsætter som betingelse for at modtage støtten, at virksomheden har betalt det opkrævede gebyr for udført AM-kontrol.</w:t>
      </w:r>
    </w:p>
    <w:p w:rsidR="00823D23" w:rsidRDefault="00823D23" w:rsidP="00823D23">
      <w:r>
        <w:t>Bekendtgørelsesudkastet er sendt i høring hos de parter, der fremgår af vedlagte liste.</w:t>
      </w:r>
    </w:p>
    <w:p w:rsidR="00823D23" w:rsidRDefault="00823D23" w:rsidP="00823D23">
      <w:pPr>
        <w:rPr>
          <w:b/>
        </w:rPr>
      </w:pPr>
      <w:r>
        <w:t xml:space="preserve">Fødevarestyrelsen skal venligst anmode om at modtage eventuelle høringssvar </w:t>
      </w:r>
      <w:r w:rsidRPr="00620039">
        <w:rPr>
          <w:b/>
        </w:rPr>
        <w:t>senest</w:t>
      </w:r>
      <w:r>
        <w:rPr>
          <w:b/>
        </w:rPr>
        <w:t xml:space="preserve"> </w:t>
      </w:r>
      <w:r w:rsidR="0087366C">
        <w:rPr>
          <w:b/>
        </w:rPr>
        <w:t xml:space="preserve">den 23. december </w:t>
      </w:r>
      <w:r>
        <w:rPr>
          <w:b/>
        </w:rPr>
        <w:t>2024 kl. 12.00.</w:t>
      </w:r>
    </w:p>
    <w:p w:rsidR="00823D23" w:rsidRDefault="00823D23" w:rsidP="00823D23">
      <w:r>
        <w:t xml:space="preserve">Høringssvaret bedes sendt til </w:t>
      </w:r>
      <w:hyperlink r:id="rId11" w:history="1">
        <w:r w:rsidR="0087366C" w:rsidRPr="0087366C">
          <w:rPr>
            <w:rStyle w:val="Hyperlink"/>
          </w:rPr>
          <w:t>47@fvst.dk</w:t>
        </w:r>
      </w:hyperlink>
      <w:r>
        <w:t xml:space="preserve"> med angivelse af journalnummer 2023-47-31-00450.</w:t>
      </w:r>
    </w:p>
    <w:p w:rsidR="00823D23" w:rsidRDefault="00823D23" w:rsidP="00823D23">
      <w:r>
        <w:t>De modtagne høringssvar vil blive offentliggjort på Høringsportalen. Ved afgivelse af høringssvar samtykkes til offentliggørelse af høringssvaret, herunder afsenders navn og mailadresse.</w:t>
      </w:r>
    </w:p>
    <w:p w:rsidR="00823D23" w:rsidRDefault="00823D23" w:rsidP="00823D23"/>
    <w:p w:rsidR="00094E1A" w:rsidRPr="00276163" w:rsidRDefault="00094E1A" w:rsidP="00094E1A">
      <w:pPr>
        <w:rPr>
          <w:rFonts w:eastAsia="Times New Roman" w:cs="Times New Roman"/>
          <w:lang w:eastAsia="da-DK"/>
        </w:rPr>
      </w:pPr>
    </w:p>
    <w:p w:rsidR="008E1401" w:rsidRPr="00276163" w:rsidRDefault="00E901F4" w:rsidP="00094E1A">
      <w:pPr>
        <w:rPr>
          <w:rFonts w:eastAsia="Times New Roman" w:cs="Times New Roman"/>
          <w:lang w:eastAsia="da-DK"/>
        </w:rPr>
      </w:pPr>
      <w:r>
        <w:t>Med venlig h</w:t>
      </w:r>
      <w:r w:rsidR="008E1401" w:rsidRPr="00276163">
        <w:t>ilsen</w:t>
      </w:r>
    </w:p>
    <w:p w:rsidR="008E1401" w:rsidRPr="00276163" w:rsidRDefault="008E1401" w:rsidP="00094E1A">
      <w:pPr>
        <w:ind w:right="-2"/>
      </w:pPr>
    </w:p>
    <w:p w:rsidR="00361A03" w:rsidRDefault="00C07A30" w:rsidP="00094E1A">
      <w:pPr>
        <w:ind w:right="-2"/>
      </w:pPr>
      <w:sdt>
        <w:sdtPr>
          <w:alias w:val="(Dokument, Sagsbehandler) Navn 1"/>
          <w:id w:val="1801416896"/>
          <w:placeholder>
            <w:docPart w:val="214B9D9428F0493480FC4EC872815186"/>
          </w:placeholder>
          <w:dataBinding w:prefixMappings="xmlns:ns0='Captia'" w:xpath="/ns0:Root[1]/ns0:record/ns0:officer/ns0:Content[@id='name1']/ns0:Value[1]" w:storeItemID="{38A5FE41-7C9E-4451-9173-0F33A774B76F}"/>
          <w:text/>
        </w:sdtPr>
        <w:sdtEndPr/>
        <w:sdtContent>
          <w:r w:rsidR="00823D23">
            <w:t>Trine</w:t>
          </w:r>
        </w:sdtContent>
      </w:sdt>
      <w:r w:rsidR="00845057" w:rsidRPr="00276163">
        <w:t xml:space="preserve"> </w:t>
      </w:r>
      <w:sdt>
        <w:sdtPr>
          <w:alias w:val="(Dokument, Sagsbehandler) Navn 2"/>
          <w:id w:val="1683320076"/>
          <w:placeholder>
            <w:docPart w:val="D26DD2DFFFF04CE396A940E02E2CAF93"/>
          </w:placeholder>
          <w:dataBinding w:prefixMappings="xmlns:ns0='Captia'" w:xpath="/ns0:Root[1]/ns0:record/ns0:officer/ns0:Content[@id='name2']/ns0:Value[1]" w:storeItemID="{38A5FE41-7C9E-4451-9173-0F33A774B76F}"/>
          <w:text/>
        </w:sdtPr>
        <w:sdtEndPr/>
        <w:sdtContent>
          <w:r w:rsidR="00823D23">
            <w:t>Hasselström</w:t>
          </w:r>
        </w:sdtContent>
      </w:sdt>
    </w:p>
    <w:sectPr w:rsidR="00361A03" w:rsidSect="009352C6">
      <w:footerReference w:type="default" r:id="rId12"/>
      <w:headerReference w:type="first" r:id="rId13"/>
      <w:footerReference w:type="first" r:id="rId14"/>
      <w:type w:val="continuous"/>
      <w:pgSz w:w="11906" w:h="16838" w:code="9"/>
      <w:pgMar w:top="2098" w:right="2948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30" w:rsidRDefault="00C07A30" w:rsidP="00B75408">
      <w:pPr>
        <w:spacing w:after="0" w:line="240" w:lineRule="auto"/>
      </w:pPr>
      <w:r>
        <w:separator/>
      </w:r>
    </w:p>
  </w:endnote>
  <w:endnote w:type="continuationSeparator" w:id="0">
    <w:p w:rsidR="00C07A30" w:rsidRDefault="00C07A30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AAE" w:rsidRPr="004E1E97" w:rsidRDefault="00C07A30" w:rsidP="00D961C4">
    <w:pPr>
      <w:pStyle w:val="Sidefoddatomm"/>
    </w:pPr>
    <w:sdt>
      <w:sdtPr>
        <w:id w:val="-1739159340"/>
        <w:docPartObj>
          <w:docPartGallery w:val="Page Numbers (Top of Page)"/>
          <w:docPartUnique/>
        </w:docPartObj>
      </w:sdtPr>
      <w:sdtEndPr/>
      <w:sdtContent>
        <w:r w:rsidR="003F1AAE">
          <w:ptab w:relativeTo="margin" w:alignment="right" w:leader="none"/>
        </w:r>
        <w:r w:rsidR="003F1AAE" w:rsidRPr="004E1E97">
          <w:t xml:space="preserve">Side </w:t>
        </w:r>
        <w:r w:rsidR="003F1AAE" w:rsidRPr="004E1E97">
          <w:fldChar w:fldCharType="begin"/>
        </w:r>
        <w:r w:rsidR="003F1AAE" w:rsidRPr="004E1E97">
          <w:instrText xml:space="preserve"> </w:instrText>
        </w:r>
        <w:r w:rsidR="003F1AAE">
          <w:instrText>P</w:instrText>
        </w:r>
        <w:r w:rsidR="003F1AAE" w:rsidRPr="004E1E97">
          <w:instrText xml:space="preserve">age </w:instrText>
        </w:r>
        <w:r w:rsidR="003F1AAE" w:rsidRPr="004E1E97">
          <w:fldChar w:fldCharType="separate"/>
        </w:r>
        <w:r w:rsidR="003F1AAE">
          <w:t>2</w:t>
        </w:r>
        <w:r w:rsidR="003F1AAE" w:rsidRPr="004E1E97">
          <w:fldChar w:fldCharType="end"/>
        </w:r>
        <w:r w:rsidR="003F1AAE" w:rsidRPr="004E1E97">
          <w:t xml:space="preserve"> af </w:t>
        </w:r>
        <w:r w:rsidR="003F1AAE" w:rsidRPr="004E1E97">
          <w:rPr>
            <w:noProof w:val="0"/>
          </w:rPr>
          <w:fldChar w:fldCharType="begin"/>
        </w:r>
        <w:r w:rsidR="003F1AAE">
          <w:instrText xml:space="preserve"> NumP</w:instrText>
        </w:r>
        <w:r w:rsidR="003F1AAE" w:rsidRPr="004E1E97">
          <w:instrText xml:space="preserve">ages </w:instrText>
        </w:r>
        <w:r w:rsidR="003F1AAE" w:rsidRPr="004E1E97">
          <w:rPr>
            <w:noProof w:val="0"/>
          </w:rPr>
          <w:fldChar w:fldCharType="separate"/>
        </w:r>
        <w:r w:rsidR="003F1AAE">
          <w:t>2</w:t>
        </w:r>
        <w:r w:rsidR="003F1AAE" w:rsidRPr="004E1E97">
          <w:fldChar w:fldCharType="end"/>
        </w:r>
      </w:sdtContent>
    </w:sdt>
  </w:p>
  <w:p w:rsidR="003F1AAE" w:rsidRDefault="003F1AAE" w:rsidP="005A1B6E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:rsidR="003F1AAE" w:rsidRPr="00C106C1" w:rsidRDefault="003F1AAE" w:rsidP="009D46A2">
    <w:pPr>
      <w:pStyle w:val="Sidefodadresse"/>
      <w:jc w:val="distribute"/>
      <w:rPr>
        <w:lang w:val="en-US"/>
      </w:rPr>
    </w:pPr>
    <w:r w:rsidRPr="00C106C1">
      <w:rPr>
        <w:lang w:val="en-US"/>
      </w:rPr>
      <w:t xml:space="preserve">Tel +45 72 27 69 00 </w:t>
    </w:r>
    <w:r w:rsidRPr="00C106C1">
      <w:rPr>
        <w:rFonts w:cs="Georgia"/>
        <w:lang w:val="en-US"/>
      </w:rPr>
      <w:t xml:space="preserve">• </w:t>
    </w:r>
    <w:r w:rsidRPr="00C106C1">
      <w:rPr>
        <w:lang w:val="en-US"/>
      </w:rPr>
      <w:t xml:space="preserve">Fax +45 72 27 65 01 </w:t>
    </w:r>
    <w:r w:rsidRPr="00C106C1">
      <w:rPr>
        <w:rFonts w:cs="Georgia"/>
        <w:lang w:val="en-US"/>
      </w:rPr>
      <w:t xml:space="preserve">• CVR 62534516 • EAN 5798000986008 • </w:t>
    </w:r>
    <w:r w:rsidRPr="00C106C1">
      <w:rPr>
        <w:lang w:val="en-US"/>
      </w:rPr>
      <w:t>www.fvst.dk/kontakt • www.fvst.dk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AAE" w:rsidRDefault="003F1AAE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:rsidR="003F1AAE" w:rsidRPr="00473FFD" w:rsidRDefault="003F1AAE" w:rsidP="009D46A2">
    <w:pPr>
      <w:pStyle w:val="Sidefodadresse"/>
      <w:jc w:val="distribute"/>
    </w:pPr>
    <w:r w:rsidRPr="00473FFD">
      <w:t xml:space="preserve">Tel +45 72 27 69 00 </w:t>
    </w:r>
    <w:r w:rsidRPr="00473FFD">
      <w:rPr>
        <w:rFonts w:cs="Georgia"/>
      </w:rPr>
      <w:t xml:space="preserve">• </w:t>
    </w:r>
    <w:r w:rsidRPr="00473FFD">
      <w:t xml:space="preserve">Fax +45 72 27 65 01 </w:t>
    </w:r>
    <w:r w:rsidRPr="00473FFD">
      <w:rPr>
        <w:rFonts w:cs="Georgia"/>
      </w:rPr>
      <w:t xml:space="preserve">• CVR 62534516 • EAN 5798000986008 • </w:t>
    </w:r>
    <w:r w:rsidRPr="00473FFD">
      <w:t>email@fvst.dk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30" w:rsidRDefault="00C07A30" w:rsidP="00B75408">
      <w:pPr>
        <w:spacing w:after="0" w:line="240" w:lineRule="auto"/>
      </w:pPr>
      <w:r>
        <w:separator/>
      </w:r>
    </w:p>
  </w:footnote>
  <w:footnote w:type="continuationSeparator" w:id="0">
    <w:p w:rsidR="00C07A30" w:rsidRDefault="00C07A30" w:rsidP="00B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AAE" w:rsidRDefault="003F1AAE" w:rsidP="00452B93">
    <w:pPr>
      <w:pStyle w:val="Logo"/>
    </w:pPr>
    <w:r>
      <w:drawing>
        <wp:inline distT="0" distB="0" distL="0" distR="0">
          <wp:extent cx="1980000" cy="518400"/>
          <wp:effectExtent l="0" t="0" r="1270" b="0"/>
          <wp:docPr id="2" name="Billede 2" descr="Logo: Ministeriet for Fødevarer Landbrug og Fiskeri, Fødevare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nsk_FVST2021_2linj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6-26T15:50:25.3825137+02:00&quot;,&quot;Checksum&quot;:&quot;e37d0ce35f04afb3ce0db411d0564509&quot;,&quot;IsAccessible&quot;:true,&quot;Settings&quot;:{&quot;CreatePdfUa&quot;:2}}"/>
    <w:docVar w:name="Encrypted_CloudStatistics_DocumentCreation" w:val="jdVW2FK8uI0YHzTHPTEY1w=="/>
    <w:docVar w:name="Encrypted_CloudStatistics_StoryID" w:val="1f53e4UKgdByH0/pDj1kFgPKSCNzVZPgfSS/6Yv8OYY+hAWxo57OKVWmS8z2ufNK"/>
  </w:docVars>
  <w:rsids>
    <w:rsidRoot w:val="00823D23"/>
    <w:rsid w:val="00062EDE"/>
    <w:rsid w:val="00094E1A"/>
    <w:rsid w:val="000E38B3"/>
    <w:rsid w:val="001557DB"/>
    <w:rsid w:val="001668F5"/>
    <w:rsid w:val="001678E9"/>
    <w:rsid w:val="00193997"/>
    <w:rsid w:val="001947EB"/>
    <w:rsid w:val="001B0317"/>
    <w:rsid w:val="001C6DB2"/>
    <w:rsid w:val="001D61BF"/>
    <w:rsid w:val="001F7658"/>
    <w:rsid w:val="00211C1E"/>
    <w:rsid w:val="00216B24"/>
    <w:rsid w:val="002250A2"/>
    <w:rsid w:val="00230E1B"/>
    <w:rsid w:val="002543E4"/>
    <w:rsid w:val="002663AC"/>
    <w:rsid w:val="00276163"/>
    <w:rsid w:val="003114BE"/>
    <w:rsid w:val="00320238"/>
    <w:rsid w:val="003218F7"/>
    <w:rsid w:val="00361A03"/>
    <w:rsid w:val="00382180"/>
    <w:rsid w:val="003A285A"/>
    <w:rsid w:val="003C3700"/>
    <w:rsid w:val="003C6299"/>
    <w:rsid w:val="003D30B4"/>
    <w:rsid w:val="003E5962"/>
    <w:rsid w:val="003E5A3A"/>
    <w:rsid w:val="003F03F4"/>
    <w:rsid w:val="003F1AAE"/>
    <w:rsid w:val="003F69C9"/>
    <w:rsid w:val="003F706A"/>
    <w:rsid w:val="00412566"/>
    <w:rsid w:val="00417186"/>
    <w:rsid w:val="00452B93"/>
    <w:rsid w:val="004624F7"/>
    <w:rsid w:val="00473FFD"/>
    <w:rsid w:val="004800E5"/>
    <w:rsid w:val="00482F37"/>
    <w:rsid w:val="00482F3F"/>
    <w:rsid w:val="00493C3B"/>
    <w:rsid w:val="004A7280"/>
    <w:rsid w:val="004D6875"/>
    <w:rsid w:val="00525923"/>
    <w:rsid w:val="00525BA6"/>
    <w:rsid w:val="005604A7"/>
    <w:rsid w:val="00567594"/>
    <w:rsid w:val="005A1B18"/>
    <w:rsid w:val="005A1B6E"/>
    <w:rsid w:val="005E2601"/>
    <w:rsid w:val="0061347D"/>
    <w:rsid w:val="00631C81"/>
    <w:rsid w:val="00684C6F"/>
    <w:rsid w:val="00692BFF"/>
    <w:rsid w:val="006E1136"/>
    <w:rsid w:val="006E310B"/>
    <w:rsid w:val="00704A96"/>
    <w:rsid w:val="00725177"/>
    <w:rsid w:val="00753B12"/>
    <w:rsid w:val="00764860"/>
    <w:rsid w:val="007A0B95"/>
    <w:rsid w:val="007A64EA"/>
    <w:rsid w:val="007D2B3C"/>
    <w:rsid w:val="007D3688"/>
    <w:rsid w:val="008025DA"/>
    <w:rsid w:val="008174A7"/>
    <w:rsid w:val="00820CDB"/>
    <w:rsid w:val="00823D23"/>
    <w:rsid w:val="008333E0"/>
    <w:rsid w:val="00845057"/>
    <w:rsid w:val="00846191"/>
    <w:rsid w:val="0085634C"/>
    <w:rsid w:val="0087366C"/>
    <w:rsid w:val="00876628"/>
    <w:rsid w:val="008D6329"/>
    <w:rsid w:val="008E1401"/>
    <w:rsid w:val="00902654"/>
    <w:rsid w:val="00934C47"/>
    <w:rsid w:val="009352C6"/>
    <w:rsid w:val="00943A5D"/>
    <w:rsid w:val="0094676F"/>
    <w:rsid w:val="00962081"/>
    <w:rsid w:val="00986630"/>
    <w:rsid w:val="009A2878"/>
    <w:rsid w:val="009A5CA6"/>
    <w:rsid w:val="009B03B1"/>
    <w:rsid w:val="009D30A6"/>
    <w:rsid w:val="009D46A2"/>
    <w:rsid w:val="00A05696"/>
    <w:rsid w:val="00A2425D"/>
    <w:rsid w:val="00A36F2A"/>
    <w:rsid w:val="00A430FC"/>
    <w:rsid w:val="00A67020"/>
    <w:rsid w:val="00A82A0B"/>
    <w:rsid w:val="00A93C83"/>
    <w:rsid w:val="00AC5F7F"/>
    <w:rsid w:val="00AC6B53"/>
    <w:rsid w:val="00AD0744"/>
    <w:rsid w:val="00AE2C36"/>
    <w:rsid w:val="00AE704C"/>
    <w:rsid w:val="00AF6BEC"/>
    <w:rsid w:val="00B030EA"/>
    <w:rsid w:val="00B07F90"/>
    <w:rsid w:val="00B16D1C"/>
    <w:rsid w:val="00B422BF"/>
    <w:rsid w:val="00B43066"/>
    <w:rsid w:val="00B46A16"/>
    <w:rsid w:val="00B73CCB"/>
    <w:rsid w:val="00B75408"/>
    <w:rsid w:val="00B93F9C"/>
    <w:rsid w:val="00BB3FE2"/>
    <w:rsid w:val="00BF4A73"/>
    <w:rsid w:val="00C00373"/>
    <w:rsid w:val="00C07A30"/>
    <w:rsid w:val="00C07E5A"/>
    <w:rsid w:val="00C106C1"/>
    <w:rsid w:val="00C15C50"/>
    <w:rsid w:val="00C36064"/>
    <w:rsid w:val="00C52DD0"/>
    <w:rsid w:val="00C71A1F"/>
    <w:rsid w:val="00C84BCC"/>
    <w:rsid w:val="00CA7046"/>
    <w:rsid w:val="00CB103B"/>
    <w:rsid w:val="00D00A1D"/>
    <w:rsid w:val="00D012D0"/>
    <w:rsid w:val="00D021A4"/>
    <w:rsid w:val="00D23DED"/>
    <w:rsid w:val="00D26260"/>
    <w:rsid w:val="00D35BFA"/>
    <w:rsid w:val="00D411FA"/>
    <w:rsid w:val="00D52E3B"/>
    <w:rsid w:val="00D533B3"/>
    <w:rsid w:val="00D9566A"/>
    <w:rsid w:val="00D961C4"/>
    <w:rsid w:val="00DB4172"/>
    <w:rsid w:val="00DB4EC3"/>
    <w:rsid w:val="00DB50D8"/>
    <w:rsid w:val="00DD726E"/>
    <w:rsid w:val="00E63802"/>
    <w:rsid w:val="00E777C0"/>
    <w:rsid w:val="00E901F4"/>
    <w:rsid w:val="00EE6900"/>
    <w:rsid w:val="00EE740B"/>
    <w:rsid w:val="00F0743A"/>
    <w:rsid w:val="00F10730"/>
    <w:rsid w:val="00F4146F"/>
    <w:rsid w:val="00F66BB9"/>
    <w:rsid w:val="00F67344"/>
    <w:rsid w:val="00F96F3F"/>
    <w:rsid w:val="00FA4774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54243-705B-4D7D-9018-A0C43913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361A03"/>
    <w:pPr>
      <w:spacing w:after="200"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F96F3F"/>
    <w:pPr>
      <w:keepNext/>
      <w:keepLines/>
      <w:suppressAutoHyphens/>
      <w:spacing w:before="480" w:after="12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473FFD"/>
    <w:pPr>
      <w:keepNext/>
      <w:keepLines/>
      <w:suppressAutoHyphens/>
      <w:spacing w:before="320" w:after="6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96F3F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473FF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2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47@fvst.d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oeringsportalen.dk/Hearing/Details/694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02_Standardbrev_DK_med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EB6BF5E4D64D77AA2B83C73E543D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5B268-30BA-4F17-9664-825F6FA91BE2}"/>
      </w:docPartPr>
      <w:docPartBody>
        <w:p w:rsidR="00B40829" w:rsidRDefault="00E202C9">
          <w:pPr>
            <w:pStyle w:val="F4EB6BF5E4D64D77AA2B83C73E543DB9"/>
          </w:pPr>
          <w:r w:rsidRPr="00BF10BE">
            <w:rPr>
              <w:rStyle w:val="Pladsholdertekst"/>
            </w:rPr>
            <w:t>[Titel]</w:t>
          </w:r>
        </w:p>
      </w:docPartBody>
    </w:docPart>
    <w:docPart>
      <w:docPartPr>
        <w:name w:val="214B9D9428F0493480FC4EC8728151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106B15-B29A-41A9-B020-70D331F4A394}"/>
      </w:docPartPr>
      <w:docPartBody>
        <w:p w:rsidR="00B40829" w:rsidRDefault="00E202C9">
          <w:pPr>
            <w:pStyle w:val="214B9D9428F0493480FC4EC872815186"/>
          </w:pPr>
          <w:r w:rsidRPr="002A5384">
            <w:rPr>
              <w:rStyle w:val="Pladsholdertekst"/>
            </w:rPr>
            <w:t>[Navn 1]</w:t>
          </w:r>
        </w:p>
      </w:docPartBody>
    </w:docPart>
    <w:docPart>
      <w:docPartPr>
        <w:name w:val="D26DD2DFFFF04CE396A940E02E2CAF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D46DFE-FB71-45B1-8F28-0D2A88CD6EEF}"/>
      </w:docPartPr>
      <w:docPartBody>
        <w:p w:rsidR="00B40829" w:rsidRDefault="00E202C9">
          <w:pPr>
            <w:pStyle w:val="D26DD2DFFFF04CE396A940E02E2CAF93"/>
          </w:pPr>
          <w:r w:rsidRPr="002A5384">
            <w:rPr>
              <w:rStyle w:val="Pladsholdertekst"/>
            </w:rPr>
            <w:t>[Navn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C9"/>
    <w:rsid w:val="003F31C8"/>
    <w:rsid w:val="00B40829"/>
    <w:rsid w:val="00BC18AD"/>
    <w:rsid w:val="00E2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6E251CA57974361B6606FBE4A2794D4">
    <w:name w:val="A6E251CA57974361B6606FBE4A2794D4"/>
  </w:style>
  <w:style w:type="paragraph" w:customStyle="1" w:styleId="6A060DCCD9664A309FA50F8F29C58930">
    <w:name w:val="6A060DCCD9664A309FA50F8F29C58930"/>
  </w:style>
  <w:style w:type="paragraph" w:customStyle="1" w:styleId="66CBA94EFFB74725BF57772BC97EE559">
    <w:name w:val="66CBA94EFFB74725BF57772BC97EE559"/>
  </w:style>
  <w:style w:type="paragraph" w:customStyle="1" w:styleId="345A18564C3948A98839F74FCD2DE0AD">
    <w:name w:val="345A18564C3948A98839F74FCD2DE0AD"/>
  </w:style>
  <w:style w:type="paragraph" w:customStyle="1" w:styleId="434CAC5D6D3544F2958C839E09531C4D">
    <w:name w:val="434CAC5D6D3544F2958C839E09531C4D"/>
  </w:style>
  <w:style w:type="paragraph" w:customStyle="1" w:styleId="BE669256A2D54A0DA1B281D761C53BD7">
    <w:name w:val="BE669256A2D54A0DA1B281D761C53BD7"/>
  </w:style>
  <w:style w:type="paragraph" w:customStyle="1" w:styleId="AE10DBDF21A24CDBBF2A292FFA5B856C">
    <w:name w:val="AE10DBDF21A24CDBBF2A292FFA5B856C"/>
  </w:style>
  <w:style w:type="paragraph" w:customStyle="1" w:styleId="F20448A2243D45C68F152B3DFFE9B225">
    <w:name w:val="F20448A2243D45C68F152B3DFFE9B225"/>
  </w:style>
  <w:style w:type="paragraph" w:customStyle="1" w:styleId="1A89FA82DA20453991B03694F88AA0F8">
    <w:name w:val="1A89FA82DA20453991B03694F88AA0F8"/>
  </w:style>
  <w:style w:type="paragraph" w:customStyle="1" w:styleId="D708B9F12D6A4E4BBD2A9EB370C426B8">
    <w:name w:val="D708B9F12D6A4E4BBD2A9EB370C426B8"/>
  </w:style>
  <w:style w:type="paragraph" w:customStyle="1" w:styleId="996F70A5E8CA4DF28843281ED588946E">
    <w:name w:val="996F70A5E8CA4DF28843281ED588946E"/>
  </w:style>
  <w:style w:type="paragraph" w:customStyle="1" w:styleId="61FBAC428DFF4C2EAC36B03F6A82FA57">
    <w:name w:val="61FBAC428DFF4C2EAC36B03F6A82FA57"/>
  </w:style>
  <w:style w:type="paragraph" w:customStyle="1" w:styleId="A097E533908A477298DAD65C446BA995">
    <w:name w:val="A097E533908A477298DAD65C446BA995"/>
  </w:style>
  <w:style w:type="paragraph" w:customStyle="1" w:styleId="F4EB6BF5E4D64D77AA2B83C73E543DB9">
    <w:name w:val="F4EB6BF5E4D64D77AA2B83C73E543DB9"/>
  </w:style>
  <w:style w:type="paragraph" w:customStyle="1" w:styleId="214B9D9428F0493480FC4EC872815186">
    <w:name w:val="214B9D9428F0493480FC4EC872815186"/>
  </w:style>
  <w:style w:type="paragraph" w:customStyle="1" w:styleId="D26DD2DFFFF04CE396A940E02E2CAF93">
    <w:name w:val="D26DD2DFFFF04CE396A940E02E2CA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Captia">
  <record>
    <parties>
      <party role="Modtager">
        <Content id="name:name1">
          <Value/>
        </Content>
      </party>
    </parties>
  </record>
  <record>
    <parties>
      <party role="Modtager">
        <Content id="name:name2">
          <Value/>
        </Content>
      </party>
    </parties>
  </record>
  <record>
    <parties>
      <party role="Modtager">
        <Content id="address1">
          <Value/>
        </Content>
      </party>
    </parties>
  </record>
  <record>
    <parties>
      <party role="Modtager">
        <Content id="address2">
          <Value/>
        </Content>
      </party>
    </parties>
  </record>
  <record>
    <parties>
      <party role="Modtager">
        <Content id="address3">
          <Value/>
        </Content>
      </party>
    </parties>
  </record>
  <record>
    <parties>
      <party role="Modtager">
        <Content id="postcode">
          <Elab/>
        </Content>
      </party>
    </parties>
  </record>
  <record>
    <parties>
      <party role="Modtager">
        <Content id="extra:cvr_code">
          <Value/>
        </Content>
      </party>
    </parties>
  </record>
  <record>
    <parties>
      <party role="Modtager">
        <Content id="extra:chr_code">
          <Value/>
        </Content>
      </party>
    </parties>
  </record>
  <record>
    <parties>
      <party role="Modtager">
        <Content id="sjk_cpr:cpr_code">
          <Value/>
        </Content>
      </party>
    </parties>
  </record>
  <record>
    <parties>
      <party role="Modtager">
        <Content id="extra:livestock_code">
          <Value/>
        </Content>
      </party>
    </parties>
  </record>
  <case>
    <Content id="file_no">
      <Value>2024-47-31-00661</Value>
    </Content>
  </case>
  <case>
    <officer>
      <Content id="name_code">
        <Value>MATVE</Value>
      </Content>
    </officer>
  </case>
  <record>
    <Content id="letter_date">
      <Value>2024-12-05T00:00:00</Value>
    </Content>
  </record>
  <record>
    <Content id="title">
      <Value>Høring om udkast til bekendtgørelse om støtte til virksomheder, der har fået udført levende syn af slagtedyr (AM-kontrol) i en besætning i 2024</Value>
    </Content>
  </record>
  <record>
    <officer>
      <Content id="name1">
        <Value>Trine</Value>
      </Content>
    </officer>
  </record>
  <record>
    <officer>
      <Content id="name2">
        <Value>Hasselström</Value>
      </Content>
    </officer>
  </record>
</Root>
</file>

<file path=customXml/item2.xml><?xml version="1.0" encoding="utf-8"?>
<Root xmlns="Workzon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A5FE41-7C9E-4451-9173-0F33A774B76F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B2327FD6-4E6D-4793-B6C0-6F2DFCD9862D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F9A83277-3643-44EE-A7C7-AD854F6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02_Standardbrev_DK_med_logo.dotx</Template>
  <TotalTime>1</TotalTime>
  <Pages>1</Pages>
  <Words>203</Words>
  <Characters>1277</Characters>
  <Application>Microsoft Office Word</Application>
  <DocSecurity>0</DocSecurity>
  <Lines>33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Standardbrev</vt:lpstr>
      <vt:lpstr/>
    </vt:vector>
  </TitlesOfParts>
  <Company>Fødevarestyrelsen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</dc:title>
  <dc:creator>Trine Hasselström</dc:creator>
  <cp:lastModifiedBy>Diana Sommer</cp:lastModifiedBy>
  <cp:revision>2</cp:revision>
  <cp:lastPrinted>2016-02-01T09:42:00Z</cp:lastPrinted>
  <dcterms:created xsi:type="dcterms:W3CDTF">2024-12-09T11:51:00Z</dcterms:created>
  <dcterms:modified xsi:type="dcterms:W3CDTF">2024-12-09T11:51:00Z</dcterms:modified>
</cp:coreProperties>
</file>