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3"/>
        <w:gridCol w:w="1932"/>
      </w:tblGrid>
      <w:tr w:rsidR="00067E8C" w:rsidRPr="005F1E11" w14:paraId="40194D6B" w14:textId="77777777" w:rsidTr="00067E8C">
        <w:trPr>
          <w:cantSplit/>
          <w:trHeight w:hRule="exact" w:val="1701"/>
        </w:trPr>
        <w:tc>
          <w:tcPr>
            <w:tcW w:w="7993" w:type="dxa"/>
            <w:tcMar>
              <w:bottom w:w="567" w:type="dxa"/>
            </w:tcMar>
          </w:tcPr>
          <w:p w14:paraId="6A0E1BB5" w14:textId="77777777" w:rsidR="00067E8C" w:rsidRPr="0007613C" w:rsidRDefault="0007613C" w:rsidP="00067E8C">
            <w:bookmarkStart w:id="0" w:name="Recipient"/>
            <w:r w:rsidRPr="0007613C">
              <w:t>Til parterne på vedlagte høringsliste</w:t>
            </w:r>
            <w:bookmarkEnd w:id="0"/>
          </w:p>
        </w:tc>
        <w:tc>
          <w:tcPr>
            <w:tcW w:w="1932" w:type="dxa"/>
            <w:tcMar>
              <w:bottom w:w="567" w:type="dxa"/>
            </w:tcMar>
          </w:tcPr>
          <w:p w14:paraId="3A49E66A" w14:textId="641E6FDC" w:rsidR="00067E8C" w:rsidRPr="00067E8C" w:rsidRDefault="00176CFA" w:rsidP="0007613C">
            <w:pPr>
              <w:pStyle w:val="Kolofon"/>
              <w:rPr>
                <w:noProof/>
                <w:lang w:val="de-DE"/>
              </w:rPr>
            </w:pPr>
            <w:bookmarkStart w:id="1" w:name="Email"/>
            <w:bookmarkEnd w:id="1"/>
            <w:r>
              <w:rPr>
                <w:noProof/>
                <w:lang w:val="fi-FI"/>
              </w:rPr>
              <w:t xml:space="preserve"> </w:t>
            </w:r>
            <w:r w:rsidR="008717A8">
              <w:rPr>
                <w:noProof/>
                <w:lang w:val="fi-FI"/>
              </w:rPr>
              <w:t>23. januar 2026</w:t>
            </w:r>
          </w:p>
        </w:tc>
      </w:tr>
    </w:tbl>
    <w:p w14:paraId="25BBE4B4" w14:textId="77777777" w:rsidR="005557C3" w:rsidRDefault="005557C3" w:rsidP="005557C3"/>
    <w:p w14:paraId="5E5EC015" w14:textId="3ACBE7E0" w:rsidR="000C150E" w:rsidRDefault="6B673AF0" w:rsidP="1450D0EA">
      <w:pPr>
        <w:pStyle w:val="Overskrift1"/>
      </w:pPr>
      <w:bookmarkStart w:id="2" w:name="Heading"/>
      <w:r>
        <w:t xml:space="preserve">Høring over </w:t>
      </w:r>
      <w:r w:rsidR="73AD9AC0">
        <w:t xml:space="preserve">to </w:t>
      </w:r>
      <w:r>
        <w:t>vejledning</w:t>
      </w:r>
      <w:r w:rsidR="7E02642E">
        <w:t>er</w:t>
      </w:r>
      <w:r>
        <w:t xml:space="preserve"> til </w:t>
      </w:r>
      <w:r w:rsidR="1A846B86">
        <w:t xml:space="preserve">virksomhederne om hhv. importerede cannabisprodukter og dansk-fremstillede cannabisprodukter </w:t>
      </w:r>
      <w:bookmarkEnd w:id="2"/>
    </w:p>
    <w:p w14:paraId="01464E7E" w14:textId="4956C9FA" w:rsidR="000C150E" w:rsidRPr="00176CFA" w:rsidRDefault="00970BCC" w:rsidP="1450D0EA">
      <w:pPr>
        <w:pStyle w:val="Overskrift1"/>
        <w:rPr>
          <w:b w:val="0"/>
        </w:rPr>
      </w:pPr>
      <w:r w:rsidRPr="00176CFA">
        <w:rPr>
          <w:b w:val="0"/>
        </w:rPr>
        <w:t xml:space="preserve">Lægemiddelstyrelsen sender hermed følgende materiale i ekstern høring: </w:t>
      </w:r>
    </w:p>
    <w:p w14:paraId="786286ED" w14:textId="76DF2A6E" w:rsidR="00970BCC" w:rsidRDefault="00970BCC" w:rsidP="00AB764D"/>
    <w:p w14:paraId="12EACA6E" w14:textId="77777777" w:rsidR="00176CFA" w:rsidRDefault="00176CFA" w:rsidP="00970BCC">
      <w:pPr>
        <w:pStyle w:val="Overskrift1"/>
        <w:numPr>
          <w:ilvl w:val="0"/>
          <w:numId w:val="1"/>
        </w:numPr>
        <w:rPr>
          <w:b w:val="0"/>
        </w:rPr>
      </w:pPr>
      <w:r>
        <w:rPr>
          <w:b w:val="0"/>
        </w:rPr>
        <w:t>V</w:t>
      </w:r>
      <w:r w:rsidRPr="00970BCC">
        <w:rPr>
          <w:b w:val="0"/>
        </w:rPr>
        <w:t xml:space="preserve">ejledning til virksomhederne om importerede cannabisprodukter </w:t>
      </w:r>
    </w:p>
    <w:p w14:paraId="72B54CA5" w14:textId="77777777" w:rsidR="00176CFA" w:rsidRPr="00970BCC" w:rsidRDefault="00176CFA" w:rsidP="00176CFA">
      <w:pPr>
        <w:pStyle w:val="Overskrift1"/>
        <w:numPr>
          <w:ilvl w:val="0"/>
          <w:numId w:val="1"/>
        </w:numPr>
        <w:rPr>
          <w:b w:val="0"/>
        </w:rPr>
      </w:pPr>
      <w:r>
        <w:rPr>
          <w:b w:val="0"/>
        </w:rPr>
        <w:t>V</w:t>
      </w:r>
      <w:r w:rsidRPr="00970BCC">
        <w:rPr>
          <w:b w:val="0"/>
        </w:rPr>
        <w:t xml:space="preserve">ejledning til virksomhederne om </w:t>
      </w:r>
      <w:proofErr w:type="spellStart"/>
      <w:r w:rsidRPr="00970BCC">
        <w:rPr>
          <w:b w:val="0"/>
        </w:rPr>
        <w:t>dansk-fremstillede</w:t>
      </w:r>
      <w:proofErr w:type="spellEnd"/>
      <w:r w:rsidRPr="00970BCC">
        <w:rPr>
          <w:b w:val="0"/>
        </w:rPr>
        <w:t xml:space="preserve"> cannabisprodukter</w:t>
      </w:r>
    </w:p>
    <w:p w14:paraId="6A6BB35F" w14:textId="77777777" w:rsidR="00970BCC" w:rsidRDefault="00970BCC" w:rsidP="00AB764D"/>
    <w:p w14:paraId="462AED05" w14:textId="77777777" w:rsidR="00970BCC" w:rsidRDefault="00970BCC" w:rsidP="00970BCC">
      <w:r>
        <w:t xml:space="preserve">Med lov nr. 429 af 26. maj 2025 blev forsøgsordningen om medicinsk cannabis pr. 1. januar 2026 gjort permanent. </w:t>
      </w:r>
    </w:p>
    <w:p w14:paraId="10CCD972" w14:textId="77777777" w:rsidR="00970BCC" w:rsidRDefault="00970BCC" w:rsidP="00970BCC"/>
    <w:p w14:paraId="5A9D6723" w14:textId="58F69A94" w:rsidR="00970BCC" w:rsidRDefault="00970BCC" w:rsidP="00970BCC">
      <w:r>
        <w:t xml:space="preserve">I samme forbindelse blev der indgået en politisk aftale, som </w:t>
      </w:r>
      <w:r w:rsidR="00777B73">
        <w:t xml:space="preserve">bl.a. </w:t>
      </w:r>
      <w:r>
        <w:t xml:space="preserve">betyder, at Lægemiddelstyrelsen skal </w:t>
      </w:r>
      <w:r w:rsidR="00176CFA">
        <w:t>opdatere vejledningerne til danske cannabisproducenter</w:t>
      </w:r>
      <w:r w:rsidR="00777B73">
        <w:t>.</w:t>
      </w:r>
    </w:p>
    <w:p w14:paraId="5566DEED" w14:textId="77777777" w:rsidR="00970BCC" w:rsidRDefault="00970BCC" w:rsidP="00970BCC"/>
    <w:p w14:paraId="327FC428" w14:textId="15E9873A" w:rsidR="00970BCC" w:rsidRPr="00176CFA" w:rsidRDefault="00A34979" w:rsidP="00970BCC">
      <w:pPr>
        <w:rPr>
          <w:rFonts w:cs="Arial"/>
          <w:szCs w:val="20"/>
        </w:rPr>
      </w:pPr>
      <w:r>
        <w:t xml:space="preserve">Lægemiddelstyrelsen har på denne baggrund foretaget opdateringer i ovenstående </w:t>
      </w:r>
      <w:r w:rsidR="00777B73">
        <w:t xml:space="preserve">to </w:t>
      </w:r>
      <w:r>
        <w:t>vejledninger</w:t>
      </w:r>
      <w:r w:rsidR="00176CFA">
        <w:t xml:space="preserve">, som er </w:t>
      </w:r>
      <w:r w:rsidRPr="00176CFA">
        <w:rPr>
          <w:rFonts w:cs="Arial"/>
          <w:szCs w:val="20"/>
        </w:rPr>
        <w:t xml:space="preserve">beskrevet nærmere nedenfor. </w:t>
      </w:r>
    </w:p>
    <w:p w14:paraId="728CCFBE" w14:textId="68CD9697" w:rsidR="00970BCC" w:rsidRDefault="00970BCC" w:rsidP="00970BCC">
      <w:pPr>
        <w:rPr>
          <w:rFonts w:cs="Arial"/>
          <w:szCs w:val="20"/>
        </w:rPr>
      </w:pPr>
    </w:p>
    <w:p w14:paraId="39D90D99" w14:textId="77777777" w:rsidR="00176CFA" w:rsidRPr="00176CFA" w:rsidRDefault="00176CFA" w:rsidP="00176CFA">
      <w:pPr>
        <w:rPr>
          <w:rFonts w:cs="Arial"/>
          <w:i/>
          <w:szCs w:val="20"/>
        </w:rPr>
      </w:pPr>
      <w:r w:rsidRPr="00176CFA">
        <w:rPr>
          <w:rFonts w:cs="Arial"/>
          <w:i/>
          <w:szCs w:val="20"/>
        </w:rPr>
        <w:t xml:space="preserve">Vejledningen om importerede produkter </w:t>
      </w:r>
      <w:r w:rsidRPr="00B0689F">
        <w:rPr>
          <w:rFonts w:cs="Arial"/>
          <w:szCs w:val="20"/>
        </w:rPr>
        <w:t xml:space="preserve">er blevet opdateret med følgende: </w:t>
      </w:r>
    </w:p>
    <w:p w14:paraId="56EB8631" w14:textId="77777777" w:rsidR="00176CFA" w:rsidRPr="00176CFA" w:rsidRDefault="00176CFA" w:rsidP="00176CFA">
      <w:pPr>
        <w:rPr>
          <w:rFonts w:cs="Arial"/>
          <w:i/>
          <w:szCs w:val="20"/>
        </w:rPr>
      </w:pPr>
    </w:p>
    <w:p w14:paraId="2487D6F3" w14:textId="6E4283D6" w:rsidR="00176CFA" w:rsidRPr="00176CFA" w:rsidRDefault="00176CFA" w:rsidP="00176CFA">
      <w:pPr>
        <w:pStyle w:val="Listeafsni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Generelle ændringer</w:t>
      </w:r>
      <w:r w:rsidR="00B0689F">
        <w:rPr>
          <w:rFonts w:ascii="Arial" w:hAnsi="Arial" w:cs="Arial"/>
          <w:sz w:val="20"/>
          <w:szCs w:val="20"/>
        </w:rPr>
        <w:t>.</w:t>
      </w:r>
    </w:p>
    <w:p w14:paraId="0A4DF741" w14:textId="77777777" w:rsidR="00176CFA" w:rsidRPr="00176CFA" w:rsidRDefault="00176CFA" w:rsidP="00176CFA">
      <w:pPr>
        <w:pStyle w:val="Listeafsnit"/>
        <w:rPr>
          <w:rFonts w:ascii="Arial" w:hAnsi="Arial" w:cs="Arial"/>
          <w:sz w:val="20"/>
          <w:szCs w:val="20"/>
        </w:rPr>
      </w:pPr>
    </w:p>
    <w:p w14:paraId="6C133D52" w14:textId="77777777" w:rsidR="00176CFA" w:rsidRPr="00176CFA" w:rsidRDefault="00176CFA" w:rsidP="00176CFA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Vejledningen er blevet ensrettet i overensstemmelse med vedledning til danskfremstillede produkter, og rækkefølgen i vejledningen følger nu opbygningen i ansøgningsskemaet. Desuden er alle de dokumentationskrav, som er anført i ansøgningsskema, nu også beskrevet i vejledningen.</w:t>
      </w:r>
    </w:p>
    <w:p w14:paraId="39246248" w14:textId="77777777" w:rsidR="00176CFA" w:rsidRPr="00176CFA" w:rsidRDefault="00176CFA" w:rsidP="00176CFA">
      <w:pPr>
        <w:rPr>
          <w:rFonts w:cs="Arial"/>
          <w:szCs w:val="20"/>
        </w:rPr>
      </w:pPr>
    </w:p>
    <w:p w14:paraId="43DB48C9" w14:textId="08C8935E" w:rsidR="00176CFA" w:rsidRPr="00176CFA" w:rsidRDefault="00176CFA" w:rsidP="00176CFA">
      <w:pPr>
        <w:pStyle w:val="Listeafsni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Ændringer i kravene til pesticid-anvendelse</w:t>
      </w:r>
      <w:r w:rsidR="00B0689F">
        <w:rPr>
          <w:rFonts w:ascii="Arial" w:hAnsi="Arial" w:cs="Arial"/>
          <w:sz w:val="20"/>
          <w:szCs w:val="20"/>
        </w:rPr>
        <w:t>.</w:t>
      </w:r>
    </w:p>
    <w:p w14:paraId="4E841EAF" w14:textId="77777777" w:rsidR="00176CFA" w:rsidRPr="00176CFA" w:rsidRDefault="00176CFA" w:rsidP="00176CFA">
      <w:pPr>
        <w:pStyle w:val="Listeafsnit"/>
        <w:rPr>
          <w:rFonts w:ascii="Arial" w:hAnsi="Arial" w:cs="Arial"/>
          <w:sz w:val="20"/>
          <w:szCs w:val="20"/>
        </w:rPr>
      </w:pPr>
    </w:p>
    <w:p w14:paraId="3D9A0D58" w14:textId="77777777" w:rsidR="00176CFA" w:rsidRPr="00176CFA" w:rsidRDefault="00176CFA" w:rsidP="00176CFA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Fremover tillades anvendelse af pesticider i medicinsk cannabis uafhængig af administrationsvej (ikke længere kun oral brug). Der kræves nu dokumentation for anvendelsen af alle pesticider, herunder risikovurdering under hensyntagen til produktformen af cannabisudgangsproduktet og patientsikkerheden.</w:t>
      </w:r>
    </w:p>
    <w:p w14:paraId="59FEC6C7" w14:textId="77777777" w:rsidR="00176CFA" w:rsidRPr="00176CFA" w:rsidRDefault="00176CFA" w:rsidP="00176CFA">
      <w:pPr>
        <w:rPr>
          <w:rFonts w:cs="Arial"/>
          <w:szCs w:val="20"/>
        </w:rPr>
      </w:pPr>
    </w:p>
    <w:p w14:paraId="1E1CAA05" w14:textId="1547AB7F" w:rsidR="00176CFA" w:rsidRPr="00176CFA" w:rsidRDefault="00176CFA" w:rsidP="00176CFA">
      <w:pPr>
        <w:pStyle w:val="Listeafsni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 xml:space="preserve">Nyt krav til mærkning m.m. af </w:t>
      </w:r>
      <w:r w:rsidR="005C7841">
        <w:rPr>
          <w:rFonts w:ascii="Arial" w:hAnsi="Arial" w:cs="Arial"/>
          <w:sz w:val="20"/>
          <w:szCs w:val="20"/>
        </w:rPr>
        <w:t xml:space="preserve">det såkaldte </w:t>
      </w:r>
      <w:r w:rsidRPr="00176CFA">
        <w:rPr>
          <w:rFonts w:ascii="Arial" w:hAnsi="Arial" w:cs="Arial"/>
          <w:sz w:val="20"/>
          <w:szCs w:val="20"/>
        </w:rPr>
        <w:t>cannabismellemprodukt</w:t>
      </w:r>
      <w:r w:rsidR="00B0689F">
        <w:rPr>
          <w:rFonts w:ascii="Arial" w:hAnsi="Arial" w:cs="Arial"/>
          <w:sz w:val="20"/>
          <w:szCs w:val="20"/>
        </w:rPr>
        <w:t>.</w:t>
      </w:r>
    </w:p>
    <w:p w14:paraId="4CB3409B" w14:textId="77777777" w:rsidR="00176CFA" w:rsidRPr="00176CFA" w:rsidRDefault="00176CFA" w:rsidP="00176CFA">
      <w:pPr>
        <w:pStyle w:val="Listeafsnit"/>
        <w:rPr>
          <w:rFonts w:ascii="Arial" w:hAnsi="Arial" w:cs="Arial"/>
          <w:sz w:val="20"/>
          <w:szCs w:val="20"/>
        </w:rPr>
      </w:pPr>
    </w:p>
    <w:p w14:paraId="13C25C65" w14:textId="609FD933" w:rsidR="00176CFA" w:rsidRDefault="00176CFA" w:rsidP="00176CFA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Der indføres et nyt krav til mærkning af cannabismellemproduktet, idet det kvantitative indhold af THC (</w:t>
      </w:r>
      <w:proofErr w:type="spellStart"/>
      <w:r w:rsidRPr="00176CFA">
        <w:rPr>
          <w:rFonts w:ascii="Arial" w:hAnsi="Arial" w:cs="Arial"/>
          <w:sz w:val="20"/>
          <w:szCs w:val="20"/>
        </w:rPr>
        <w:t>dronabinol</w:t>
      </w:r>
      <w:proofErr w:type="spellEnd"/>
      <w:r w:rsidRPr="00176CFA">
        <w:rPr>
          <w:rFonts w:ascii="Arial" w:hAnsi="Arial" w:cs="Arial"/>
          <w:sz w:val="20"/>
          <w:szCs w:val="20"/>
        </w:rPr>
        <w:t>) og CBD (</w:t>
      </w:r>
      <w:proofErr w:type="spellStart"/>
      <w:r w:rsidRPr="00176CFA">
        <w:rPr>
          <w:rFonts w:ascii="Arial" w:hAnsi="Arial" w:cs="Arial"/>
          <w:sz w:val="20"/>
          <w:szCs w:val="20"/>
        </w:rPr>
        <w:t>cannabidiol</w:t>
      </w:r>
      <w:proofErr w:type="spellEnd"/>
      <w:r w:rsidRPr="00176CFA">
        <w:rPr>
          <w:rFonts w:ascii="Arial" w:hAnsi="Arial" w:cs="Arial"/>
          <w:sz w:val="20"/>
          <w:szCs w:val="20"/>
        </w:rPr>
        <w:t xml:space="preserve">) i mellemproduktet skal angives efter produktets navn på mærkningen. </w:t>
      </w:r>
    </w:p>
    <w:p w14:paraId="2AC22081" w14:textId="1E125E50" w:rsidR="00176CFA" w:rsidRDefault="00176CFA" w:rsidP="00176CFA">
      <w:pPr>
        <w:rPr>
          <w:rFonts w:cs="Arial"/>
          <w:szCs w:val="20"/>
        </w:rPr>
      </w:pPr>
    </w:p>
    <w:p w14:paraId="49CA3AE7" w14:textId="2EB0D4CF" w:rsidR="00B0689F" w:rsidRPr="00176CFA" w:rsidRDefault="00B0689F" w:rsidP="00B0689F">
      <w:pPr>
        <w:rPr>
          <w:rFonts w:cs="Arial"/>
          <w:szCs w:val="20"/>
        </w:rPr>
      </w:pPr>
      <w:r>
        <w:t>Af hensyn til læsevenligheden er ændringerne i vejledningen ikke markeret med rettelsesmarkeringer.</w:t>
      </w:r>
    </w:p>
    <w:p w14:paraId="3217104C" w14:textId="77777777" w:rsidR="00176CFA" w:rsidRPr="00176CFA" w:rsidRDefault="00176CFA" w:rsidP="00970BCC">
      <w:pPr>
        <w:rPr>
          <w:rFonts w:cs="Arial"/>
          <w:szCs w:val="20"/>
        </w:rPr>
      </w:pPr>
    </w:p>
    <w:p w14:paraId="753C38E2" w14:textId="18C5CECE" w:rsidR="00970BCC" w:rsidRPr="00176CFA" w:rsidRDefault="00970BCC" w:rsidP="00970BCC">
      <w:pPr>
        <w:rPr>
          <w:rFonts w:cs="Arial"/>
          <w:szCs w:val="20"/>
        </w:rPr>
      </w:pPr>
      <w:r w:rsidRPr="00176CFA">
        <w:rPr>
          <w:rFonts w:cs="Arial"/>
          <w:i/>
          <w:szCs w:val="20"/>
        </w:rPr>
        <w:t xml:space="preserve">Vejledningen om danskfremstillede produkter </w:t>
      </w:r>
      <w:r w:rsidRPr="00B0689F">
        <w:rPr>
          <w:rFonts w:cs="Arial"/>
          <w:szCs w:val="20"/>
        </w:rPr>
        <w:t>er opdateret med følgende:</w:t>
      </w:r>
      <w:r w:rsidRPr="00176CFA">
        <w:rPr>
          <w:rFonts w:cs="Arial"/>
          <w:szCs w:val="20"/>
        </w:rPr>
        <w:t xml:space="preserve"> </w:t>
      </w:r>
    </w:p>
    <w:p w14:paraId="522F538E" w14:textId="77777777" w:rsidR="00A34979" w:rsidRPr="00176CFA" w:rsidRDefault="00A34979" w:rsidP="00A34979">
      <w:pPr>
        <w:rPr>
          <w:rFonts w:cs="Arial"/>
          <w:szCs w:val="20"/>
        </w:rPr>
      </w:pPr>
    </w:p>
    <w:p w14:paraId="3808A18B" w14:textId="6AFB1744" w:rsidR="00A34979" w:rsidRPr="00176CFA" w:rsidRDefault="00970BCC" w:rsidP="00A34979">
      <w:pPr>
        <w:pStyle w:val="Listeafsni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Nye krav til dokumentation for cannabisdroge og drogetilberedning (</w:t>
      </w:r>
      <w:r w:rsidR="00B0689F">
        <w:rPr>
          <w:rFonts w:ascii="Arial" w:hAnsi="Arial" w:cs="Arial"/>
          <w:sz w:val="20"/>
          <w:szCs w:val="20"/>
        </w:rPr>
        <w:t xml:space="preserve">såkaldt </w:t>
      </w:r>
      <w:r w:rsidRPr="00176CFA">
        <w:rPr>
          <w:rFonts w:ascii="Arial" w:hAnsi="Arial" w:cs="Arial"/>
          <w:sz w:val="20"/>
          <w:szCs w:val="20"/>
        </w:rPr>
        <w:t>cannabis-API)</w:t>
      </w:r>
      <w:r w:rsidR="00B0689F">
        <w:rPr>
          <w:rFonts w:ascii="Arial" w:hAnsi="Arial" w:cs="Arial"/>
          <w:sz w:val="20"/>
          <w:szCs w:val="20"/>
        </w:rPr>
        <w:t>.</w:t>
      </w:r>
    </w:p>
    <w:p w14:paraId="71CD7F6C" w14:textId="77777777" w:rsidR="00A34979" w:rsidRPr="00176CFA" w:rsidRDefault="00A34979" w:rsidP="00A34979">
      <w:pPr>
        <w:pStyle w:val="Listeafsnit"/>
        <w:rPr>
          <w:rFonts w:ascii="Arial" w:hAnsi="Arial" w:cs="Arial"/>
          <w:sz w:val="20"/>
          <w:szCs w:val="20"/>
        </w:rPr>
      </w:pPr>
    </w:p>
    <w:p w14:paraId="225F3422" w14:textId="16A00407" w:rsidR="00970BCC" w:rsidRPr="00176CFA" w:rsidRDefault="00970BCC" w:rsidP="00A34979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Med den reviderede lov er der indført mulighed for at fremstille medicinsk cannabis i D</w:t>
      </w:r>
      <w:r w:rsidR="00B0689F">
        <w:rPr>
          <w:rFonts w:ascii="Arial" w:hAnsi="Arial" w:cs="Arial"/>
          <w:sz w:val="20"/>
          <w:szCs w:val="20"/>
        </w:rPr>
        <w:t>anmark</w:t>
      </w:r>
      <w:r w:rsidRPr="00176CFA">
        <w:rPr>
          <w:rFonts w:ascii="Arial" w:hAnsi="Arial" w:cs="Arial"/>
          <w:sz w:val="20"/>
          <w:szCs w:val="20"/>
        </w:rPr>
        <w:t>, der indeholder en cannabis-API som virksom bestanddel. Hvis cannabisdroge eller drogetilberedning således er fremstillet i D</w:t>
      </w:r>
      <w:r w:rsidR="00B0689F">
        <w:rPr>
          <w:rFonts w:ascii="Arial" w:hAnsi="Arial" w:cs="Arial"/>
          <w:sz w:val="20"/>
          <w:szCs w:val="20"/>
        </w:rPr>
        <w:t xml:space="preserve">anmark </w:t>
      </w:r>
      <w:r w:rsidRPr="00176CFA">
        <w:rPr>
          <w:rFonts w:ascii="Arial" w:hAnsi="Arial" w:cs="Arial"/>
          <w:sz w:val="20"/>
          <w:szCs w:val="20"/>
        </w:rPr>
        <w:t>eller et andet EU/EØS-land som aktivt stof, er der to nye dokumentationskrav</w:t>
      </w:r>
      <w:r w:rsidR="00B0689F">
        <w:rPr>
          <w:rFonts w:ascii="Arial" w:hAnsi="Arial" w:cs="Arial"/>
          <w:sz w:val="20"/>
          <w:szCs w:val="20"/>
        </w:rPr>
        <w:t>, nemlig</w:t>
      </w:r>
      <w:r w:rsidRPr="00176CFA">
        <w:rPr>
          <w:rFonts w:ascii="Arial" w:hAnsi="Arial" w:cs="Arial"/>
          <w:sz w:val="20"/>
          <w:szCs w:val="20"/>
        </w:rPr>
        <w:t xml:space="preserve"> krav om at vedlægge en kopi af gyldig API-registrering og krav om at vedlægge et GMP-certifikat for cannabis-API.</w:t>
      </w:r>
    </w:p>
    <w:p w14:paraId="75233674" w14:textId="77777777" w:rsidR="00A34979" w:rsidRPr="00176CFA" w:rsidRDefault="00A34979" w:rsidP="00970BCC">
      <w:pPr>
        <w:rPr>
          <w:rFonts w:cs="Arial"/>
          <w:szCs w:val="20"/>
        </w:rPr>
      </w:pPr>
    </w:p>
    <w:p w14:paraId="4C03343D" w14:textId="1100CEE8" w:rsidR="00A34979" w:rsidRPr="00176CFA" w:rsidRDefault="00970BCC" w:rsidP="00A34979">
      <w:pPr>
        <w:pStyle w:val="Listeafsni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Ændringer i kravene til anvendelse</w:t>
      </w:r>
      <w:r w:rsidR="00B0689F">
        <w:rPr>
          <w:rFonts w:ascii="Arial" w:hAnsi="Arial" w:cs="Arial"/>
          <w:sz w:val="20"/>
          <w:szCs w:val="20"/>
        </w:rPr>
        <w:t xml:space="preserve"> af pesticider.</w:t>
      </w:r>
    </w:p>
    <w:p w14:paraId="107D2AF5" w14:textId="77777777" w:rsidR="00A34979" w:rsidRPr="00176CFA" w:rsidRDefault="00A34979" w:rsidP="00A34979">
      <w:pPr>
        <w:pStyle w:val="Listeafsnit"/>
        <w:rPr>
          <w:rFonts w:ascii="Arial" w:hAnsi="Arial" w:cs="Arial"/>
          <w:sz w:val="20"/>
          <w:szCs w:val="20"/>
        </w:rPr>
      </w:pPr>
    </w:p>
    <w:p w14:paraId="395FC3E9" w14:textId="4415E6D1" w:rsidR="00970BCC" w:rsidRPr="00176CFA" w:rsidRDefault="00970BCC" w:rsidP="00A34979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Kravene til danskfremstillede produkter sidestilles fremover med kravene for de importerede produkter således, at der tillades anvendelse af pesticider i medicinsk cannabis</w:t>
      </w:r>
      <w:r w:rsidR="00B0689F">
        <w:rPr>
          <w:rFonts w:ascii="Arial" w:hAnsi="Arial" w:cs="Arial"/>
          <w:sz w:val="20"/>
          <w:szCs w:val="20"/>
        </w:rPr>
        <w:t>,</w:t>
      </w:r>
      <w:r w:rsidRPr="00176CFA">
        <w:rPr>
          <w:rFonts w:ascii="Arial" w:hAnsi="Arial" w:cs="Arial"/>
          <w:sz w:val="20"/>
          <w:szCs w:val="20"/>
        </w:rPr>
        <w:t xml:space="preserve"> uafhængig af administrationsvej. I den forbindelse kræves det dog for de danskfremstillede produkter, at der vedlægges dokumentation for, at alle pesticiderne er godkendt af Miljøstyrelsen til den konkrete anvendelse i D</w:t>
      </w:r>
      <w:r w:rsidR="005C7841">
        <w:rPr>
          <w:rFonts w:ascii="Arial" w:hAnsi="Arial" w:cs="Arial"/>
          <w:sz w:val="20"/>
          <w:szCs w:val="20"/>
        </w:rPr>
        <w:t>anmark</w:t>
      </w:r>
      <w:r w:rsidRPr="00176CFA">
        <w:rPr>
          <w:rFonts w:ascii="Arial" w:hAnsi="Arial" w:cs="Arial"/>
          <w:sz w:val="20"/>
          <w:szCs w:val="20"/>
        </w:rPr>
        <w:t xml:space="preserve">. Derudover kræves dokumentation </w:t>
      </w:r>
      <w:bookmarkStart w:id="3" w:name="_Hlk208579368"/>
      <w:r w:rsidRPr="00176CFA">
        <w:rPr>
          <w:rFonts w:ascii="Arial" w:hAnsi="Arial" w:cs="Arial"/>
          <w:sz w:val="20"/>
          <w:szCs w:val="20"/>
        </w:rPr>
        <w:t>for anvendelsen af alle pesticider, herunder en risikovurdering under hensyntagen til produktformen af cannabismellemproduktet og patientsikkerheden</w:t>
      </w:r>
      <w:bookmarkEnd w:id="3"/>
      <w:r w:rsidRPr="00176CFA">
        <w:rPr>
          <w:rFonts w:ascii="Arial" w:hAnsi="Arial" w:cs="Arial"/>
          <w:sz w:val="20"/>
          <w:szCs w:val="20"/>
        </w:rPr>
        <w:t>.</w:t>
      </w:r>
    </w:p>
    <w:p w14:paraId="2D7E00C6" w14:textId="77777777" w:rsidR="00A34979" w:rsidRPr="00176CFA" w:rsidRDefault="00A34979" w:rsidP="00A34979">
      <w:pPr>
        <w:pStyle w:val="Listeafsnit"/>
        <w:rPr>
          <w:rFonts w:ascii="Arial" w:hAnsi="Arial" w:cs="Arial"/>
          <w:sz w:val="20"/>
          <w:szCs w:val="20"/>
        </w:rPr>
      </w:pPr>
    </w:p>
    <w:p w14:paraId="77E8AA7E" w14:textId="1744A96F" w:rsidR="00A34979" w:rsidRPr="00176CFA" w:rsidRDefault="00970BCC" w:rsidP="00A34979">
      <w:pPr>
        <w:pStyle w:val="Listeafsni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Nyt krav til mærkning m.m. af cannabismellemproduktet</w:t>
      </w:r>
      <w:r w:rsidR="005C7841">
        <w:rPr>
          <w:rFonts w:ascii="Arial" w:hAnsi="Arial" w:cs="Arial"/>
          <w:sz w:val="20"/>
          <w:szCs w:val="20"/>
        </w:rPr>
        <w:t>.</w:t>
      </w:r>
    </w:p>
    <w:p w14:paraId="6E5D2D9B" w14:textId="77777777" w:rsidR="00A34979" w:rsidRPr="00176CFA" w:rsidRDefault="00A34979" w:rsidP="00A34979">
      <w:pPr>
        <w:pStyle w:val="Listeafsnit"/>
        <w:rPr>
          <w:rFonts w:ascii="Arial" w:hAnsi="Arial" w:cs="Arial"/>
          <w:sz w:val="20"/>
          <w:szCs w:val="20"/>
        </w:rPr>
      </w:pPr>
    </w:p>
    <w:p w14:paraId="29EB8708" w14:textId="6EA78402" w:rsidR="00970BCC" w:rsidRPr="00176CFA" w:rsidRDefault="00970BCC" w:rsidP="00A34979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Der indføres et nyt krav til mærkning af cannabismellemproduktet, idet det kvantitative indhold af THC (</w:t>
      </w:r>
      <w:proofErr w:type="spellStart"/>
      <w:r w:rsidRPr="00176CFA">
        <w:rPr>
          <w:rFonts w:ascii="Arial" w:hAnsi="Arial" w:cs="Arial"/>
          <w:sz w:val="20"/>
          <w:szCs w:val="20"/>
        </w:rPr>
        <w:t>dronabinol</w:t>
      </w:r>
      <w:proofErr w:type="spellEnd"/>
      <w:r w:rsidRPr="00176CFA">
        <w:rPr>
          <w:rFonts w:ascii="Arial" w:hAnsi="Arial" w:cs="Arial"/>
          <w:sz w:val="20"/>
          <w:szCs w:val="20"/>
        </w:rPr>
        <w:t>) og CBD (</w:t>
      </w:r>
      <w:proofErr w:type="spellStart"/>
      <w:r w:rsidRPr="00176CFA">
        <w:rPr>
          <w:rFonts w:ascii="Arial" w:hAnsi="Arial" w:cs="Arial"/>
          <w:sz w:val="20"/>
          <w:szCs w:val="20"/>
        </w:rPr>
        <w:t>cannabidiol</w:t>
      </w:r>
      <w:proofErr w:type="spellEnd"/>
      <w:r w:rsidRPr="00176CFA">
        <w:rPr>
          <w:rFonts w:ascii="Arial" w:hAnsi="Arial" w:cs="Arial"/>
          <w:sz w:val="20"/>
          <w:szCs w:val="20"/>
        </w:rPr>
        <w:t xml:space="preserve">) i mellemproduktet skal angives efter produktets navn på mærkningen. </w:t>
      </w:r>
    </w:p>
    <w:p w14:paraId="4BA7F906" w14:textId="77777777" w:rsidR="00970BCC" w:rsidRPr="00176CFA" w:rsidRDefault="00970BCC" w:rsidP="00970BCC">
      <w:pPr>
        <w:rPr>
          <w:rFonts w:cs="Arial"/>
          <w:szCs w:val="20"/>
        </w:rPr>
      </w:pPr>
    </w:p>
    <w:p w14:paraId="6BAE6765" w14:textId="50A72CB7" w:rsidR="00A34979" w:rsidRPr="00176CFA" w:rsidRDefault="00970BCC" w:rsidP="00A34979">
      <w:pPr>
        <w:pStyle w:val="Listeafsni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>Diverse</w:t>
      </w:r>
      <w:r w:rsidR="00A34979" w:rsidRPr="00176CFA">
        <w:rPr>
          <w:rFonts w:ascii="Arial" w:hAnsi="Arial" w:cs="Arial"/>
          <w:sz w:val="20"/>
          <w:szCs w:val="20"/>
        </w:rPr>
        <w:t xml:space="preserve"> opdateringer</w:t>
      </w:r>
      <w:r w:rsidR="005C7841">
        <w:rPr>
          <w:rFonts w:ascii="Arial" w:hAnsi="Arial" w:cs="Arial"/>
          <w:sz w:val="20"/>
          <w:szCs w:val="20"/>
        </w:rPr>
        <w:t>.</w:t>
      </w:r>
    </w:p>
    <w:p w14:paraId="14D26D8C" w14:textId="77777777" w:rsidR="00A34979" w:rsidRPr="00176CFA" w:rsidRDefault="00A34979" w:rsidP="00A34979">
      <w:pPr>
        <w:pStyle w:val="Listeafsnit"/>
        <w:rPr>
          <w:rFonts w:ascii="Arial" w:hAnsi="Arial" w:cs="Arial"/>
          <w:sz w:val="20"/>
          <w:szCs w:val="20"/>
        </w:rPr>
      </w:pPr>
    </w:p>
    <w:p w14:paraId="06094116" w14:textId="2D5AD24E" w:rsidR="00970BCC" w:rsidRPr="00176CFA" w:rsidRDefault="00A34979" w:rsidP="00A34979">
      <w:pPr>
        <w:pStyle w:val="Listeafsnit"/>
        <w:rPr>
          <w:rFonts w:ascii="Arial" w:hAnsi="Arial" w:cs="Arial"/>
          <w:sz w:val="20"/>
          <w:szCs w:val="20"/>
        </w:rPr>
      </w:pPr>
      <w:r w:rsidRPr="00176CFA">
        <w:rPr>
          <w:rFonts w:ascii="Arial" w:hAnsi="Arial" w:cs="Arial"/>
          <w:sz w:val="20"/>
          <w:szCs w:val="20"/>
        </w:rPr>
        <w:t xml:space="preserve">Der er bl.a. foretaget </w:t>
      </w:r>
      <w:r w:rsidR="00970BCC" w:rsidRPr="00176CFA">
        <w:rPr>
          <w:rFonts w:ascii="Arial" w:hAnsi="Arial" w:cs="Arial"/>
          <w:sz w:val="20"/>
          <w:szCs w:val="20"/>
        </w:rPr>
        <w:t xml:space="preserve">sproglige præciseringer og en præcisering af den rette angivelse af den dokumentation, </w:t>
      </w:r>
      <w:r w:rsidR="005C7841">
        <w:rPr>
          <w:rFonts w:ascii="Arial" w:hAnsi="Arial" w:cs="Arial"/>
          <w:sz w:val="20"/>
          <w:szCs w:val="20"/>
        </w:rPr>
        <w:t xml:space="preserve">som virksomhederne skal indsende. Dette </w:t>
      </w:r>
      <w:r w:rsidR="00970BCC" w:rsidRPr="00176CFA">
        <w:rPr>
          <w:rFonts w:ascii="Arial" w:hAnsi="Arial" w:cs="Arial"/>
          <w:sz w:val="20"/>
          <w:szCs w:val="20"/>
        </w:rPr>
        <w:t>letter sagsbehandlingen betydeligt og gør, at Lægemiddelstyrelsen hurtigere kan vurdere det indsendte.</w:t>
      </w:r>
    </w:p>
    <w:p w14:paraId="2C129DAB" w14:textId="562F9B7B" w:rsidR="00970BCC" w:rsidRDefault="00970BCC" w:rsidP="00970BCC">
      <w:pPr>
        <w:rPr>
          <w:rFonts w:cs="Arial"/>
          <w:szCs w:val="20"/>
        </w:rPr>
      </w:pPr>
    </w:p>
    <w:p w14:paraId="11DDCBC2" w14:textId="16A3CDF1" w:rsidR="00176CFA" w:rsidRPr="00176CFA" w:rsidRDefault="00B0689F" w:rsidP="00176CFA">
      <w:pPr>
        <w:rPr>
          <w:rFonts w:cs="Arial"/>
          <w:szCs w:val="20"/>
        </w:rPr>
      </w:pPr>
      <w:r>
        <w:t xml:space="preserve">Af hensyn til læsevenligheden </w:t>
      </w:r>
      <w:r w:rsidR="00176CFA">
        <w:t>er ændringerne ikke markeret med rettelsesmarkeringer.</w:t>
      </w:r>
    </w:p>
    <w:p w14:paraId="7B6CA408" w14:textId="77777777" w:rsidR="00176CFA" w:rsidRPr="00176CFA" w:rsidRDefault="00176CFA" w:rsidP="00970BCC">
      <w:pPr>
        <w:rPr>
          <w:rFonts w:cs="Arial"/>
          <w:szCs w:val="20"/>
        </w:rPr>
      </w:pPr>
    </w:p>
    <w:p w14:paraId="3973ED6B" w14:textId="217BC2DD" w:rsidR="00A34979" w:rsidRPr="00176CFA" w:rsidRDefault="00A34979" w:rsidP="00AB764D">
      <w:pPr>
        <w:rPr>
          <w:rFonts w:cs="Arial"/>
          <w:szCs w:val="20"/>
        </w:rPr>
      </w:pPr>
      <w:r w:rsidRPr="00176CFA">
        <w:rPr>
          <w:rFonts w:cs="Arial"/>
          <w:szCs w:val="20"/>
        </w:rPr>
        <w:t xml:space="preserve">Vejledningerne </w:t>
      </w:r>
      <w:r w:rsidR="00970BCC" w:rsidRPr="00176CFA">
        <w:rPr>
          <w:rFonts w:cs="Arial"/>
          <w:szCs w:val="20"/>
        </w:rPr>
        <w:t xml:space="preserve">forventes at træde i kraft den </w:t>
      </w:r>
      <w:r w:rsidR="00777B73">
        <w:rPr>
          <w:rFonts w:cs="Arial"/>
          <w:szCs w:val="20"/>
        </w:rPr>
        <w:t xml:space="preserve">ultimo februar </w:t>
      </w:r>
      <w:r w:rsidR="001D1E1C">
        <w:rPr>
          <w:rFonts w:cs="Arial"/>
          <w:szCs w:val="20"/>
        </w:rPr>
        <w:t xml:space="preserve">eller primo marts </w:t>
      </w:r>
      <w:r w:rsidR="00970BCC" w:rsidRPr="00176CFA">
        <w:rPr>
          <w:rFonts w:cs="Arial"/>
          <w:szCs w:val="20"/>
        </w:rPr>
        <w:t xml:space="preserve">2026. </w:t>
      </w:r>
    </w:p>
    <w:p w14:paraId="4110FF3B" w14:textId="77777777" w:rsidR="00A34979" w:rsidRPr="00176CFA" w:rsidRDefault="00A34979" w:rsidP="00AB764D">
      <w:pPr>
        <w:rPr>
          <w:rFonts w:cs="Arial"/>
          <w:szCs w:val="20"/>
        </w:rPr>
      </w:pPr>
    </w:p>
    <w:p w14:paraId="0D82468E" w14:textId="2B8020DC" w:rsidR="00A34979" w:rsidRPr="00176CFA" w:rsidRDefault="2899E653" w:rsidP="4E5D0662">
      <w:pPr>
        <w:rPr>
          <w:rFonts w:cs="Arial"/>
        </w:rPr>
      </w:pPr>
      <w:r w:rsidRPr="4E5D0662">
        <w:rPr>
          <w:rFonts w:cs="Arial"/>
        </w:rPr>
        <w:t xml:space="preserve">Lægemiddelstyrelsen </w:t>
      </w:r>
      <w:r w:rsidR="0A078613" w:rsidRPr="4E5D0662">
        <w:rPr>
          <w:rFonts w:cs="Arial"/>
        </w:rPr>
        <w:t xml:space="preserve">anmoder om eventuelle bemærkninger til </w:t>
      </w:r>
      <w:r w:rsidR="48E42CE2" w:rsidRPr="4E5D0662">
        <w:rPr>
          <w:rFonts w:cs="Arial"/>
        </w:rPr>
        <w:t xml:space="preserve">de </w:t>
      </w:r>
      <w:r w:rsidR="00777B73">
        <w:rPr>
          <w:rFonts w:cs="Arial"/>
        </w:rPr>
        <w:t>to</w:t>
      </w:r>
      <w:r w:rsidR="48E42CE2" w:rsidRPr="4E5D0662">
        <w:rPr>
          <w:rFonts w:cs="Arial"/>
        </w:rPr>
        <w:t xml:space="preserve"> </w:t>
      </w:r>
      <w:r w:rsidRPr="4E5D0662">
        <w:rPr>
          <w:rFonts w:cs="Arial"/>
        </w:rPr>
        <w:t xml:space="preserve">vejledninger </w:t>
      </w:r>
      <w:r w:rsidR="0A078613" w:rsidRPr="4E5D0662">
        <w:rPr>
          <w:rFonts w:cs="Arial"/>
        </w:rPr>
        <w:t>senest</w:t>
      </w:r>
      <w:r w:rsidR="00777B73">
        <w:rPr>
          <w:rFonts w:cs="Arial"/>
        </w:rPr>
        <w:t xml:space="preserve"> den </w:t>
      </w:r>
      <w:bookmarkStart w:id="4" w:name="_GoBack"/>
      <w:r w:rsidR="00777B73">
        <w:rPr>
          <w:rFonts w:cs="Arial"/>
        </w:rPr>
        <w:t xml:space="preserve">23. </w:t>
      </w:r>
      <w:bookmarkEnd w:id="4"/>
      <w:r w:rsidR="001D1E1C">
        <w:rPr>
          <w:rFonts w:cs="Arial"/>
        </w:rPr>
        <w:t>februar</w:t>
      </w:r>
      <w:r w:rsidR="001D1E1C">
        <w:rPr>
          <w:rFonts w:cs="Arial"/>
        </w:rPr>
        <w:t xml:space="preserve"> </w:t>
      </w:r>
      <w:r w:rsidR="00777B73">
        <w:rPr>
          <w:rFonts w:cs="Arial"/>
        </w:rPr>
        <w:t>2026</w:t>
      </w:r>
      <w:r w:rsidR="0A078613" w:rsidRPr="4E5D0662">
        <w:rPr>
          <w:rFonts w:cs="Arial"/>
        </w:rPr>
        <w:t xml:space="preserve">. </w:t>
      </w:r>
    </w:p>
    <w:p w14:paraId="03362CC9" w14:textId="77777777" w:rsidR="00A34979" w:rsidRPr="00176CFA" w:rsidRDefault="00A34979" w:rsidP="00AB764D">
      <w:pPr>
        <w:rPr>
          <w:rFonts w:cs="Arial"/>
          <w:szCs w:val="20"/>
        </w:rPr>
      </w:pPr>
    </w:p>
    <w:p w14:paraId="28383A0B" w14:textId="33FF0056" w:rsidR="00970BCC" w:rsidRPr="00176CFA" w:rsidRDefault="00970BCC" w:rsidP="00AB764D">
      <w:pPr>
        <w:rPr>
          <w:rFonts w:cs="Arial"/>
          <w:szCs w:val="20"/>
        </w:rPr>
      </w:pPr>
      <w:r w:rsidRPr="00176CFA">
        <w:rPr>
          <w:rFonts w:cs="Arial"/>
          <w:szCs w:val="20"/>
        </w:rPr>
        <w:t xml:space="preserve">Bemærkninger bedes sendt til </w:t>
      </w:r>
      <w:hyperlink r:id="rId11" w:history="1">
        <w:r w:rsidR="00E672ED" w:rsidRPr="00176CFA">
          <w:rPr>
            <w:rStyle w:val="Hyperlink"/>
            <w:rFonts w:cs="Arial"/>
            <w:szCs w:val="20"/>
          </w:rPr>
          <w:t>dkma@dkma.dk</w:t>
        </w:r>
      </w:hyperlink>
      <w:r w:rsidR="00E672ED" w:rsidRPr="00176CFA">
        <w:rPr>
          <w:rFonts w:cs="Arial"/>
          <w:szCs w:val="20"/>
        </w:rPr>
        <w:t xml:space="preserve"> og </w:t>
      </w:r>
      <w:r w:rsidRPr="00176CFA">
        <w:rPr>
          <w:rFonts w:cs="Arial"/>
          <w:szCs w:val="20"/>
        </w:rPr>
        <w:t>s</w:t>
      </w:r>
      <w:r w:rsidR="00A34979" w:rsidRPr="00176CFA">
        <w:rPr>
          <w:rFonts w:cs="Arial"/>
          <w:szCs w:val="20"/>
        </w:rPr>
        <w:t>ah</w:t>
      </w:r>
      <w:r w:rsidRPr="00176CFA">
        <w:rPr>
          <w:rFonts w:cs="Arial"/>
          <w:szCs w:val="20"/>
        </w:rPr>
        <w:t>@</w:t>
      </w:r>
      <w:r w:rsidR="00A34979" w:rsidRPr="00176CFA">
        <w:rPr>
          <w:rFonts w:cs="Arial"/>
          <w:szCs w:val="20"/>
        </w:rPr>
        <w:t>dkma</w:t>
      </w:r>
      <w:r w:rsidRPr="00176CFA">
        <w:rPr>
          <w:rFonts w:cs="Arial"/>
          <w:szCs w:val="20"/>
        </w:rPr>
        <w:t xml:space="preserve">.dk. Eventuelle spørgsmål kan rettes til </w:t>
      </w:r>
      <w:r w:rsidR="00E672ED" w:rsidRPr="00176CFA">
        <w:rPr>
          <w:rFonts w:cs="Arial"/>
          <w:szCs w:val="20"/>
        </w:rPr>
        <w:t xml:space="preserve">undertegnede </w:t>
      </w:r>
      <w:r w:rsidRPr="00176CFA">
        <w:rPr>
          <w:rFonts w:cs="Arial"/>
          <w:szCs w:val="20"/>
        </w:rPr>
        <w:t>(tlf</w:t>
      </w:r>
      <w:r w:rsidR="00E672ED" w:rsidRPr="00176CFA">
        <w:rPr>
          <w:rFonts w:cs="Arial"/>
          <w:szCs w:val="20"/>
        </w:rPr>
        <w:t>. 93590221</w:t>
      </w:r>
      <w:r w:rsidRPr="00176CFA">
        <w:rPr>
          <w:rFonts w:cs="Arial"/>
          <w:szCs w:val="20"/>
        </w:rPr>
        <w:t xml:space="preserve">/mail </w:t>
      </w:r>
      <w:hyperlink r:id="rId12" w:history="1">
        <w:r w:rsidR="00E672ED" w:rsidRPr="00176CFA">
          <w:rPr>
            <w:rStyle w:val="Hyperlink"/>
            <w:rFonts w:cs="Arial"/>
            <w:szCs w:val="20"/>
          </w:rPr>
          <w:t>sah@dkma.dk</w:t>
        </w:r>
      </w:hyperlink>
      <w:r w:rsidRPr="00176CFA">
        <w:rPr>
          <w:rFonts w:cs="Arial"/>
          <w:szCs w:val="20"/>
        </w:rPr>
        <w:t>).</w:t>
      </w:r>
    </w:p>
    <w:p w14:paraId="603C2CBD" w14:textId="77777777" w:rsidR="00E672ED" w:rsidRPr="00176CFA" w:rsidRDefault="00E672ED" w:rsidP="00AB764D">
      <w:pPr>
        <w:rPr>
          <w:rFonts w:cs="Arial"/>
          <w:szCs w:val="20"/>
        </w:rPr>
      </w:pPr>
    </w:p>
    <w:p w14:paraId="50AC3D9C" w14:textId="77777777" w:rsidR="00970BCC" w:rsidRPr="00176CFA" w:rsidRDefault="00970BCC" w:rsidP="00AB764D">
      <w:pPr>
        <w:rPr>
          <w:rFonts w:cs="Arial"/>
          <w:szCs w:val="20"/>
        </w:rPr>
      </w:pPr>
    </w:p>
    <w:p w14:paraId="1E2AAF7B" w14:textId="77777777" w:rsidR="00AB764D" w:rsidRDefault="0007613C" w:rsidP="00970BCC">
      <w:bookmarkStart w:id="5" w:name="Salute"/>
      <w:r>
        <w:t>Venlig hilsen</w:t>
      </w:r>
      <w:bookmarkEnd w:id="5"/>
    </w:p>
    <w:p w14:paraId="669AD53A" w14:textId="77777777" w:rsidR="00AB764D" w:rsidRDefault="00AB764D" w:rsidP="00970BCC"/>
    <w:p w14:paraId="5CF30037" w14:textId="77777777" w:rsidR="0007613C" w:rsidRDefault="0007613C" w:rsidP="00970BCC"/>
    <w:p w14:paraId="715C1844" w14:textId="77777777" w:rsidR="000C150E" w:rsidRDefault="000C150E" w:rsidP="00970BCC"/>
    <w:p w14:paraId="751BE42F" w14:textId="77777777" w:rsidR="000C150E" w:rsidRDefault="0007613C" w:rsidP="000C150E">
      <w:pPr>
        <w:keepNext/>
      </w:pPr>
      <w:bookmarkStart w:id="6" w:name="Signee"/>
      <w:r>
        <w:t>Sanne Have</w:t>
      </w:r>
      <w:bookmarkEnd w:id="6"/>
    </w:p>
    <w:p w14:paraId="4A0DC61A" w14:textId="77777777" w:rsidR="00553A40" w:rsidRDefault="0007613C" w:rsidP="00553A40">
      <w:pPr>
        <w:keepNext/>
      </w:pPr>
      <w:bookmarkStart w:id="7" w:name="Title"/>
      <w:r>
        <w:t>Juridisk Chefkonsulent</w:t>
      </w:r>
      <w:bookmarkEnd w:id="7"/>
    </w:p>
    <w:sectPr w:rsidR="00553A40" w:rsidSect="00067E8C">
      <w:footerReference w:type="default" r:id="rId13"/>
      <w:headerReference w:type="first" r:id="rId14"/>
      <w:footerReference w:type="first" r:id="rId15"/>
      <w:pgSz w:w="11906" w:h="16838" w:code="9"/>
      <w:pgMar w:top="2268" w:right="3005" w:bottom="567" w:left="1531" w:header="312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F90CD5" w16cex:dateUtc="2025-11-19T10:18:29.23Z"/>
  <w16cex:commentExtensible w16cex:durableId="28BB68C6" w16cex:dateUtc="2025-11-19T10:19:48.8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AB0DE" w14:textId="77777777" w:rsidR="00C00C14" w:rsidRDefault="00C00C14">
      <w:r>
        <w:separator/>
      </w:r>
    </w:p>
  </w:endnote>
  <w:endnote w:type="continuationSeparator" w:id="0">
    <w:p w14:paraId="602664F3" w14:textId="77777777" w:rsidR="00C00C14" w:rsidRDefault="00C0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2B3A" w14:textId="77777777" w:rsidR="00C55174" w:rsidRDefault="000C150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0564" wp14:editId="1A85B495">
              <wp:simplePos x="0" y="0"/>
              <wp:positionH relativeFrom="page">
                <wp:posOffset>6065520</wp:posOffset>
              </wp:positionH>
              <wp:positionV relativeFrom="paragraph">
                <wp:posOffset>-200025</wp:posOffset>
              </wp:positionV>
              <wp:extent cx="1494155" cy="22987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AFF14" w14:textId="77777777" w:rsidR="00C55174" w:rsidRPr="000C150E" w:rsidRDefault="000C150E" w:rsidP="00613455">
                          <w:pPr>
                            <w:pStyle w:val="Kolofon"/>
                            <w:rPr>
                              <w:szCs w:val="16"/>
                            </w:rPr>
                          </w:pPr>
                          <w:bookmarkStart w:id="8" w:name="dk_Page"/>
                          <w:r w:rsidRPr="000C150E">
                            <w:rPr>
                              <w:szCs w:val="16"/>
                            </w:rPr>
                            <w:t>Side</w:t>
                          </w:r>
                          <w:bookmarkEnd w:id="8"/>
                          <w:r w:rsidR="005557C3">
                            <w:rPr>
                              <w:szCs w:val="16"/>
                            </w:rPr>
                            <w:t xml:space="preserve"> 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instrText xml:space="preserve"> PAGE </w:instrTex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 w:rsidR="00553A40"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bookmarkStart w:id="9" w:name="dk_Of"/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t>af</w:t>
                          </w:r>
                          <w:bookmarkEnd w:id="9"/>
                          <w:r w:rsidR="005557C3"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instrText xml:space="preserve"> NUMPAGES </w:instrTex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 w:rsidR="00553A40"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="00C55174"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205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7.6pt;margin-top:-15.75pt;width:117.6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" filled="f" stroked="f">
              <v:textbox inset="0,0">
                <w:txbxContent>
                  <w:p w14:paraId="6BEAFF14" w14:textId="77777777" w:rsidR="00C55174" w:rsidRPr="000C150E" w:rsidRDefault="000C150E" w:rsidP="00613455">
                    <w:pPr>
                      <w:pStyle w:val="Kolofon"/>
                      <w:rPr>
                        <w:szCs w:val="16"/>
                      </w:rPr>
                    </w:pPr>
                    <w:bookmarkStart w:id="10" w:name="dk_Page"/>
                    <w:r w:rsidRPr="000C150E">
                      <w:rPr>
                        <w:szCs w:val="16"/>
                      </w:rPr>
                      <w:t>Side</w:t>
                    </w:r>
                    <w:bookmarkEnd w:id="10"/>
                    <w:r w:rsidR="005557C3">
                      <w:rPr>
                        <w:szCs w:val="16"/>
                      </w:rPr>
                      <w:t xml:space="preserve"> 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="00C55174" w:rsidRPr="000C150E">
                      <w:rPr>
                        <w:rStyle w:val="Sidetal"/>
                        <w:szCs w:val="16"/>
                      </w:rPr>
                      <w:instrText xml:space="preserve"> PAGE </w:instrTex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 w:rsidR="00553A40"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  <w:r w:rsidR="00C55174" w:rsidRPr="000C150E">
                      <w:rPr>
                        <w:rStyle w:val="Sidetal"/>
                        <w:szCs w:val="16"/>
                      </w:rPr>
                      <w:t xml:space="preserve"> </w:t>
                    </w:r>
                    <w:bookmarkStart w:id="11" w:name="dk_Of"/>
                    <w:r w:rsidR="00C55174" w:rsidRPr="000C150E">
                      <w:rPr>
                        <w:rStyle w:val="Sidetal"/>
                        <w:szCs w:val="16"/>
                      </w:rPr>
                      <w:t>af</w:t>
                    </w:r>
                    <w:bookmarkEnd w:id="11"/>
                    <w:r w:rsidR="005557C3">
                      <w:rPr>
                        <w:rStyle w:val="Sidetal"/>
                        <w:szCs w:val="16"/>
                      </w:rPr>
                      <w:t xml:space="preserve"> 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="00C55174" w:rsidRPr="000C150E">
                      <w:rPr>
                        <w:rStyle w:val="Sidetal"/>
                        <w:szCs w:val="16"/>
                      </w:rPr>
                      <w:instrText xml:space="preserve"> NUMPAGES </w:instrTex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 w:rsidR="00553A40"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="00C55174"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D957" w14:textId="77777777" w:rsidR="00806858" w:rsidRDefault="00D8342B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EB765" wp14:editId="0C75BD36">
          <wp:simplePos x="0" y="0"/>
          <wp:positionH relativeFrom="column">
            <wp:posOffset>5078095</wp:posOffset>
          </wp:positionH>
          <wp:positionV relativeFrom="paragraph">
            <wp:posOffset>-1216660</wp:posOffset>
          </wp:positionV>
          <wp:extent cx="928800" cy="1166400"/>
          <wp:effectExtent l="0" t="0" r="5080" b="0"/>
          <wp:wrapSquare wrapText="bothSides"/>
          <wp:docPr id="2" name="uk_address" descr="C:\Users\Word Specialisten\AppData\Local\Microsoft\Windows\INetCache\Content.Word\DKMAadresse_pos_rgb kopier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rd Specialisten\AppData\Local\Microsoft\Windows\INetCache\Content.Word\DKMAadresse_pos_rgb kopi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858">
      <w:rPr>
        <w:noProof/>
      </w:rPr>
      <w:drawing>
        <wp:anchor distT="0" distB="0" distL="114300" distR="114300" simplePos="0" relativeHeight="251659264" behindDoc="1" locked="0" layoutInCell="1" allowOverlap="1" wp14:anchorId="3CBCFF84" wp14:editId="77DE3886">
          <wp:simplePos x="0" y="0"/>
          <wp:positionH relativeFrom="column">
            <wp:posOffset>5080635</wp:posOffset>
          </wp:positionH>
          <wp:positionV relativeFrom="paragraph">
            <wp:posOffset>-1069975</wp:posOffset>
          </wp:positionV>
          <wp:extent cx="999490" cy="992505"/>
          <wp:effectExtent l="0" t="0" r="0" b="0"/>
          <wp:wrapNone/>
          <wp:docPr id="3" name="dk_address" descr="C:\Users\Windowsspecialisten\Word specialisten\WSKunder\Kunder\Lægemiddelstyrelsen\Billedfiler\LMSTÔÇôadresse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specialisten\Word specialisten\WSKunder\Kunder\Lægemiddelstyrelsen\Billedfiler\LMSTÔÇôadresse_pos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1A83" w14:textId="77777777" w:rsidR="00C00C14" w:rsidRDefault="00C00C14">
      <w:r>
        <w:separator/>
      </w:r>
    </w:p>
  </w:footnote>
  <w:footnote w:type="continuationSeparator" w:id="0">
    <w:p w14:paraId="35539242" w14:textId="77777777" w:rsidR="00C00C14" w:rsidRDefault="00C0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A0073" w14:textId="77777777" w:rsidR="001173BD" w:rsidRDefault="001173BD" w:rsidP="00066F5D">
    <w:pPr>
      <w:pStyle w:val="Sidehoved"/>
      <w:spacing w:after="107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D774C" wp14:editId="008656CF">
          <wp:simplePos x="0" y="0"/>
          <wp:positionH relativeFrom="page">
            <wp:posOffset>933450</wp:posOffset>
          </wp:positionH>
          <wp:positionV relativeFrom="page">
            <wp:posOffset>200025</wp:posOffset>
          </wp:positionV>
          <wp:extent cx="2562225" cy="714375"/>
          <wp:effectExtent l="0" t="0" r="9525" b="9525"/>
          <wp:wrapNone/>
          <wp:docPr id="1" name="logo" descr="C:\Users\Windowsspecialisten\Word specialisten\WSKunder\Kunder\Lægemiddelstyrelsen\Billedfiler\LMST_pos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specialisten\Word specialisten\WSKunder\Kunder\Lægemiddelstyrelsen\Billedfiler\LMST_pos_rgb_U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00B0D" w14:textId="77777777" w:rsidR="001173BD" w:rsidRDefault="001173BD" w:rsidP="001173BD">
    <w:pPr>
      <w:pStyle w:val="Hjlpetekst"/>
      <w:tabs>
        <w:tab w:val="clear" w:pos="4986"/>
      </w:tabs>
      <w:ind w:right="-427"/>
    </w:pPr>
    <w:r>
      <w:t>Tryk F2 for at indsætte/fjerne brevelementer (logo og adresse) til pdf og e-mail dokumenter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9AE"/>
    <w:multiLevelType w:val="hybridMultilevel"/>
    <w:tmpl w:val="D076C2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D4E"/>
    <w:multiLevelType w:val="hybridMultilevel"/>
    <w:tmpl w:val="A5122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641"/>
    <w:multiLevelType w:val="hybridMultilevel"/>
    <w:tmpl w:val="853E21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692"/>
    <w:multiLevelType w:val="hybridMultilevel"/>
    <w:tmpl w:val="4ACE42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6B6D"/>
    <w:multiLevelType w:val="hybridMultilevel"/>
    <w:tmpl w:val="54A0DC26"/>
    <w:lvl w:ilvl="0" w:tplc="23B085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0A8D"/>
    <w:multiLevelType w:val="hybridMultilevel"/>
    <w:tmpl w:val="2C9243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47F43"/>
    <w:multiLevelType w:val="hybridMultilevel"/>
    <w:tmpl w:val="20EC727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69DB"/>
    <w:multiLevelType w:val="hybridMultilevel"/>
    <w:tmpl w:val="07189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312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C"/>
    <w:rsid w:val="000016BA"/>
    <w:rsid w:val="0001111F"/>
    <w:rsid w:val="0001330D"/>
    <w:rsid w:val="000178A7"/>
    <w:rsid w:val="00026C05"/>
    <w:rsid w:val="00037DB5"/>
    <w:rsid w:val="00040E3D"/>
    <w:rsid w:val="00054029"/>
    <w:rsid w:val="000556DC"/>
    <w:rsid w:val="00062F56"/>
    <w:rsid w:val="00066F5D"/>
    <w:rsid w:val="00067E8C"/>
    <w:rsid w:val="00070AFE"/>
    <w:rsid w:val="0007347A"/>
    <w:rsid w:val="0007613C"/>
    <w:rsid w:val="00094CA7"/>
    <w:rsid w:val="000A0217"/>
    <w:rsid w:val="000A2364"/>
    <w:rsid w:val="000A2AEA"/>
    <w:rsid w:val="000A2F2A"/>
    <w:rsid w:val="000A3B86"/>
    <w:rsid w:val="000A73A9"/>
    <w:rsid w:val="000B49B0"/>
    <w:rsid w:val="000C0896"/>
    <w:rsid w:val="000C150E"/>
    <w:rsid w:val="000C75D3"/>
    <w:rsid w:val="000D5744"/>
    <w:rsid w:val="000D7BF6"/>
    <w:rsid w:val="000E27D2"/>
    <w:rsid w:val="000F5017"/>
    <w:rsid w:val="0010741C"/>
    <w:rsid w:val="001129C0"/>
    <w:rsid w:val="001156B6"/>
    <w:rsid w:val="001173BD"/>
    <w:rsid w:val="0012043C"/>
    <w:rsid w:val="00132782"/>
    <w:rsid w:val="00140FB7"/>
    <w:rsid w:val="00142B8D"/>
    <w:rsid w:val="00167E15"/>
    <w:rsid w:val="00174C73"/>
    <w:rsid w:val="00176CFA"/>
    <w:rsid w:val="00185EEA"/>
    <w:rsid w:val="0019088A"/>
    <w:rsid w:val="00192AB2"/>
    <w:rsid w:val="001951DC"/>
    <w:rsid w:val="00195D80"/>
    <w:rsid w:val="001A1D19"/>
    <w:rsid w:val="001A47D2"/>
    <w:rsid w:val="001A4A99"/>
    <w:rsid w:val="001B4440"/>
    <w:rsid w:val="001B4496"/>
    <w:rsid w:val="001C1B7F"/>
    <w:rsid w:val="001D1E1C"/>
    <w:rsid w:val="001E1712"/>
    <w:rsid w:val="001F0088"/>
    <w:rsid w:val="001F24AA"/>
    <w:rsid w:val="001F337E"/>
    <w:rsid w:val="00203331"/>
    <w:rsid w:val="002112D0"/>
    <w:rsid w:val="00211B36"/>
    <w:rsid w:val="00215056"/>
    <w:rsid w:val="00223C95"/>
    <w:rsid w:val="002312E7"/>
    <w:rsid w:val="00231405"/>
    <w:rsid w:val="0023724F"/>
    <w:rsid w:val="00240F90"/>
    <w:rsid w:val="0026436B"/>
    <w:rsid w:val="002656D1"/>
    <w:rsid w:val="002861EE"/>
    <w:rsid w:val="0028672F"/>
    <w:rsid w:val="00294F57"/>
    <w:rsid w:val="002A38E5"/>
    <w:rsid w:val="002A618C"/>
    <w:rsid w:val="002C0426"/>
    <w:rsid w:val="002C080A"/>
    <w:rsid w:val="002C630D"/>
    <w:rsid w:val="002D26DA"/>
    <w:rsid w:val="002E29B7"/>
    <w:rsid w:val="003117D2"/>
    <w:rsid w:val="00327635"/>
    <w:rsid w:val="00334E85"/>
    <w:rsid w:val="0035294D"/>
    <w:rsid w:val="0036043D"/>
    <w:rsid w:val="003661D9"/>
    <w:rsid w:val="00382E56"/>
    <w:rsid w:val="0039065B"/>
    <w:rsid w:val="003A57C1"/>
    <w:rsid w:val="003B6499"/>
    <w:rsid w:val="003C2327"/>
    <w:rsid w:val="003C2538"/>
    <w:rsid w:val="003D4B81"/>
    <w:rsid w:val="003E61CA"/>
    <w:rsid w:val="003F2DC6"/>
    <w:rsid w:val="003F5029"/>
    <w:rsid w:val="003F6CFA"/>
    <w:rsid w:val="00406E38"/>
    <w:rsid w:val="004155DD"/>
    <w:rsid w:val="00416BD7"/>
    <w:rsid w:val="0042434D"/>
    <w:rsid w:val="0042485A"/>
    <w:rsid w:val="00427CC8"/>
    <w:rsid w:val="00440DEB"/>
    <w:rsid w:val="00444B3B"/>
    <w:rsid w:val="00447468"/>
    <w:rsid w:val="0044753D"/>
    <w:rsid w:val="004507A0"/>
    <w:rsid w:val="004527D3"/>
    <w:rsid w:val="004633EF"/>
    <w:rsid w:val="00480437"/>
    <w:rsid w:val="00482325"/>
    <w:rsid w:val="00491196"/>
    <w:rsid w:val="004A0D44"/>
    <w:rsid w:val="004A752E"/>
    <w:rsid w:val="004B4F4B"/>
    <w:rsid w:val="004C1761"/>
    <w:rsid w:val="004C1E23"/>
    <w:rsid w:val="004C587C"/>
    <w:rsid w:val="004D23C2"/>
    <w:rsid w:val="004D4B57"/>
    <w:rsid w:val="004E2D94"/>
    <w:rsid w:val="00504FF0"/>
    <w:rsid w:val="00505DA0"/>
    <w:rsid w:val="00505E03"/>
    <w:rsid w:val="00512DC2"/>
    <w:rsid w:val="00517EEC"/>
    <w:rsid w:val="00522780"/>
    <w:rsid w:val="00525762"/>
    <w:rsid w:val="00536367"/>
    <w:rsid w:val="0053684C"/>
    <w:rsid w:val="00542DDB"/>
    <w:rsid w:val="00543CDA"/>
    <w:rsid w:val="00545D63"/>
    <w:rsid w:val="00553216"/>
    <w:rsid w:val="00553A40"/>
    <w:rsid w:val="0055563B"/>
    <w:rsid w:val="005557C3"/>
    <w:rsid w:val="00561D68"/>
    <w:rsid w:val="00573CED"/>
    <w:rsid w:val="00573E21"/>
    <w:rsid w:val="005839D4"/>
    <w:rsid w:val="00583D85"/>
    <w:rsid w:val="00586BEB"/>
    <w:rsid w:val="005964AF"/>
    <w:rsid w:val="005B4FB0"/>
    <w:rsid w:val="005C407C"/>
    <w:rsid w:val="005C7841"/>
    <w:rsid w:val="005D2C03"/>
    <w:rsid w:val="005D7458"/>
    <w:rsid w:val="005D7C62"/>
    <w:rsid w:val="005E01D4"/>
    <w:rsid w:val="005E0690"/>
    <w:rsid w:val="005F08F3"/>
    <w:rsid w:val="005F1E11"/>
    <w:rsid w:val="00613455"/>
    <w:rsid w:val="0062314C"/>
    <w:rsid w:val="006300FA"/>
    <w:rsid w:val="0063165F"/>
    <w:rsid w:val="00631BEF"/>
    <w:rsid w:val="00632D04"/>
    <w:rsid w:val="00641A2C"/>
    <w:rsid w:val="00646248"/>
    <w:rsid w:val="00656FAD"/>
    <w:rsid w:val="006733FA"/>
    <w:rsid w:val="00676EE2"/>
    <w:rsid w:val="006825D7"/>
    <w:rsid w:val="006948BE"/>
    <w:rsid w:val="006A70C1"/>
    <w:rsid w:val="006A760F"/>
    <w:rsid w:val="006B12C4"/>
    <w:rsid w:val="006D56D1"/>
    <w:rsid w:val="006E182E"/>
    <w:rsid w:val="006E5FD8"/>
    <w:rsid w:val="006F2581"/>
    <w:rsid w:val="006F40FF"/>
    <w:rsid w:val="006F5C71"/>
    <w:rsid w:val="007073C4"/>
    <w:rsid w:val="00717205"/>
    <w:rsid w:val="0072028C"/>
    <w:rsid w:val="00723CAB"/>
    <w:rsid w:val="00732511"/>
    <w:rsid w:val="007430BA"/>
    <w:rsid w:val="00774B04"/>
    <w:rsid w:val="00777B73"/>
    <w:rsid w:val="0079047D"/>
    <w:rsid w:val="00791D4F"/>
    <w:rsid w:val="00795A3F"/>
    <w:rsid w:val="00795EB2"/>
    <w:rsid w:val="00796494"/>
    <w:rsid w:val="007C0280"/>
    <w:rsid w:val="007D2A92"/>
    <w:rsid w:val="007F51D2"/>
    <w:rsid w:val="0080087F"/>
    <w:rsid w:val="00806858"/>
    <w:rsid w:val="0081201B"/>
    <w:rsid w:val="00824E13"/>
    <w:rsid w:val="00834760"/>
    <w:rsid w:val="008358A8"/>
    <w:rsid w:val="008425FE"/>
    <w:rsid w:val="0084732A"/>
    <w:rsid w:val="00852634"/>
    <w:rsid w:val="008559A8"/>
    <w:rsid w:val="008610B2"/>
    <w:rsid w:val="008717A8"/>
    <w:rsid w:val="008A75DF"/>
    <w:rsid w:val="008B0BE1"/>
    <w:rsid w:val="008C2B26"/>
    <w:rsid w:val="008C352B"/>
    <w:rsid w:val="0090301F"/>
    <w:rsid w:val="00921E5A"/>
    <w:rsid w:val="00923F58"/>
    <w:rsid w:val="0093032F"/>
    <w:rsid w:val="0094569E"/>
    <w:rsid w:val="009464D8"/>
    <w:rsid w:val="009477E9"/>
    <w:rsid w:val="00964377"/>
    <w:rsid w:val="00970BCC"/>
    <w:rsid w:val="00973D21"/>
    <w:rsid w:val="0097622A"/>
    <w:rsid w:val="00982B6B"/>
    <w:rsid w:val="009832FB"/>
    <w:rsid w:val="0099347F"/>
    <w:rsid w:val="0099634C"/>
    <w:rsid w:val="009A4215"/>
    <w:rsid w:val="009A65CF"/>
    <w:rsid w:val="009C1EC5"/>
    <w:rsid w:val="009C4819"/>
    <w:rsid w:val="009C664A"/>
    <w:rsid w:val="009D321E"/>
    <w:rsid w:val="009E260C"/>
    <w:rsid w:val="009E3916"/>
    <w:rsid w:val="009E4C51"/>
    <w:rsid w:val="00A01352"/>
    <w:rsid w:val="00A2534E"/>
    <w:rsid w:val="00A2664E"/>
    <w:rsid w:val="00A34979"/>
    <w:rsid w:val="00A41263"/>
    <w:rsid w:val="00A45815"/>
    <w:rsid w:val="00A53DEA"/>
    <w:rsid w:val="00A544E7"/>
    <w:rsid w:val="00A66F0F"/>
    <w:rsid w:val="00A71912"/>
    <w:rsid w:val="00A823C1"/>
    <w:rsid w:val="00A94609"/>
    <w:rsid w:val="00AA1353"/>
    <w:rsid w:val="00AA7339"/>
    <w:rsid w:val="00AB08B9"/>
    <w:rsid w:val="00AB0F8E"/>
    <w:rsid w:val="00AB1A55"/>
    <w:rsid w:val="00AB764D"/>
    <w:rsid w:val="00AD35DB"/>
    <w:rsid w:val="00AE1FEB"/>
    <w:rsid w:val="00AF0ECD"/>
    <w:rsid w:val="00AF25AA"/>
    <w:rsid w:val="00B04D25"/>
    <w:rsid w:val="00B0689F"/>
    <w:rsid w:val="00B172C3"/>
    <w:rsid w:val="00B30320"/>
    <w:rsid w:val="00B41540"/>
    <w:rsid w:val="00B47376"/>
    <w:rsid w:val="00B479AC"/>
    <w:rsid w:val="00B5719F"/>
    <w:rsid w:val="00B655A4"/>
    <w:rsid w:val="00B67697"/>
    <w:rsid w:val="00B73D5D"/>
    <w:rsid w:val="00B766D5"/>
    <w:rsid w:val="00B81C00"/>
    <w:rsid w:val="00B84485"/>
    <w:rsid w:val="00BC7C5D"/>
    <w:rsid w:val="00BD44E3"/>
    <w:rsid w:val="00BD4F42"/>
    <w:rsid w:val="00C00C14"/>
    <w:rsid w:val="00C068A3"/>
    <w:rsid w:val="00C10A7B"/>
    <w:rsid w:val="00C1443D"/>
    <w:rsid w:val="00C21735"/>
    <w:rsid w:val="00C46073"/>
    <w:rsid w:val="00C47DAA"/>
    <w:rsid w:val="00C521C1"/>
    <w:rsid w:val="00C55174"/>
    <w:rsid w:val="00C60E89"/>
    <w:rsid w:val="00C719B8"/>
    <w:rsid w:val="00C72506"/>
    <w:rsid w:val="00C85DEA"/>
    <w:rsid w:val="00C87BB4"/>
    <w:rsid w:val="00C95E49"/>
    <w:rsid w:val="00CA1B51"/>
    <w:rsid w:val="00CB0E6E"/>
    <w:rsid w:val="00CB7E2A"/>
    <w:rsid w:val="00CC5A5B"/>
    <w:rsid w:val="00CC7961"/>
    <w:rsid w:val="00CE42CD"/>
    <w:rsid w:val="00CF055A"/>
    <w:rsid w:val="00D05E67"/>
    <w:rsid w:val="00D15BF3"/>
    <w:rsid w:val="00D16D24"/>
    <w:rsid w:val="00D2226F"/>
    <w:rsid w:val="00D317A3"/>
    <w:rsid w:val="00D558C3"/>
    <w:rsid w:val="00D62C4A"/>
    <w:rsid w:val="00D70F5D"/>
    <w:rsid w:val="00D8088A"/>
    <w:rsid w:val="00D8342B"/>
    <w:rsid w:val="00D87071"/>
    <w:rsid w:val="00D9049D"/>
    <w:rsid w:val="00D9445D"/>
    <w:rsid w:val="00DA1566"/>
    <w:rsid w:val="00DA6FA1"/>
    <w:rsid w:val="00DA7768"/>
    <w:rsid w:val="00DB0BC8"/>
    <w:rsid w:val="00DC054F"/>
    <w:rsid w:val="00DF3181"/>
    <w:rsid w:val="00E24E93"/>
    <w:rsid w:val="00E3110B"/>
    <w:rsid w:val="00E326AB"/>
    <w:rsid w:val="00E425A7"/>
    <w:rsid w:val="00E47178"/>
    <w:rsid w:val="00E57E75"/>
    <w:rsid w:val="00E63BB2"/>
    <w:rsid w:val="00E672ED"/>
    <w:rsid w:val="00E747F0"/>
    <w:rsid w:val="00E7715D"/>
    <w:rsid w:val="00E82BF1"/>
    <w:rsid w:val="00E87B5D"/>
    <w:rsid w:val="00E93EAC"/>
    <w:rsid w:val="00EA0287"/>
    <w:rsid w:val="00EA23F2"/>
    <w:rsid w:val="00EA5F51"/>
    <w:rsid w:val="00EB0E73"/>
    <w:rsid w:val="00EB2ADB"/>
    <w:rsid w:val="00EC5591"/>
    <w:rsid w:val="00EE1A31"/>
    <w:rsid w:val="00EE6216"/>
    <w:rsid w:val="00EE6DF1"/>
    <w:rsid w:val="00F017C7"/>
    <w:rsid w:val="00F04A0E"/>
    <w:rsid w:val="00F04F63"/>
    <w:rsid w:val="00F1157F"/>
    <w:rsid w:val="00F1580D"/>
    <w:rsid w:val="00F53753"/>
    <w:rsid w:val="00F60100"/>
    <w:rsid w:val="00F649A1"/>
    <w:rsid w:val="00F7140C"/>
    <w:rsid w:val="00F82302"/>
    <w:rsid w:val="00F8384B"/>
    <w:rsid w:val="00F84E59"/>
    <w:rsid w:val="00F859D0"/>
    <w:rsid w:val="00FA0A0A"/>
    <w:rsid w:val="00FA2795"/>
    <w:rsid w:val="00FA7F46"/>
    <w:rsid w:val="00FB1382"/>
    <w:rsid w:val="00FB2C20"/>
    <w:rsid w:val="00FB3A9D"/>
    <w:rsid w:val="00FB5B44"/>
    <w:rsid w:val="00FB6783"/>
    <w:rsid w:val="00FD5868"/>
    <w:rsid w:val="00FE29F9"/>
    <w:rsid w:val="00FE3463"/>
    <w:rsid w:val="00FF4DD9"/>
    <w:rsid w:val="02A4510B"/>
    <w:rsid w:val="0A078613"/>
    <w:rsid w:val="0DD454C6"/>
    <w:rsid w:val="0E84C5EE"/>
    <w:rsid w:val="1450D0EA"/>
    <w:rsid w:val="1A846B86"/>
    <w:rsid w:val="1D7993F1"/>
    <w:rsid w:val="2899E653"/>
    <w:rsid w:val="2D64FDFF"/>
    <w:rsid w:val="309A4574"/>
    <w:rsid w:val="330C2961"/>
    <w:rsid w:val="3436E3F7"/>
    <w:rsid w:val="48E42CE2"/>
    <w:rsid w:val="4A6E7FB1"/>
    <w:rsid w:val="4E5D0662"/>
    <w:rsid w:val="5358586A"/>
    <w:rsid w:val="5D3DD87A"/>
    <w:rsid w:val="68F5FDC8"/>
    <w:rsid w:val="6B673AF0"/>
    <w:rsid w:val="73AD9AC0"/>
    <w:rsid w:val="780718F8"/>
    <w:rsid w:val="7941FE3B"/>
    <w:rsid w:val="7E02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5F8D2"/>
  <w15:docId w15:val="{89FA1C70-A67D-4237-ABC3-15FEB62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E8C"/>
    <w:pPr>
      <w:spacing w:line="250" w:lineRule="atLeast"/>
    </w:pPr>
    <w:rPr>
      <w:rFonts w:ascii="Arial" w:hAnsi="Arial"/>
      <w:szCs w:val="17"/>
      <w:lang w:eastAsia="da-DK" w:bidi="ar-SA"/>
    </w:rPr>
  </w:style>
  <w:style w:type="paragraph" w:styleId="Overskrift1">
    <w:name w:val="heading 1"/>
    <w:basedOn w:val="Normal"/>
    <w:next w:val="Normal"/>
    <w:qFormat/>
    <w:rsid w:val="000C150E"/>
    <w:pPr>
      <w:keepNext/>
      <w:spacing w:after="240"/>
      <w:outlineLvl w:val="0"/>
    </w:pPr>
    <w:rPr>
      <w:rFonts w:cs="Arial"/>
      <w:b/>
      <w:bCs/>
      <w:szCs w:val="20"/>
    </w:rPr>
  </w:style>
  <w:style w:type="paragraph" w:styleId="Overskrift2">
    <w:name w:val="heading 2"/>
    <w:basedOn w:val="Normal"/>
    <w:next w:val="Normal"/>
    <w:semiHidden/>
    <w:qFormat/>
    <w:rsid w:val="001C1B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1C1B7F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semiHidden/>
    <w:rsid w:val="001C1B7F"/>
  </w:style>
  <w:style w:type="paragraph" w:styleId="Indholdsfortegnelse2">
    <w:name w:val="toc 2"/>
    <w:basedOn w:val="Normal"/>
    <w:next w:val="Normal"/>
    <w:autoRedefine/>
    <w:semiHidden/>
    <w:rsid w:val="001C1B7F"/>
    <w:pPr>
      <w:ind w:left="170"/>
    </w:pPr>
  </w:style>
  <w:style w:type="paragraph" w:customStyle="1" w:styleId="Kolofon">
    <w:name w:val="Kolofon"/>
    <w:basedOn w:val="Normal"/>
    <w:semiHidden/>
    <w:rsid w:val="00067E8C"/>
    <w:pPr>
      <w:spacing w:line="230" w:lineRule="atLeast"/>
    </w:pPr>
    <w:rPr>
      <w:sz w:val="16"/>
    </w:rPr>
  </w:style>
  <w:style w:type="paragraph" w:styleId="Sidehoved">
    <w:name w:val="header"/>
    <w:basedOn w:val="Normal"/>
    <w:semiHidden/>
    <w:rsid w:val="005964AF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5964AF"/>
    <w:pPr>
      <w:tabs>
        <w:tab w:val="center" w:pos="4320"/>
        <w:tab w:val="right" w:pos="8640"/>
      </w:tabs>
    </w:pPr>
  </w:style>
  <w:style w:type="table" w:styleId="Tabel-Gitter">
    <w:name w:val="Table Grid"/>
    <w:basedOn w:val="Tabel-Normal"/>
    <w:rsid w:val="00AB764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h">
    <w:name w:val="Mvh"/>
    <w:basedOn w:val="Normal"/>
    <w:next w:val="Normal"/>
    <w:semiHidden/>
    <w:rsid w:val="00AB764D"/>
    <w:pPr>
      <w:spacing w:before="560" w:after="280"/>
    </w:pPr>
  </w:style>
  <w:style w:type="character" w:styleId="Sidetal">
    <w:name w:val="page number"/>
    <w:basedOn w:val="Standardskrifttypeiafsnit"/>
    <w:semiHidden/>
    <w:rsid w:val="00613455"/>
  </w:style>
  <w:style w:type="paragraph" w:styleId="Markeringsbobletekst">
    <w:name w:val="Balloon Text"/>
    <w:basedOn w:val="Normal"/>
    <w:link w:val="MarkeringsbobletekstTegn"/>
    <w:semiHidden/>
    <w:rsid w:val="00996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485A"/>
    <w:rPr>
      <w:rFonts w:ascii="Tahoma" w:hAnsi="Tahoma" w:cs="Tahoma"/>
      <w:sz w:val="16"/>
      <w:szCs w:val="16"/>
      <w:lang w:eastAsia="da-DK" w:bidi="ar-SA"/>
    </w:rPr>
  </w:style>
  <w:style w:type="paragraph" w:customStyle="1" w:styleId="Hjlpetekst">
    <w:name w:val="Hjælpetekst"/>
    <w:basedOn w:val="Sidehoved"/>
    <w:semiHidden/>
    <w:qFormat/>
    <w:rsid w:val="001173BD"/>
    <w:pPr>
      <w:tabs>
        <w:tab w:val="clear" w:pos="4320"/>
        <w:tab w:val="clear" w:pos="8640"/>
        <w:tab w:val="center" w:pos="4986"/>
        <w:tab w:val="right" w:pos="9972"/>
      </w:tabs>
      <w:spacing w:line="220" w:lineRule="atLeast"/>
      <w:ind w:right="2720"/>
    </w:pPr>
    <w:rPr>
      <w:rFonts w:ascii="Calibri" w:hAnsi="Calibri"/>
      <w:i/>
      <w:vanish/>
      <w:color w:val="C00000"/>
      <w:szCs w:val="24"/>
    </w:rPr>
  </w:style>
  <w:style w:type="paragraph" w:styleId="Listeafsnit">
    <w:name w:val="List Paragraph"/>
    <w:basedOn w:val="Normal"/>
    <w:uiPriority w:val="34"/>
    <w:qFormat/>
    <w:rsid w:val="00970BCC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aradigmeKommentar">
    <w:name w:val="ParadigmeKommentar"/>
    <w:basedOn w:val="Standardskrifttypeiafsnit"/>
    <w:uiPriority w:val="7"/>
    <w:rsid w:val="00970BCC"/>
    <w:rPr>
      <w:rFonts w:ascii="Georgia" w:hAnsi="Georgia" w:hint="default"/>
      <w:i w:val="0"/>
      <w:iCs w:val="0"/>
      <w:strike w:val="0"/>
      <w:dstrike w:val="0"/>
      <w:color w:val="FF0000"/>
      <w:u w:val="none"/>
      <w:effect w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672ED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semiHidden/>
    <w:unhideWhenUsed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Pr>
      <w:rFonts w:ascii="Arial" w:hAnsi="Arial"/>
      <w:lang w:eastAsia="da-DK" w:bidi="ar-SA"/>
    </w:rPr>
  </w:style>
  <w:style w:type="character" w:styleId="Kommentarhenvisning">
    <w:name w:val="annotation reference"/>
    <w:basedOn w:val="Standardskrifttypeiafsnit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4607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46073"/>
    <w:rPr>
      <w:rFonts w:ascii="Arial" w:hAnsi="Arial"/>
      <w:b/>
      <w:bCs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h@dkma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kma@dkma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fe5a4279770d44dd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\gruppe\Brev_LMS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EAF7FB7E3664786D53AA8BAC0D682" ma:contentTypeVersion="8" ma:contentTypeDescription="Opret et nyt dokument." ma:contentTypeScope="" ma:versionID="ccc8804906a068dac28a50c0a81e3805">
  <xsd:schema xmlns:xsd="http://www.w3.org/2001/XMLSchema" xmlns:xs="http://www.w3.org/2001/XMLSchema" xmlns:p="http://schemas.microsoft.com/office/2006/metadata/properties" xmlns:ns2="64a589b1-28c2-496c-b97d-48021a1d896e" xmlns:ns3="1cd9420a-e9d1-4a04-8554-a7c7c62c60fb" targetNamespace="http://schemas.microsoft.com/office/2006/metadata/properties" ma:root="true" ma:fieldsID="664f6640c9c226a7570d28b8752542cd" ns2:_="" ns3:_="">
    <xsd:import namespace="64a589b1-28c2-496c-b97d-48021a1d896e"/>
    <xsd:import namespace="1cd9420a-e9d1-4a04-8554-a7c7c62c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89b1-28c2-496c-b97d-48021a1d8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420a-e9d1-4a04-8554-a7c7c62c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6CA2-D542-4DD0-A82C-82D95770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589b1-28c2-496c-b97d-48021a1d896e"/>
    <ds:schemaRef ds:uri="1cd9420a-e9d1-4a04-8554-a7c7c62c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93C5D-052D-465F-90DA-604E5CE9F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1F208-DBBD-491B-AC16-1D7FF3B5A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E9E36B-1AD6-4D74-8D5B-0BD55D9D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Brev_LMST</Template>
  <TotalTime>0</TotalTime>
  <Pages>2</Pages>
  <Words>593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LMST brev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LMST brev</dc:title>
  <dc:creator>Sanne Have</dc:creator>
  <cp:lastModifiedBy>Sanne Have</cp:lastModifiedBy>
  <cp:revision>2</cp:revision>
  <cp:lastPrinted>2006-12-21T08:19:00Z</cp:lastPrinted>
  <dcterms:created xsi:type="dcterms:W3CDTF">2026-01-23T15:42:00Z</dcterms:created>
  <dcterms:modified xsi:type="dcterms:W3CDTF">2026-01-23T15:42:00Z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prog">
    <vt:lpwstr>dk</vt:lpwstr>
  </property>
  <property fmtid="{D5CDD505-2E9C-101B-9397-08002B2CF9AE}" pid="3" name="ContentTypeId">
    <vt:lpwstr>0x010100930EAF7FB7E3664786D53AA8BAC0D682</vt:lpwstr>
  </property>
</Properties>
</file>