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6D037F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Pr="006D037F" w:rsidRDefault="00447719" w:rsidP="008D52BC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Pr="006D037F" w:rsidRDefault="00447719" w:rsidP="008D52BC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RPr="006D037F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486B5A" w:rsidRPr="006D037F" w:rsidRDefault="00486B5A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  <w:p w:rsidR="00FF7F66" w:rsidRPr="006D037F" w:rsidRDefault="00486B5A" w:rsidP="00486B5A">
            <w:pPr>
              <w:tabs>
                <w:tab w:val="left" w:pos="4290"/>
              </w:tabs>
            </w:pPr>
            <w:r w:rsidRPr="006D037F">
              <w:tab/>
            </w:r>
          </w:p>
        </w:tc>
        <w:tc>
          <w:tcPr>
            <w:tcW w:w="3458" w:type="dxa"/>
          </w:tcPr>
          <w:p w:rsidR="00FF7F66" w:rsidRPr="006D037F" w:rsidRDefault="00FF7F66" w:rsidP="008A0829">
            <w:pPr>
              <w:pStyle w:val="Template-Adresse"/>
            </w:pPr>
          </w:p>
        </w:tc>
      </w:tr>
    </w:tbl>
    <w:p w:rsidR="00A32AD7" w:rsidRPr="006D037F" w:rsidRDefault="002A621E" w:rsidP="00A32AD7">
      <w:pPr>
        <w:pStyle w:val="Overskrift1"/>
      </w:pPr>
      <w:bookmarkStart w:id="3" w:name="Overskrift1"/>
      <w:bookmarkEnd w:id="1"/>
      <w:bookmarkEnd w:id="2"/>
      <w:r w:rsidRPr="006D037F">
        <w:t>Høringsliste</w:t>
      </w:r>
    </w:p>
    <w:bookmarkEnd w:id="3"/>
    <w:p w:rsidR="008D52BC" w:rsidRPr="006D037F" w:rsidRDefault="008D52BC" w:rsidP="008D52BC">
      <w:pPr>
        <w:pStyle w:val="Standard"/>
        <w:spacing w:line="100" w:lineRule="atLeast"/>
        <w:rPr>
          <w:rFonts w:ascii="Georgia" w:hAnsi="Georgia"/>
          <w:sz w:val="21"/>
          <w:szCs w:val="21"/>
          <w:u w:val="single"/>
        </w:rPr>
      </w:pPr>
    </w:p>
    <w:p w:rsidR="008D52BC" w:rsidRPr="006D037F" w:rsidRDefault="008D52BC" w:rsidP="008D52BC">
      <w:pPr>
        <w:pStyle w:val="Standard"/>
        <w:spacing w:line="100" w:lineRule="atLeast"/>
        <w:rPr>
          <w:rFonts w:ascii="Georgia" w:hAnsi="Georgia" w:cs="Georgia"/>
          <w:sz w:val="21"/>
          <w:szCs w:val="21"/>
          <w:u w:val="single"/>
        </w:rPr>
      </w:pPr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9749D6" w:rsidRPr="006D037F" w:rsidTr="0097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061E5F">
            <w:pPr>
              <w:pStyle w:val="Normaludenluft"/>
              <w:rPr>
                <w:b/>
              </w:rPr>
            </w:pPr>
            <w:bookmarkStart w:id="4" w:name="_GoBack"/>
            <w:bookmarkEnd w:id="4"/>
            <w:r w:rsidRPr="006D037F">
              <w:rPr>
                <w:b/>
              </w:rPr>
              <w:t>Høringsparter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2F7F7D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AdvoNordic</w:t>
            </w:r>
            <w:proofErr w:type="spellEnd"/>
            <w:r w:rsidRPr="006D037F">
              <w:rPr>
                <w:rFonts w:eastAsia="Times New Roman"/>
              </w:rPr>
              <w:t xml:space="preserve"> Advokatfirma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Air Greenland A/S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AOPA DMU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Arbejderbevægelsens Erhvervsråd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Arbejdsmiljørådet for Luftfart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2F7F7D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Arriva Danmark A/S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8A0829" w:rsidRDefault="009749D6" w:rsidP="00CA6A91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ATAX Arbejdsgiverforening for persontransport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Atlantic Airways A/S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ATP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CA6A91">
            <w:pPr>
              <w:pStyle w:val="Normaludenluft"/>
            </w:pPr>
            <w:r w:rsidRPr="006D037F">
              <w:t>ATP-ejendomme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Billund Lufthavn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Brancheforeningen Dansk Luftfart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2A3E49">
              <w:rPr>
                <w:rFonts w:eastAsia="Times New Roman"/>
              </w:rPr>
              <w:t>Brintbranchen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Cabin</w:t>
            </w:r>
            <w:proofErr w:type="spellEnd"/>
            <w:r w:rsidRPr="006D037F">
              <w:rPr>
                <w:rFonts w:eastAsia="Times New Roman"/>
              </w:rPr>
              <w:t xml:space="preserve"> </w:t>
            </w:r>
            <w:proofErr w:type="spellStart"/>
            <w:r w:rsidRPr="006D037F">
              <w:rPr>
                <w:rFonts w:eastAsia="Times New Roman"/>
              </w:rPr>
              <w:t>Attendants</w:t>
            </w:r>
            <w:proofErr w:type="spellEnd"/>
            <w:r w:rsidRPr="006D037F">
              <w:rPr>
                <w:rFonts w:eastAsia="Times New Roman"/>
              </w:rPr>
              <w:t xml:space="preserve"> Union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Centralorganisationernes Fællesudvalg (CFU)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CFL Cargo Danmark ApS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proofErr w:type="spellStart"/>
            <w:r w:rsidRPr="00A85677">
              <w:rPr>
                <w:rFonts w:eastAsia="Times New Roman"/>
              </w:rPr>
              <w:t>Concito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COWI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Dalpa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Danmarks Meteorologiske Institut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Danmarks Rejsebureau Forening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Danmarks Statistik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Arbejdsgiverforening (DA)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Erhverv – Høringssager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Erhvervsfremme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Faldskærms Union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Flyvelederforening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Handicap Forbund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Hanggliding og </w:t>
            </w:r>
            <w:proofErr w:type="spellStart"/>
            <w:r w:rsidRPr="006D037F">
              <w:rPr>
                <w:rFonts w:eastAsia="Times New Roman"/>
              </w:rPr>
              <w:t>Paragliding</w:t>
            </w:r>
            <w:proofErr w:type="spellEnd"/>
            <w:r w:rsidRPr="006D037F">
              <w:rPr>
                <w:rFonts w:eastAsia="Times New Roman"/>
              </w:rPr>
              <w:t xml:space="preserve"> Union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Industri (DI)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Motorflyverunion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lastRenderedPageBreak/>
              <w:t>Dansk Ornitologisk Forening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Transport og Logistik – DTL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UL Flyver Union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3C129D">
              <w:rPr>
                <w:rFonts w:eastAsia="Times New Roman"/>
              </w:rPr>
              <w:t>Danske Medier - Mediernes Hus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Mobilitet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Svæveflyver Union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CA6A91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Dataetisk Råd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  <w:rPr>
                <w:rFonts w:cstheme="minorHAnsi"/>
              </w:rPr>
            </w:pPr>
            <w:r w:rsidRPr="006D037F">
              <w:rPr>
                <w:rFonts w:cstheme="minorHAnsi"/>
              </w:rPr>
              <w:t xml:space="preserve">Digitaliseringsstyrelsen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DI Transport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DroneDanmark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DTU Transport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</w:pPr>
            <w:r w:rsidRPr="006D037F">
              <w:t>Erhvervsministeriet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Erhvervsstyrelsen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Erhvervsflyvningens Sammenslutning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Esbjerg Lufthavn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Fagligt Fælles Forbund – 3F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  <w:rPr>
                <w:color w:val="FF0000"/>
              </w:rPr>
            </w:pPr>
            <w:r w:rsidRPr="006D037F">
              <w:t>Finansministeriet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Flyvebranchens </w:t>
            </w:r>
            <w:proofErr w:type="spellStart"/>
            <w:r w:rsidRPr="006D037F">
              <w:rPr>
                <w:rFonts w:eastAsia="Times New Roman"/>
              </w:rPr>
              <w:t>Personaleunion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Flyvertaktisk Kommando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Forbrugerrådet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Foreningen af Rejsearrangører i Danmark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  <w:rPr>
                <w:color w:val="FF0000"/>
              </w:rPr>
            </w:pPr>
            <w:r w:rsidRPr="006D037F">
              <w:t>Forsvarsministeriet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Friluftsrådet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Grønlands Lufthavnsvæsen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  <w:rPr>
                <w:rFonts w:cstheme="minorHAnsi"/>
              </w:rPr>
            </w:pPr>
            <w:r w:rsidRPr="006D037F">
              <w:rPr>
                <w:rFonts w:cstheme="minorHAnsi"/>
              </w:rPr>
              <w:t>Havarikommissionen for Civil Luftfart og Jernbane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HK Trafik og Jernbane</w:t>
            </w:r>
          </w:p>
        </w:tc>
      </w:tr>
      <w:tr w:rsidR="009749D6" w:rsidRPr="009749D6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D07398" w:rsidRDefault="009749D6" w:rsidP="00D07398">
            <w:pPr>
              <w:pStyle w:val="Normaludenluft"/>
              <w:rPr>
                <w:rFonts w:eastAsia="Times New Roman"/>
                <w:lang w:val="en-US"/>
              </w:rPr>
            </w:pPr>
            <w:r w:rsidRPr="00D07398">
              <w:rPr>
                <w:rFonts w:eastAsia="Times New Roman"/>
                <w:lang w:val="en-US"/>
              </w:rPr>
              <w:t>International Air Transport Association (IATA)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Ingeniørforeningen (IDA)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Institut for Menneskerettigheder</w:t>
            </w:r>
          </w:p>
        </w:tc>
      </w:tr>
      <w:tr w:rsidR="009749D6" w:rsidRPr="00D07398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Institut for miljø, samfund og rumlig forandring – Roskilde Universitet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Institut for planlægning – Aalborg Universitet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International Transport Danmark (ITD)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Jettime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  <w:rPr>
                <w:color w:val="FF0000"/>
              </w:rPr>
            </w:pPr>
            <w:r w:rsidRPr="006D037F">
              <w:t>Justitsministeriet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A85677">
              <w:rPr>
                <w:rFonts w:eastAsia="Times New Roman"/>
              </w:rPr>
              <w:t>Kalaallit</w:t>
            </w:r>
            <w:proofErr w:type="spellEnd"/>
            <w:r w:rsidRPr="00A85677">
              <w:rPr>
                <w:rFonts w:eastAsia="Times New Roman"/>
              </w:rPr>
              <w:t xml:space="preserve"> </w:t>
            </w:r>
            <w:proofErr w:type="spellStart"/>
            <w:r w:rsidRPr="00A85677">
              <w:rPr>
                <w:rFonts w:eastAsia="Times New Roman"/>
              </w:rPr>
              <w:t>Airports</w:t>
            </w:r>
            <w:proofErr w:type="spellEnd"/>
            <w:r w:rsidRPr="00A85677">
              <w:rPr>
                <w:rFonts w:eastAsia="Times New Roman"/>
              </w:rPr>
              <w:t xml:space="preserve"> Gruppen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Karup Lufthavn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2A3E49">
              <w:rPr>
                <w:rFonts w:eastAsia="Times New Roman"/>
              </w:rPr>
              <w:t>Klimarådet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Kongelig Dansk </w:t>
            </w:r>
            <w:proofErr w:type="spellStart"/>
            <w:r w:rsidRPr="006D037F">
              <w:rPr>
                <w:rFonts w:eastAsia="Times New Roman"/>
              </w:rPr>
              <w:t>Aeroklub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Konkurrence- og Forbrugerstyrelsen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Kort- og Matrikelstyrelsen (nu Geodatastyrelsen)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KZ &amp; Veteranfly Klubben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Københavns Lufthavne A/S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lastRenderedPageBreak/>
              <w:t>Landdistrikternes Fællesråd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Landsorganisationen i Danmark (LO)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Ledernes Hovedorganisation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B261ED">
              <w:rPr>
                <w:rFonts w:eastAsia="Times New Roman"/>
              </w:rPr>
              <w:t>Miljøstyrelsen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Modelflyvning Danmark (MDK)</w:t>
            </w:r>
          </w:p>
        </w:tc>
      </w:tr>
      <w:tr w:rsidR="009749D6" w:rsidRPr="006D037F" w:rsidTr="00974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9D6" w:rsidRPr="006D037F" w:rsidRDefault="009749D6" w:rsidP="00D07398">
            <w:pPr>
              <w:pStyle w:val="Normaludenluft"/>
            </w:pPr>
            <w:proofErr w:type="spellStart"/>
            <w:r w:rsidRPr="006D037F">
              <w:t>Naviair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NOAH-Trafik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Nordjyllands Trafikselskab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Offentligt Ansattes Organisationer (OAO)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Partnerskabet for brint og brændselsceller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Rådet for Bæredygtig Trafik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2A3E49">
              <w:rPr>
                <w:rFonts w:eastAsia="Times New Roman"/>
              </w:rPr>
              <w:t>Rådet for grøn omstilling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Rådet for Sikker Trafik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SAS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Serviceforbundet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Sun Air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Sundhedskartellet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Sydtrafik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Sønderborg Lufthavn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Teknisk Landsforbund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Teknologisk Institut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Trafikforbundet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Trafikforskningsgruppen ved Aalborg Universitet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Trafikselskaberne i Danmark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  <w:rPr>
                <w:rFonts w:cstheme="minorHAnsi"/>
              </w:rPr>
            </w:pPr>
            <w:r w:rsidRPr="006D037F">
              <w:rPr>
                <w:rFonts w:cstheme="minorHAnsi"/>
              </w:rPr>
              <w:t>Trafikstyrelsen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Transportbranchens Leverandører, TBL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Transportens Arbejdsgivere (ATL)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Transporterhvervets uddannelser, TUR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UAS Danmark 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proofErr w:type="spellStart"/>
            <w:r w:rsidRPr="006D037F">
              <w:rPr>
                <w:rFonts w:eastAsia="Times New Roman"/>
              </w:rPr>
              <w:t>UlykkesPatientForeningen</w:t>
            </w:r>
            <w:proofErr w:type="spellEnd"/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D6" w:rsidRPr="006D037F" w:rsidRDefault="009749D6" w:rsidP="00D07398">
            <w:pPr>
              <w:pStyle w:val="Normaludenluft"/>
            </w:pPr>
            <w:r w:rsidRPr="006D037F">
              <w:t>Økonomiministeriet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Aalborg Lufthavn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Aalborg Universitet – Sektion for Geoinformatik og Arealforvaltning</w:t>
            </w:r>
          </w:p>
        </w:tc>
      </w:tr>
      <w:tr w:rsidR="009749D6" w:rsidRPr="006D037F" w:rsidTr="009749D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9D6" w:rsidRPr="006D037F" w:rsidRDefault="009749D6" w:rsidP="00D07398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Aarhus Lufthavn</w:t>
            </w:r>
          </w:p>
        </w:tc>
      </w:tr>
    </w:tbl>
    <w:p w:rsidR="008D52BC" w:rsidRPr="006D037F" w:rsidRDefault="008D52BC" w:rsidP="008D52BC">
      <w:pPr>
        <w:rPr>
          <w:lang w:eastAsia="da-DK"/>
        </w:rPr>
      </w:pPr>
    </w:p>
    <w:p w:rsidR="00B85E8E" w:rsidRPr="006D037F" w:rsidRDefault="00B85E8E" w:rsidP="00C93D2C"/>
    <w:sectPr w:rsidR="00B85E8E" w:rsidRPr="006D037F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548" w:rsidRDefault="003A4548" w:rsidP="00A56EBB">
      <w:pPr>
        <w:spacing w:line="240" w:lineRule="auto"/>
      </w:pPr>
      <w:r>
        <w:separator/>
      </w:r>
    </w:p>
  </w:endnote>
  <w:endnote w:type="continuationSeparator" w:id="0">
    <w:p w:rsidR="003A4548" w:rsidRDefault="003A4548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548" w:rsidRDefault="003A4548" w:rsidP="00A56EBB">
      <w:pPr>
        <w:spacing w:line="240" w:lineRule="auto"/>
      </w:pPr>
      <w:r>
        <w:separator/>
      </w:r>
    </w:p>
  </w:footnote>
  <w:footnote w:type="continuationSeparator" w:id="0">
    <w:p w:rsidR="003A4548" w:rsidRDefault="003A4548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7398" w:rsidTr="00A32AD7">
      <w:trPr>
        <w:trHeight w:hRule="exact" w:val="794"/>
      </w:trPr>
      <w:tc>
        <w:tcPr>
          <w:tcW w:w="6521" w:type="dxa"/>
        </w:tcPr>
        <w:p w:rsidR="00D07398" w:rsidRDefault="00D07398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D07398" w:rsidRDefault="00D0739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07398" w:rsidTr="00B06CE9">
      <w:trPr>
        <w:trHeight w:hRule="exact" w:val="680"/>
      </w:trPr>
      <w:tc>
        <w:tcPr>
          <w:tcW w:w="6521" w:type="dxa"/>
          <w:vAlign w:val="bottom"/>
        </w:tcPr>
        <w:p w:rsidR="00D07398" w:rsidRDefault="00D07398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D07398" w:rsidRPr="00B06CE9" w:rsidRDefault="00D07398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11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  <w:tr w:rsidR="00D07398" w:rsidTr="00B06CE9">
      <w:trPr>
        <w:trHeight w:hRule="exact" w:val="397"/>
      </w:trPr>
      <w:tc>
        <w:tcPr>
          <w:tcW w:w="6521" w:type="dxa"/>
          <w:vAlign w:val="bottom"/>
        </w:tcPr>
        <w:p w:rsidR="00D07398" w:rsidRDefault="00D07398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D07398" w:rsidRPr="00B06CE9" w:rsidRDefault="00D07398" w:rsidP="0027154C">
          <w:pPr>
            <w:pStyle w:val="Sidenummerering"/>
          </w:pPr>
        </w:p>
      </w:tc>
    </w:tr>
    <w:bookmarkEnd w:id="7"/>
  </w:tbl>
  <w:p w:rsidR="00D07398" w:rsidRPr="00B06CE9" w:rsidRDefault="00D07398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D07398" w:rsidTr="00213607">
      <w:trPr>
        <w:trHeight w:hRule="exact" w:val="794"/>
      </w:trPr>
      <w:tc>
        <w:tcPr>
          <w:tcW w:w="6520" w:type="dxa"/>
        </w:tcPr>
        <w:p w:rsidR="00D07398" w:rsidRPr="00630E97" w:rsidRDefault="00D07398" w:rsidP="00486B5A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D07398" w:rsidRPr="00630E97" w:rsidRDefault="00D0739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D07398" w:rsidRPr="00B06CE9" w:rsidRDefault="00D07398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D07398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D07398" w:rsidRPr="00447719" w:rsidRDefault="00D07398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D07398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D07398" w:rsidRDefault="00D07398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D07398" w:rsidRDefault="00D07398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D0739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D07398" w:rsidRDefault="00D07398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D07398" w:rsidRDefault="00D07398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D07398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D07398" w:rsidRPr="00447719" w:rsidRDefault="00D07398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D07398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D07398" w:rsidRDefault="00D07398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D07398" w:rsidRDefault="00D07398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D0739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D07398" w:rsidRDefault="00D07398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D07398" w:rsidRDefault="00D07398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C"/>
    <w:rsid w:val="00016421"/>
    <w:rsid w:val="000211BB"/>
    <w:rsid w:val="00021748"/>
    <w:rsid w:val="000338F8"/>
    <w:rsid w:val="00034F5F"/>
    <w:rsid w:val="00040072"/>
    <w:rsid w:val="00055044"/>
    <w:rsid w:val="00061AE8"/>
    <w:rsid w:val="00061E5F"/>
    <w:rsid w:val="000A32C9"/>
    <w:rsid w:val="000A414C"/>
    <w:rsid w:val="000B02E8"/>
    <w:rsid w:val="000C07D1"/>
    <w:rsid w:val="000D6EFE"/>
    <w:rsid w:val="000E3193"/>
    <w:rsid w:val="000E3C87"/>
    <w:rsid w:val="000F3CD3"/>
    <w:rsid w:val="00107FA5"/>
    <w:rsid w:val="00124F93"/>
    <w:rsid w:val="0013364B"/>
    <w:rsid w:val="00145BE3"/>
    <w:rsid w:val="00166E12"/>
    <w:rsid w:val="001A1309"/>
    <w:rsid w:val="001C2216"/>
    <w:rsid w:val="001C5895"/>
    <w:rsid w:val="001D31D5"/>
    <w:rsid w:val="001E4B9B"/>
    <w:rsid w:val="001E69D1"/>
    <w:rsid w:val="001F3237"/>
    <w:rsid w:val="00213607"/>
    <w:rsid w:val="00226B28"/>
    <w:rsid w:val="00252317"/>
    <w:rsid w:val="002559AB"/>
    <w:rsid w:val="00256B21"/>
    <w:rsid w:val="0025719F"/>
    <w:rsid w:val="002632FC"/>
    <w:rsid w:val="0027154C"/>
    <w:rsid w:val="00277ADB"/>
    <w:rsid w:val="002A0B45"/>
    <w:rsid w:val="002A2EE0"/>
    <w:rsid w:val="002A3E49"/>
    <w:rsid w:val="002A621E"/>
    <w:rsid w:val="002F4BFB"/>
    <w:rsid w:val="002F7F7D"/>
    <w:rsid w:val="0031078F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A4548"/>
    <w:rsid w:val="003B3C77"/>
    <w:rsid w:val="003B6DDA"/>
    <w:rsid w:val="003C129D"/>
    <w:rsid w:val="003F1488"/>
    <w:rsid w:val="004002F2"/>
    <w:rsid w:val="00421E8A"/>
    <w:rsid w:val="00441A40"/>
    <w:rsid w:val="00447719"/>
    <w:rsid w:val="004639E2"/>
    <w:rsid w:val="00486B5A"/>
    <w:rsid w:val="004C570F"/>
    <w:rsid w:val="004D788A"/>
    <w:rsid w:val="004F5D4A"/>
    <w:rsid w:val="00512688"/>
    <w:rsid w:val="00530A37"/>
    <w:rsid w:val="005425FF"/>
    <w:rsid w:val="00551CE4"/>
    <w:rsid w:val="00556EF0"/>
    <w:rsid w:val="005630E8"/>
    <w:rsid w:val="0057698F"/>
    <w:rsid w:val="00597619"/>
    <w:rsid w:val="005A6F3C"/>
    <w:rsid w:val="005B126C"/>
    <w:rsid w:val="005B5B0B"/>
    <w:rsid w:val="005C484C"/>
    <w:rsid w:val="005D173D"/>
    <w:rsid w:val="005E0353"/>
    <w:rsid w:val="005E0AC7"/>
    <w:rsid w:val="005E394C"/>
    <w:rsid w:val="005E4A2D"/>
    <w:rsid w:val="005E5363"/>
    <w:rsid w:val="005F2863"/>
    <w:rsid w:val="00616D97"/>
    <w:rsid w:val="00617895"/>
    <w:rsid w:val="00630E97"/>
    <w:rsid w:val="00640F19"/>
    <w:rsid w:val="00664DF1"/>
    <w:rsid w:val="006A117C"/>
    <w:rsid w:val="006A1325"/>
    <w:rsid w:val="006D037F"/>
    <w:rsid w:val="006E1899"/>
    <w:rsid w:val="006F0AA7"/>
    <w:rsid w:val="00702228"/>
    <w:rsid w:val="00723CCD"/>
    <w:rsid w:val="007302E0"/>
    <w:rsid w:val="00730564"/>
    <w:rsid w:val="0073127D"/>
    <w:rsid w:val="007353BB"/>
    <w:rsid w:val="00752F78"/>
    <w:rsid w:val="00766FAD"/>
    <w:rsid w:val="007A42D1"/>
    <w:rsid w:val="007B7B63"/>
    <w:rsid w:val="007C0F16"/>
    <w:rsid w:val="007C3067"/>
    <w:rsid w:val="007C7B62"/>
    <w:rsid w:val="007D6203"/>
    <w:rsid w:val="007D7CE2"/>
    <w:rsid w:val="007F48D0"/>
    <w:rsid w:val="00855D9A"/>
    <w:rsid w:val="00885CFB"/>
    <w:rsid w:val="008912FD"/>
    <w:rsid w:val="008953D3"/>
    <w:rsid w:val="00895578"/>
    <w:rsid w:val="008A0829"/>
    <w:rsid w:val="008A4BF1"/>
    <w:rsid w:val="008A5EAA"/>
    <w:rsid w:val="008B04D1"/>
    <w:rsid w:val="008B2837"/>
    <w:rsid w:val="008B58A4"/>
    <w:rsid w:val="008D292D"/>
    <w:rsid w:val="008D52BC"/>
    <w:rsid w:val="008F79D5"/>
    <w:rsid w:val="008F7E27"/>
    <w:rsid w:val="00904494"/>
    <w:rsid w:val="0090472D"/>
    <w:rsid w:val="00935DD1"/>
    <w:rsid w:val="00936696"/>
    <w:rsid w:val="009749D6"/>
    <w:rsid w:val="00984F4A"/>
    <w:rsid w:val="00985BE4"/>
    <w:rsid w:val="009978E9"/>
    <w:rsid w:val="00997E41"/>
    <w:rsid w:val="009A3416"/>
    <w:rsid w:val="009A37B2"/>
    <w:rsid w:val="009A50EF"/>
    <w:rsid w:val="009D6F99"/>
    <w:rsid w:val="009E0D9C"/>
    <w:rsid w:val="009E4CBC"/>
    <w:rsid w:val="009F2D78"/>
    <w:rsid w:val="00A02DFA"/>
    <w:rsid w:val="00A2528E"/>
    <w:rsid w:val="00A32AD7"/>
    <w:rsid w:val="00A519EC"/>
    <w:rsid w:val="00A56EBB"/>
    <w:rsid w:val="00A619E9"/>
    <w:rsid w:val="00A82117"/>
    <w:rsid w:val="00A85677"/>
    <w:rsid w:val="00AA46DD"/>
    <w:rsid w:val="00AB6474"/>
    <w:rsid w:val="00AB78F9"/>
    <w:rsid w:val="00AC5D67"/>
    <w:rsid w:val="00AE0A76"/>
    <w:rsid w:val="00AE4C8C"/>
    <w:rsid w:val="00B03F2F"/>
    <w:rsid w:val="00B06CE9"/>
    <w:rsid w:val="00B13569"/>
    <w:rsid w:val="00B22A5F"/>
    <w:rsid w:val="00B24EB5"/>
    <w:rsid w:val="00B261ED"/>
    <w:rsid w:val="00B7452A"/>
    <w:rsid w:val="00B85E8E"/>
    <w:rsid w:val="00BA73DE"/>
    <w:rsid w:val="00BE543C"/>
    <w:rsid w:val="00BF4BF7"/>
    <w:rsid w:val="00C0593A"/>
    <w:rsid w:val="00C21C9A"/>
    <w:rsid w:val="00C34A5A"/>
    <w:rsid w:val="00C63F4E"/>
    <w:rsid w:val="00C671D3"/>
    <w:rsid w:val="00C736C6"/>
    <w:rsid w:val="00C93D2C"/>
    <w:rsid w:val="00CA0161"/>
    <w:rsid w:val="00CA6A91"/>
    <w:rsid w:val="00CC4256"/>
    <w:rsid w:val="00CD1BF4"/>
    <w:rsid w:val="00D03464"/>
    <w:rsid w:val="00D0532D"/>
    <w:rsid w:val="00D07398"/>
    <w:rsid w:val="00D237AE"/>
    <w:rsid w:val="00D56605"/>
    <w:rsid w:val="00D567DB"/>
    <w:rsid w:val="00D639CF"/>
    <w:rsid w:val="00D84AC5"/>
    <w:rsid w:val="00D946E8"/>
    <w:rsid w:val="00D94B80"/>
    <w:rsid w:val="00DB558C"/>
    <w:rsid w:val="00DC5B8A"/>
    <w:rsid w:val="00DF34A1"/>
    <w:rsid w:val="00E11CB9"/>
    <w:rsid w:val="00E56E39"/>
    <w:rsid w:val="00E74E0F"/>
    <w:rsid w:val="00EA2DFA"/>
    <w:rsid w:val="00EC7CF6"/>
    <w:rsid w:val="00F15FDF"/>
    <w:rsid w:val="00F47FD8"/>
    <w:rsid w:val="00F96D54"/>
    <w:rsid w:val="00FA4E91"/>
    <w:rsid w:val="00FA6734"/>
    <w:rsid w:val="00FD4B9D"/>
    <w:rsid w:val="00FE696C"/>
    <w:rsid w:val="00FE6F16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703F6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rsid w:val="00021748"/>
    <w:rPr>
      <w:i/>
      <w:iCs/>
    </w:rPr>
  </w:style>
  <w:style w:type="character" w:styleId="Hyperlink">
    <w:name w:val="Hyperlink"/>
    <w:basedOn w:val="Standardskrifttypeiafsnit"/>
    <w:uiPriority w:val="1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97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6572-2674-41B8-A439-96A889D3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27</cp:revision>
  <dcterms:created xsi:type="dcterms:W3CDTF">2023-02-20T13:59:00Z</dcterms:created>
  <dcterms:modified xsi:type="dcterms:W3CDTF">2024-07-04T13:02:00Z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