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599"/>
        <w:gridCol w:w="1340"/>
      </w:tblGrid>
      <w:tr w:rsidR="00D65E69" w:rsidRPr="00FE0278" w14:paraId="5E70ED43" w14:textId="77777777" w:rsidTr="000D126A">
        <w:trPr>
          <w:gridAfter w:val="1"/>
          <w:wAfter w:w="1340" w:type="dxa"/>
          <w:cantSplit/>
          <w:trHeight w:val="1564"/>
        </w:trPr>
        <w:tc>
          <w:tcPr>
            <w:tcW w:w="7715" w:type="dxa"/>
            <w:gridSpan w:val="2"/>
          </w:tcPr>
          <w:p w14:paraId="47DAB77C" w14:textId="619A734D" w:rsidR="008765B3" w:rsidRPr="00015F92" w:rsidRDefault="008765B3" w:rsidP="009E1D9E">
            <w:pPr>
              <w:rPr>
                <w:rFonts w:cs="Arial"/>
                <w:szCs w:val="22"/>
              </w:rPr>
            </w:pPr>
          </w:p>
          <w:p w14:paraId="7F77739F" w14:textId="77777777" w:rsidR="00FE0278" w:rsidRPr="00015F92" w:rsidRDefault="00FE0278" w:rsidP="009E1D9E">
            <w:pPr>
              <w:rPr>
                <w:rFonts w:cs="Arial"/>
                <w:szCs w:val="22"/>
              </w:rPr>
            </w:pPr>
          </w:p>
          <w:p w14:paraId="54800200" w14:textId="77777777" w:rsidR="008765B3" w:rsidRPr="00015F92" w:rsidRDefault="008765B3" w:rsidP="009E1D9E">
            <w:pPr>
              <w:rPr>
                <w:rFonts w:cs="Arial"/>
                <w:szCs w:val="22"/>
              </w:rPr>
            </w:pPr>
          </w:p>
          <w:p w14:paraId="457C69CD" w14:textId="77777777" w:rsidR="005E46FE" w:rsidRPr="00015F92" w:rsidRDefault="005E46FE" w:rsidP="009E1D9E">
            <w:pPr>
              <w:rPr>
                <w:rFonts w:cs="Arial"/>
                <w:szCs w:val="22"/>
              </w:rPr>
            </w:pPr>
          </w:p>
          <w:p w14:paraId="343A749B" w14:textId="5AFF529B" w:rsidR="00D65E69" w:rsidRPr="00015F92" w:rsidRDefault="00D65E69" w:rsidP="009E1D9E">
            <w:pPr>
              <w:rPr>
                <w:rFonts w:cs="Arial"/>
                <w:szCs w:val="22"/>
              </w:rPr>
            </w:pPr>
            <w:bookmarkStart w:id="0" w:name="NavnTO"/>
            <w:bookmarkStart w:id="1" w:name="AdresseET"/>
            <w:bookmarkStart w:id="2" w:name="AdresseTO"/>
            <w:bookmarkStart w:id="3" w:name="AdresseTRE"/>
            <w:bookmarkEnd w:id="0"/>
            <w:bookmarkEnd w:id="1"/>
            <w:bookmarkEnd w:id="2"/>
            <w:bookmarkEnd w:id="3"/>
          </w:p>
          <w:p w14:paraId="73FBB465" w14:textId="77777777" w:rsidR="004D6482" w:rsidRPr="00015F92" w:rsidRDefault="004D6482" w:rsidP="009E1D9E">
            <w:pPr>
              <w:rPr>
                <w:rFonts w:cs="Arial"/>
                <w:szCs w:val="22"/>
              </w:rPr>
            </w:pPr>
          </w:p>
          <w:p w14:paraId="4EF85365" w14:textId="77777777" w:rsidR="004D6482" w:rsidRPr="00015F92" w:rsidRDefault="004D6482" w:rsidP="009E1D9E">
            <w:pPr>
              <w:rPr>
                <w:rFonts w:cs="Arial"/>
                <w:szCs w:val="22"/>
              </w:rPr>
            </w:pPr>
          </w:p>
          <w:p w14:paraId="41982A10" w14:textId="77777777" w:rsidR="00D65E69" w:rsidRPr="00015F92" w:rsidRDefault="00D65E69" w:rsidP="008D1674">
            <w:pPr>
              <w:tabs>
                <w:tab w:val="left" w:pos="6511"/>
              </w:tabs>
              <w:rPr>
                <w:rFonts w:cs="Arial"/>
                <w:szCs w:val="22"/>
              </w:rPr>
            </w:pPr>
            <w:bookmarkStart w:id="4" w:name="Postnr"/>
            <w:bookmarkEnd w:id="4"/>
            <w:r w:rsidRPr="00015F92">
              <w:rPr>
                <w:rFonts w:cs="Arial"/>
                <w:szCs w:val="22"/>
              </w:rPr>
              <w:t xml:space="preserve"> </w:t>
            </w:r>
            <w:bookmarkStart w:id="5" w:name="By"/>
            <w:bookmarkEnd w:id="5"/>
          </w:p>
          <w:p w14:paraId="059273CB" w14:textId="77777777" w:rsidR="001E63D8" w:rsidRPr="00015F92" w:rsidRDefault="001E63D8" w:rsidP="008D1674">
            <w:pPr>
              <w:tabs>
                <w:tab w:val="left" w:pos="6511"/>
              </w:tabs>
              <w:rPr>
                <w:rFonts w:cs="Arial"/>
                <w:szCs w:val="22"/>
              </w:rPr>
            </w:pPr>
            <w:bookmarkStart w:id="6" w:name="Land"/>
            <w:bookmarkEnd w:id="6"/>
          </w:p>
        </w:tc>
      </w:tr>
      <w:tr w:rsidR="000D126A" w:rsidRPr="00CD7EB7" w14:paraId="1A0DF16A" w14:textId="77777777" w:rsidTr="000D126A">
        <w:tblPrEx>
          <w:tblBorders>
            <w:bottom w:val="single" w:sz="4" w:space="0" w:color="auto"/>
          </w:tblBorders>
        </w:tblPrEx>
        <w:trPr>
          <w:cantSplit/>
        </w:trPr>
        <w:tc>
          <w:tcPr>
            <w:tcW w:w="7116" w:type="dxa"/>
          </w:tcPr>
          <w:p w14:paraId="3704BA12" w14:textId="77777777" w:rsidR="000D126A" w:rsidRPr="00CD7EB7" w:rsidRDefault="000D126A" w:rsidP="009711BD">
            <w:pPr>
              <w:pStyle w:val="DocumentHeading"/>
            </w:pPr>
          </w:p>
          <w:p w14:paraId="4B63202D" w14:textId="77777777" w:rsidR="000D126A" w:rsidRPr="00FB4954" w:rsidRDefault="000D126A" w:rsidP="009711BD">
            <w:pPr>
              <w:rPr>
                <w:b/>
                <w:bCs/>
                <w:sz w:val="22"/>
                <w:szCs w:val="22"/>
              </w:rPr>
            </w:pPr>
            <w:r w:rsidRPr="00FB4954">
              <w:rPr>
                <w:b/>
                <w:bCs/>
                <w:sz w:val="22"/>
                <w:szCs w:val="22"/>
              </w:rPr>
              <w:t>Erhvervsøkonomisk konsekvensvurdering vedr. bekendtgørelser om forbud mod erhvervsmæssigt fiskeri af ål i saltvand og ferskvand</w:t>
            </w:r>
          </w:p>
        </w:tc>
        <w:tc>
          <w:tcPr>
            <w:tcW w:w="1939" w:type="dxa"/>
            <w:gridSpan w:val="2"/>
          </w:tcPr>
          <w:p w14:paraId="34D63DCF" w14:textId="77777777" w:rsidR="000D126A" w:rsidRPr="00CD7EB7" w:rsidRDefault="000D126A" w:rsidP="009711BD"/>
        </w:tc>
      </w:tr>
    </w:tbl>
    <w:p w14:paraId="23F3205D" w14:textId="77777777" w:rsidR="000D126A" w:rsidRPr="00EF096A" w:rsidRDefault="000D126A" w:rsidP="000D126A">
      <w:pPr>
        <w:pStyle w:val="Overskrift1"/>
        <w:rPr>
          <w:rStyle w:val="ParadigmeKommentar"/>
          <w:color w:val="auto"/>
          <w:sz w:val="22"/>
        </w:rPr>
      </w:pPr>
      <w:r>
        <w:t>Bekendtgørelsernes indhold</w:t>
      </w:r>
    </w:p>
    <w:p w14:paraId="412D53BF" w14:textId="77777777" w:rsidR="000D126A" w:rsidRDefault="000D126A" w:rsidP="000D126A">
      <w:r>
        <w:t>Bekendtgørelsen om forbud mod fiskeri af ål fastsætter et forbud mod erhvervsmæssigt fiskeri af ål i saltvand i ICES-område 3 fra den 15. september 2026 til og med den 15. marts 2027 samt et forbud mod erhvervsmæssigt fiskeri af ål i saltvand i ICES-område 4 fra den 1. september 2026 til og med den 28. februar 2027. Forbuddet implementerer artikel 14 i Rådets Forordning (EU) 2026/249 om fiskerimuligheder i 2026.</w:t>
      </w:r>
      <w:r>
        <w:rPr>
          <w:rStyle w:val="Fodnotehenvisning"/>
        </w:rPr>
        <w:footnoteReference w:id="1"/>
      </w:r>
    </w:p>
    <w:p w14:paraId="02F29690" w14:textId="77777777" w:rsidR="000D126A" w:rsidRDefault="000D126A" w:rsidP="000D126A"/>
    <w:p w14:paraId="2F86D36D" w14:textId="77777777" w:rsidR="000D126A" w:rsidRDefault="000D126A" w:rsidP="000D126A">
      <w:r>
        <w:t xml:space="preserve">Det fremgår af artikel 14 i Rådets forordning, at hver enkelt medlemsstat skal fastsætte en periode på mindst seks måneder med forbud mod erhvervsmæssigt fiskeri af ål i saltvand inden for perioden 1. april 2026 til 31. marts 2027 for at sikre, at forbuddet omfatter perioden med den vigtigste vandringsperiode for europæisk ål. </w:t>
      </w:r>
    </w:p>
    <w:p w14:paraId="6269D085" w14:textId="77777777" w:rsidR="000D126A" w:rsidRDefault="000D126A" w:rsidP="000D126A"/>
    <w:p w14:paraId="10715995" w14:textId="77777777" w:rsidR="000D126A" w:rsidRDefault="000D126A" w:rsidP="000D126A">
      <w:r>
        <w:t xml:space="preserve">Fra 2018 til 2022 har der været fastsat en tre måneders lukkeperiode. Fra 2023 er lukkeperioden ændret til en seks måneders lukkeperiode.  </w:t>
      </w:r>
    </w:p>
    <w:p w14:paraId="678665BE" w14:textId="77777777" w:rsidR="000D126A" w:rsidRDefault="000D126A" w:rsidP="000D126A"/>
    <w:p w14:paraId="29FA2834" w14:textId="77777777" w:rsidR="000D126A" w:rsidRPr="00C37C56" w:rsidRDefault="000D126A" w:rsidP="000D126A">
      <w:r>
        <w:t>Muligheden for et begrænset erhvervsmæssigt fiskeri med få redskaber i en afgrænset periode (det såkaldte § 16-fiskeri i saltvand og § 18-fiskeri i ferskvand) ophæves pr. 1. august 2026 ved ændring af bekendtgørelsen om betingelserne for erhvervsmæssigt fiskeri af ål i saltvand og ferskvand.</w:t>
      </w:r>
    </w:p>
    <w:p w14:paraId="7CE5283B" w14:textId="77777777" w:rsidR="000D126A" w:rsidRPr="00CF5FF9" w:rsidRDefault="000D126A" w:rsidP="000D126A">
      <w:pPr>
        <w:pStyle w:val="Overskrift1"/>
        <w:rPr>
          <w:i/>
        </w:rPr>
      </w:pPr>
      <w:r>
        <w:t>Administrative konsekvenser</w:t>
      </w:r>
    </w:p>
    <w:p w14:paraId="7E455B5D" w14:textId="77777777" w:rsidR="000D126A" w:rsidRDefault="000D126A" w:rsidP="000D126A">
      <w:r>
        <w:t>Miljøministeriet vurderer, at der ikke er administrative konsekvenser for erhvervet ved forslaget.</w:t>
      </w:r>
    </w:p>
    <w:p w14:paraId="45CEE968" w14:textId="77777777" w:rsidR="000D126A" w:rsidRPr="00C37C56" w:rsidRDefault="000D126A" w:rsidP="000D126A">
      <w:pPr>
        <w:pStyle w:val="Overskrift1"/>
        <w:rPr>
          <w:rStyle w:val="ParadigmeKommentar"/>
        </w:rPr>
      </w:pPr>
      <w:r>
        <w:lastRenderedPageBreak/>
        <w:t>Skatter, afgifter, subsidier mv.</w:t>
      </w:r>
    </w:p>
    <w:p w14:paraId="2DDD26E7" w14:textId="77777777" w:rsidR="000D126A" w:rsidRDefault="000D126A" w:rsidP="000D126A">
      <w:r>
        <w:t>Der er ingen ændringer i skatter, afgifter, subsidier mv. i forbindelse med bekendtgørelsen.</w:t>
      </w:r>
    </w:p>
    <w:p w14:paraId="182A49E1" w14:textId="77777777" w:rsidR="000D126A" w:rsidRPr="00C37C56" w:rsidRDefault="000D126A" w:rsidP="000D126A">
      <w:pPr>
        <w:pStyle w:val="Overskrift1"/>
        <w:rPr>
          <w:rStyle w:val="ParadigmeKommentar"/>
        </w:rPr>
      </w:pPr>
      <w:r>
        <w:t>Øvrige efterlevelsesomkostninger</w:t>
      </w:r>
    </w:p>
    <w:p w14:paraId="29610E0A" w14:textId="77777777" w:rsidR="000D126A" w:rsidRDefault="000D126A" w:rsidP="000D126A">
      <w:r>
        <w:t xml:space="preserve">Der vurderes at være ca. 170 erhvervs- og bierhvervsfiskere, som vil være omfattet af forbuddet mod fiskeri i saltvand. Den seks måneders lukkeperiode vil få økonomisk betydning for ålefiskerne. I 2025 blev der i saltvand i alt landet ca. 125 tons ål til en samlet værdi af 8,7 mio. kr. </w:t>
      </w:r>
    </w:p>
    <w:p w14:paraId="0B644C2F" w14:textId="77777777" w:rsidR="000D126A" w:rsidRDefault="000D126A" w:rsidP="000D126A"/>
    <w:p w14:paraId="21CB638B" w14:textId="77777777" w:rsidR="000D126A" w:rsidRDefault="000D126A" w:rsidP="000D126A">
      <w:r>
        <w:t xml:space="preserve">Der er et mindre antal fiskere, der fisker ål iht. §§ 16 og 18 i bekendtgørelsen om betingelserne for erhvervsmæssigt fiskeri af ål i saltvand og ferskvand </w:t>
      </w:r>
    </w:p>
    <w:p w14:paraId="12B69561" w14:textId="77777777" w:rsidR="000D126A" w:rsidRPr="00C37C56" w:rsidRDefault="000D126A" w:rsidP="000D126A">
      <w:pPr>
        <w:pStyle w:val="Overskrift1"/>
        <w:rPr>
          <w:rStyle w:val="ParadigmeKommentar"/>
        </w:rPr>
      </w:pPr>
      <w:r>
        <w:t>Adfærdsvirkninger</w:t>
      </w:r>
    </w:p>
    <w:p w14:paraId="018D6177" w14:textId="77777777" w:rsidR="000D126A" w:rsidRDefault="000D126A" w:rsidP="000D126A">
      <w:r>
        <w:t xml:space="preserve">Lukkeperioderne på seks måneder for 2026-2027 er i ICES-område 3 (Østersøen, Skagerrak og Kattegat) og ICES-område 4 (Nordsøen, Limfjorden, Ringkøbing og Nissum fjorde) de samme som i 2025-2026.  Fiskerne må fortsat omlægge fiskeriet til andet end ål i lukkeperioden. </w:t>
      </w:r>
    </w:p>
    <w:p w14:paraId="27E0C0B0" w14:textId="77777777" w:rsidR="000D126A" w:rsidRDefault="000D126A" w:rsidP="000D126A"/>
    <w:p w14:paraId="744CEB17" w14:textId="77777777" w:rsidR="000D126A" w:rsidRDefault="000D126A" w:rsidP="000D126A">
      <w:r>
        <w:t xml:space="preserve">De erhvervsmæssige ålefiskere vil fortsat have mulighed for i forbudsperioden at anvende ruser, bundgarn og bundgarnslignende redskaber til brug for fangst af andre arter end ål, når redskabet er indrettet, så det ikke kan tilbageholde ål. Det vurderes at være meget vanskeligt for ålefiskerne at omlægge deres fiskeri i de berørte måneder til fiskeri efter andre arter end ål, bl.a. på grund af de specielle redskaber, der anvendes i dette fiskeri.  </w:t>
      </w:r>
    </w:p>
    <w:p w14:paraId="45E3BDD0" w14:textId="77777777" w:rsidR="000D126A" w:rsidRDefault="000D126A" w:rsidP="000D126A"/>
    <w:p w14:paraId="4CF5BEBC" w14:textId="77777777" w:rsidR="000D126A" w:rsidRDefault="000D126A" w:rsidP="000D126A">
      <w:r>
        <w:t>Det vil fortsat ikke være muligt at opbevare levende ål og lande ål i lukkeperioden, hvilket også vurderes at kunne have økonomisk betydning for ålefiskerne, herunder at ålefiskeriet eventuelt må ophøre før lukkeperioden starter.</w:t>
      </w:r>
    </w:p>
    <w:p w14:paraId="0AA31AE6" w14:textId="77777777" w:rsidR="000D126A" w:rsidRDefault="000D126A" w:rsidP="000D126A"/>
    <w:p w14:paraId="2E4BB2E9" w14:textId="77777777" w:rsidR="000D126A" w:rsidRDefault="000D126A" w:rsidP="000D126A">
      <w:r>
        <w:t>Det vurderes endvidere at kunne få økonomisk betydning for de ålefiskere, som ikke har mulighed for at omlægge fiskeriet eller ikke har mulighed for at anvende de specielle redskaber i andet fiskeri. Det drejer sig bl.a. om bundgarn, som er specielt konstrueret til en helt lokal, geografisk placering.</w:t>
      </w:r>
    </w:p>
    <w:p w14:paraId="291B67D1" w14:textId="77777777" w:rsidR="000D126A" w:rsidRDefault="000D126A" w:rsidP="000D126A"/>
    <w:p w14:paraId="1B6A883B" w14:textId="77777777" w:rsidR="000D126A" w:rsidRDefault="000D126A" w:rsidP="000D126A">
      <w:r>
        <w:t>Det vil ikke længere være muligt at udøve det begrænsede erhvervsmæssige fiskeri af ål iht. til § 16 (saltvand) og § 18 (ferskvand), jf. ovenfor.</w:t>
      </w:r>
    </w:p>
    <w:p w14:paraId="60F907F6" w14:textId="77777777" w:rsidR="000D126A" w:rsidRPr="00C37C56" w:rsidRDefault="000D126A" w:rsidP="000D126A">
      <w:pPr>
        <w:pStyle w:val="Overskrift1"/>
        <w:rPr>
          <w:rStyle w:val="ParadigmeKommentar"/>
        </w:rPr>
      </w:pPr>
      <w:r>
        <w:t>BNP</w:t>
      </w:r>
    </w:p>
    <w:p w14:paraId="4CB361FA" w14:textId="77777777" w:rsidR="000D126A" w:rsidRDefault="000D126A" w:rsidP="000D126A">
      <w:r>
        <w:t>Der er ingen påvirkninger af BNP som følge af bekendtgørelsen.</w:t>
      </w:r>
    </w:p>
    <w:p w14:paraId="18C28618" w14:textId="77777777" w:rsidR="000D126A" w:rsidRDefault="000D126A" w:rsidP="000D126A"/>
    <w:p w14:paraId="799F0B20" w14:textId="77777777" w:rsidR="000D126A" w:rsidRPr="0025026D" w:rsidRDefault="000D126A" w:rsidP="000D126A">
      <w:pPr>
        <w:rPr>
          <w:szCs w:val="22"/>
        </w:rPr>
      </w:pPr>
    </w:p>
    <w:p w14:paraId="05A0846B" w14:textId="77777777" w:rsidR="001E4580" w:rsidRPr="00502F14" w:rsidRDefault="001E4580" w:rsidP="001327C1">
      <w:pPr>
        <w:rPr>
          <w:szCs w:val="22"/>
        </w:rPr>
      </w:pPr>
    </w:p>
    <w:sectPr w:rsidR="001E4580" w:rsidRPr="00502F14" w:rsidSect="0048667B">
      <w:headerReference w:type="even" r:id="rId7"/>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C235" w14:textId="77777777" w:rsidR="003D7A7E" w:rsidRDefault="003D7A7E">
      <w:r>
        <w:separator/>
      </w:r>
    </w:p>
  </w:endnote>
  <w:endnote w:type="continuationSeparator" w:id="0">
    <w:p w14:paraId="041F2DBE" w14:textId="77777777" w:rsidR="003D7A7E" w:rsidRDefault="003D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E9B2"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02F14">
      <w:rPr>
        <w:rStyle w:val="Sidetal"/>
        <w:noProof/>
      </w:rPr>
      <w:t>1</w:t>
    </w:r>
    <w:r>
      <w:rPr>
        <w:rStyle w:val="Sidetal"/>
      </w:rPr>
      <w:fldChar w:fldCharType="end"/>
    </w:r>
  </w:p>
  <w:p w14:paraId="1CC10C43"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75C0"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E60A5D">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10D" w14:textId="77777777" w:rsidR="007B023B" w:rsidRPr="00502F14" w:rsidRDefault="00502F14" w:rsidP="007B023B">
    <w:pPr>
      <w:pStyle w:val="Template-Address"/>
    </w:pPr>
    <w:bookmarkStart w:id="15" w:name="OFF_Institution"/>
    <w:bookmarkStart w:id="16" w:name="OFF_InstitutionHIF"/>
    <w:bookmarkStart w:id="17" w:name="XIF_MMFirstAddressLine"/>
    <w:r w:rsidRPr="00502F14">
      <w:t>Ministeriet for Fødevarer, Landbrug og Fiskeri</w:t>
    </w:r>
    <w:bookmarkEnd w:id="15"/>
    <w:r w:rsidR="007B023B" w:rsidRPr="00502F14">
      <w:t xml:space="preserve"> </w:t>
    </w:r>
    <w:bookmarkEnd w:id="16"/>
    <w:r w:rsidR="007B023B" w:rsidRPr="00502F14">
      <w:t xml:space="preserve">• </w:t>
    </w:r>
    <w:bookmarkStart w:id="18" w:name="OFF_AddressA"/>
    <w:bookmarkStart w:id="19" w:name="OFF_AddressAHIF"/>
    <w:r w:rsidRPr="00502F14">
      <w:t>Holbergsgade 6</w:t>
    </w:r>
    <w:bookmarkEnd w:id="18"/>
    <w:r w:rsidR="007B023B" w:rsidRPr="00502F14">
      <w:t xml:space="preserve"> </w:t>
    </w:r>
    <w:bookmarkEnd w:id="19"/>
    <w:r w:rsidR="007B023B" w:rsidRPr="00502F14">
      <w:rPr>
        <w:vanish/>
      </w:rPr>
      <w:t xml:space="preserve">• </w:t>
    </w:r>
    <w:bookmarkStart w:id="20" w:name="OFF_AddressB"/>
    <w:bookmarkStart w:id="21" w:name="OFF_AddressBHIF"/>
    <w:bookmarkEnd w:id="20"/>
    <w:r w:rsidR="007B023B" w:rsidRPr="00502F14">
      <w:rPr>
        <w:vanish/>
      </w:rPr>
      <w:t xml:space="preserve"> </w:t>
    </w:r>
    <w:bookmarkEnd w:id="21"/>
    <w:r w:rsidR="007B023B" w:rsidRPr="00502F14">
      <w:rPr>
        <w:vanish/>
      </w:rPr>
      <w:t xml:space="preserve">• </w:t>
    </w:r>
    <w:bookmarkStart w:id="22" w:name="OFF_AddressC"/>
    <w:bookmarkStart w:id="23" w:name="OFF_AddressCHIF"/>
    <w:bookmarkEnd w:id="22"/>
    <w:r w:rsidR="007B023B" w:rsidRPr="00502F14">
      <w:rPr>
        <w:vanish/>
      </w:rPr>
      <w:t xml:space="preserve"> </w:t>
    </w:r>
    <w:bookmarkEnd w:id="23"/>
    <w:r w:rsidR="007B023B" w:rsidRPr="00502F14">
      <w:t xml:space="preserve">• </w:t>
    </w:r>
    <w:bookmarkStart w:id="24" w:name="OFF_AddressD"/>
    <w:bookmarkStart w:id="25" w:name="OFF_AddressDHIF"/>
    <w:r w:rsidRPr="00502F14">
      <w:t>1057</w:t>
    </w:r>
    <w:bookmarkEnd w:id="24"/>
    <w:r w:rsidR="007B023B" w:rsidRPr="00502F14">
      <w:t xml:space="preserve"> </w:t>
    </w:r>
    <w:bookmarkStart w:id="26" w:name="OFF_City"/>
    <w:r>
      <w:t>København K</w:t>
    </w:r>
    <w:bookmarkEnd w:id="26"/>
    <w:r w:rsidR="007B023B" w:rsidRPr="00502F14">
      <w:t xml:space="preserve"> </w:t>
    </w:r>
    <w:bookmarkEnd w:id="25"/>
  </w:p>
  <w:p w14:paraId="0FC2A6DD" w14:textId="77777777" w:rsidR="007B023B" w:rsidRPr="00AD5D0A" w:rsidRDefault="00502F14" w:rsidP="007B023B">
    <w:pPr>
      <w:pStyle w:val="Template-Address"/>
      <w:rPr>
        <w:lang w:val="en-GB"/>
      </w:rPr>
    </w:pPr>
    <w:bookmarkStart w:id="27" w:name="LAN_Phone"/>
    <w:bookmarkStart w:id="28" w:name="OFF_PhoneHIF"/>
    <w:bookmarkStart w:id="29" w:name="XIF_MMSecondAddressLine"/>
    <w:bookmarkEnd w:id="17"/>
    <w:r w:rsidRPr="00502F14">
      <w:rPr>
        <w:lang w:val="en-GB"/>
      </w:rPr>
      <w:t>Tlf.</w:t>
    </w:r>
    <w:bookmarkEnd w:id="27"/>
    <w:r w:rsidR="007B023B" w:rsidRPr="00502F14">
      <w:rPr>
        <w:lang w:val="en-GB"/>
      </w:rPr>
      <w:t xml:space="preserve"> </w:t>
    </w:r>
    <w:bookmarkStart w:id="30" w:name="OFF_Phone"/>
    <w:r w:rsidRPr="00502F14">
      <w:rPr>
        <w:lang w:val="en-GB"/>
      </w:rPr>
      <w:t>38 10 60 00</w:t>
    </w:r>
    <w:bookmarkEnd w:id="30"/>
    <w:r w:rsidR="007B023B" w:rsidRPr="00502F14">
      <w:rPr>
        <w:lang w:val="en-GB"/>
      </w:rPr>
      <w:t xml:space="preserve"> </w:t>
    </w:r>
    <w:bookmarkEnd w:id="28"/>
    <w:r w:rsidR="007B023B" w:rsidRPr="00502F14">
      <w:rPr>
        <w:vanish/>
        <w:lang w:val="en-GB"/>
      </w:rPr>
      <w:t xml:space="preserve">• </w:t>
    </w:r>
    <w:bookmarkStart w:id="31" w:name="LAN_Fax"/>
    <w:bookmarkStart w:id="32" w:name="OFF_FaxHIF"/>
    <w:r w:rsidRPr="00502F14">
      <w:rPr>
        <w:vanish/>
        <w:lang w:val="en-GB"/>
      </w:rPr>
      <w:t>Fax</w:t>
    </w:r>
    <w:bookmarkEnd w:id="31"/>
    <w:r w:rsidR="007B023B" w:rsidRPr="00502F14">
      <w:rPr>
        <w:vanish/>
        <w:lang w:val="en-GB"/>
      </w:rPr>
      <w:t xml:space="preserve"> </w:t>
    </w:r>
    <w:bookmarkStart w:id="33" w:name="OFF_Fax"/>
    <w:bookmarkEnd w:id="33"/>
    <w:r w:rsidR="007B023B" w:rsidRPr="00502F14">
      <w:rPr>
        <w:vanish/>
        <w:lang w:val="en-GB"/>
      </w:rPr>
      <w:t xml:space="preserve"> </w:t>
    </w:r>
    <w:bookmarkEnd w:id="32"/>
    <w:r w:rsidR="007B023B" w:rsidRPr="00502F14">
      <w:rPr>
        <w:lang w:val="en-GB"/>
      </w:rPr>
      <w:t xml:space="preserve">• </w:t>
    </w:r>
    <w:bookmarkStart w:id="34" w:name="OFF_CVRHIF"/>
    <w:r w:rsidR="007B023B" w:rsidRPr="00502F14">
      <w:rPr>
        <w:lang w:val="en-GB"/>
      </w:rPr>
      <w:t xml:space="preserve">CVR </w:t>
    </w:r>
    <w:bookmarkStart w:id="35" w:name="OFF_CVR"/>
    <w:r w:rsidRPr="00502F14">
      <w:rPr>
        <w:lang w:val="en-GB"/>
      </w:rPr>
      <w:t>41956011</w:t>
    </w:r>
    <w:bookmarkEnd w:id="35"/>
    <w:r w:rsidR="007B023B" w:rsidRPr="00502F14">
      <w:rPr>
        <w:lang w:val="en-GB"/>
      </w:rPr>
      <w:t xml:space="preserve"> </w:t>
    </w:r>
    <w:bookmarkEnd w:id="34"/>
    <w:r w:rsidR="007B023B" w:rsidRPr="00502F14">
      <w:rPr>
        <w:lang w:val="en-GB"/>
      </w:rPr>
      <w:t xml:space="preserve">• </w:t>
    </w:r>
    <w:bookmarkStart w:id="36" w:name="OFF_EANHIF"/>
    <w:r w:rsidR="007B023B" w:rsidRPr="00502F14">
      <w:rPr>
        <w:lang w:val="en-GB"/>
      </w:rPr>
      <w:t xml:space="preserve">EAN </w:t>
    </w:r>
    <w:bookmarkStart w:id="37" w:name="OFF_EAN"/>
    <w:r w:rsidRPr="00502F14">
      <w:rPr>
        <w:lang w:val="en-GB"/>
      </w:rPr>
      <w:t>5798000880016</w:t>
    </w:r>
    <w:bookmarkEnd w:id="37"/>
    <w:r w:rsidR="007B023B" w:rsidRPr="00502F14">
      <w:rPr>
        <w:lang w:val="en-GB"/>
      </w:rPr>
      <w:t xml:space="preserve"> </w:t>
    </w:r>
    <w:bookmarkEnd w:id="36"/>
    <w:r w:rsidR="007B023B" w:rsidRPr="00502F14">
      <w:rPr>
        <w:lang w:val="en-GB"/>
      </w:rPr>
      <w:t xml:space="preserve">• </w:t>
    </w:r>
    <w:bookmarkStart w:id="38" w:name="OFF_Email"/>
    <w:bookmarkStart w:id="39" w:name="OFF_EmailHIF"/>
    <w:r w:rsidRPr="00502F14">
      <w:rPr>
        <w:lang w:val="en-GB"/>
      </w:rPr>
      <w:t>fvm@fvm.dk</w:t>
    </w:r>
    <w:bookmarkEnd w:id="38"/>
    <w:r w:rsidR="007B023B" w:rsidRPr="00502F14">
      <w:rPr>
        <w:lang w:val="en-GB"/>
      </w:rPr>
      <w:t xml:space="preserve"> </w:t>
    </w:r>
    <w:bookmarkEnd w:id="39"/>
    <w:r w:rsidR="007B023B" w:rsidRPr="00502F14">
      <w:rPr>
        <w:lang w:val="en-GB"/>
      </w:rPr>
      <w:t xml:space="preserve">• </w:t>
    </w:r>
    <w:bookmarkStart w:id="40" w:name="OFF_Web"/>
    <w:bookmarkStart w:id="41" w:name="OFF_WebHIF"/>
    <w:r w:rsidRPr="00502F14">
      <w:rPr>
        <w:lang w:val="en-GB"/>
      </w:rPr>
      <w:t>www.fvm.dk</w:t>
    </w:r>
    <w:bookmarkEnd w:id="40"/>
    <w:r w:rsidR="007B023B" w:rsidRPr="00502F14">
      <w:rPr>
        <w:lang w:val="en-GB"/>
      </w:rPr>
      <w:t xml:space="preserve"> </w:t>
    </w:r>
    <w:bookmarkEnd w:id="29"/>
    <w:bookmarkEnd w:id="41"/>
  </w:p>
  <w:p w14:paraId="39881892" w14:textId="77777777" w:rsidR="0048667B" w:rsidRPr="00601789" w:rsidRDefault="0048667B" w:rsidP="007B023B">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C942" w14:textId="77777777" w:rsidR="003D7A7E" w:rsidRDefault="003D7A7E">
      <w:r>
        <w:separator/>
      </w:r>
    </w:p>
  </w:footnote>
  <w:footnote w:type="continuationSeparator" w:id="0">
    <w:p w14:paraId="2FF447CD" w14:textId="77777777" w:rsidR="003D7A7E" w:rsidRDefault="003D7A7E">
      <w:r>
        <w:continuationSeparator/>
      </w:r>
    </w:p>
  </w:footnote>
  <w:footnote w:id="1">
    <w:p w14:paraId="657AC49B" w14:textId="77777777" w:rsidR="000D126A" w:rsidRPr="00B43878" w:rsidRDefault="000D126A" w:rsidP="000D126A">
      <w:pPr>
        <w:pStyle w:val="Default"/>
        <w:jc w:val="both"/>
        <w:rPr>
          <w:rFonts w:asciiTheme="minorHAnsi" w:hAnsiTheme="minorHAnsi"/>
          <w:sz w:val="18"/>
          <w:szCs w:val="18"/>
        </w:rPr>
      </w:pPr>
      <w:r>
        <w:rPr>
          <w:rStyle w:val="Fodnotehenvisning"/>
        </w:rPr>
        <w:footnoteRef/>
      </w:r>
      <w:r w:rsidRPr="00295938">
        <w:rPr>
          <w:rFonts w:asciiTheme="minorHAnsi" w:hAnsiTheme="minorHAnsi"/>
          <w:sz w:val="18"/>
          <w:szCs w:val="18"/>
        </w:rPr>
        <w:t>Rådets forordning (EU) nr. 2026/249 af 26. januar 2026 om fastsættelse for 2026, 2027 og 2028 af fiskerimuligheder for visse fiskebestande gældende for EU-farvande og for EU-fiskerfartøjer i visse andre farvande og om ændring af forordning (EU) 2025/202</w:t>
      </w:r>
      <w:r>
        <w:rPr>
          <w:rFonts w:asciiTheme="minorHAnsi" w:hAnsi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CF7" w14:textId="77777777" w:rsidR="000D126A" w:rsidRDefault="000D126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5EB2" w14:textId="77777777" w:rsidR="000E717B" w:rsidRDefault="000E717B">
    <w:pPr>
      <w:pStyle w:val="Sidehoved"/>
    </w:pPr>
  </w:p>
  <w:p w14:paraId="581DB040" w14:textId="77777777" w:rsidR="005A0290" w:rsidRDefault="001327C1">
    <w:pPr>
      <w:pStyle w:val="Sidehoved"/>
    </w:pPr>
    <w:r>
      <w:rPr>
        <w:noProof/>
      </w:rPr>
      <w:drawing>
        <wp:anchor distT="0" distB="0" distL="114300" distR="114300" simplePos="0" relativeHeight="251659264" behindDoc="1" locked="0" layoutInCell="1" allowOverlap="1" wp14:anchorId="63C11EF1" wp14:editId="02CCEE7A">
          <wp:simplePos x="0" y="0"/>
          <wp:positionH relativeFrom="page">
            <wp:posOffset>0</wp:posOffset>
          </wp:positionH>
          <wp:positionV relativeFrom="page">
            <wp:posOffset>0</wp:posOffset>
          </wp:positionV>
          <wp:extent cx="7560000" cy="10688603"/>
          <wp:effectExtent l="0" t="0" r="0" b="0"/>
          <wp:wrapNone/>
          <wp:docPr id="560612404" name="Watermar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12404" name="Watermark0"/>
                  <pic:cNvPicPr/>
                </pic:nvPicPr>
                <pic:blipFill>
                  <a:blip r:embed="rId1"/>
                  <a:stretch>
                    <a:fillRect/>
                  </a:stretch>
                </pic:blipFill>
                <pic:spPr>
                  <a:xfrm>
                    <a:off x="0" y="0"/>
                    <a:ext cx="7560000" cy="106886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E924" w14:textId="316858A9" w:rsidR="007B023B" w:rsidRPr="004D4A40" w:rsidRDefault="00AF7C98" w:rsidP="00F47EE8">
    <w:pPr>
      <w:tabs>
        <w:tab w:val="left" w:pos="5235"/>
      </w:tabs>
      <w:rPr>
        <w:lang w:val="en-GB"/>
      </w:rPr>
    </w:pPr>
    <w:r>
      <w:rPr>
        <w:noProof/>
      </w:rPr>
      <w:drawing>
        <wp:anchor distT="0" distB="0" distL="114300" distR="114300" simplePos="0" relativeHeight="251661312" behindDoc="0" locked="0" layoutInCell="1" allowOverlap="1" wp14:anchorId="7E14F9E3" wp14:editId="1991921B">
          <wp:simplePos x="0" y="0"/>
          <wp:positionH relativeFrom="column">
            <wp:posOffset>4557395</wp:posOffset>
          </wp:positionH>
          <wp:positionV relativeFrom="paragraph">
            <wp:posOffset>60960</wp:posOffset>
          </wp:positionV>
          <wp:extent cx="1800225" cy="457200"/>
          <wp:effectExtent l="0" t="0" r="952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anchor>
      </w:drawing>
    </w:r>
    <w:r w:rsidR="007B023B" w:rsidRPr="004D4A40">
      <w:rPr>
        <w:noProof/>
      </w:rPr>
      <mc:AlternateContent>
        <mc:Choice Requires="wps">
          <w:drawing>
            <wp:anchor distT="0" distB="0" distL="114300" distR="114300" simplePos="0" relativeHeight="251658240" behindDoc="0" locked="1" layoutInCell="1" allowOverlap="1" wp14:anchorId="0A8733C8" wp14:editId="2205D8B1">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7B023B" w14:paraId="209B71D4" w14:textId="77777777">
                            <w:trPr>
                              <w:cantSplit/>
                              <w:trHeight w:val="2778"/>
                            </w:trPr>
                            <w:tc>
                              <w:tcPr>
                                <w:tcW w:w="2755" w:type="dxa"/>
                                <w:tcMar>
                                  <w:top w:w="34" w:type="dxa"/>
                                  <w:left w:w="0" w:type="dxa"/>
                                  <w:bottom w:w="28" w:type="dxa"/>
                                  <w:right w:w="0" w:type="dxa"/>
                                </w:tcMar>
                              </w:tcPr>
                              <w:p w14:paraId="3F7F5A79" w14:textId="5556B2E7" w:rsidR="007B023B" w:rsidRPr="00502F14" w:rsidRDefault="006062B5">
                                <w:pPr>
                                  <w:pStyle w:val="Kolofontekst"/>
                                </w:pPr>
                                <w:bookmarkStart w:id="7" w:name="OFF_DepartmentHIF"/>
                                <w:r>
                                  <w:t xml:space="preserve">Fiskeri </w:t>
                                </w:r>
                              </w:p>
                              <w:p w14:paraId="13BEADF3" w14:textId="3D49E9FA" w:rsidR="007B023B" w:rsidRPr="00502F14" w:rsidRDefault="00502F14">
                                <w:pPr>
                                  <w:pStyle w:val="Kolofontekst"/>
                                </w:pPr>
                                <w:bookmarkStart w:id="8" w:name="LAN_CaseNo"/>
                                <w:bookmarkStart w:id="9" w:name="dossier_f2casenumber_HIF"/>
                                <w:bookmarkEnd w:id="7"/>
                                <w:r w:rsidRPr="00502F14">
                                  <w:t>J.nr.</w:t>
                                </w:r>
                                <w:bookmarkEnd w:id="8"/>
                                <w:r w:rsidR="00115DE6" w:rsidRPr="00502F14">
                                  <w:t xml:space="preserve"> </w:t>
                                </w:r>
                                <w:r w:rsidR="00856FA8">
                                  <w:rPr>
                                    <w:color w:val="000000" w:themeColor="text1"/>
                                    <w:lang w:val="de-DE"/>
                                  </w:rPr>
                                  <w:t>202</w:t>
                                </w:r>
                                <w:r w:rsidR="006062B5">
                                  <w:rPr>
                                    <w:color w:val="000000" w:themeColor="text1"/>
                                    <w:lang w:val="de-DE"/>
                                  </w:rPr>
                                  <w:t>6-</w:t>
                                </w:r>
                                <w:r w:rsidR="00F96891">
                                  <w:rPr>
                                    <w:color w:val="000000" w:themeColor="text1"/>
                                    <w:lang w:val="de-DE"/>
                                  </w:rPr>
                                  <w:t>20</w:t>
                                </w:r>
                                <w:r w:rsidR="000D126A">
                                  <w:rPr>
                                    <w:color w:val="000000" w:themeColor="text1"/>
                                    <w:lang w:val="de-DE"/>
                                  </w:rPr>
                                  <w:t>96</w:t>
                                </w:r>
                              </w:p>
                              <w:p w14:paraId="1523FC87" w14:textId="30D9D1D1" w:rsidR="007B023B" w:rsidRDefault="003B5A85" w:rsidP="00F351D6">
                                <w:pPr>
                                  <w:pStyle w:val="Kolofontekst"/>
                                </w:pPr>
                                <w:bookmarkStart w:id="10" w:name="FLD_DocumentDate"/>
                                <w:bookmarkEnd w:id="9"/>
                                <w:r>
                                  <w:t xml:space="preserve">Den </w:t>
                                </w:r>
                                <w:r w:rsidR="000D126A">
                                  <w:t>2</w:t>
                                </w:r>
                                <w:r w:rsidR="00856FA8">
                                  <w:t xml:space="preserve">. </w:t>
                                </w:r>
                                <w:bookmarkEnd w:id="10"/>
                                <w:r w:rsidR="00731497">
                                  <w:t>ju</w:t>
                                </w:r>
                                <w:r w:rsidR="00BF06D3">
                                  <w:t>li</w:t>
                                </w:r>
                                <w:r w:rsidR="006062B5">
                                  <w:t xml:space="preserve"> 2026</w:t>
                                </w:r>
                              </w:p>
                            </w:tc>
                          </w:tr>
                        </w:tbl>
                        <w:p w14:paraId="066AA0FE" w14:textId="77777777" w:rsidR="007B023B" w:rsidRDefault="007B023B" w:rsidP="007B023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33C8" id="_x0000_t202" coordsize="21600,21600" o:spt="202" path="m,l,21600r21600,l21600,xe">
              <v:stroke joinstyle="miter"/>
              <v:path gradientshapeok="t" o:connecttype="rect"/>
            </v:shapetype>
            <v:shape id="Kolofon" o:spid="_x0000_s1026" type="#_x0000_t202" style="position:absolute;left:0;text-align:left;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7B023B" w14:paraId="209B71D4" w14:textId="77777777">
                      <w:trPr>
                        <w:cantSplit/>
                        <w:trHeight w:val="2778"/>
                      </w:trPr>
                      <w:tc>
                        <w:tcPr>
                          <w:tcW w:w="2755" w:type="dxa"/>
                          <w:tcMar>
                            <w:top w:w="34" w:type="dxa"/>
                            <w:left w:w="0" w:type="dxa"/>
                            <w:bottom w:w="28" w:type="dxa"/>
                            <w:right w:w="0" w:type="dxa"/>
                          </w:tcMar>
                        </w:tcPr>
                        <w:p w14:paraId="3F7F5A79" w14:textId="5556B2E7" w:rsidR="007B023B" w:rsidRPr="00502F14" w:rsidRDefault="006062B5">
                          <w:pPr>
                            <w:pStyle w:val="Kolofontekst"/>
                          </w:pPr>
                          <w:bookmarkStart w:id="11" w:name="OFF_DepartmentHIF"/>
                          <w:r>
                            <w:t xml:space="preserve">Fiskeri </w:t>
                          </w:r>
                        </w:p>
                        <w:p w14:paraId="13BEADF3" w14:textId="3D49E9FA" w:rsidR="007B023B" w:rsidRPr="00502F14" w:rsidRDefault="00502F14">
                          <w:pPr>
                            <w:pStyle w:val="Kolofontekst"/>
                          </w:pPr>
                          <w:bookmarkStart w:id="12" w:name="LAN_CaseNo"/>
                          <w:bookmarkStart w:id="13" w:name="dossier_f2casenumber_HIF"/>
                          <w:bookmarkEnd w:id="11"/>
                          <w:r w:rsidRPr="00502F14">
                            <w:t>J.nr.</w:t>
                          </w:r>
                          <w:bookmarkEnd w:id="12"/>
                          <w:r w:rsidR="00115DE6" w:rsidRPr="00502F14">
                            <w:t xml:space="preserve"> </w:t>
                          </w:r>
                          <w:r w:rsidR="00856FA8">
                            <w:rPr>
                              <w:color w:val="000000" w:themeColor="text1"/>
                              <w:lang w:val="de-DE"/>
                            </w:rPr>
                            <w:t>202</w:t>
                          </w:r>
                          <w:r w:rsidR="006062B5">
                            <w:rPr>
                              <w:color w:val="000000" w:themeColor="text1"/>
                              <w:lang w:val="de-DE"/>
                            </w:rPr>
                            <w:t>6-</w:t>
                          </w:r>
                          <w:r w:rsidR="00F96891">
                            <w:rPr>
                              <w:color w:val="000000" w:themeColor="text1"/>
                              <w:lang w:val="de-DE"/>
                            </w:rPr>
                            <w:t>20</w:t>
                          </w:r>
                          <w:r w:rsidR="000D126A">
                            <w:rPr>
                              <w:color w:val="000000" w:themeColor="text1"/>
                              <w:lang w:val="de-DE"/>
                            </w:rPr>
                            <w:t>96</w:t>
                          </w:r>
                        </w:p>
                        <w:p w14:paraId="1523FC87" w14:textId="30D9D1D1" w:rsidR="007B023B" w:rsidRDefault="003B5A85" w:rsidP="00F351D6">
                          <w:pPr>
                            <w:pStyle w:val="Kolofontekst"/>
                          </w:pPr>
                          <w:bookmarkStart w:id="14" w:name="FLD_DocumentDate"/>
                          <w:bookmarkEnd w:id="13"/>
                          <w:r>
                            <w:t xml:space="preserve">Den </w:t>
                          </w:r>
                          <w:r w:rsidR="000D126A">
                            <w:t>2</w:t>
                          </w:r>
                          <w:r w:rsidR="00856FA8">
                            <w:t xml:space="preserve">. </w:t>
                          </w:r>
                          <w:bookmarkEnd w:id="14"/>
                          <w:r w:rsidR="00731497">
                            <w:t>ju</w:t>
                          </w:r>
                          <w:r w:rsidR="00BF06D3">
                            <w:t>li</w:t>
                          </w:r>
                          <w:r w:rsidR="006062B5">
                            <w:t xml:space="preserve"> 2026</w:t>
                          </w:r>
                        </w:p>
                      </w:tc>
                    </w:tr>
                  </w:tbl>
                  <w:p w14:paraId="066AA0FE" w14:textId="77777777" w:rsidR="007B023B" w:rsidRDefault="007B023B" w:rsidP="007B023B"/>
                </w:txbxContent>
              </v:textbox>
              <w10:wrap anchorx="margin" anchory="page"/>
              <w10:anchorlock/>
            </v:shape>
          </w:pict>
        </mc:Fallback>
      </mc:AlternateContent>
    </w:r>
    <w:r w:rsidR="00F47EE8">
      <w:rPr>
        <w:lang w:val="en-GB"/>
      </w:rPr>
      <w:tab/>
    </w:r>
  </w:p>
  <w:p w14:paraId="3C3EFB72" w14:textId="6350E4DA" w:rsidR="003033ED" w:rsidRDefault="001327C1" w:rsidP="00CF1627">
    <w:pPr>
      <w:pStyle w:val="DocumentName"/>
    </w:pPr>
    <w:r>
      <w:rPr>
        <w:noProof/>
      </w:rPr>
      <w:drawing>
        <wp:anchor distT="0" distB="0" distL="114300" distR="114300" simplePos="0" relativeHeight="251660288" behindDoc="1" locked="0" layoutInCell="1" allowOverlap="1" wp14:anchorId="714E7C6E" wp14:editId="6B087BB9">
          <wp:simplePos x="0" y="0"/>
          <wp:positionH relativeFrom="page">
            <wp:align>left</wp:align>
          </wp:positionH>
          <wp:positionV relativeFrom="page">
            <wp:align>top</wp:align>
          </wp:positionV>
          <wp:extent cx="7560000" cy="10688603"/>
          <wp:effectExtent l="0" t="0" r="0" b="0"/>
          <wp:wrapNone/>
          <wp:docPr id="20782840" name="Watermar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840" name="Watermark0"/>
                  <pic:cNvPicPr/>
                </pic:nvPicPr>
                <pic:blipFill>
                  <a:blip r:embed="rId3"/>
                  <a:stretch>
                    <a:fillRect/>
                  </a:stretch>
                </pic:blipFill>
                <pic:spPr>
                  <a:xfrm>
                    <a:off x="0" y="0"/>
                    <a:ext cx="7560000" cy="106886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3556818">
    <w:abstractNumId w:val="10"/>
  </w:num>
  <w:num w:numId="2" w16cid:durableId="1169372883">
    <w:abstractNumId w:val="7"/>
  </w:num>
  <w:num w:numId="3" w16cid:durableId="1598561985">
    <w:abstractNumId w:val="6"/>
  </w:num>
  <w:num w:numId="4" w16cid:durableId="289560008">
    <w:abstractNumId w:val="5"/>
  </w:num>
  <w:num w:numId="5" w16cid:durableId="1944990382">
    <w:abstractNumId w:val="4"/>
  </w:num>
  <w:num w:numId="6" w16cid:durableId="1930386131">
    <w:abstractNumId w:val="11"/>
  </w:num>
  <w:num w:numId="7" w16cid:durableId="1755516084">
    <w:abstractNumId w:val="3"/>
  </w:num>
  <w:num w:numId="8" w16cid:durableId="2070959767">
    <w:abstractNumId w:val="2"/>
  </w:num>
  <w:num w:numId="9" w16cid:durableId="379519491">
    <w:abstractNumId w:val="1"/>
  </w:num>
  <w:num w:numId="10" w16cid:durableId="1528253255">
    <w:abstractNumId w:val="0"/>
  </w:num>
  <w:num w:numId="11" w16cid:durableId="478544775">
    <w:abstractNumId w:val="9"/>
  </w:num>
  <w:num w:numId="12" w16cid:durableId="1970473888">
    <w:abstractNumId w:val="13"/>
  </w:num>
  <w:num w:numId="13" w16cid:durableId="1015500951">
    <w:abstractNumId w:val="12"/>
  </w:num>
  <w:num w:numId="14" w16cid:durableId="187422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14"/>
    <w:rsid w:val="00002EA0"/>
    <w:rsid w:val="00003636"/>
    <w:rsid w:val="00004D06"/>
    <w:rsid w:val="00005FAA"/>
    <w:rsid w:val="0001457C"/>
    <w:rsid w:val="0001528D"/>
    <w:rsid w:val="00015F92"/>
    <w:rsid w:val="000166A0"/>
    <w:rsid w:val="00021D16"/>
    <w:rsid w:val="00023E51"/>
    <w:rsid w:val="00030051"/>
    <w:rsid w:val="00037DB8"/>
    <w:rsid w:val="00037E7E"/>
    <w:rsid w:val="00040B2D"/>
    <w:rsid w:val="00052CE6"/>
    <w:rsid w:val="000566D2"/>
    <w:rsid w:val="0005675E"/>
    <w:rsid w:val="00060BC5"/>
    <w:rsid w:val="00061A2E"/>
    <w:rsid w:val="000647F2"/>
    <w:rsid w:val="00066A0C"/>
    <w:rsid w:val="00070BA1"/>
    <w:rsid w:val="00073466"/>
    <w:rsid w:val="00074F1A"/>
    <w:rsid w:val="000758FD"/>
    <w:rsid w:val="000763C2"/>
    <w:rsid w:val="00077C25"/>
    <w:rsid w:val="00082404"/>
    <w:rsid w:val="000825EC"/>
    <w:rsid w:val="000843C4"/>
    <w:rsid w:val="000875E9"/>
    <w:rsid w:val="00091048"/>
    <w:rsid w:val="00094F09"/>
    <w:rsid w:val="00096AA1"/>
    <w:rsid w:val="00097ED2"/>
    <w:rsid w:val="000A1C92"/>
    <w:rsid w:val="000A26F5"/>
    <w:rsid w:val="000A405E"/>
    <w:rsid w:val="000A553D"/>
    <w:rsid w:val="000A7219"/>
    <w:rsid w:val="000B184C"/>
    <w:rsid w:val="000B26E7"/>
    <w:rsid w:val="000B2E5E"/>
    <w:rsid w:val="000B5461"/>
    <w:rsid w:val="000C0294"/>
    <w:rsid w:val="000C0594"/>
    <w:rsid w:val="000C13E6"/>
    <w:rsid w:val="000C3D52"/>
    <w:rsid w:val="000C45B7"/>
    <w:rsid w:val="000C62D3"/>
    <w:rsid w:val="000D0F4C"/>
    <w:rsid w:val="000D126A"/>
    <w:rsid w:val="000D1CF4"/>
    <w:rsid w:val="000D5FBF"/>
    <w:rsid w:val="000D600E"/>
    <w:rsid w:val="000E179B"/>
    <w:rsid w:val="000E3992"/>
    <w:rsid w:val="000E717B"/>
    <w:rsid w:val="000F0742"/>
    <w:rsid w:val="000F0B81"/>
    <w:rsid w:val="000F450D"/>
    <w:rsid w:val="000F496E"/>
    <w:rsid w:val="001002E8"/>
    <w:rsid w:val="00103018"/>
    <w:rsid w:val="00104CB1"/>
    <w:rsid w:val="001062D0"/>
    <w:rsid w:val="00114DE6"/>
    <w:rsid w:val="00115161"/>
    <w:rsid w:val="00115DE6"/>
    <w:rsid w:val="001210A9"/>
    <w:rsid w:val="001245C9"/>
    <w:rsid w:val="00132746"/>
    <w:rsid w:val="001327C1"/>
    <w:rsid w:val="001354CC"/>
    <w:rsid w:val="00141417"/>
    <w:rsid w:val="0014150F"/>
    <w:rsid w:val="00144670"/>
    <w:rsid w:val="0014616C"/>
    <w:rsid w:val="00150899"/>
    <w:rsid w:val="00152CB8"/>
    <w:rsid w:val="00156908"/>
    <w:rsid w:val="00160721"/>
    <w:rsid w:val="00167C0F"/>
    <w:rsid w:val="0017027A"/>
    <w:rsid w:val="00170762"/>
    <w:rsid w:val="001743E7"/>
    <w:rsid w:val="00191339"/>
    <w:rsid w:val="001A4D56"/>
    <w:rsid w:val="001A58BF"/>
    <w:rsid w:val="001A6CB5"/>
    <w:rsid w:val="001A7E4B"/>
    <w:rsid w:val="001B3F10"/>
    <w:rsid w:val="001B6D32"/>
    <w:rsid w:val="001B72A9"/>
    <w:rsid w:val="001C2544"/>
    <w:rsid w:val="001C417D"/>
    <w:rsid w:val="001C4328"/>
    <w:rsid w:val="001C6975"/>
    <w:rsid w:val="001C72B7"/>
    <w:rsid w:val="001C7630"/>
    <w:rsid w:val="001D1196"/>
    <w:rsid w:val="001D19D8"/>
    <w:rsid w:val="001E03E5"/>
    <w:rsid w:val="001E38EF"/>
    <w:rsid w:val="001E3FBF"/>
    <w:rsid w:val="001E4580"/>
    <w:rsid w:val="001E63D8"/>
    <w:rsid w:val="001E7F16"/>
    <w:rsid w:val="001F3A47"/>
    <w:rsid w:val="001F763E"/>
    <w:rsid w:val="00200B86"/>
    <w:rsid w:val="0020134B"/>
    <w:rsid w:val="0020402C"/>
    <w:rsid w:val="002044E3"/>
    <w:rsid w:val="00204BF4"/>
    <w:rsid w:val="0021162C"/>
    <w:rsid w:val="00211AC9"/>
    <w:rsid w:val="00212497"/>
    <w:rsid w:val="00213B9A"/>
    <w:rsid w:val="00213DE9"/>
    <w:rsid w:val="002220AA"/>
    <w:rsid w:val="002239C6"/>
    <w:rsid w:val="00225534"/>
    <w:rsid w:val="00225BE8"/>
    <w:rsid w:val="002309B6"/>
    <w:rsid w:val="00235C1F"/>
    <w:rsid w:val="002366E2"/>
    <w:rsid w:val="00243E32"/>
    <w:rsid w:val="00253748"/>
    <w:rsid w:val="002629A8"/>
    <w:rsid w:val="002639DB"/>
    <w:rsid w:val="00264240"/>
    <w:rsid w:val="002654F9"/>
    <w:rsid w:val="00267F76"/>
    <w:rsid w:val="0027546B"/>
    <w:rsid w:val="002824D1"/>
    <w:rsid w:val="00283D52"/>
    <w:rsid w:val="00284176"/>
    <w:rsid w:val="002926FE"/>
    <w:rsid w:val="00293240"/>
    <w:rsid w:val="002933E6"/>
    <w:rsid w:val="00293823"/>
    <w:rsid w:val="0029629D"/>
    <w:rsid w:val="002A1337"/>
    <w:rsid w:val="002A29B1"/>
    <w:rsid w:val="002A58A1"/>
    <w:rsid w:val="002A7860"/>
    <w:rsid w:val="002B09F7"/>
    <w:rsid w:val="002C042D"/>
    <w:rsid w:val="002C4595"/>
    <w:rsid w:val="002C4D00"/>
    <w:rsid w:val="002D00C9"/>
    <w:rsid w:val="002D03C2"/>
    <w:rsid w:val="002D268E"/>
    <w:rsid w:val="002D31AE"/>
    <w:rsid w:val="002D3782"/>
    <w:rsid w:val="002D593E"/>
    <w:rsid w:val="002D7804"/>
    <w:rsid w:val="002D7F0F"/>
    <w:rsid w:val="002E4809"/>
    <w:rsid w:val="002F4B45"/>
    <w:rsid w:val="003001A2"/>
    <w:rsid w:val="003033ED"/>
    <w:rsid w:val="00310C3C"/>
    <w:rsid w:val="00310D23"/>
    <w:rsid w:val="00310FDE"/>
    <w:rsid w:val="00313642"/>
    <w:rsid w:val="00315AC9"/>
    <w:rsid w:val="00320951"/>
    <w:rsid w:val="003209AA"/>
    <w:rsid w:val="00322BBE"/>
    <w:rsid w:val="00326ED5"/>
    <w:rsid w:val="00327A09"/>
    <w:rsid w:val="00331970"/>
    <w:rsid w:val="00334562"/>
    <w:rsid w:val="00343A37"/>
    <w:rsid w:val="00345FA9"/>
    <w:rsid w:val="00350582"/>
    <w:rsid w:val="00353B4E"/>
    <w:rsid w:val="0035564E"/>
    <w:rsid w:val="003558D9"/>
    <w:rsid w:val="00361055"/>
    <w:rsid w:val="00362EAC"/>
    <w:rsid w:val="00365BC4"/>
    <w:rsid w:val="003802F1"/>
    <w:rsid w:val="003819FF"/>
    <w:rsid w:val="00384036"/>
    <w:rsid w:val="00385C06"/>
    <w:rsid w:val="00385E26"/>
    <w:rsid w:val="00386D0C"/>
    <w:rsid w:val="00397928"/>
    <w:rsid w:val="003A3350"/>
    <w:rsid w:val="003A3369"/>
    <w:rsid w:val="003A44A9"/>
    <w:rsid w:val="003B11B2"/>
    <w:rsid w:val="003B5A85"/>
    <w:rsid w:val="003B6C74"/>
    <w:rsid w:val="003C0EB0"/>
    <w:rsid w:val="003C67E6"/>
    <w:rsid w:val="003D1EA6"/>
    <w:rsid w:val="003D3CB2"/>
    <w:rsid w:val="003D518E"/>
    <w:rsid w:val="003D7A7E"/>
    <w:rsid w:val="003E06B4"/>
    <w:rsid w:val="003E09D1"/>
    <w:rsid w:val="003E1377"/>
    <w:rsid w:val="003E3617"/>
    <w:rsid w:val="003F0D75"/>
    <w:rsid w:val="003F6CCE"/>
    <w:rsid w:val="0040003E"/>
    <w:rsid w:val="00402C08"/>
    <w:rsid w:val="0040506D"/>
    <w:rsid w:val="00406784"/>
    <w:rsid w:val="00406AF1"/>
    <w:rsid w:val="00407A11"/>
    <w:rsid w:val="00407C2F"/>
    <w:rsid w:val="0041385B"/>
    <w:rsid w:val="00414BA2"/>
    <w:rsid w:val="00415BC0"/>
    <w:rsid w:val="004208E6"/>
    <w:rsid w:val="004232F9"/>
    <w:rsid w:val="00425830"/>
    <w:rsid w:val="00433A1E"/>
    <w:rsid w:val="00436586"/>
    <w:rsid w:val="00440668"/>
    <w:rsid w:val="004421D7"/>
    <w:rsid w:val="00447B83"/>
    <w:rsid w:val="0045012E"/>
    <w:rsid w:val="00450475"/>
    <w:rsid w:val="00457882"/>
    <w:rsid w:val="00460B5A"/>
    <w:rsid w:val="0046600E"/>
    <w:rsid w:val="00467179"/>
    <w:rsid w:val="00467E79"/>
    <w:rsid w:val="00476722"/>
    <w:rsid w:val="00481EEB"/>
    <w:rsid w:val="004830C6"/>
    <w:rsid w:val="0048414C"/>
    <w:rsid w:val="0048667B"/>
    <w:rsid w:val="00486F50"/>
    <w:rsid w:val="004951DC"/>
    <w:rsid w:val="00495993"/>
    <w:rsid w:val="004A3AAA"/>
    <w:rsid w:val="004A4315"/>
    <w:rsid w:val="004A4710"/>
    <w:rsid w:val="004B5656"/>
    <w:rsid w:val="004B5995"/>
    <w:rsid w:val="004B5AC3"/>
    <w:rsid w:val="004B6409"/>
    <w:rsid w:val="004B6A8B"/>
    <w:rsid w:val="004C0742"/>
    <w:rsid w:val="004C237E"/>
    <w:rsid w:val="004C491E"/>
    <w:rsid w:val="004C63FE"/>
    <w:rsid w:val="004D23C9"/>
    <w:rsid w:val="004D6482"/>
    <w:rsid w:val="004D6645"/>
    <w:rsid w:val="004E0A70"/>
    <w:rsid w:val="004E293B"/>
    <w:rsid w:val="004E29AC"/>
    <w:rsid w:val="004E33EF"/>
    <w:rsid w:val="004E562B"/>
    <w:rsid w:val="004E642A"/>
    <w:rsid w:val="004E7C82"/>
    <w:rsid w:val="004F0BCC"/>
    <w:rsid w:val="004F36AF"/>
    <w:rsid w:val="004F7C92"/>
    <w:rsid w:val="005009DC"/>
    <w:rsid w:val="00500EFC"/>
    <w:rsid w:val="00501E2E"/>
    <w:rsid w:val="00502F14"/>
    <w:rsid w:val="00505C36"/>
    <w:rsid w:val="005115A6"/>
    <w:rsid w:val="0051226F"/>
    <w:rsid w:val="00512895"/>
    <w:rsid w:val="0051373B"/>
    <w:rsid w:val="0051781E"/>
    <w:rsid w:val="00520971"/>
    <w:rsid w:val="00521A95"/>
    <w:rsid w:val="00521CD6"/>
    <w:rsid w:val="005267CB"/>
    <w:rsid w:val="00527805"/>
    <w:rsid w:val="00531869"/>
    <w:rsid w:val="00535AA2"/>
    <w:rsid w:val="00535B7D"/>
    <w:rsid w:val="00536C16"/>
    <w:rsid w:val="0054078D"/>
    <w:rsid w:val="00544A19"/>
    <w:rsid w:val="005510BB"/>
    <w:rsid w:val="00553079"/>
    <w:rsid w:val="00553F47"/>
    <w:rsid w:val="005543C3"/>
    <w:rsid w:val="00554FAA"/>
    <w:rsid w:val="0056010F"/>
    <w:rsid w:val="00561263"/>
    <w:rsid w:val="005630B4"/>
    <w:rsid w:val="00563773"/>
    <w:rsid w:val="005650F2"/>
    <w:rsid w:val="005672CB"/>
    <w:rsid w:val="00567624"/>
    <w:rsid w:val="00571F85"/>
    <w:rsid w:val="00575EF9"/>
    <w:rsid w:val="00576B90"/>
    <w:rsid w:val="0057765E"/>
    <w:rsid w:val="0058155D"/>
    <w:rsid w:val="00587A33"/>
    <w:rsid w:val="00590A5B"/>
    <w:rsid w:val="00590C13"/>
    <w:rsid w:val="005913D0"/>
    <w:rsid w:val="0059175F"/>
    <w:rsid w:val="00592488"/>
    <w:rsid w:val="00595462"/>
    <w:rsid w:val="0059560E"/>
    <w:rsid w:val="005959EB"/>
    <w:rsid w:val="00596C25"/>
    <w:rsid w:val="005A01E1"/>
    <w:rsid w:val="005A0290"/>
    <w:rsid w:val="005A19B6"/>
    <w:rsid w:val="005A1F29"/>
    <w:rsid w:val="005A2820"/>
    <w:rsid w:val="005A29CB"/>
    <w:rsid w:val="005A50B9"/>
    <w:rsid w:val="005B6862"/>
    <w:rsid w:val="005B6C7A"/>
    <w:rsid w:val="005C027B"/>
    <w:rsid w:val="005C51A1"/>
    <w:rsid w:val="005D2384"/>
    <w:rsid w:val="005D2B26"/>
    <w:rsid w:val="005D3CF2"/>
    <w:rsid w:val="005D543F"/>
    <w:rsid w:val="005D7152"/>
    <w:rsid w:val="005E352B"/>
    <w:rsid w:val="005E4484"/>
    <w:rsid w:val="005E46FE"/>
    <w:rsid w:val="005E77EF"/>
    <w:rsid w:val="005F172E"/>
    <w:rsid w:val="005F18C5"/>
    <w:rsid w:val="005F61FB"/>
    <w:rsid w:val="00600F85"/>
    <w:rsid w:val="00601789"/>
    <w:rsid w:val="00604DC5"/>
    <w:rsid w:val="006062B5"/>
    <w:rsid w:val="006067F0"/>
    <w:rsid w:val="006079D5"/>
    <w:rsid w:val="00610541"/>
    <w:rsid w:val="00610A43"/>
    <w:rsid w:val="00612296"/>
    <w:rsid w:val="006161E8"/>
    <w:rsid w:val="006217FF"/>
    <w:rsid w:val="00623A75"/>
    <w:rsid w:val="0063273A"/>
    <w:rsid w:val="00632DB3"/>
    <w:rsid w:val="00632EB9"/>
    <w:rsid w:val="0064108F"/>
    <w:rsid w:val="00641AE1"/>
    <w:rsid w:val="00655780"/>
    <w:rsid w:val="00656763"/>
    <w:rsid w:val="00656C96"/>
    <w:rsid w:val="00666480"/>
    <w:rsid w:val="006665A1"/>
    <w:rsid w:val="00666DB7"/>
    <w:rsid w:val="006706E8"/>
    <w:rsid w:val="0067771A"/>
    <w:rsid w:val="006778E8"/>
    <w:rsid w:val="00684B85"/>
    <w:rsid w:val="0068783F"/>
    <w:rsid w:val="00693F2B"/>
    <w:rsid w:val="00696E85"/>
    <w:rsid w:val="006973F9"/>
    <w:rsid w:val="006A18C5"/>
    <w:rsid w:val="006B0872"/>
    <w:rsid w:val="006B5179"/>
    <w:rsid w:val="006C63F5"/>
    <w:rsid w:val="006D09A7"/>
    <w:rsid w:val="006D1986"/>
    <w:rsid w:val="006E7F1D"/>
    <w:rsid w:val="006F19D6"/>
    <w:rsid w:val="006F3EB3"/>
    <w:rsid w:val="006F4DCD"/>
    <w:rsid w:val="006F6712"/>
    <w:rsid w:val="006F7F7C"/>
    <w:rsid w:val="00702FF2"/>
    <w:rsid w:val="00703B66"/>
    <w:rsid w:val="00705800"/>
    <w:rsid w:val="00705EAB"/>
    <w:rsid w:val="00707AC9"/>
    <w:rsid w:val="00723455"/>
    <w:rsid w:val="00724762"/>
    <w:rsid w:val="00724D6D"/>
    <w:rsid w:val="00731497"/>
    <w:rsid w:val="0073474C"/>
    <w:rsid w:val="00735EC4"/>
    <w:rsid w:val="0073754C"/>
    <w:rsid w:val="0074716F"/>
    <w:rsid w:val="0074737F"/>
    <w:rsid w:val="00751E72"/>
    <w:rsid w:val="00753673"/>
    <w:rsid w:val="007540BD"/>
    <w:rsid w:val="00762205"/>
    <w:rsid w:val="00762915"/>
    <w:rsid w:val="0076323D"/>
    <w:rsid w:val="00764201"/>
    <w:rsid w:val="00773DE5"/>
    <w:rsid w:val="007830BE"/>
    <w:rsid w:val="00783EB2"/>
    <w:rsid w:val="00785A60"/>
    <w:rsid w:val="007912B3"/>
    <w:rsid w:val="007940C9"/>
    <w:rsid w:val="00796312"/>
    <w:rsid w:val="007A4344"/>
    <w:rsid w:val="007A6160"/>
    <w:rsid w:val="007B023B"/>
    <w:rsid w:val="007B1B23"/>
    <w:rsid w:val="007B21FA"/>
    <w:rsid w:val="007B2ADE"/>
    <w:rsid w:val="007B34AE"/>
    <w:rsid w:val="007B3940"/>
    <w:rsid w:val="007C23D0"/>
    <w:rsid w:val="007C33B0"/>
    <w:rsid w:val="007C6F12"/>
    <w:rsid w:val="007D492E"/>
    <w:rsid w:val="007E048E"/>
    <w:rsid w:val="007E07DF"/>
    <w:rsid w:val="007E0C49"/>
    <w:rsid w:val="007E3A3B"/>
    <w:rsid w:val="007E4735"/>
    <w:rsid w:val="007E51F2"/>
    <w:rsid w:val="007E5E97"/>
    <w:rsid w:val="007E7313"/>
    <w:rsid w:val="007E7688"/>
    <w:rsid w:val="007F4A4B"/>
    <w:rsid w:val="007F770C"/>
    <w:rsid w:val="00802CB9"/>
    <w:rsid w:val="00806CEB"/>
    <w:rsid w:val="008071FB"/>
    <w:rsid w:val="00807405"/>
    <w:rsid w:val="00807AFB"/>
    <w:rsid w:val="00807BA4"/>
    <w:rsid w:val="00821133"/>
    <w:rsid w:val="0083129A"/>
    <w:rsid w:val="008324B0"/>
    <w:rsid w:val="00833A82"/>
    <w:rsid w:val="008377C3"/>
    <w:rsid w:val="008407EC"/>
    <w:rsid w:val="0084333E"/>
    <w:rsid w:val="0084379B"/>
    <w:rsid w:val="00844CA9"/>
    <w:rsid w:val="00847491"/>
    <w:rsid w:val="00850194"/>
    <w:rsid w:val="00853A32"/>
    <w:rsid w:val="008559E9"/>
    <w:rsid w:val="00856AEB"/>
    <w:rsid w:val="00856FA8"/>
    <w:rsid w:val="00860D2C"/>
    <w:rsid w:val="00861CBA"/>
    <w:rsid w:val="00863B4C"/>
    <w:rsid w:val="00863F81"/>
    <w:rsid w:val="00872AC0"/>
    <w:rsid w:val="00875531"/>
    <w:rsid w:val="008765B3"/>
    <w:rsid w:val="00880EEC"/>
    <w:rsid w:val="00882741"/>
    <w:rsid w:val="00892B13"/>
    <w:rsid w:val="008A1C6B"/>
    <w:rsid w:val="008A26D2"/>
    <w:rsid w:val="008A417C"/>
    <w:rsid w:val="008B1AAE"/>
    <w:rsid w:val="008B1B83"/>
    <w:rsid w:val="008B331A"/>
    <w:rsid w:val="008B3ADA"/>
    <w:rsid w:val="008B4418"/>
    <w:rsid w:val="008C1D14"/>
    <w:rsid w:val="008C5F4A"/>
    <w:rsid w:val="008C6B54"/>
    <w:rsid w:val="008D1674"/>
    <w:rsid w:val="008E3990"/>
    <w:rsid w:val="008E7390"/>
    <w:rsid w:val="008F059A"/>
    <w:rsid w:val="008F272E"/>
    <w:rsid w:val="008F6B2B"/>
    <w:rsid w:val="00905C37"/>
    <w:rsid w:val="00906916"/>
    <w:rsid w:val="0091453F"/>
    <w:rsid w:val="00916835"/>
    <w:rsid w:val="00920006"/>
    <w:rsid w:val="0092514B"/>
    <w:rsid w:val="009264AA"/>
    <w:rsid w:val="00935B9F"/>
    <w:rsid w:val="00937874"/>
    <w:rsid w:val="00944EE8"/>
    <w:rsid w:val="009461F0"/>
    <w:rsid w:val="009601F5"/>
    <w:rsid w:val="00963E43"/>
    <w:rsid w:val="0096487C"/>
    <w:rsid w:val="00967D1A"/>
    <w:rsid w:val="00970F21"/>
    <w:rsid w:val="00975F3B"/>
    <w:rsid w:val="009770DB"/>
    <w:rsid w:val="0098382A"/>
    <w:rsid w:val="009838EB"/>
    <w:rsid w:val="009853DD"/>
    <w:rsid w:val="00986264"/>
    <w:rsid w:val="0098686D"/>
    <w:rsid w:val="009943CD"/>
    <w:rsid w:val="00994E91"/>
    <w:rsid w:val="00995509"/>
    <w:rsid w:val="009B4197"/>
    <w:rsid w:val="009C37F8"/>
    <w:rsid w:val="009C6BB2"/>
    <w:rsid w:val="009C6EBD"/>
    <w:rsid w:val="009D6028"/>
    <w:rsid w:val="009E27B6"/>
    <w:rsid w:val="009E35D8"/>
    <w:rsid w:val="009E46B7"/>
    <w:rsid w:val="009E7920"/>
    <w:rsid w:val="009F368F"/>
    <w:rsid w:val="009F4367"/>
    <w:rsid w:val="009F7033"/>
    <w:rsid w:val="009F721D"/>
    <w:rsid w:val="009F7442"/>
    <w:rsid w:val="00A011F0"/>
    <w:rsid w:val="00A03CE6"/>
    <w:rsid w:val="00A03E48"/>
    <w:rsid w:val="00A11F5A"/>
    <w:rsid w:val="00A158CB"/>
    <w:rsid w:val="00A22516"/>
    <w:rsid w:val="00A229D9"/>
    <w:rsid w:val="00A24A07"/>
    <w:rsid w:val="00A2759D"/>
    <w:rsid w:val="00A34B40"/>
    <w:rsid w:val="00A36292"/>
    <w:rsid w:val="00A36D64"/>
    <w:rsid w:val="00A3749F"/>
    <w:rsid w:val="00A42313"/>
    <w:rsid w:val="00A446CF"/>
    <w:rsid w:val="00A44A6B"/>
    <w:rsid w:val="00A46B0F"/>
    <w:rsid w:val="00A46D29"/>
    <w:rsid w:val="00A4766C"/>
    <w:rsid w:val="00A51DBA"/>
    <w:rsid w:val="00A5408B"/>
    <w:rsid w:val="00A54BA8"/>
    <w:rsid w:val="00A556CE"/>
    <w:rsid w:val="00A55D47"/>
    <w:rsid w:val="00A577F4"/>
    <w:rsid w:val="00A67D37"/>
    <w:rsid w:val="00A72DDE"/>
    <w:rsid w:val="00A74708"/>
    <w:rsid w:val="00A85ECD"/>
    <w:rsid w:val="00A87A22"/>
    <w:rsid w:val="00A923E2"/>
    <w:rsid w:val="00A964CE"/>
    <w:rsid w:val="00A96C60"/>
    <w:rsid w:val="00A97B31"/>
    <w:rsid w:val="00AA09C5"/>
    <w:rsid w:val="00AA28F3"/>
    <w:rsid w:val="00AA2E9E"/>
    <w:rsid w:val="00AA4437"/>
    <w:rsid w:val="00AB2F03"/>
    <w:rsid w:val="00AB341B"/>
    <w:rsid w:val="00AB363A"/>
    <w:rsid w:val="00AC02EE"/>
    <w:rsid w:val="00AC35D6"/>
    <w:rsid w:val="00AD2459"/>
    <w:rsid w:val="00AD24C9"/>
    <w:rsid w:val="00AD5D80"/>
    <w:rsid w:val="00AD678B"/>
    <w:rsid w:val="00AE2957"/>
    <w:rsid w:val="00AE41A1"/>
    <w:rsid w:val="00AE5A17"/>
    <w:rsid w:val="00AF5AF6"/>
    <w:rsid w:val="00AF7C98"/>
    <w:rsid w:val="00B13BB6"/>
    <w:rsid w:val="00B167B8"/>
    <w:rsid w:val="00B2565D"/>
    <w:rsid w:val="00B26478"/>
    <w:rsid w:val="00B30727"/>
    <w:rsid w:val="00B33A35"/>
    <w:rsid w:val="00B358B3"/>
    <w:rsid w:val="00B377F8"/>
    <w:rsid w:val="00B441D7"/>
    <w:rsid w:val="00B54207"/>
    <w:rsid w:val="00B54DC7"/>
    <w:rsid w:val="00B56C09"/>
    <w:rsid w:val="00B56F4B"/>
    <w:rsid w:val="00B57085"/>
    <w:rsid w:val="00B60591"/>
    <w:rsid w:val="00B67E21"/>
    <w:rsid w:val="00B727FA"/>
    <w:rsid w:val="00B734BB"/>
    <w:rsid w:val="00B77950"/>
    <w:rsid w:val="00B80700"/>
    <w:rsid w:val="00B81B85"/>
    <w:rsid w:val="00B849D2"/>
    <w:rsid w:val="00B86940"/>
    <w:rsid w:val="00B87347"/>
    <w:rsid w:val="00B90A33"/>
    <w:rsid w:val="00B912F1"/>
    <w:rsid w:val="00B91712"/>
    <w:rsid w:val="00B91D48"/>
    <w:rsid w:val="00B93143"/>
    <w:rsid w:val="00B932C3"/>
    <w:rsid w:val="00B93833"/>
    <w:rsid w:val="00BA1D15"/>
    <w:rsid w:val="00BA4C01"/>
    <w:rsid w:val="00BA5DCA"/>
    <w:rsid w:val="00BA7059"/>
    <w:rsid w:val="00BB40C8"/>
    <w:rsid w:val="00BB6985"/>
    <w:rsid w:val="00BC56EA"/>
    <w:rsid w:val="00BC6602"/>
    <w:rsid w:val="00BC6F6A"/>
    <w:rsid w:val="00BD787B"/>
    <w:rsid w:val="00BE0CE4"/>
    <w:rsid w:val="00BE7D68"/>
    <w:rsid w:val="00BF06D3"/>
    <w:rsid w:val="00BF101A"/>
    <w:rsid w:val="00BF25A7"/>
    <w:rsid w:val="00C03AD9"/>
    <w:rsid w:val="00C03ED1"/>
    <w:rsid w:val="00C07CBF"/>
    <w:rsid w:val="00C140EE"/>
    <w:rsid w:val="00C1503E"/>
    <w:rsid w:val="00C16574"/>
    <w:rsid w:val="00C16955"/>
    <w:rsid w:val="00C21584"/>
    <w:rsid w:val="00C2184A"/>
    <w:rsid w:val="00C22C94"/>
    <w:rsid w:val="00C26117"/>
    <w:rsid w:val="00C33763"/>
    <w:rsid w:val="00C3559B"/>
    <w:rsid w:val="00C36CC1"/>
    <w:rsid w:val="00C378B1"/>
    <w:rsid w:val="00C40B33"/>
    <w:rsid w:val="00C41BBD"/>
    <w:rsid w:val="00C44620"/>
    <w:rsid w:val="00C53CED"/>
    <w:rsid w:val="00C57362"/>
    <w:rsid w:val="00C57CA7"/>
    <w:rsid w:val="00C617FE"/>
    <w:rsid w:val="00C61D77"/>
    <w:rsid w:val="00C64F3D"/>
    <w:rsid w:val="00C656D1"/>
    <w:rsid w:val="00C67D4C"/>
    <w:rsid w:val="00C7051E"/>
    <w:rsid w:val="00C70BEA"/>
    <w:rsid w:val="00C71B04"/>
    <w:rsid w:val="00C73D4B"/>
    <w:rsid w:val="00C766CC"/>
    <w:rsid w:val="00C76B7D"/>
    <w:rsid w:val="00C8406C"/>
    <w:rsid w:val="00C85C4A"/>
    <w:rsid w:val="00C87AAA"/>
    <w:rsid w:val="00C94E96"/>
    <w:rsid w:val="00CA543F"/>
    <w:rsid w:val="00CA6429"/>
    <w:rsid w:val="00CA6ADF"/>
    <w:rsid w:val="00CB2F30"/>
    <w:rsid w:val="00CB5C14"/>
    <w:rsid w:val="00CC12A8"/>
    <w:rsid w:val="00CC3891"/>
    <w:rsid w:val="00CC6892"/>
    <w:rsid w:val="00CD31FE"/>
    <w:rsid w:val="00CD3B5A"/>
    <w:rsid w:val="00CD4F1D"/>
    <w:rsid w:val="00CD60CE"/>
    <w:rsid w:val="00CE1EC6"/>
    <w:rsid w:val="00CE218F"/>
    <w:rsid w:val="00CE3444"/>
    <w:rsid w:val="00CE5201"/>
    <w:rsid w:val="00CE5A89"/>
    <w:rsid w:val="00CE5ABE"/>
    <w:rsid w:val="00CF1627"/>
    <w:rsid w:val="00CF760D"/>
    <w:rsid w:val="00D008ED"/>
    <w:rsid w:val="00D01984"/>
    <w:rsid w:val="00D01EDA"/>
    <w:rsid w:val="00D07657"/>
    <w:rsid w:val="00D16472"/>
    <w:rsid w:val="00D20CCA"/>
    <w:rsid w:val="00D321C9"/>
    <w:rsid w:val="00D353A2"/>
    <w:rsid w:val="00D376A2"/>
    <w:rsid w:val="00D37FC2"/>
    <w:rsid w:val="00D43DB0"/>
    <w:rsid w:val="00D503EE"/>
    <w:rsid w:val="00D523BE"/>
    <w:rsid w:val="00D570C5"/>
    <w:rsid w:val="00D65E69"/>
    <w:rsid w:val="00D76518"/>
    <w:rsid w:val="00D76B3F"/>
    <w:rsid w:val="00D7746D"/>
    <w:rsid w:val="00D922CF"/>
    <w:rsid w:val="00D9417B"/>
    <w:rsid w:val="00D951B4"/>
    <w:rsid w:val="00DA1F37"/>
    <w:rsid w:val="00DA26A7"/>
    <w:rsid w:val="00DA32B3"/>
    <w:rsid w:val="00DA6473"/>
    <w:rsid w:val="00DA6734"/>
    <w:rsid w:val="00DB218E"/>
    <w:rsid w:val="00DB4613"/>
    <w:rsid w:val="00DB4FB7"/>
    <w:rsid w:val="00DB56B3"/>
    <w:rsid w:val="00DB6E75"/>
    <w:rsid w:val="00DC46F7"/>
    <w:rsid w:val="00DD05DB"/>
    <w:rsid w:val="00DE159B"/>
    <w:rsid w:val="00DE24BE"/>
    <w:rsid w:val="00DE5B21"/>
    <w:rsid w:val="00DE5CCA"/>
    <w:rsid w:val="00DE7479"/>
    <w:rsid w:val="00DF128B"/>
    <w:rsid w:val="00DF28F0"/>
    <w:rsid w:val="00DF2F94"/>
    <w:rsid w:val="00E030C3"/>
    <w:rsid w:val="00E07922"/>
    <w:rsid w:val="00E108CD"/>
    <w:rsid w:val="00E1113C"/>
    <w:rsid w:val="00E11688"/>
    <w:rsid w:val="00E257EC"/>
    <w:rsid w:val="00E26705"/>
    <w:rsid w:val="00E26EAA"/>
    <w:rsid w:val="00E27CC3"/>
    <w:rsid w:val="00E30FCA"/>
    <w:rsid w:val="00E31D9C"/>
    <w:rsid w:val="00E32498"/>
    <w:rsid w:val="00E3577F"/>
    <w:rsid w:val="00E36F97"/>
    <w:rsid w:val="00E42057"/>
    <w:rsid w:val="00E44C4F"/>
    <w:rsid w:val="00E51D69"/>
    <w:rsid w:val="00E5218D"/>
    <w:rsid w:val="00E60A5D"/>
    <w:rsid w:val="00E62BEE"/>
    <w:rsid w:val="00E63075"/>
    <w:rsid w:val="00E644BF"/>
    <w:rsid w:val="00E73A40"/>
    <w:rsid w:val="00E806E3"/>
    <w:rsid w:val="00E81697"/>
    <w:rsid w:val="00E87D86"/>
    <w:rsid w:val="00E928D4"/>
    <w:rsid w:val="00E94852"/>
    <w:rsid w:val="00E97343"/>
    <w:rsid w:val="00EA4D25"/>
    <w:rsid w:val="00EA576F"/>
    <w:rsid w:val="00EB0255"/>
    <w:rsid w:val="00EB26EC"/>
    <w:rsid w:val="00EB3838"/>
    <w:rsid w:val="00EB4C77"/>
    <w:rsid w:val="00EB68CC"/>
    <w:rsid w:val="00EB6B0E"/>
    <w:rsid w:val="00EC1285"/>
    <w:rsid w:val="00EC1740"/>
    <w:rsid w:val="00EC2095"/>
    <w:rsid w:val="00EC5E51"/>
    <w:rsid w:val="00EC76B0"/>
    <w:rsid w:val="00ED48AE"/>
    <w:rsid w:val="00EE65A7"/>
    <w:rsid w:val="00EE6BE4"/>
    <w:rsid w:val="00EE7730"/>
    <w:rsid w:val="00EF489C"/>
    <w:rsid w:val="00EF48EC"/>
    <w:rsid w:val="00EF58B4"/>
    <w:rsid w:val="00EF6016"/>
    <w:rsid w:val="00F03131"/>
    <w:rsid w:val="00F05E03"/>
    <w:rsid w:val="00F07E55"/>
    <w:rsid w:val="00F101A4"/>
    <w:rsid w:val="00F159E6"/>
    <w:rsid w:val="00F165A8"/>
    <w:rsid w:val="00F2061A"/>
    <w:rsid w:val="00F30057"/>
    <w:rsid w:val="00F34750"/>
    <w:rsid w:val="00F414BF"/>
    <w:rsid w:val="00F46114"/>
    <w:rsid w:val="00F4634C"/>
    <w:rsid w:val="00F47B3A"/>
    <w:rsid w:val="00F47EE8"/>
    <w:rsid w:val="00F602C8"/>
    <w:rsid w:val="00F6039B"/>
    <w:rsid w:val="00F610F3"/>
    <w:rsid w:val="00F612D6"/>
    <w:rsid w:val="00F62595"/>
    <w:rsid w:val="00F7168A"/>
    <w:rsid w:val="00F71C13"/>
    <w:rsid w:val="00F74A30"/>
    <w:rsid w:val="00F75648"/>
    <w:rsid w:val="00F767D9"/>
    <w:rsid w:val="00F77228"/>
    <w:rsid w:val="00F90567"/>
    <w:rsid w:val="00F91352"/>
    <w:rsid w:val="00F922ED"/>
    <w:rsid w:val="00F9389D"/>
    <w:rsid w:val="00F96891"/>
    <w:rsid w:val="00FA31C4"/>
    <w:rsid w:val="00FB75EF"/>
    <w:rsid w:val="00FB7604"/>
    <w:rsid w:val="00FB7ADE"/>
    <w:rsid w:val="00FC164F"/>
    <w:rsid w:val="00FC3892"/>
    <w:rsid w:val="00FC4980"/>
    <w:rsid w:val="00FC6721"/>
    <w:rsid w:val="00FD2036"/>
    <w:rsid w:val="00FE0278"/>
    <w:rsid w:val="00FE0F6E"/>
    <w:rsid w:val="00FE45B3"/>
    <w:rsid w:val="00FE7E77"/>
    <w:rsid w:val="00FF0B73"/>
    <w:rsid w:val="00FF25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FFD52"/>
  <w15:docId w15:val="{3E299B23-E1EF-46D1-B89F-2CCD7535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89"/>
    <w:pPr>
      <w:spacing w:line="300" w:lineRule="atLeast"/>
      <w:jc w:val="both"/>
    </w:pPr>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8A417C"/>
    <w:pPr>
      <w:autoSpaceDE w:val="0"/>
      <w:autoSpaceDN w:val="0"/>
      <w:adjustRightInd w:val="0"/>
      <w:spacing w:line="240" w:lineRule="auto"/>
    </w:pPr>
    <w:rPr>
      <w:rFonts w:cs="Georgia"/>
      <w:color w:val="000000"/>
      <w:sz w:val="24"/>
      <w:szCs w:val="24"/>
    </w:rPr>
  </w:style>
  <w:style w:type="character" w:styleId="Ulstomtale">
    <w:name w:val="Unresolved Mention"/>
    <w:basedOn w:val="Standardskrifttypeiafsnit"/>
    <w:uiPriority w:val="99"/>
    <w:semiHidden/>
    <w:unhideWhenUsed/>
    <w:rsid w:val="00CE5A89"/>
    <w:rPr>
      <w:color w:val="605E5C"/>
      <w:shd w:val="clear" w:color="auto" w:fill="E1DFDD"/>
    </w:rPr>
  </w:style>
  <w:style w:type="paragraph" w:styleId="Korrektur">
    <w:name w:val="Revision"/>
    <w:hidden/>
    <w:uiPriority w:val="99"/>
    <w:semiHidden/>
    <w:rsid w:val="00D503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cid:image001.png@01DCFD97.326D38A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Skabeloner\Brev\P&#229;%20vegne%20af%20F&#248;devareministeren%20-%20Brev.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På vegne af Fødevareministeren - Brev.dotx</Template>
  <TotalTime>0</TotalTime>
  <Pages>2</Pages>
  <Words>545</Words>
  <Characters>3031</Characters>
  <Application>Microsoft Office Word</Application>
  <DocSecurity>0</DocSecurity>
  <Lines>79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Lene Jensen Scheel-Bech</dc:creator>
  <cp:keywords/>
  <dc:description/>
  <cp:lastModifiedBy>Lene Jensen Scheel-Bech</cp:lastModifiedBy>
  <cp:revision>2</cp:revision>
  <cp:lastPrinted>2005-05-20T12:11:00Z</cp:lastPrinted>
  <dcterms:created xsi:type="dcterms:W3CDTF">2026-07-02T09:19:00Z</dcterms:created>
  <dcterms:modified xsi:type="dcterms:W3CDTF">2026-07-02T09:19:00Z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Brev</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45839</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Lene Jensen Scheel-Bech</vt:lpwstr>
  </property>
  <property fmtid="{D5CDD505-2E9C-101B-9397-08002B2CF9AE}" pid="17" name="SD_CtlText_Generelt_CaseNoF2">
    <vt:lpwstr>$dossier_f2casenumber$</vt:lpwstr>
  </property>
  <property fmtid="{D5CDD505-2E9C-101B-9397-08002B2CF9AE}" pid="18" name="SD_UserprofileName">
    <vt:lpwstr>Lene Jensen Scheel-Bech</vt:lpwstr>
  </property>
  <property fmtid="{D5CDD505-2E9C-101B-9397-08002B2CF9AE}" pid="19" name="SD_Office_OFF_ID">
    <vt:lpwstr>159</vt:lpwstr>
  </property>
  <property fmtid="{D5CDD505-2E9C-101B-9397-08002B2CF9AE}" pid="20" name="CurrentOfficeID">
    <vt:lpwstr>159</vt:lpwstr>
  </property>
  <property fmtid="{D5CDD505-2E9C-101B-9397-08002B2CF9AE}" pid="21" name="SD_Office_OFF_Organisation">
    <vt:lpwstr>FVM</vt:lpwstr>
  </property>
  <property fmtid="{D5CDD505-2E9C-101B-9397-08002B2CF9AE}" pid="22" name="SD_Office_OFF_ArtworkDefinition">
    <vt:lpwstr>FVM</vt:lpwstr>
  </property>
  <property fmtid="{D5CDD505-2E9C-101B-9397-08002B2CF9AE}" pid="23" name="SD_Office_OFF_LogoFileName">
    <vt:lpwstr>FVM-DEP</vt:lpwstr>
  </property>
  <property fmtid="{D5CDD505-2E9C-101B-9397-08002B2CF9AE}" pid="24" name="SD_Office_OFF_Institution">
    <vt:lpwstr>Ministeriet for Fødevarer, Landbrug og Fiskeri</vt:lpwstr>
  </property>
  <property fmtid="{D5CDD505-2E9C-101B-9397-08002B2CF9AE}" pid="25" name="SD_Office_OFF_Institution_EN">
    <vt:lpwstr>Ministry of Food, Agriculture and Fisheries</vt:lpwstr>
  </property>
  <property fmtid="{D5CDD505-2E9C-101B-9397-08002B2CF9AE}" pid="26" name="SD_Office_OFF_kontor">
    <vt:lpwstr>Bæredygtigt Fiskeri</vt:lpwstr>
  </property>
  <property fmtid="{D5CDD505-2E9C-101B-9397-08002B2CF9AE}" pid="27" name="SD_Office_OFF_Department">
    <vt:lpwstr>Bæredygtigt Fiskeri</vt:lpwstr>
  </property>
  <property fmtid="{D5CDD505-2E9C-101B-9397-08002B2CF9AE}" pid="28" name="SD_Office_OFF_Department_EN">
    <vt:lpwstr>Bæredygtigt Fiskeri</vt:lpwstr>
  </property>
  <property fmtid="{D5CDD505-2E9C-101B-9397-08002B2CF9AE}" pid="29" name="SD_Office_OFF_Footertext">
    <vt:lpwstr/>
  </property>
  <property fmtid="{D5CDD505-2E9C-101B-9397-08002B2CF9AE}" pid="30" name="SD_Office_OFF_AddressA">
    <vt:lpwstr>Holbergsgade 6</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Holbergsgade 6</vt:lpwstr>
  </property>
  <property fmtid="{D5CDD505-2E9C-101B-9397-08002B2CF9AE}" pid="34" name="SD_Office_OFF_AddressD">
    <vt:lpwstr>1057</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38 10 60 00</vt:lpwstr>
  </property>
  <property fmtid="{D5CDD505-2E9C-101B-9397-08002B2CF9AE}" pid="38" name="SD_Office_OFF_Phone_EN">
    <vt:lpwstr>+45 38 10 60 00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fvm@fvm.dk</vt:lpwstr>
  </property>
  <property fmtid="{D5CDD505-2E9C-101B-9397-08002B2CF9AE}" pid="42" name="SD_Office_OFF_Web">
    <vt:lpwstr>www.fvm.dk</vt:lpwstr>
  </property>
  <property fmtid="{D5CDD505-2E9C-101B-9397-08002B2CF9AE}" pid="43" name="SD_Office_OFF_CVR">
    <vt:lpwstr>41956011</vt:lpwstr>
  </property>
  <property fmtid="{D5CDD505-2E9C-101B-9397-08002B2CF9AE}" pid="44" name="SD_Office_OFF_EAN">
    <vt:lpwstr>5798000880016</vt:lpwstr>
  </property>
  <property fmtid="{D5CDD505-2E9C-101B-9397-08002B2CF9AE}" pid="45" name="SD_Office_OFF_EAN_EN">
    <vt:lpwstr>5798000880016</vt:lpwstr>
  </property>
  <property fmtid="{D5CDD505-2E9C-101B-9397-08002B2CF9AE}" pid="46" name="SD_Office_OFF_ColorTheme">
    <vt:lpwstr>MFVM - Departementet_Koncern</vt:lpwstr>
  </property>
  <property fmtid="{D5CDD505-2E9C-101B-9397-08002B2CF9AE}" pid="47" name="LastCompletedArtworkDefinition">
    <vt:lpwstr>FVM</vt:lpwstr>
  </property>
  <property fmtid="{D5CDD505-2E9C-101B-9397-08002B2CF9AE}" pid="48" name="USR_Name">
    <vt:lpwstr>Lene Jensen Scheel-Bech</vt:lpwstr>
  </property>
  <property fmtid="{D5CDD505-2E9C-101B-9397-08002B2CF9AE}" pid="49" name="USR_Initials">
    <vt:lpwstr>LENSCH</vt:lpwstr>
  </property>
  <property fmtid="{D5CDD505-2E9C-101B-9397-08002B2CF9AE}" pid="50" name="USR_Title">
    <vt:lpwstr>Specialkonsulent</vt:lpwstr>
  </property>
  <property fmtid="{D5CDD505-2E9C-101B-9397-08002B2CF9AE}" pid="51" name="USR_DirectPhone">
    <vt:lpwstr>+45 22 61 62 91</vt:lpwstr>
  </property>
  <property fmtid="{D5CDD505-2E9C-101B-9397-08002B2CF9AE}" pid="52" name="USR_Mobile">
    <vt:lpwstr>+45 22 61 62 91</vt:lpwstr>
  </property>
  <property fmtid="{D5CDD505-2E9C-101B-9397-08002B2CF9AE}" pid="53" name="USR_Email">
    <vt:lpwstr>lensch@fvm.dk</vt:lpwstr>
  </property>
  <property fmtid="{D5CDD505-2E9C-101B-9397-08002B2CF9AE}" pid="54" name="DocumentInfoFinished">
    <vt:lpwstr>True</vt:lpwstr>
  </property>
  <property fmtid="{D5CDD505-2E9C-101B-9397-08002B2CF9AE}" pid="55" name="SD_IntegrationInfoAdded">
    <vt:bool>true</vt:bool>
  </property>
</Properties>
</file>