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2D2370E7" w14:textId="77777777" w:rsidTr="003C7CCA">
        <w:trPr>
          <w:trHeight w:hRule="exact" w:val="1984"/>
        </w:trPr>
        <w:tc>
          <w:tcPr>
            <w:tcW w:w="7283" w:type="dxa"/>
          </w:tcPr>
          <w:p w14:paraId="70C0BD1A" w14:textId="77777777" w:rsidR="005D02FA" w:rsidRDefault="005D02FA" w:rsidP="0056212F">
            <w:pPr>
              <w:spacing w:after="0"/>
            </w:pPr>
            <w:bookmarkStart w:id="0" w:name="_GoBack"/>
            <w:bookmarkEnd w:id="0"/>
          </w:p>
        </w:tc>
      </w:tr>
    </w:tbl>
    <w:p w14:paraId="43AF1B78" w14:textId="77777777" w:rsidR="005D02FA" w:rsidRDefault="005D02FA" w:rsidP="00D62428">
      <w:pPr>
        <w:pStyle w:val="TSJournalnummer"/>
      </w:pPr>
      <w:r>
        <w:t>Notat</w:t>
      </w:r>
    </w:p>
    <w:p w14:paraId="2FBDA45C" w14:textId="621DCC21" w:rsidR="004A6A0C" w:rsidRDefault="004A6A0C" w:rsidP="004A6A0C">
      <w:pPr>
        <w:pStyle w:val="TSDato"/>
      </w:pPr>
      <w:bookmarkStart w:id="1" w:name="TSOverskrift"/>
      <w:r w:rsidRPr="004A6A0C">
        <w:t xml:space="preserve">Dato </w:t>
      </w:r>
      <w:bookmarkStart w:id="2" w:name="TSDato"/>
      <w:bookmarkEnd w:id="2"/>
      <w:sdt>
        <w:sdtPr>
          <w:alias w:val="(Dokument) Brevdato"/>
          <w:id w:val="-220517421"/>
          <w:placeholder>
            <w:docPart w:val="0EBF3BB38A7B4905BBE764E07062C662"/>
          </w:placeholder>
          <w:dataBinding w:prefixMappings="xmlns:ns0='Captia'" w:xpath="/ns0:Root[1]/ns0:record/ns0:Content[@id='letter_date']/ns0:Value[1]" w:storeItemID="{00000000-0000-0000-0000-000000000000}"/>
          <w:date w:fullDate="2021-06-29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FE3846">
            <w:t>29-06-2021</w:t>
          </w:r>
        </w:sdtContent>
      </w:sdt>
    </w:p>
    <w:p w14:paraId="19572821" w14:textId="77777777" w:rsidR="004A6A0C" w:rsidRDefault="004A6A0C" w:rsidP="004A6A0C">
      <w:pPr>
        <w:pStyle w:val="TSJournalnummer"/>
      </w:pPr>
      <w:r w:rsidRPr="004A6A0C">
        <w:t xml:space="preserve">Sagsnr.: </w:t>
      </w:r>
      <w:sdt>
        <w:sdtPr>
          <w:alias w:val="(Sag) Sagsnr."/>
          <w:id w:val="204600127"/>
          <w:placeholder>
            <w:docPart w:val="7812C733343B40588F5EA94099A5396E"/>
          </w:placeholder>
          <w:dataBinding w:prefixMappings="xmlns:ns0='Captia'" w:xpath="/ns0:Root[1]/ns0:case/ns0:Content[@id='file_no']/ns0:Value[1]" w:storeItemID="{D31850BC-3849-455E-835E-39FADF684570}"/>
          <w:text/>
        </w:sdtPr>
        <w:sdtEndPr/>
        <w:sdtContent>
          <w:r w:rsidR="00265067">
            <w:t>2021-000456</w:t>
          </w:r>
        </w:sdtContent>
      </w:sdt>
    </w:p>
    <w:p w14:paraId="3FAB3123" w14:textId="77777777" w:rsidR="00991660" w:rsidRPr="004A6A0C" w:rsidRDefault="00991660" w:rsidP="004A6A0C">
      <w:pPr>
        <w:pStyle w:val="TSJournalnummer"/>
      </w:pPr>
    </w:p>
    <w:p w14:paraId="2588D991" w14:textId="77777777" w:rsidR="004A6A0C" w:rsidRDefault="004A6A0C" w:rsidP="004A6A0C">
      <w:pPr>
        <w:pStyle w:val="Titeloverskrift"/>
        <w:spacing w:before="0"/>
      </w:pPr>
    </w:p>
    <w:bookmarkEnd w:id="1"/>
    <w:p w14:paraId="0E0F5EF4" w14:textId="77777777" w:rsidR="00265067" w:rsidRDefault="00265067" w:rsidP="00265067">
      <w:pPr>
        <w:pStyle w:val="Titeloverskrift"/>
        <w:spacing w:before="0"/>
      </w:pPr>
      <w:r>
        <w:t>Ekstern h</w:t>
      </w:r>
      <w:r w:rsidRPr="00D77713">
        <w:t>øringsliste vedr. udkast til forsl</w:t>
      </w:r>
      <w:r>
        <w:t>ag til Lov om ændring af postlo</w:t>
      </w:r>
      <w:r w:rsidRPr="00D77713">
        <w:t>ven</w:t>
      </w:r>
    </w:p>
    <w:p w14:paraId="7EBA70DB" w14:textId="77777777" w:rsidR="00265067" w:rsidRPr="00265067" w:rsidRDefault="00265067" w:rsidP="00265067"/>
    <w:tbl>
      <w:tblPr>
        <w:tblStyle w:val="Tabel-Gitter"/>
        <w:tblW w:w="8217" w:type="dxa"/>
        <w:tblLayout w:type="fixed"/>
        <w:tblLook w:val="04A0" w:firstRow="1" w:lastRow="0" w:firstColumn="1" w:lastColumn="0" w:noHBand="0" w:noVBand="1"/>
      </w:tblPr>
      <w:tblGrid>
        <w:gridCol w:w="4106"/>
        <w:gridCol w:w="4111"/>
      </w:tblGrid>
      <w:tr w:rsidR="00265067" w:rsidRPr="00265067" w14:paraId="7DAD3E96" w14:textId="77777777" w:rsidTr="0005732F">
        <w:trPr>
          <w:trHeight w:val="452"/>
        </w:trPr>
        <w:tc>
          <w:tcPr>
            <w:tcW w:w="8217" w:type="dxa"/>
            <w:gridSpan w:val="2"/>
          </w:tcPr>
          <w:p w14:paraId="518886EE" w14:textId="77777777" w:rsidR="00265067" w:rsidRPr="00265067" w:rsidRDefault="00265067" w:rsidP="00265067">
            <w:pPr>
              <w:jc w:val="center"/>
              <w:rPr>
                <w:b/>
              </w:rPr>
            </w:pPr>
            <w:r w:rsidRPr="00265067">
              <w:rPr>
                <w:b/>
              </w:rPr>
              <w:t>Eksterne høringsparter</w:t>
            </w:r>
          </w:p>
        </w:tc>
      </w:tr>
      <w:tr w:rsidR="00265067" w:rsidRPr="00265067" w14:paraId="483B802D" w14:textId="77777777" w:rsidTr="0005732F">
        <w:tc>
          <w:tcPr>
            <w:tcW w:w="4106" w:type="dxa"/>
          </w:tcPr>
          <w:p w14:paraId="7A46F06F" w14:textId="77777777" w:rsidR="00265067" w:rsidRPr="00265067" w:rsidRDefault="00265067" w:rsidP="00265067">
            <w:r w:rsidRPr="00265067">
              <w:t xml:space="preserve">AE-Arbejderbevægelsens Erhvervsråd </w:t>
            </w:r>
          </w:p>
        </w:tc>
        <w:tc>
          <w:tcPr>
            <w:tcW w:w="4111" w:type="dxa"/>
          </w:tcPr>
          <w:p w14:paraId="0E82BA8E" w14:textId="77777777" w:rsidR="00265067" w:rsidRPr="00265067" w:rsidRDefault="00C17602" w:rsidP="00265067">
            <w:hyperlink r:id="rId9" w:history="1">
              <w:r w:rsidR="00265067" w:rsidRPr="00265067">
                <w:rPr>
                  <w:rStyle w:val="Hyperlink"/>
                </w:rPr>
                <w:t>ae@ae.dk</w:t>
              </w:r>
            </w:hyperlink>
            <w:r w:rsidR="00265067" w:rsidRPr="00265067">
              <w:t xml:space="preserve">  </w:t>
            </w:r>
          </w:p>
        </w:tc>
      </w:tr>
      <w:tr w:rsidR="00265067" w:rsidRPr="00265067" w14:paraId="12759A0A" w14:textId="77777777" w:rsidTr="0005732F">
        <w:tc>
          <w:tcPr>
            <w:tcW w:w="4106" w:type="dxa"/>
          </w:tcPr>
          <w:p w14:paraId="2DB106BB" w14:textId="77777777" w:rsidR="00265067" w:rsidRPr="00265067" w:rsidRDefault="00265067" w:rsidP="00265067">
            <w:r w:rsidRPr="00265067">
              <w:t>ATL (Arbejdsgiverforeningen for Transport og Logistik)</w:t>
            </w:r>
          </w:p>
        </w:tc>
        <w:tc>
          <w:tcPr>
            <w:tcW w:w="4111" w:type="dxa"/>
          </w:tcPr>
          <w:p w14:paraId="7B5BF93D" w14:textId="77777777" w:rsidR="00265067" w:rsidRPr="00265067" w:rsidRDefault="00C17602" w:rsidP="00265067">
            <w:hyperlink r:id="rId10" w:history="1">
              <w:r w:rsidR="00265067" w:rsidRPr="00265067">
                <w:rPr>
                  <w:rStyle w:val="Hyperlink"/>
                </w:rPr>
                <w:t>atl@di.dk</w:t>
              </w:r>
            </w:hyperlink>
            <w:r w:rsidR="00265067" w:rsidRPr="00265067">
              <w:t xml:space="preserve">  </w:t>
            </w:r>
          </w:p>
        </w:tc>
      </w:tr>
      <w:tr w:rsidR="00265067" w:rsidRPr="00265067" w14:paraId="739FB43D" w14:textId="77777777" w:rsidTr="0005732F">
        <w:tc>
          <w:tcPr>
            <w:tcW w:w="4106" w:type="dxa"/>
          </w:tcPr>
          <w:p w14:paraId="44A3354B" w14:textId="77777777" w:rsidR="00265067" w:rsidRPr="00265067" w:rsidRDefault="00265067" w:rsidP="00265067">
            <w:r w:rsidRPr="00265067">
              <w:t>Bladkompagniet A/S</w:t>
            </w:r>
          </w:p>
        </w:tc>
        <w:tc>
          <w:tcPr>
            <w:tcW w:w="4111" w:type="dxa"/>
          </w:tcPr>
          <w:p w14:paraId="444058E9" w14:textId="77777777" w:rsidR="00265067" w:rsidRPr="00265067" w:rsidRDefault="00C17602" w:rsidP="00265067">
            <w:hyperlink r:id="rId11" w:history="1">
              <w:r w:rsidR="00265067" w:rsidRPr="00265067">
                <w:rPr>
                  <w:rStyle w:val="Hyperlink"/>
                </w:rPr>
                <w:t>bk@bladkompagniet.dk</w:t>
              </w:r>
            </w:hyperlink>
            <w:r w:rsidR="00265067" w:rsidRPr="00265067">
              <w:t xml:space="preserve">  </w:t>
            </w:r>
          </w:p>
        </w:tc>
      </w:tr>
      <w:tr w:rsidR="00265067" w:rsidRPr="00265067" w14:paraId="22F653B8" w14:textId="77777777" w:rsidTr="0005732F">
        <w:tc>
          <w:tcPr>
            <w:tcW w:w="4106" w:type="dxa"/>
          </w:tcPr>
          <w:p w14:paraId="50D280F2" w14:textId="77777777" w:rsidR="00265067" w:rsidRPr="00265067" w:rsidRDefault="00265067" w:rsidP="00265067">
            <w:r w:rsidRPr="00265067">
              <w:t>Coop Danmark A/S</w:t>
            </w:r>
          </w:p>
        </w:tc>
        <w:tc>
          <w:tcPr>
            <w:tcW w:w="4111" w:type="dxa"/>
          </w:tcPr>
          <w:p w14:paraId="36A99643" w14:textId="77777777" w:rsidR="00265067" w:rsidRPr="00265067" w:rsidRDefault="00C17602" w:rsidP="00265067">
            <w:hyperlink r:id="rId12" w:history="1">
              <w:r w:rsidR="00265067" w:rsidRPr="00265067">
                <w:rPr>
                  <w:rStyle w:val="Hyperlink"/>
                </w:rPr>
                <w:t>coop@coop.dk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19129F5E" w14:textId="77777777" w:rsidTr="0005732F">
        <w:tc>
          <w:tcPr>
            <w:tcW w:w="4106" w:type="dxa"/>
          </w:tcPr>
          <w:p w14:paraId="5EF68957" w14:textId="77777777" w:rsidR="00265067" w:rsidRPr="00265067" w:rsidRDefault="00265067" w:rsidP="00265067">
            <w:r w:rsidRPr="00265067">
              <w:t>Dansk Blindesamfund</w:t>
            </w:r>
          </w:p>
        </w:tc>
        <w:tc>
          <w:tcPr>
            <w:tcW w:w="4111" w:type="dxa"/>
          </w:tcPr>
          <w:p w14:paraId="32FFC418" w14:textId="77777777" w:rsidR="00265067" w:rsidRPr="00265067" w:rsidRDefault="00C17602" w:rsidP="00265067">
            <w:hyperlink r:id="rId13" w:history="1">
              <w:r w:rsidR="00265067" w:rsidRPr="00265067">
                <w:rPr>
                  <w:rStyle w:val="Hyperlink"/>
                </w:rPr>
                <w:t>info@blind.dk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24E92101" w14:textId="77777777" w:rsidTr="0005732F">
        <w:tc>
          <w:tcPr>
            <w:tcW w:w="4106" w:type="dxa"/>
          </w:tcPr>
          <w:p w14:paraId="7A789A08" w14:textId="77777777" w:rsidR="00265067" w:rsidRPr="00265067" w:rsidRDefault="00265067" w:rsidP="00265067">
            <w:r w:rsidRPr="00265067">
              <w:t>Dansk Erhverv</w:t>
            </w:r>
          </w:p>
        </w:tc>
        <w:tc>
          <w:tcPr>
            <w:tcW w:w="4111" w:type="dxa"/>
          </w:tcPr>
          <w:p w14:paraId="7FBA30A5" w14:textId="77777777" w:rsidR="00265067" w:rsidRPr="00265067" w:rsidRDefault="00C17602" w:rsidP="00265067">
            <w:hyperlink r:id="rId14" w:history="1">
              <w:r w:rsidR="00265067" w:rsidRPr="00265067">
                <w:rPr>
                  <w:rStyle w:val="Hyperlink"/>
                </w:rPr>
                <w:t>hoeringssager@danskerhverv.dk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0C0F277B" w14:textId="77777777" w:rsidTr="0005732F">
        <w:tc>
          <w:tcPr>
            <w:tcW w:w="4106" w:type="dxa"/>
          </w:tcPr>
          <w:p w14:paraId="1EA3EEF8" w14:textId="77777777" w:rsidR="00265067" w:rsidRPr="00265067" w:rsidRDefault="00265067" w:rsidP="00265067">
            <w:r w:rsidRPr="00265067">
              <w:t>Danske Bank A/S</w:t>
            </w:r>
          </w:p>
        </w:tc>
        <w:tc>
          <w:tcPr>
            <w:tcW w:w="4111" w:type="dxa"/>
          </w:tcPr>
          <w:p w14:paraId="12135E23" w14:textId="77777777" w:rsidR="00265067" w:rsidRPr="00265067" w:rsidRDefault="00C17602" w:rsidP="00265067">
            <w:hyperlink r:id="rId15" w:history="1">
              <w:r w:rsidR="00265067" w:rsidRPr="00265067">
                <w:rPr>
                  <w:rStyle w:val="Hyperlink"/>
                </w:rPr>
                <w:t>danskebank@danskebank.dk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A91E5EC" w14:textId="77777777" w:rsidTr="0005732F">
        <w:tc>
          <w:tcPr>
            <w:tcW w:w="4106" w:type="dxa"/>
          </w:tcPr>
          <w:p w14:paraId="3C6A4717" w14:textId="77777777" w:rsidR="00265067" w:rsidRPr="00265067" w:rsidRDefault="00265067" w:rsidP="00265067">
            <w:r w:rsidRPr="00265067">
              <w:t>Danske Fragtmænd A/S</w:t>
            </w:r>
          </w:p>
        </w:tc>
        <w:tc>
          <w:tcPr>
            <w:tcW w:w="4111" w:type="dxa"/>
          </w:tcPr>
          <w:p w14:paraId="54361A0A" w14:textId="77777777" w:rsidR="00265067" w:rsidRPr="00265067" w:rsidRDefault="00C17602" w:rsidP="00265067">
            <w:hyperlink r:id="rId16" w:history="1">
              <w:r w:rsidR="00265067" w:rsidRPr="00265067">
                <w:rPr>
                  <w:rStyle w:val="Hyperlink"/>
                </w:rPr>
                <w:t>info@fragt.dk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4EF2548A" w14:textId="77777777" w:rsidTr="0005732F">
        <w:tc>
          <w:tcPr>
            <w:tcW w:w="4106" w:type="dxa"/>
          </w:tcPr>
          <w:p w14:paraId="0A2E64FB" w14:textId="77777777" w:rsidR="00265067" w:rsidRPr="00265067" w:rsidRDefault="00265067" w:rsidP="00265067">
            <w:r w:rsidRPr="00265067">
              <w:t>Danske Handicaporganisationer (DH)</w:t>
            </w:r>
          </w:p>
        </w:tc>
        <w:tc>
          <w:tcPr>
            <w:tcW w:w="4111" w:type="dxa"/>
          </w:tcPr>
          <w:p w14:paraId="30E4A748" w14:textId="77777777" w:rsidR="00265067" w:rsidRPr="00265067" w:rsidRDefault="00C17602" w:rsidP="00265067">
            <w:hyperlink r:id="rId17" w:history="1">
              <w:r w:rsidR="00265067" w:rsidRPr="00265067">
                <w:rPr>
                  <w:rStyle w:val="Hyperlink"/>
                </w:rPr>
                <w:t>dh@handicap.dk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2DC2D96" w14:textId="77777777" w:rsidTr="0005732F">
        <w:tc>
          <w:tcPr>
            <w:tcW w:w="4106" w:type="dxa"/>
          </w:tcPr>
          <w:p w14:paraId="41A214BD" w14:textId="77777777" w:rsidR="00265067" w:rsidRPr="00265067" w:rsidRDefault="00265067" w:rsidP="00265067">
            <w:r w:rsidRPr="00265067">
              <w:t xml:space="preserve">Danske Lokalaviser – Provinsens Distriktsblade </w:t>
            </w:r>
          </w:p>
        </w:tc>
        <w:tc>
          <w:tcPr>
            <w:tcW w:w="4111" w:type="dxa"/>
          </w:tcPr>
          <w:p w14:paraId="02027200" w14:textId="77777777" w:rsidR="00265067" w:rsidRPr="00265067" w:rsidRDefault="00C17602" w:rsidP="00265067">
            <w:hyperlink r:id="rId18" w:history="1">
              <w:r w:rsidR="00265067" w:rsidRPr="00265067">
                <w:rPr>
                  <w:rStyle w:val="Hyperlink"/>
                </w:rPr>
                <w:t>ok@danske-lokalaviser.dk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1798F2E1" w14:textId="77777777" w:rsidTr="0005732F">
        <w:tc>
          <w:tcPr>
            <w:tcW w:w="4106" w:type="dxa"/>
          </w:tcPr>
          <w:p w14:paraId="43CDA731" w14:textId="77777777" w:rsidR="00265067" w:rsidRPr="00265067" w:rsidRDefault="00265067" w:rsidP="00265067">
            <w:r w:rsidRPr="00265067">
              <w:t>Danske Medier – Mediernes Hus</w:t>
            </w:r>
          </w:p>
        </w:tc>
        <w:tc>
          <w:tcPr>
            <w:tcW w:w="4111" w:type="dxa"/>
          </w:tcPr>
          <w:p w14:paraId="4393C929" w14:textId="77777777" w:rsidR="00265067" w:rsidRPr="00265067" w:rsidRDefault="00C17602" w:rsidP="00265067">
            <w:hyperlink r:id="rId19" w:history="1">
              <w:r w:rsidR="00265067" w:rsidRPr="00265067">
                <w:rPr>
                  <w:rStyle w:val="Hyperlink"/>
                </w:rPr>
                <w:t>mail@danskemedier.dk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54F6B0A6" w14:textId="77777777" w:rsidTr="0005732F">
        <w:tc>
          <w:tcPr>
            <w:tcW w:w="4106" w:type="dxa"/>
          </w:tcPr>
          <w:p w14:paraId="61AA5211" w14:textId="77777777" w:rsidR="00265067" w:rsidRPr="00265067" w:rsidRDefault="00265067" w:rsidP="00265067">
            <w:r w:rsidRPr="00265067">
              <w:t>Danske Rederier</w:t>
            </w:r>
          </w:p>
        </w:tc>
        <w:tc>
          <w:tcPr>
            <w:tcW w:w="4111" w:type="dxa"/>
          </w:tcPr>
          <w:p w14:paraId="5E1B3615" w14:textId="77777777" w:rsidR="00265067" w:rsidRPr="00265067" w:rsidRDefault="00C17602" w:rsidP="00265067">
            <w:hyperlink r:id="rId20" w:history="1">
              <w:r w:rsidR="00265067" w:rsidRPr="00265067">
                <w:rPr>
                  <w:rStyle w:val="Hyperlink"/>
                </w:rPr>
                <w:t>info@danishshipping.dk</w:t>
              </w:r>
            </w:hyperlink>
            <w:r w:rsidR="00265067" w:rsidRPr="00265067">
              <w:t xml:space="preserve">  </w:t>
            </w:r>
          </w:p>
        </w:tc>
      </w:tr>
      <w:tr w:rsidR="00265067" w:rsidRPr="00265067" w14:paraId="603C42DA" w14:textId="77777777" w:rsidTr="0005732F">
        <w:tc>
          <w:tcPr>
            <w:tcW w:w="4106" w:type="dxa"/>
          </w:tcPr>
          <w:p w14:paraId="16E3B529" w14:textId="77777777" w:rsidR="00265067" w:rsidRPr="00265067" w:rsidRDefault="00265067" w:rsidP="00265067">
            <w:r w:rsidRPr="00265067">
              <w:t xml:space="preserve">Danske Regioner </w:t>
            </w:r>
          </w:p>
        </w:tc>
        <w:tc>
          <w:tcPr>
            <w:tcW w:w="4111" w:type="dxa"/>
          </w:tcPr>
          <w:p w14:paraId="38A9AC1A" w14:textId="77777777" w:rsidR="00265067" w:rsidRPr="00265067" w:rsidRDefault="00C17602" w:rsidP="00265067">
            <w:hyperlink r:id="rId21" w:history="1">
              <w:r w:rsidR="00265067" w:rsidRPr="00265067">
                <w:rPr>
                  <w:rStyle w:val="Hyperlink"/>
                </w:rPr>
                <w:t>regioner@regioner.dk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5BF21082" w14:textId="77777777" w:rsidTr="0005732F">
        <w:tc>
          <w:tcPr>
            <w:tcW w:w="4106" w:type="dxa"/>
          </w:tcPr>
          <w:p w14:paraId="02DD8422" w14:textId="77777777" w:rsidR="00265067" w:rsidRPr="00265067" w:rsidRDefault="00265067" w:rsidP="00265067">
            <w:r w:rsidRPr="00265067">
              <w:t>Danske Speditører (DASP)</w:t>
            </w:r>
          </w:p>
        </w:tc>
        <w:tc>
          <w:tcPr>
            <w:tcW w:w="4111" w:type="dxa"/>
          </w:tcPr>
          <w:p w14:paraId="0722C527" w14:textId="77777777" w:rsidR="00265067" w:rsidRPr="00265067" w:rsidRDefault="00C17602" w:rsidP="00265067">
            <w:hyperlink r:id="rId22" w:history="1">
              <w:r w:rsidR="00265067" w:rsidRPr="00265067">
                <w:rPr>
                  <w:rStyle w:val="Hyperlink"/>
                </w:rPr>
                <w:t>INFO@DASP.dk</w:t>
              </w:r>
            </w:hyperlink>
            <w:r w:rsidR="00265067" w:rsidRPr="00265067">
              <w:t xml:space="preserve"> </w:t>
            </w:r>
          </w:p>
        </w:tc>
      </w:tr>
      <w:tr w:rsidR="0005732F" w:rsidRPr="00265067" w14:paraId="3A23BA87" w14:textId="77777777" w:rsidTr="0005732F">
        <w:tc>
          <w:tcPr>
            <w:tcW w:w="4106" w:type="dxa"/>
          </w:tcPr>
          <w:p w14:paraId="67BF9C03" w14:textId="33463A3D" w:rsidR="0005732F" w:rsidRPr="00265067" w:rsidRDefault="0005732F" w:rsidP="00265067">
            <w:r>
              <w:t>Datatilsynet</w:t>
            </w:r>
          </w:p>
        </w:tc>
        <w:tc>
          <w:tcPr>
            <w:tcW w:w="4111" w:type="dxa"/>
          </w:tcPr>
          <w:p w14:paraId="3CD107C4" w14:textId="140ACA74" w:rsidR="0005732F" w:rsidRDefault="00C17602" w:rsidP="00265067">
            <w:hyperlink r:id="rId23" w:history="1">
              <w:r w:rsidR="0005732F" w:rsidRPr="005B3442">
                <w:rPr>
                  <w:rStyle w:val="Hyperlink"/>
                </w:rPr>
                <w:t>dt@</w:t>
              </w:r>
              <w:r w:rsidR="0005732F" w:rsidRPr="005B3442">
                <w:rPr>
                  <w:rStyle w:val="Hyperlink"/>
                  <w:vanish/>
                </w:rPr>
                <w:t>remove-this.</w:t>
              </w:r>
              <w:r w:rsidR="0005732F" w:rsidRPr="005B3442">
                <w:rPr>
                  <w:rStyle w:val="Hyperlink"/>
                </w:rPr>
                <w:t>datatilsynet.dk</w:t>
              </w:r>
            </w:hyperlink>
          </w:p>
        </w:tc>
      </w:tr>
      <w:tr w:rsidR="00265067" w:rsidRPr="00265067" w14:paraId="3AA40D5F" w14:textId="77777777" w:rsidTr="0005732F">
        <w:tc>
          <w:tcPr>
            <w:tcW w:w="4106" w:type="dxa"/>
          </w:tcPr>
          <w:p w14:paraId="7070238E" w14:textId="77777777" w:rsidR="00265067" w:rsidRPr="00265067" w:rsidRDefault="00265067" w:rsidP="00265067">
            <w:r w:rsidRPr="00265067">
              <w:t>De Samvirkende Købmænd (DSK)</w:t>
            </w:r>
          </w:p>
        </w:tc>
        <w:tc>
          <w:tcPr>
            <w:tcW w:w="4111" w:type="dxa"/>
          </w:tcPr>
          <w:p w14:paraId="1910F56D" w14:textId="77777777" w:rsidR="00265067" w:rsidRPr="00265067" w:rsidRDefault="00C17602" w:rsidP="00265067">
            <w:hyperlink r:id="rId24" w:history="1">
              <w:r w:rsidR="00265067" w:rsidRPr="00265067">
                <w:rPr>
                  <w:rStyle w:val="Hyperlink"/>
                </w:rPr>
                <w:t>dsk@dsk.dk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66070EE4" w14:textId="77777777" w:rsidTr="0005732F">
        <w:tc>
          <w:tcPr>
            <w:tcW w:w="4106" w:type="dxa"/>
          </w:tcPr>
          <w:p w14:paraId="42A1C6E2" w14:textId="77777777" w:rsidR="00265067" w:rsidRPr="00265067" w:rsidRDefault="00265067" w:rsidP="00265067">
            <w:r w:rsidRPr="00265067">
              <w:t>Det Centrale Handicapråd (DCH)</w:t>
            </w:r>
          </w:p>
        </w:tc>
        <w:tc>
          <w:tcPr>
            <w:tcW w:w="4111" w:type="dxa"/>
          </w:tcPr>
          <w:p w14:paraId="5357AFFB" w14:textId="77777777" w:rsidR="00265067" w:rsidRPr="00265067" w:rsidRDefault="00C17602" w:rsidP="00265067">
            <w:hyperlink r:id="rId25" w:history="1">
              <w:r w:rsidR="00265067" w:rsidRPr="00265067">
                <w:rPr>
                  <w:rStyle w:val="Hyperlink"/>
                </w:rPr>
                <w:t>dch@dch.dk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5777AE6" w14:textId="77777777" w:rsidTr="0005732F">
        <w:tc>
          <w:tcPr>
            <w:tcW w:w="4106" w:type="dxa"/>
          </w:tcPr>
          <w:p w14:paraId="37D33172" w14:textId="77777777" w:rsidR="00265067" w:rsidRPr="00265067" w:rsidRDefault="00265067" w:rsidP="00265067">
            <w:r w:rsidRPr="00265067">
              <w:lastRenderedPageBreak/>
              <w:t>DI (Dansk Industri)</w:t>
            </w:r>
          </w:p>
        </w:tc>
        <w:tc>
          <w:tcPr>
            <w:tcW w:w="4111" w:type="dxa"/>
          </w:tcPr>
          <w:p w14:paraId="3C1CBC7A" w14:textId="77777777" w:rsidR="00265067" w:rsidRPr="00265067" w:rsidRDefault="00C17602" w:rsidP="00265067">
            <w:hyperlink r:id="rId26" w:history="1">
              <w:r w:rsidR="00265067" w:rsidRPr="00265067">
                <w:rPr>
                  <w:rStyle w:val="Hyperlink"/>
                </w:rPr>
                <w:t>di@di.dk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180AACE0" w14:textId="77777777" w:rsidTr="0005732F">
        <w:tc>
          <w:tcPr>
            <w:tcW w:w="4106" w:type="dxa"/>
          </w:tcPr>
          <w:p w14:paraId="43B29695" w14:textId="77777777" w:rsidR="00265067" w:rsidRPr="00265067" w:rsidRDefault="00265067" w:rsidP="00265067">
            <w:r w:rsidRPr="00265067">
              <w:t xml:space="preserve">DTL – Danske Vognmænd </w:t>
            </w:r>
          </w:p>
        </w:tc>
        <w:tc>
          <w:tcPr>
            <w:tcW w:w="4111" w:type="dxa"/>
          </w:tcPr>
          <w:p w14:paraId="3547A17B" w14:textId="77777777" w:rsidR="00265067" w:rsidRPr="00265067" w:rsidRDefault="00C17602" w:rsidP="00265067">
            <w:hyperlink r:id="rId27" w:history="1">
              <w:r w:rsidR="00265067" w:rsidRPr="00265067">
                <w:rPr>
                  <w:rStyle w:val="Hyperlink"/>
                </w:rPr>
                <w:t>dtl@dtl.eu</w:t>
              </w:r>
            </w:hyperlink>
            <w:r w:rsidR="00265067" w:rsidRPr="00265067">
              <w:t xml:space="preserve">  </w:t>
            </w:r>
          </w:p>
        </w:tc>
      </w:tr>
      <w:tr w:rsidR="00265067" w:rsidRPr="00265067" w14:paraId="1112B483" w14:textId="77777777" w:rsidTr="0005732F">
        <w:tc>
          <w:tcPr>
            <w:tcW w:w="4106" w:type="dxa"/>
          </w:tcPr>
          <w:p w14:paraId="6C96C1E6" w14:textId="77777777" w:rsidR="00265067" w:rsidRPr="00265067" w:rsidRDefault="00265067" w:rsidP="00265067">
            <w:r w:rsidRPr="00265067">
              <w:t>Fagligt Fælles Forbund – 3F</w:t>
            </w:r>
          </w:p>
        </w:tc>
        <w:tc>
          <w:tcPr>
            <w:tcW w:w="4111" w:type="dxa"/>
          </w:tcPr>
          <w:p w14:paraId="6E997B0E" w14:textId="77777777" w:rsidR="00265067" w:rsidRPr="00265067" w:rsidRDefault="00C17602" w:rsidP="00265067">
            <w:hyperlink r:id="rId28" w:history="1">
              <w:r w:rsidR="00265067" w:rsidRPr="00265067">
                <w:rPr>
                  <w:rStyle w:val="Hyperlink"/>
                </w:rPr>
                <w:t>3f@3f.dk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6C96A967" w14:textId="77777777" w:rsidTr="0005732F">
        <w:tc>
          <w:tcPr>
            <w:tcW w:w="4106" w:type="dxa"/>
          </w:tcPr>
          <w:p w14:paraId="15A3B2C6" w14:textId="77777777" w:rsidR="00265067" w:rsidRPr="00265067" w:rsidRDefault="00265067" w:rsidP="00265067">
            <w:r w:rsidRPr="00265067">
              <w:t>FH (Fagbevægelsens Hovedorganisation)</w:t>
            </w:r>
          </w:p>
        </w:tc>
        <w:tc>
          <w:tcPr>
            <w:tcW w:w="4111" w:type="dxa"/>
          </w:tcPr>
          <w:p w14:paraId="440E1DB6" w14:textId="77777777" w:rsidR="00265067" w:rsidRPr="00265067" w:rsidRDefault="00C17602" w:rsidP="00265067">
            <w:hyperlink r:id="rId29" w:history="1">
              <w:r w:rsidR="00265067" w:rsidRPr="00265067">
                <w:rPr>
                  <w:rStyle w:val="Hyperlink"/>
                  <w:bCs/>
                </w:rPr>
                <w:t>fh@fho.dk</w:t>
              </w:r>
            </w:hyperlink>
          </w:p>
        </w:tc>
      </w:tr>
      <w:tr w:rsidR="00265067" w:rsidRPr="00265067" w14:paraId="7AD6D1AC" w14:textId="77777777" w:rsidTr="0005732F">
        <w:tc>
          <w:tcPr>
            <w:tcW w:w="4106" w:type="dxa"/>
          </w:tcPr>
          <w:p w14:paraId="6AEDCFE6" w14:textId="77777777" w:rsidR="00265067" w:rsidRPr="00265067" w:rsidRDefault="00265067" w:rsidP="00265067">
            <w:r w:rsidRPr="00265067">
              <w:t>Finansrådet</w:t>
            </w:r>
          </w:p>
        </w:tc>
        <w:tc>
          <w:tcPr>
            <w:tcW w:w="4111" w:type="dxa"/>
          </w:tcPr>
          <w:p w14:paraId="404D9195" w14:textId="77777777" w:rsidR="00265067" w:rsidRPr="00265067" w:rsidRDefault="00C17602" w:rsidP="00265067">
            <w:hyperlink r:id="rId30" w:history="1">
              <w:r w:rsidR="00265067" w:rsidRPr="00265067">
                <w:rPr>
                  <w:rStyle w:val="Hyperlink"/>
                </w:rPr>
                <w:t>mail@finansraadet.dk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18E8290B" w14:textId="77777777" w:rsidTr="0005732F">
        <w:tc>
          <w:tcPr>
            <w:tcW w:w="4106" w:type="dxa"/>
          </w:tcPr>
          <w:p w14:paraId="1E36BDCE" w14:textId="77777777" w:rsidR="00265067" w:rsidRPr="00265067" w:rsidRDefault="00265067" w:rsidP="00265067">
            <w:r w:rsidRPr="00265067">
              <w:t>FK Distribution A/S</w:t>
            </w:r>
          </w:p>
        </w:tc>
        <w:tc>
          <w:tcPr>
            <w:tcW w:w="4111" w:type="dxa"/>
          </w:tcPr>
          <w:p w14:paraId="351C474D" w14:textId="77777777" w:rsidR="00265067" w:rsidRPr="00265067" w:rsidRDefault="00C17602" w:rsidP="00265067">
            <w:hyperlink r:id="rId31" w:history="1">
              <w:r w:rsidR="00265067" w:rsidRPr="00265067">
                <w:rPr>
                  <w:rStyle w:val="Hyperlink"/>
                </w:rPr>
                <w:t>reception@fk.dk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0EC4860E" w14:textId="77777777" w:rsidTr="0005732F">
        <w:tc>
          <w:tcPr>
            <w:tcW w:w="4106" w:type="dxa"/>
          </w:tcPr>
          <w:p w14:paraId="1D7B5D32" w14:textId="77777777" w:rsidR="00265067" w:rsidRPr="00265067" w:rsidRDefault="00265067" w:rsidP="00265067">
            <w:r w:rsidRPr="00265067">
              <w:t xml:space="preserve">Fonden Dansk Standard </w:t>
            </w:r>
          </w:p>
        </w:tc>
        <w:tc>
          <w:tcPr>
            <w:tcW w:w="4111" w:type="dxa"/>
          </w:tcPr>
          <w:p w14:paraId="20B3049C" w14:textId="77777777" w:rsidR="00265067" w:rsidRPr="00265067" w:rsidRDefault="00C17602" w:rsidP="00265067">
            <w:hyperlink r:id="rId32" w:history="1">
              <w:r w:rsidR="00265067" w:rsidRPr="00265067">
                <w:rPr>
                  <w:rStyle w:val="Hyperlink"/>
                </w:rPr>
                <w:t>dansk.standard@ds.dk</w:t>
              </w:r>
            </w:hyperlink>
          </w:p>
        </w:tc>
      </w:tr>
      <w:tr w:rsidR="0005732F" w:rsidRPr="00265067" w14:paraId="5F9E3D62" w14:textId="77777777" w:rsidTr="0005732F">
        <w:tc>
          <w:tcPr>
            <w:tcW w:w="4106" w:type="dxa"/>
          </w:tcPr>
          <w:p w14:paraId="3EB0ABC0" w14:textId="19B57F0F" w:rsidR="0005732F" w:rsidRPr="00265067" w:rsidRDefault="0005732F" w:rsidP="00265067">
            <w:r>
              <w:t>Forbrugerombudsmanden</w:t>
            </w:r>
          </w:p>
        </w:tc>
        <w:tc>
          <w:tcPr>
            <w:tcW w:w="4111" w:type="dxa"/>
          </w:tcPr>
          <w:p w14:paraId="1AB9A93D" w14:textId="7A0ADD3D" w:rsidR="0005732F" w:rsidRDefault="00C17602" w:rsidP="00265067">
            <w:hyperlink r:id="rId33" w:history="1">
              <w:r w:rsidR="0005732F" w:rsidRPr="005B3442">
                <w:rPr>
                  <w:rStyle w:val="Hyperlink"/>
                </w:rPr>
                <w:t>forbrugerombudsmanden@forbrugerombudsmanden.dk</w:t>
              </w:r>
            </w:hyperlink>
          </w:p>
        </w:tc>
      </w:tr>
      <w:tr w:rsidR="00265067" w:rsidRPr="00265067" w14:paraId="591C2FA1" w14:textId="77777777" w:rsidTr="0005732F">
        <w:tc>
          <w:tcPr>
            <w:tcW w:w="4106" w:type="dxa"/>
          </w:tcPr>
          <w:p w14:paraId="2FB73164" w14:textId="77777777" w:rsidR="00265067" w:rsidRPr="00265067" w:rsidRDefault="00265067" w:rsidP="00265067">
            <w:r w:rsidRPr="00265067">
              <w:t>Forbrugerrådet Tænk</w:t>
            </w:r>
          </w:p>
        </w:tc>
        <w:tc>
          <w:tcPr>
            <w:tcW w:w="4111" w:type="dxa"/>
          </w:tcPr>
          <w:p w14:paraId="21EE96CE" w14:textId="77777777" w:rsidR="00265067" w:rsidRPr="00265067" w:rsidRDefault="00C17602" w:rsidP="00265067">
            <w:hyperlink r:id="rId34" w:history="1">
              <w:r w:rsidR="00265067" w:rsidRPr="00265067">
                <w:rPr>
                  <w:rStyle w:val="Hyperlink"/>
                </w:rPr>
                <w:t>hoeringer@fbr.dk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150301EC" w14:textId="77777777" w:rsidTr="0005732F">
        <w:tc>
          <w:tcPr>
            <w:tcW w:w="4106" w:type="dxa"/>
          </w:tcPr>
          <w:p w14:paraId="295C28AE" w14:textId="77777777" w:rsidR="00265067" w:rsidRPr="00265067" w:rsidRDefault="00265067" w:rsidP="00265067">
            <w:r w:rsidRPr="00265067">
              <w:t xml:space="preserve">Foreningen for Dansk Internet Handel (FDIH) </w:t>
            </w:r>
          </w:p>
        </w:tc>
        <w:tc>
          <w:tcPr>
            <w:tcW w:w="4111" w:type="dxa"/>
          </w:tcPr>
          <w:p w14:paraId="4F9151FC" w14:textId="77777777" w:rsidR="00265067" w:rsidRPr="00265067" w:rsidRDefault="00C17602" w:rsidP="00265067">
            <w:hyperlink r:id="rId35" w:history="1">
              <w:r w:rsidR="00265067" w:rsidRPr="00265067">
                <w:rPr>
                  <w:rStyle w:val="Hyperlink"/>
                </w:rPr>
                <w:t>kontakt@fdih.dk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5E43609F" w14:textId="77777777" w:rsidTr="0005732F">
        <w:tc>
          <w:tcPr>
            <w:tcW w:w="4106" w:type="dxa"/>
          </w:tcPr>
          <w:p w14:paraId="2F6D7840" w14:textId="77777777" w:rsidR="00265067" w:rsidRPr="00265067" w:rsidRDefault="00265067" w:rsidP="00265067">
            <w:r w:rsidRPr="00265067">
              <w:t>GLS Denmark A/S</w:t>
            </w:r>
          </w:p>
        </w:tc>
        <w:tc>
          <w:tcPr>
            <w:tcW w:w="4111" w:type="dxa"/>
          </w:tcPr>
          <w:p w14:paraId="15AB0DF6" w14:textId="77777777" w:rsidR="00265067" w:rsidRPr="00265067" w:rsidRDefault="00C17602" w:rsidP="00265067">
            <w:hyperlink r:id="rId36" w:history="1">
              <w:r w:rsidR="00265067" w:rsidRPr="00265067">
                <w:rPr>
                  <w:rStyle w:val="Hyperlink"/>
                </w:rPr>
                <w:t>www.kontaktgls.dk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26D5AA76" w14:textId="77777777" w:rsidTr="0005732F">
        <w:tc>
          <w:tcPr>
            <w:tcW w:w="4106" w:type="dxa"/>
          </w:tcPr>
          <w:p w14:paraId="59DE8DD3" w14:textId="77777777" w:rsidR="00265067" w:rsidRPr="00265067" w:rsidRDefault="00265067" w:rsidP="00265067">
            <w:r w:rsidRPr="00265067">
              <w:t>HK/Post og Kommunikation</w:t>
            </w:r>
          </w:p>
        </w:tc>
        <w:tc>
          <w:tcPr>
            <w:tcW w:w="4111" w:type="dxa"/>
          </w:tcPr>
          <w:p w14:paraId="49F3BE3B" w14:textId="77777777" w:rsidR="00265067" w:rsidRPr="00265067" w:rsidRDefault="00C17602" w:rsidP="00265067">
            <w:hyperlink r:id="rId37" w:history="1">
              <w:r w:rsidR="00265067" w:rsidRPr="00265067">
                <w:rPr>
                  <w:rStyle w:val="Hyperlink"/>
                </w:rPr>
                <w:t>post-postdanmark@hk.dk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240ED72" w14:textId="77777777" w:rsidTr="0005732F">
        <w:tc>
          <w:tcPr>
            <w:tcW w:w="4106" w:type="dxa"/>
          </w:tcPr>
          <w:p w14:paraId="6DF94037" w14:textId="77777777" w:rsidR="00265067" w:rsidRPr="00265067" w:rsidRDefault="00265067" w:rsidP="00265067">
            <w:r w:rsidRPr="00265067">
              <w:t xml:space="preserve">ITD, Brancheorganisationen for den danske vejgodstransport </w:t>
            </w:r>
          </w:p>
        </w:tc>
        <w:tc>
          <w:tcPr>
            <w:tcW w:w="4111" w:type="dxa"/>
          </w:tcPr>
          <w:p w14:paraId="0E216589" w14:textId="77777777" w:rsidR="00265067" w:rsidRPr="00265067" w:rsidRDefault="00C17602" w:rsidP="00265067">
            <w:hyperlink r:id="rId38" w:history="1">
              <w:r w:rsidR="00265067" w:rsidRPr="00265067">
                <w:rPr>
                  <w:rStyle w:val="Hyperlink"/>
                </w:rPr>
                <w:t>itd@itd.dk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6AB51426" w14:textId="77777777" w:rsidTr="0005732F">
        <w:tc>
          <w:tcPr>
            <w:tcW w:w="4106" w:type="dxa"/>
          </w:tcPr>
          <w:p w14:paraId="7FE1FC7C" w14:textId="77777777" w:rsidR="00265067" w:rsidRPr="00265067" w:rsidRDefault="00265067" w:rsidP="00265067">
            <w:r w:rsidRPr="00265067">
              <w:t>KL (Kommunernes Landsforening)</w:t>
            </w:r>
          </w:p>
        </w:tc>
        <w:tc>
          <w:tcPr>
            <w:tcW w:w="4111" w:type="dxa"/>
          </w:tcPr>
          <w:p w14:paraId="1BA02B98" w14:textId="77777777" w:rsidR="00265067" w:rsidRPr="00265067" w:rsidRDefault="00C17602" w:rsidP="00265067">
            <w:hyperlink r:id="rId39" w:history="1">
              <w:r w:rsidR="00265067" w:rsidRPr="00265067">
                <w:rPr>
                  <w:rStyle w:val="Hyperlink"/>
                </w:rPr>
                <w:t>kl@kl.dk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79709D12" w14:textId="77777777" w:rsidTr="0005732F">
        <w:tc>
          <w:tcPr>
            <w:tcW w:w="4106" w:type="dxa"/>
          </w:tcPr>
          <w:p w14:paraId="3FD2DCE8" w14:textId="77777777" w:rsidR="00265067" w:rsidRPr="00265067" w:rsidRDefault="00265067" w:rsidP="00265067">
            <w:r w:rsidRPr="00265067">
              <w:t xml:space="preserve">Kreativitet &amp; Kommunikation </w:t>
            </w:r>
          </w:p>
        </w:tc>
        <w:tc>
          <w:tcPr>
            <w:tcW w:w="4111" w:type="dxa"/>
          </w:tcPr>
          <w:p w14:paraId="177187BA" w14:textId="77777777" w:rsidR="00265067" w:rsidRPr="00265067" w:rsidRDefault="00C17602" w:rsidP="00265067">
            <w:hyperlink r:id="rId40" w:history="1">
              <w:r w:rsidR="00265067" w:rsidRPr="00265067">
                <w:rPr>
                  <w:rStyle w:val="Hyperlink"/>
                </w:rPr>
                <w:t>info@kreakom.dk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59E07F25" w14:textId="77777777" w:rsidTr="0005732F">
        <w:tc>
          <w:tcPr>
            <w:tcW w:w="4106" w:type="dxa"/>
          </w:tcPr>
          <w:p w14:paraId="7046A5B6" w14:textId="77777777" w:rsidR="00265067" w:rsidRPr="00265067" w:rsidRDefault="00265067" w:rsidP="00265067">
            <w:r w:rsidRPr="00265067">
              <w:t>Landbrug &amp; Fødevarer F.m.b.A</w:t>
            </w:r>
          </w:p>
        </w:tc>
        <w:tc>
          <w:tcPr>
            <w:tcW w:w="4111" w:type="dxa"/>
          </w:tcPr>
          <w:p w14:paraId="61501FCA" w14:textId="77777777" w:rsidR="00265067" w:rsidRPr="00265067" w:rsidRDefault="00C17602" w:rsidP="00265067">
            <w:hyperlink r:id="rId41" w:history="1">
              <w:r w:rsidR="00265067" w:rsidRPr="00265067">
                <w:rPr>
                  <w:rStyle w:val="Hyperlink"/>
                </w:rPr>
                <w:t>info@lf.dk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7E579CFA" w14:textId="77777777" w:rsidTr="0005732F">
        <w:tc>
          <w:tcPr>
            <w:tcW w:w="4106" w:type="dxa"/>
          </w:tcPr>
          <w:p w14:paraId="147A8476" w14:textId="77777777" w:rsidR="00265067" w:rsidRPr="00265067" w:rsidRDefault="00265067" w:rsidP="00265067">
            <w:r w:rsidRPr="00265067">
              <w:t xml:space="preserve">Landsforeningen Landsbyerne i Danmark </w:t>
            </w:r>
          </w:p>
        </w:tc>
        <w:tc>
          <w:tcPr>
            <w:tcW w:w="4111" w:type="dxa"/>
          </w:tcPr>
          <w:p w14:paraId="3B386A6D" w14:textId="77777777" w:rsidR="00265067" w:rsidRPr="00265067" w:rsidRDefault="00C17602" w:rsidP="00265067">
            <w:hyperlink r:id="rId42" w:history="1">
              <w:r w:rsidR="00265067" w:rsidRPr="00265067">
                <w:rPr>
                  <w:rStyle w:val="Hyperlink"/>
                </w:rPr>
                <w:t>arkitektsteenkjaer@hotmail.com</w:t>
              </w:r>
            </w:hyperlink>
          </w:p>
        </w:tc>
      </w:tr>
      <w:tr w:rsidR="00265067" w:rsidRPr="00265067" w14:paraId="4B748B4E" w14:textId="77777777" w:rsidTr="0005732F">
        <w:tc>
          <w:tcPr>
            <w:tcW w:w="4106" w:type="dxa"/>
          </w:tcPr>
          <w:p w14:paraId="022E2AAB" w14:textId="77777777" w:rsidR="00265067" w:rsidRPr="00265067" w:rsidRDefault="00265067" w:rsidP="00265067">
            <w:r w:rsidRPr="00265067">
              <w:t>Offentligt Ansattes Organisationer (OAO)</w:t>
            </w:r>
          </w:p>
        </w:tc>
        <w:tc>
          <w:tcPr>
            <w:tcW w:w="4111" w:type="dxa"/>
          </w:tcPr>
          <w:p w14:paraId="4027A1BC" w14:textId="77777777" w:rsidR="00265067" w:rsidRPr="00265067" w:rsidRDefault="00C17602" w:rsidP="00265067">
            <w:hyperlink r:id="rId43" w:history="1">
              <w:r w:rsidR="00265067" w:rsidRPr="00265067">
                <w:rPr>
                  <w:rStyle w:val="Hyperlink"/>
                </w:rPr>
                <w:t>oao@oao.dk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201654BE" w14:textId="77777777" w:rsidTr="0005732F">
        <w:tc>
          <w:tcPr>
            <w:tcW w:w="4106" w:type="dxa"/>
          </w:tcPr>
          <w:p w14:paraId="5111104B" w14:textId="77777777" w:rsidR="00265067" w:rsidRPr="00265067" w:rsidRDefault="00265067" w:rsidP="00265067">
            <w:r w:rsidRPr="00265067">
              <w:t>Post Danmark A/S</w:t>
            </w:r>
          </w:p>
        </w:tc>
        <w:tc>
          <w:tcPr>
            <w:tcW w:w="4111" w:type="dxa"/>
          </w:tcPr>
          <w:p w14:paraId="16AAE8BD" w14:textId="77777777" w:rsidR="00265067" w:rsidRPr="00265067" w:rsidRDefault="00C17602" w:rsidP="00265067">
            <w:hyperlink r:id="rId44" w:history="1">
              <w:r w:rsidR="00265067" w:rsidRPr="00265067">
                <w:rPr>
                  <w:rStyle w:val="Hyperlink"/>
                </w:rPr>
                <w:t>skrivpost@postnord.com</w:t>
              </w:r>
            </w:hyperlink>
            <w:r w:rsidR="00265067" w:rsidRPr="00265067">
              <w:t xml:space="preserve"> </w:t>
            </w:r>
          </w:p>
          <w:p w14:paraId="35AF45D2" w14:textId="77777777" w:rsidR="00265067" w:rsidRPr="00265067" w:rsidRDefault="00C17602" w:rsidP="00265067">
            <w:hyperlink r:id="rId45" w:history="1">
              <w:r w:rsidR="00265067" w:rsidRPr="00265067">
                <w:rPr>
                  <w:rStyle w:val="Hyperlink"/>
                </w:rPr>
                <w:t>jesper.buhl@postnord.com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B05CC50" w14:textId="77777777" w:rsidTr="0005732F">
        <w:tc>
          <w:tcPr>
            <w:tcW w:w="4106" w:type="dxa"/>
          </w:tcPr>
          <w:p w14:paraId="13BDD37E" w14:textId="77777777" w:rsidR="00265067" w:rsidRPr="00265067" w:rsidRDefault="00265067" w:rsidP="00265067">
            <w:r w:rsidRPr="00265067">
              <w:t xml:space="preserve">Realkreditrådet </w:t>
            </w:r>
          </w:p>
        </w:tc>
        <w:tc>
          <w:tcPr>
            <w:tcW w:w="4111" w:type="dxa"/>
          </w:tcPr>
          <w:p w14:paraId="746753C6" w14:textId="77777777" w:rsidR="00265067" w:rsidRPr="00265067" w:rsidRDefault="00C17602" w:rsidP="00265067">
            <w:hyperlink r:id="rId46" w:history="1">
              <w:r w:rsidR="00265067" w:rsidRPr="00265067">
                <w:rPr>
                  <w:rStyle w:val="Hyperlink"/>
                </w:rPr>
                <w:t>mail@finansdanmark.dk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7B2268CF" w14:textId="77777777" w:rsidTr="0005732F">
        <w:tc>
          <w:tcPr>
            <w:tcW w:w="4106" w:type="dxa"/>
          </w:tcPr>
          <w:p w14:paraId="687BFCCA" w14:textId="77777777" w:rsidR="00265067" w:rsidRPr="00265067" w:rsidRDefault="00265067" w:rsidP="00265067">
            <w:r w:rsidRPr="00265067">
              <w:t xml:space="preserve">Sammenslutningen af Danske Småøer </w:t>
            </w:r>
          </w:p>
        </w:tc>
        <w:tc>
          <w:tcPr>
            <w:tcW w:w="4111" w:type="dxa"/>
          </w:tcPr>
          <w:p w14:paraId="779DC884" w14:textId="77777777" w:rsidR="00265067" w:rsidRPr="00265067" w:rsidRDefault="00C17602" w:rsidP="00265067">
            <w:hyperlink r:id="rId47" w:history="1">
              <w:r w:rsidR="00265067" w:rsidRPr="00265067">
                <w:rPr>
                  <w:rStyle w:val="Hyperlink"/>
                </w:rPr>
                <w:t>sekretariatet@danske-smaaoer.dk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21834259" w14:textId="77777777" w:rsidTr="0005732F">
        <w:tc>
          <w:tcPr>
            <w:tcW w:w="4106" w:type="dxa"/>
          </w:tcPr>
          <w:p w14:paraId="721BCCF3" w14:textId="77777777" w:rsidR="00265067" w:rsidRPr="00265067" w:rsidRDefault="00265067" w:rsidP="00265067">
            <w:r w:rsidRPr="00265067">
              <w:t xml:space="preserve">SMVdanmark </w:t>
            </w:r>
          </w:p>
        </w:tc>
        <w:tc>
          <w:tcPr>
            <w:tcW w:w="4111" w:type="dxa"/>
          </w:tcPr>
          <w:p w14:paraId="2F927AF1" w14:textId="77777777" w:rsidR="00265067" w:rsidRPr="00265067" w:rsidRDefault="00C17602" w:rsidP="00265067">
            <w:hyperlink r:id="rId48" w:history="1">
              <w:r w:rsidR="00265067" w:rsidRPr="00265067">
                <w:rPr>
                  <w:rStyle w:val="Hyperlink"/>
                </w:rPr>
                <w:t>smv@SMVdanmark.dk</w:t>
              </w:r>
            </w:hyperlink>
          </w:p>
        </w:tc>
      </w:tr>
      <w:tr w:rsidR="00265067" w:rsidRPr="00265067" w14:paraId="067A577F" w14:textId="77777777" w:rsidTr="0005732F">
        <w:tc>
          <w:tcPr>
            <w:tcW w:w="4106" w:type="dxa"/>
          </w:tcPr>
          <w:p w14:paraId="43951F28" w14:textId="77777777" w:rsidR="00265067" w:rsidRPr="00265067" w:rsidRDefault="00265067" w:rsidP="00265067">
            <w:r w:rsidRPr="00265067">
              <w:t xml:space="preserve">Ugeaviserne </w:t>
            </w:r>
          </w:p>
        </w:tc>
        <w:tc>
          <w:tcPr>
            <w:tcW w:w="4111" w:type="dxa"/>
          </w:tcPr>
          <w:p w14:paraId="4AD91EAB" w14:textId="77777777" w:rsidR="00265067" w:rsidRPr="00265067" w:rsidRDefault="00C17602" w:rsidP="00265067">
            <w:hyperlink r:id="rId49" w:history="1">
              <w:r w:rsidR="00265067" w:rsidRPr="00265067">
                <w:rPr>
                  <w:rStyle w:val="Hyperlink"/>
                </w:rPr>
                <w:t>nordjyske@nordjyske.dk</w:t>
              </w:r>
            </w:hyperlink>
            <w:r w:rsidR="00265067" w:rsidRPr="00265067">
              <w:t xml:space="preserve"> </w:t>
            </w:r>
          </w:p>
        </w:tc>
      </w:tr>
      <w:tr w:rsidR="00265067" w:rsidRPr="00265067" w14:paraId="3C9BE47E" w14:textId="77777777" w:rsidTr="0005732F">
        <w:trPr>
          <w:trHeight w:val="349"/>
        </w:trPr>
        <w:tc>
          <w:tcPr>
            <w:tcW w:w="4106" w:type="dxa"/>
          </w:tcPr>
          <w:p w14:paraId="1E7B60A8" w14:textId="77777777" w:rsidR="00265067" w:rsidRPr="00265067" w:rsidRDefault="00265067" w:rsidP="00265067">
            <w:r w:rsidRPr="00265067">
              <w:t>Ældresagen</w:t>
            </w:r>
          </w:p>
        </w:tc>
        <w:tc>
          <w:tcPr>
            <w:tcW w:w="4111" w:type="dxa"/>
          </w:tcPr>
          <w:p w14:paraId="7E37C560" w14:textId="77777777" w:rsidR="00265067" w:rsidRPr="00265067" w:rsidRDefault="00C17602" w:rsidP="00265067">
            <w:hyperlink r:id="rId50" w:history="1">
              <w:r w:rsidR="00265067" w:rsidRPr="00265067">
                <w:rPr>
                  <w:rStyle w:val="Hyperlink"/>
                </w:rPr>
                <w:t>aeldresagen@aeldresagen.dk</w:t>
              </w:r>
            </w:hyperlink>
            <w:r w:rsidR="00265067" w:rsidRPr="00265067">
              <w:t xml:space="preserve"> </w:t>
            </w:r>
          </w:p>
        </w:tc>
      </w:tr>
    </w:tbl>
    <w:p w14:paraId="43998FEA" w14:textId="77777777" w:rsidR="00CC7C0C" w:rsidRDefault="00CC7C0C" w:rsidP="00265067"/>
    <w:sectPr w:rsidR="00CC7C0C" w:rsidSect="00BA0B34">
      <w:footerReference w:type="default" r:id="rId51"/>
      <w:headerReference w:type="first" r:id="rId52"/>
      <w:footerReference w:type="first" r:id="rId53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B6C4A" w14:textId="77777777" w:rsidR="00692503" w:rsidRDefault="00692503">
      <w:r>
        <w:separator/>
      </w:r>
    </w:p>
  </w:endnote>
  <w:endnote w:type="continuationSeparator" w:id="0">
    <w:p w14:paraId="660DBFC8" w14:textId="77777777" w:rsidR="00692503" w:rsidRDefault="0069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5A6E4" w14:textId="68EC165A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C17602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C17602">
      <w:rPr>
        <w:noProof/>
      </w:rPr>
      <w:t>2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5A3B" w14:textId="77375442" w:rsidR="006A67B0" w:rsidRDefault="00991660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42A51303" wp14:editId="51D72278">
          <wp:simplePos x="0" y="0"/>
          <wp:positionH relativeFrom="rightMargin">
            <wp:align>left</wp:align>
          </wp:positionH>
          <wp:positionV relativeFrom="paragraph">
            <wp:posOffset>66675</wp:posOffset>
          </wp:positionV>
          <wp:extent cx="1536700" cy="330066"/>
          <wp:effectExtent l="0" t="0" r="635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3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C17602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C17602">
      <w:rPr>
        <w:rStyle w:val="Sidetal"/>
        <w:noProof/>
      </w:rPr>
      <w:t>2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CC84F" w14:textId="77777777" w:rsidR="00692503" w:rsidRDefault="00692503">
      <w:r>
        <w:separator/>
      </w:r>
    </w:p>
  </w:footnote>
  <w:footnote w:type="continuationSeparator" w:id="0">
    <w:p w14:paraId="57414702" w14:textId="77777777" w:rsidR="00692503" w:rsidRDefault="0069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1F324" w14:textId="77777777" w:rsidR="006A67B0" w:rsidRDefault="00991660"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1C68190B" wp14:editId="60958DB7">
          <wp:simplePos x="0" y="0"/>
          <wp:positionH relativeFrom="column">
            <wp:posOffset>3238500</wp:posOffset>
          </wp:positionH>
          <wp:positionV relativeFrom="paragraph">
            <wp:posOffset>276225</wp:posOffset>
          </wp:positionV>
          <wp:extent cx="2889250" cy="544096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6A93B3" wp14:editId="67B11B48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4144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14:paraId="7F9EA837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7221 8800</w:t>
                          </w:r>
                        </w:p>
                        <w:p w14:paraId="04A83002" w14:textId="77777777"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4346711A" w14:textId="77777777" w:rsidR="00991660" w:rsidRDefault="00991660" w:rsidP="00991660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info@trafikstyrelsen.dk</w:t>
                          </w:r>
                        </w:p>
                        <w:p w14:paraId="006DCB04" w14:textId="77777777" w:rsidR="00991660" w:rsidRDefault="00991660" w:rsidP="00991660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www.trafikstyrelsen.dk</w:t>
                          </w:r>
                        </w:p>
                        <w:p w14:paraId="0F120065" w14:textId="77777777"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A9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vNqwIAAKo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uMOGmhRfd00GgtBhSY6vSdSsDprgM3PcC28TRMVXcrim8KcbGpCd/TGylFX1NSQna+ueleXB1x&#10;lAHZ9R9FCWHIQQsLNFSyNYBQDATo0KWHc2dMKoUJGcXefBFhVMCZH4SxF0Y2Bkmm651U+j0VLTJG&#10;iiW03sKT463SJh2STC4mGhc5axrb/oY/2wDHcQeCw1VzZtKw3XyMvXi73C5DJwzmWyf0ssy5yTeh&#10;M8/9RZS9yzabzP9p4vphUrOypNyEmZTlh3/WuZPGR02ctaVEw0oDZ1JScr/bNBIdCSg7t9+pIBdu&#10;7vM0bBGAywtKUE9vHcROPl8unDAPIydeeEvH8+N1PPfCOMzy55RuGaf/Tgn1KY6jIBrV9Ftunv1e&#10;cyNJyzTMjoa1KV6enUhiNLjlpW2tJqwZ7YtSmPSfSgHtnhptFWtEOspVD7sBUIyMd6J8AO1KAcoC&#10;gcLAA6MW8gdGPQyPFKvvByIpRs0HDvo3k2Yy5GTsJoPwAq6mWGM0mhs9TqRDJ9m+BuTxhXFxA2+k&#10;Yla9T1mcXhYMBEviNLzMxLn8t15PI3b1CwAA//8DAFBLAwQUAAYACAAAACEA02AJOOEAAAAMAQAA&#10;DwAAAGRycy9kb3ducmV2LnhtbEyPwU7DMBBE70j9B2srcaN2LUjbEKeqEJyQEGk4cHTibRI1XofY&#10;bcPf457KcbVPM2+y7WR7dsbRd44ULBcCGFLtTEeNgq/y7WENzAdNRveOUMEvetjms7tMp8ZdqMDz&#10;PjQshpBPtYI2hCHl3NctWu0XbkCKv4MbrQ7xHBtuRn2J4bbnUoiEW91RbGj1gC8t1sf9ySrYfVPx&#10;2v18VJ/FoejKciPoPTkqdT+fds/AAk7hBsNVP6pDHp0qdyLjWa9gvZIyogqk2MQNV2Ip5QpYpeBR&#10;JE/A84z/H5H/AQAA//8DAFBLAQItABQABgAIAAAAIQC2gziS/gAAAOEBAAATAAAAAAAAAAAAAAAA&#10;AAAAAABbQ29udGVudF9UeXBlc10ueG1sUEsBAi0AFAAGAAgAAAAhADj9If/WAAAAlAEAAAsAAAAA&#10;AAAAAAAAAAAALwEAAF9yZWxzLy5yZWxzUEsBAi0AFAAGAAgAAAAhABmTG82rAgAAqgUAAA4AAAAA&#10;AAAAAAAAAAAALgIAAGRycy9lMm9Eb2MueG1sUEsBAi0AFAAGAAgAAAAhANNgCTjhAAAADAEAAA8A&#10;AAAAAAAAAAAAAAAABQUAAGRycy9kb3ducmV2LnhtbFBLBQYAAAAABAAEAPMAAAATBgAAAAA=&#10;" filled="f" stroked="f">
              <v:textbox inset="0,0,0,0">
                <w:txbxContent>
                  <w:p w14:paraId="45524144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14:paraId="7F9EA837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7221 8800</w:t>
                    </w:r>
                  </w:p>
                  <w:p w14:paraId="04A83002" w14:textId="77777777"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4346711A" w14:textId="77777777" w:rsidR="00991660" w:rsidRDefault="00991660" w:rsidP="00991660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info@trafikstyrelsen.dk</w:t>
                    </w:r>
                  </w:p>
                  <w:p w14:paraId="006DCB04" w14:textId="77777777" w:rsidR="00991660" w:rsidRDefault="00991660" w:rsidP="00991660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www.trafikstyrelsen.dk</w:t>
                    </w:r>
                  </w:p>
                  <w:p w14:paraId="0F120065" w14:textId="77777777"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10709085" wp14:editId="4964FF5B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7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5732F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F7189"/>
    <w:rsid w:val="001272DD"/>
    <w:rsid w:val="00142853"/>
    <w:rsid w:val="00143B0B"/>
    <w:rsid w:val="00146015"/>
    <w:rsid w:val="00190042"/>
    <w:rsid w:val="00190049"/>
    <w:rsid w:val="001B5EFB"/>
    <w:rsid w:val="001D1E4F"/>
    <w:rsid w:val="001D3341"/>
    <w:rsid w:val="001D48A3"/>
    <w:rsid w:val="001D5B8B"/>
    <w:rsid w:val="001F3655"/>
    <w:rsid w:val="002004A0"/>
    <w:rsid w:val="00203187"/>
    <w:rsid w:val="00222497"/>
    <w:rsid w:val="00226E9A"/>
    <w:rsid w:val="00231337"/>
    <w:rsid w:val="0023164C"/>
    <w:rsid w:val="00257786"/>
    <w:rsid w:val="00265067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01A"/>
    <w:rsid w:val="003824E9"/>
    <w:rsid w:val="00384859"/>
    <w:rsid w:val="0039544C"/>
    <w:rsid w:val="00395C25"/>
    <w:rsid w:val="003A115E"/>
    <w:rsid w:val="003C385F"/>
    <w:rsid w:val="003C4573"/>
    <w:rsid w:val="003C7CCA"/>
    <w:rsid w:val="003E7522"/>
    <w:rsid w:val="00402177"/>
    <w:rsid w:val="0042477C"/>
    <w:rsid w:val="00440FFF"/>
    <w:rsid w:val="00464A88"/>
    <w:rsid w:val="0046759B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5CF2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7331"/>
    <w:rsid w:val="006431EB"/>
    <w:rsid w:val="00660E69"/>
    <w:rsid w:val="00671CFB"/>
    <w:rsid w:val="00692503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A0127"/>
    <w:rsid w:val="007B0FD7"/>
    <w:rsid w:val="007D09A2"/>
    <w:rsid w:val="007D261E"/>
    <w:rsid w:val="007D5F97"/>
    <w:rsid w:val="007E4F0D"/>
    <w:rsid w:val="00812A94"/>
    <w:rsid w:val="00816CE9"/>
    <w:rsid w:val="0082321C"/>
    <w:rsid w:val="008477AC"/>
    <w:rsid w:val="00855AC8"/>
    <w:rsid w:val="00886FE2"/>
    <w:rsid w:val="00887158"/>
    <w:rsid w:val="008A2BF7"/>
    <w:rsid w:val="008B0F32"/>
    <w:rsid w:val="008B1E35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1660"/>
    <w:rsid w:val="00992A5D"/>
    <w:rsid w:val="009939CC"/>
    <w:rsid w:val="009A7A0D"/>
    <w:rsid w:val="009C3E3C"/>
    <w:rsid w:val="009C4B9F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E0634"/>
    <w:rsid w:val="00BE21B7"/>
    <w:rsid w:val="00C17602"/>
    <w:rsid w:val="00C25B76"/>
    <w:rsid w:val="00C25F68"/>
    <w:rsid w:val="00C43840"/>
    <w:rsid w:val="00C769F0"/>
    <w:rsid w:val="00C843AC"/>
    <w:rsid w:val="00C844BC"/>
    <w:rsid w:val="00C93A04"/>
    <w:rsid w:val="00C9591D"/>
    <w:rsid w:val="00CA6DF6"/>
    <w:rsid w:val="00CB3279"/>
    <w:rsid w:val="00CC5E7F"/>
    <w:rsid w:val="00CC7C0C"/>
    <w:rsid w:val="00CE6EFF"/>
    <w:rsid w:val="00CF1D6D"/>
    <w:rsid w:val="00D15CF2"/>
    <w:rsid w:val="00D24D4D"/>
    <w:rsid w:val="00D3762E"/>
    <w:rsid w:val="00D62428"/>
    <w:rsid w:val="00D71D80"/>
    <w:rsid w:val="00D85D37"/>
    <w:rsid w:val="00D87A6C"/>
    <w:rsid w:val="00DA0932"/>
    <w:rsid w:val="00DB0718"/>
    <w:rsid w:val="00DE020E"/>
    <w:rsid w:val="00DF18DB"/>
    <w:rsid w:val="00E06B93"/>
    <w:rsid w:val="00E075F0"/>
    <w:rsid w:val="00E45D3C"/>
    <w:rsid w:val="00E502D4"/>
    <w:rsid w:val="00E5466E"/>
    <w:rsid w:val="00E6578E"/>
    <w:rsid w:val="00E85D2A"/>
    <w:rsid w:val="00E85FF6"/>
    <w:rsid w:val="00E94877"/>
    <w:rsid w:val="00E967CD"/>
    <w:rsid w:val="00EB4DCF"/>
    <w:rsid w:val="00EB66EC"/>
    <w:rsid w:val="00EC6C3B"/>
    <w:rsid w:val="00EE0818"/>
    <w:rsid w:val="00EF52A5"/>
    <w:rsid w:val="00F06C99"/>
    <w:rsid w:val="00F12595"/>
    <w:rsid w:val="00F40391"/>
    <w:rsid w:val="00F42974"/>
    <w:rsid w:val="00F50E9C"/>
    <w:rsid w:val="00F653C8"/>
    <w:rsid w:val="00F74685"/>
    <w:rsid w:val="00F77D3D"/>
    <w:rsid w:val="00FC5549"/>
    <w:rsid w:val="00FC7F9C"/>
    <w:rsid w:val="00FD4124"/>
    <w:rsid w:val="00FD7957"/>
    <w:rsid w:val="00FE3846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152D55"/>
  <w15:docId w15:val="{8F4C583D-CF75-4354-8294-D1A5D7D0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265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lind.dk" TargetMode="External"/><Relationship Id="rId18" Type="http://schemas.openxmlformats.org/officeDocument/2006/relationships/hyperlink" Target="mailto:ok@danske-lokalaviser.dk" TargetMode="External"/><Relationship Id="rId26" Type="http://schemas.openxmlformats.org/officeDocument/2006/relationships/hyperlink" Target="mailto:di@di.dk" TargetMode="External"/><Relationship Id="rId39" Type="http://schemas.openxmlformats.org/officeDocument/2006/relationships/hyperlink" Target="mailto:kl@kl.dk" TargetMode="External"/><Relationship Id="rId21" Type="http://schemas.openxmlformats.org/officeDocument/2006/relationships/hyperlink" Target="mailto:regioner@regioner.dk" TargetMode="External"/><Relationship Id="rId34" Type="http://schemas.openxmlformats.org/officeDocument/2006/relationships/hyperlink" Target="mailto:hoeringer@fbr.dk" TargetMode="External"/><Relationship Id="rId42" Type="http://schemas.openxmlformats.org/officeDocument/2006/relationships/hyperlink" Target="mailto:arkitektsteenkjaer@hotmail.com" TargetMode="External"/><Relationship Id="rId47" Type="http://schemas.openxmlformats.org/officeDocument/2006/relationships/hyperlink" Target="mailto:sekretariatet@danske-smaaoer.dk" TargetMode="External"/><Relationship Id="rId50" Type="http://schemas.openxmlformats.org/officeDocument/2006/relationships/hyperlink" Target="mailto:aeldresagen@aeldresagen.dk" TargetMode="External"/><Relationship Id="rId55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mailto:coop@coop.dk" TargetMode="External"/><Relationship Id="rId17" Type="http://schemas.openxmlformats.org/officeDocument/2006/relationships/hyperlink" Target="mailto:dh@handicap.dk" TargetMode="External"/><Relationship Id="rId25" Type="http://schemas.openxmlformats.org/officeDocument/2006/relationships/hyperlink" Target="mailto:dch@dch.dk" TargetMode="External"/><Relationship Id="rId33" Type="http://schemas.openxmlformats.org/officeDocument/2006/relationships/hyperlink" Target="mailto:forbrugerombudsmanden@forbrugerombudsmanden.dk" TargetMode="External"/><Relationship Id="rId38" Type="http://schemas.openxmlformats.org/officeDocument/2006/relationships/hyperlink" Target="mailto:itd@itd.dk" TargetMode="External"/><Relationship Id="rId46" Type="http://schemas.openxmlformats.org/officeDocument/2006/relationships/hyperlink" Target="mailto:mail@finansdanmark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fragt.dk" TargetMode="External"/><Relationship Id="rId20" Type="http://schemas.openxmlformats.org/officeDocument/2006/relationships/hyperlink" Target="mailto:info@danishshipping.dk" TargetMode="External"/><Relationship Id="rId29" Type="http://schemas.openxmlformats.org/officeDocument/2006/relationships/hyperlink" Target="mailto:fh@fho.dk" TargetMode="External"/><Relationship Id="rId41" Type="http://schemas.openxmlformats.org/officeDocument/2006/relationships/hyperlink" Target="mailto:info@lf.d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k@bladkompagniet.dk" TargetMode="External"/><Relationship Id="rId24" Type="http://schemas.openxmlformats.org/officeDocument/2006/relationships/hyperlink" Target="mailto:dsk@dsk.dk" TargetMode="External"/><Relationship Id="rId32" Type="http://schemas.openxmlformats.org/officeDocument/2006/relationships/hyperlink" Target="mailto:dansk.standard@ds.dk" TargetMode="External"/><Relationship Id="rId37" Type="http://schemas.openxmlformats.org/officeDocument/2006/relationships/hyperlink" Target="mailto:post-postdanmark@hk.dk" TargetMode="External"/><Relationship Id="rId40" Type="http://schemas.openxmlformats.org/officeDocument/2006/relationships/hyperlink" Target="mailto:info@kreakom.dk" TargetMode="External"/><Relationship Id="rId45" Type="http://schemas.openxmlformats.org/officeDocument/2006/relationships/hyperlink" Target="mailto:jesper.buhl@postnord.com" TargetMode="External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danskebank@danskebank.dk" TargetMode="External"/><Relationship Id="rId23" Type="http://schemas.openxmlformats.org/officeDocument/2006/relationships/hyperlink" Target="mailto:dt@datatilsynet.dk" TargetMode="External"/><Relationship Id="rId28" Type="http://schemas.openxmlformats.org/officeDocument/2006/relationships/hyperlink" Target="mailto:3f@3f.dk" TargetMode="External"/><Relationship Id="rId36" Type="http://schemas.openxmlformats.org/officeDocument/2006/relationships/hyperlink" Target="http://www.kontaktgls.dk" TargetMode="External"/><Relationship Id="rId49" Type="http://schemas.openxmlformats.org/officeDocument/2006/relationships/hyperlink" Target="mailto:nordjyske@nordjyske.dk" TargetMode="External"/><Relationship Id="rId10" Type="http://schemas.openxmlformats.org/officeDocument/2006/relationships/hyperlink" Target="mailto:atl@di.dk" TargetMode="External"/><Relationship Id="rId19" Type="http://schemas.openxmlformats.org/officeDocument/2006/relationships/hyperlink" Target="mailto:mail@danskemedier.dk" TargetMode="External"/><Relationship Id="rId31" Type="http://schemas.openxmlformats.org/officeDocument/2006/relationships/hyperlink" Target="mailto:reception@fk.dk" TargetMode="External"/><Relationship Id="rId44" Type="http://schemas.openxmlformats.org/officeDocument/2006/relationships/hyperlink" Target="mailto:skrivpost@postnord.com" TargetMode="External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e@ae.dk" TargetMode="External"/><Relationship Id="rId14" Type="http://schemas.openxmlformats.org/officeDocument/2006/relationships/hyperlink" Target="mailto:hoeringssager@danskerhverv.dk" TargetMode="External"/><Relationship Id="rId22" Type="http://schemas.openxmlformats.org/officeDocument/2006/relationships/hyperlink" Target="mailto:INFO@DASP.dk" TargetMode="External"/><Relationship Id="rId27" Type="http://schemas.openxmlformats.org/officeDocument/2006/relationships/hyperlink" Target="mailto:dtl@dtl.eu" TargetMode="External"/><Relationship Id="rId30" Type="http://schemas.openxmlformats.org/officeDocument/2006/relationships/hyperlink" Target="mailto:mail@finansraadet.dk" TargetMode="External"/><Relationship Id="rId35" Type="http://schemas.openxmlformats.org/officeDocument/2006/relationships/hyperlink" Target="mailto:kontakt@fdih.dk" TargetMode="External"/><Relationship Id="rId43" Type="http://schemas.openxmlformats.org/officeDocument/2006/relationships/hyperlink" Target="mailto:oao@oao.dk" TargetMode="External"/><Relationship Id="rId48" Type="http://schemas.openxmlformats.org/officeDocument/2006/relationships/hyperlink" Target="mailto:smv@SMVdanmark.dk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501\AppData\Roaming\Microsoft\Skabeloner\T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BF3BB38A7B4905BBE764E07062C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9B91FA-22EE-4D23-9768-1563292B29AB}"/>
      </w:docPartPr>
      <w:docPartBody>
        <w:p w:rsidR="00B70314" w:rsidRDefault="00B70314">
          <w:pPr>
            <w:pStyle w:val="0EBF3BB38A7B4905BBE764E07062C662"/>
          </w:pPr>
          <w:r w:rsidRPr="00A14D75">
            <w:rPr>
              <w:rStyle w:val="Pladsholdertekst"/>
            </w:rPr>
            <w:t>[Brevdato]</w:t>
          </w:r>
        </w:p>
      </w:docPartBody>
    </w:docPart>
    <w:docPart>
      <w:docPartPr>
        <w:name w:val="7812C733343B40588F5EA94099A539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56CEF-380D-434F-928F-78B408BB2C8D}"/>
      </w:docPartPr>
      <w:docPartBody>
        <w:p w:rsidR="00B70314" w:rsidRDefault="00B70314">
          <w:pPr>
            <w:pStyle w:val="7812C733343B40588F5EA94099A5396E"/>
          </w:pPr>
          <w:r w:rsidRPr="00A14D75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14"/>
    <w:rsid w:val="001D77DA"/>
    <w:rsid w:val="005231AF"/>
    <w:rsid w:val="00B70314"/>
    <w:rsid w:val="00B8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0EBF3BB38A7B4905BBE764E07062C662">
    <w:name w:val="0EBF3BB38A7B4905BBE764E07062C662"/>
  </w:style>
  <w:style w:type="paragraph" w:customStyle="1" w:styleId="7812C733343B40588F5EA94099A5396E">
    <w:name w:val="7812C733343B40588F5EA94099A5396E"/>
  </w:style>
  <w:style w:type="paragraph" w:customStyle="1" w:styleId="9B079014A0894AC4A50092A4F4C1880C">
    <w:name w:val="9B079014A0894AC4A50092A4F4C1880C"/>
  </w:style>
  <w:style w:type="paragraph" w:customStyle="1" w:styleId="D9B211BB5E284AB49DF82C0EC93BB978">
    <w:name w:val="D9B211BB5E284AB49DF82C0EC93BB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>2021-000456</Value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499A1299-83BB-4E90-8772-331F0516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2</Pages>
  <Words>539</Words>
  <Characters>3288</Characters>
  <Application>Microsoft Office Word</Application>
  <DocSecurity>4</DocSecurity>
  <PresentationFormat>BrevX</PresentationFormat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Busk Johansen</dc:creator>
  <dc:description>vers. 01.12.2011</dc:description>
  <cp:lastModifiedBy>TRM Bente Bohn</cp:lastModifiedBy>
  <cp:revision>2</cp:revision>
  <dcterms:created xsi:type="dcterms:W3CDTF">2021-06-25T11:42:00Z</dcterms:created>
  <dcterms:modified xsi:type="dcterms:W3CDTF">2021-06-25T11:42:00Z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