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el-Gitter"/>
        <w:tblpPr w:leftFromText="142" w:rightFromText="142" w:vertAnchor="text" w:horzAnchor="page" w:tblpX="1022" w:tblpY="1"/>
        <w:tblOverlap w:val="never"/>
        <w:tblW w:w="99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Vejledningens dato"/>
      </w:tblPr>
      <w:tblGrid>
        <w:gridCol w:w="7433"/>
        <w:gridCol w:w="2562"/>
      </w:tblGrid>
      <w:tr w:rsidR="008D77D0" w:rsidRPr="00922EA9" w14:paraId="394E943C" w14:textId="77777777" w:rsidTr="00ED2926">
        <w:trPr>
          <w:trHeight w:val="3093"/>
          <w:tblHeader/>
        </w:trPr>
        <w:tc>
          <w:tcPr>
            <w:tcW w:w="7433" w:type="dxa"/>
            <w:shd w:val="clear" w:color="auto" w:fill="auto"/>
          </w:tcPr>
          <w:p w14:paraId="1706CFC2" w14:textId="77777777" w:rsidR="008D77D0" w:rsidRPr="00922EA9" w:rsidRDefault="008D77D0" w:rsidP="008938FB">
            <w:pPr>
              <w:spacing w:line="276" w:lineRule="auto"/>
            </w:pPr>
          </w:p>
        </w:tc>
        <w:tc>
          <w:tcPr>
            <w:tcW w:w="2562" w:type="dxa"/>
          </w:tcPr>
          <w:p w14:paraId="7B5CFC78" w14:textId="77777777" w:rsidR="008D77D0" w:rsidRPr="00922EA9" w:rsidRDefault="008D77D0" w:rsidP="008938FB">
            <w:pPr>
              <w:spacing w:line="276" w:lineRule="auto"/>
            </w:pPr>
          </w:p>
        </w:tc>
      </w:tr>
      <w:tr w:rsidR="008D77D0" w:rsidRPr="00922EA9" w14:paraId="512C37B3" w14:textId="77777777" w:rsidTr="00415F75">
        <w:trPr>
          <w:trHeight w:val="6696"/>
        </w:trPr>
        <w:tc>
          <w:tcPr>
            <w:tcW w:w="7433" w:type="dxa"/>
            <w:shd w:val="clear" w:color="auto" w:fill="auto"/>
          </w:tcPr>
          <w:p w14:paraId="08FBEAB7" w14:textId="77777777" w:rsidR="00D70624" w:rsidRDefault="00D70624" w:rsidP="008938FB">
            <w:pPr>
              <w:pStyle w:val="ForsideTitelLinje1"/>
              <w:spacing w:line="276" w:lineRule="auto"/>
            </w:pPr>
            <w:bookmarkStart w:id="0" w:name="_GoBack"/>
            <w:bookmarkEnd w:id="0"/>
          </w:p>
          <w:p w14:paraId="16999964" w14:textId="245FC456" w:rsidR="00933047" w:rsidRPr="00922EA9" w:rsidRDefault="00934B02" w:rsidP="008938FB">
            <w:pPr>
              <w:pStyle w:val="ForsideTitelLinje1"/>
              <w:spacing w:line="276" w:lineRule="auto"/>
            </w:pPr>
            <w:r>
              <w:t xml:space="preserve">Vejledning om </w:t>
            </w:r>
            <w:r w:rsidR="007F3EBE">
              <w:t>tilskud til varieret planteproduktion</w:t>
            </w:r>
            <w:r>
              <w:t xml:space="preserve"> </w:t>
            </w:r>
          </w:p>
          <w:p w14:paraId="1D9E51C5" w14:textId="4B1B5783" w:rsidR="00F67BC4" w:rsidRPr="00922EA9" w:rsidRDefault="00934B02" w:rsidP="008938FB">
            <w:pPr>
              <w:pStyle w:val="ForsideTitelLinje2"/>
              <w:spacing w:line="276" w:lineRule="auto"/>
            </w:pPr>
            <w:r>
              <w:t>202</w:t>
            </w:r>
            <w:r w:rsidR="00592838">
              <w:t>4</w:t>
            </w:r>
          </w:p>
        </w:tc>
        <w:tc>
          <w:tcPr>
            <w:tcW w:w="2562" w:type="dxa"/>
          </w:tcPr>
          <w:p w14:paraId="5DB3AE22" w14:textId="77777777" w:rsidR="008D77D0" w:rsidRPr="00922EA9" w:rsidRDefault="008D77D0" w:rsidP="008938FB">
            <w:pPr>
              <w:pStyle w:val="ForsideTitelLinje1"/>
              <w:spacing w:line="276" w:lineRule="auto"/>
            </w:pPr>
          </w:p>
        </w:tc>
      </w:tr>
      <w:tr w:rsidR="008D77D0" w:rsidRPr="00922EA9" w14:paraId="3DBF4001" w14:textId="77777777" w:rsidTr="00415F75">
        <w:trPr>
          <w:trHeight w:val="3792"/>
        </w:trPr>
        <w:tc>
          <w:tcPr>
            <w:tcW w:w="7433" w:type="dxa"/>
            <w:shd w:val="clear" w:color="auto" w:fill="auto"/>
          </w:tcPr>
          <w:p w14:paraId="2861B6B4" w14:textId="77777777" w:rsidR="008D77D0" w:rsidRPr="00261DC5" w:rsidRDefault="008D77D0" w:rsidP="008938FB">
            <w:pPr>
              <w:spacing w:line="276" w:lineRule="auto"/>
            </w:pPr>
          </w:p>
        </w:tc>
        <w:tc>
          <w:tcPr>
            <w:tcW w:w="2562" w:type="dxa"/>
            <w:vAlign w:val="bottom"/>
          </w:tcPr>
          <w:p w14:paraId="47AAE7B7" w14:textId="263B7615" w:rsidR="000B5B49" w:rsidRPr="00261DC5" w:rsidRDefault="000B5B49" w:rsidP="008938FB">
            <w:pPr>
              <w:pStyle w:val="ForsideDato"/>
              <w:spacing w:line="276" w:lineRule="auto"/>
            </w:pPr>
          </w:p>
          <w:p w14:paraId="02882689" w14:textId="77777777" w:rsidR="000B5B49" w:rsidRPr="00261DC5" w:rsidRDefault="000B5B49" w:rsidP="008938FB">
            <w:pPr>
              <w:pStyle w:val="ForsideDato"/>
              <w:spacing w:line="276" w:lineRule="auto"/>
            </w:pPr>
          </w:p>
          <w:p w14:paraId="3C3AFB16" w14:textId="18E8A49E" w:rsidR="008D77D0" w:rsidRPr="00261DC5" w:rsidRDefault="007F0D30" w:rsidP="008938FB">
            <w:pPr>
              <w:pStyle w:val="ForsideDato"/>
              <w:spacing w:line="276" w:lineRule="auto"/>
            </w:pPr>
            <w:r w:rsidRPr="00261DC5">
              <w:t xml:space="preserve">Udgivet </w:t>
            </w:r>
            <w:r w:rsidR="00261DC5" w:rsidRPr="00261DC5">
              <w:rPr>
                <w:highlight w:val="yellow"/>
              </w:rPr>
              <w:t>X</w:t>
            </w:r>
            <w:r w:rsidR="00261DC5">
              <w:t xml:space="preserve"> </w:t>
            </w:r>
            <w:r w:rsidR="004D3645" w:rsidRPr="00261DC5">
              <w:t>2023</w:t>
            </w:r>
          </w:p>
        </w:tc>
      </w:tr>
    </w:tbl>
    <w:p w14:paraId="6D073C01" w14:textId="77777777" w:rsidR="00C15BBB" w:rsidRPr="00922EA9" w:rsidRDefault="00C15BBB" w:rsidP="008938FB">
      <w:pPr>
        <w:spacing w:line="276" w:lineRule="auto"/>
      </w:pPr>
      <w:bookmarkStart w:id="1" w:name="SD_FrontPage01"/>
      <w:bookmarkEnd w:id="1"/>
    </w:p>
    <w:p w14:paraId="4995E3CE" w14:textId="77777777" w:rsidR="00FD2FD1" w:rsidRPr="00922EA9" w:rsidRDefault="00FD2FD1" w:rsidP="008938FB">
      <w:pPr>
        <w:spacing w:line="276" w:lineRule="auto"/>
      </w:pPr>
    </w:p>
    <w:p w14:paraId="16512FFA" w14:textId="77777777" w:rsidR="00FD2FD1" w:rsidRPr="00922EA9" w:rsidRDefault="00FD2FD1" w:rsidP="008938FB">
      <w:pPr>
        <w:spacing w:line="276" w:lineRule="auto"/>
        <w:sectPr w:rsidR="00FD2FD1" w:rsidRPr="00922EA9" w:rsidSect="00922EA9">
          <w:headerReference w:type="even" r:id="rId8"/>
          <w:headerReference w:type="default" r:id="rId9"/>
          <w:footerReference w:type="even" r:id="rId10"/>
          <w:pgSz w:w="11907" w:h="16840" w:code="9"/>
          <w:pgMar w:top="1162" w:right="1418" w:bottom="1593" w:left="1418" w:header="516" w:footer="408" w:gutter="0"/>
          <w:cols w:space="340"/>
          <w:docGrid w:linePitch="360"/>
        </w:sectPr>
      </w:pPr>
    </w:p>
    <w:p w14:paraId="10DAD425" w14:textId="77777777" w:rsidR="00BB1125" w:rsidRPr="00922EA9" w:rsidRDefault="00BB1125" w:rsidP="008938FB">
      <w:pPr>
        <w:pStyle w:val="Kolofon"/>
        <w:spacing w:line="276" w:lineRule="auto"/>
      </w:pPr>
    </w:p>
    <w:tbl>
      <w:tblPr>
        <w:tblStyle w:val="Tabel-Gitter"/>
        <w:tblpPr w:leftFromText="142" w:rightFromText="142" w:horzAnchor="margin" w:tblpYSpec="bottom"/>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Vejledningens kolofon"/>
      </w:tblPr>
      <w:tblGrid>
        <w:gridCol w:w="3946"/>
      </w:tblGrid>
      <w:tr w:rsidR="0032236D" w:rsidRPr="006966F4" w14:paraId="6F6BAC8E" w14:textId="77777777" w:rsidTr="00ED2926">
        <w:trPr>
          <w:tblHeader/>
        </w:trPr>
        <w:tc>
          <w:tcPr>
            <w:tcW w:w="3946" w:type="dxa"/>
            <w:shd w:val="clear" w:color="auto" w:fill="auto"/>
            <w:vAlign w:val="bottom"/>
          </w:tcPr>
          <w:p w14:paraId="36093A60" w14:textId="3EFEE155" w:rsidR="004457D1" w:rsidRPr="00261DC5" w:rsidRDefault="00C168B9" w:rsidP="008938FB">
            <w:pPr>
              <w:pStyle w:val="Kolofon"/>
              <w:spacing w:line="276" w:lineRule="auto"/>
            </w:pPr>
            <w:r w:rsidRPr="00261DC5">
              <w:t>Vejledning om tilskud til varieret planteproduktion 202</w:t>
            </w:r>
            <w:r w:rsidR="00261DC5" w:rsidRPr="00261DC5">
              <w:t>4</w:t>
            </w:r>
          </w:p>
          <w:p w14:paraId="1B1151CA" w14:textId="77777777" w:rsidR="004457D1" w:rsidRPr="00261DC5" w:rsidRDefault="004457D1" w:rsidP="008938FB">
            <w:pPr>
              <w:pStyle w:val="Kolofon"/>
              <w:spacing w:line="276" w:lineRule="auto"/>
            </w:pPr>
          </w:p>
          <w:p w14:paraId="027B6EDB" w14:textId="2050F7D4" w:rsidR="004457D1" w:rsidRPr="00261DC5" w:rsidRDefault="004457D1" w:rsidP="008938FB">
            <w:pPr>
              <w:pStyle w:val="Kolofon"/>
              <w:spacing w:line="276" w:lineRule="auto"/>
            </w:pPr>
            <w:r w:rsidRPr="00261DC5">
              <w:t xml:space="preserve">Denne vejledning er udarbejdet af </w:t>
            </w:r>
            <w:r w:rsidRPr="00261DC5">
              <w:br/>
              <w:t xml:space="preserve">Landbrugsstyrelsen i </w:t>
            </w:r>
            <w:r w:rsidR="00C168B9" w:rsidRPr="00261DC5">
              <w:t>2023</w:t>
            </w:r>
          </w:p>
          <w:p w14:paraId="54586B13" w14:textId="77777777" w:rsidR="004457D1" w:rsidRPr="00261DC5" w:rsidRDefault="004457D1" w:rsidP="008938FB">
            <w:pPr>
              <w:pStyle w:val="Kolofon"/>
              <w:spacing w:line="276" w:lineRule="auto"/>
            </w:pPr>
          </w:p>
          <w:p w14:paraId="5F10957D" w14:textId="4334F54C" w:rsidR="004457D1" w:rsidRPr="00261DC5" w:rsidRDefault="004457D1" w:rsidP="008938FB">
            <w:pPr>
              <w:pStyle w:val="Kolofon"/>
              <w:spacing w:line="276" w:lineRule="auto"/>
            </w:pPr>
            <w:r w:rsidRPr="00261DC5">
              <w:t>Foto:</w:t>
            </w:r>
            <w:r w:rsidR="003C2757" w:rsidRPr="00261DC5">
              <w:t xml:space="preserve"> </w:t>
            </w:r>
            <w:proofErr w:type="spellStart"/>
            <w:r w:rsidR="003C2757" w:rsidRPr="00261DC5">
              <w:t>Colourbox</w:t>
            </w:r>
            <w:proofErr w:type="spellEnd"/>
          </w:p>
          <w:p w14:paraId="1A43C83C" w14:textId="77777777" w:rsidR="004457D1" w:rsidRPr="00261DC5" w:rsidRDefault="004457D1" w:rsidP="008938FB">
            <w:pPr>
              <w:pStyle w:val="Kolofon"/>
              <w:spacing w:line="276" w:lineRule="auto"/>
            </w:pPr>
            <w:r w:rsidRPr="00261DC5">
              <w:t>© Landbrugsstyrelsen</w:t>
            </w:r>
          </w:p>
          <w:p w14:paraId="356567E2" w14:textId="77777777" w:rsidR="004457D1" w:rsidRPr="00261DC5" w:rsidRDefault="004457D1" w:rsidP="008938FB">
            <w:pPr>
              <w:pStyle w:val="Kolofon"/>
              <w:spacing w:line="276" w:lineRule="auto"/>
            </w:pPr>
          </w:p>
          <w:p w14:paraId="0E4F2AE3" w14:textId="77777777" w:rsidR="004457D1" w:rsidRPr="00261DC5" w:rsidRDefault="004457D1" w:rsidP="008938FB">
            <w:pPr>
              <w:pStyle w:val="Kolofon"/>
              <w:spacing w:line="276" w:lineRule="auto"/>
            </w:pPr>
            <w:r w:rsidRPr="00261DC5">
              <w:t>Ministeriet for Fødevarer, Landbrug og Fiskeri</w:t>
            </w:r>
          </w:p>
          <w:p w14:paraId="0E2CFB84" w14:textId="77777777" w:rsidR="004457D1" w:rsidRPr="00261DC5" w:rsidRDefault="004457D1" w:rsidP="008938FB">
            <w:pPr>
              <w:pStyle w:val="Kolofon"/>
              <w:spacing w:line="276" w:lineRule="auto"/>
            </w:pPr>
            <w:r w:rsidRPr="00261DC5">
              <w:t>Landbrugsstyrelsen</w:t>
            </w:r>
          </w:p>
          <w:p w14:paraId="6EB9C181" w14:textId="77777777" w:rsidR="004457D1" w:rsidRPr="00261DC5" w:rsidRDefault="004457D1" w:rsidP="008938FB">
            <w:pPr>
              <w:pStyle w:val="Kolofon"/>
              <w:spacing w:line="276" w:lineRule="auto"/>
            </w:pPr>
            <w:r w:rsidRPr="00261DC5">
              <w:t>Nyropsgade 30</w:t>
            </w:r>
          </w:p>
          <w:p w14:paraId="674167CC" w14:textId="77777777" w:rsidR="004457D1" w:rsidRPr="00261DC5" w:rsidRDefault="004457D1" w:rsidP="008938FB">
            <w:pPr>
              <w:pStyle w:val="Kolofon"/>
              <w:spacing w:line="276" w:lineRule="auto"/>
            </w:pPr>
            <w:r w:rsidRPr="00261DC5">
              <w:t>1780 København V</w:t>
            </w:r>
          </w:p>
          <w:p w14:paraId="5337F9B7" w14:textId="77777777" w:rsidR="004457D1" w:rsidRPr="00261DC5" w:rsidRDefault="004457D1" w:rsidP="008938FB">
            <w:pPr>
              <w:pStyle w:val="Kolofon"/>
              <w:spacing w:line="276" w:lineRule="auto"/>
            </w:pPr>
            <w:r w:rsidRPr="00261DC5">
              <w:t>Tlf.: 33 95 80 00</w:t>
            </w:r>
          </w:p>
          <w:p w14:paraId="2573BDF2" w14:textId="63C0F036" w:rsidR="004457D1" w:rsidRPr="00261DC5" w:rsidRDefault="004457D1" w:rsidP="008938FB">
            <w:pPr>
              <w:pStyle w:val="Kolofon"/>
              <w:spacing w:line="276" w:lineRule="auto"/>
              <w:rPr>
                <w:lang w:val="en-GB"/>
              </w:rPr>
            </w:pPr>
            <w:r w:rsidRPr="00261DC5">
              <w:rPr>
                <w:lang w:val="en-GB"/>
              </w:rPr>
              <w:t xml:space="preserve">E-mail: </w:t>
            </w:r>
            <w:hyperlink r:id="rId11" w:history="1">
              <w:r w:rsidRPr="00261DC5">
                <w:rPr>
                  <w:rStyle w:val="Hyperlink"/>
                  <w:lang w:val="en-GB"/>
                </w:rPr>
                <w:t>mail@lbst.dk</w:t>
              </w:r>
            </w:hyperlink>
          </w:p>
          <w:p w14:paraId="644AA5EF" w14:textId="7BCC465B" w:rsidR="004457D1" w:rsidRPr="00261DC5" w:rsidRDefault="00537352" w:rsidP="008938FB">
            <w:pPr>
              <w:pStyle w:val="Kolofon"/>
              <w:spacing w:line="276" w:lineRule="auto"/>
              <w:rPr>
                <w:lang w:val="en-US"/>
              </w:rPr>
            </w:pPr>
            <w:hyperlink r:id="rId12" w:history="1">
              <w:r w:rsidR="004457D1" w:rsidRPr="00261DC5">
                <w:rPr>
                  <w:rStyle w:val="Hyperlink"/>
                  <w:lang w:val="en-US"/>
                </w:rPr>
                <w:t>www.lbst.dk</w:t>
              </w:r>
            </w:hyperlink>
          </w:p>
          <w:p w14:paraId="1ECCA46F" w14:textId="77777777" w:rsidR="0032236D" w:rsidRPr="00261DC5" w:rsidRDefault="0032236D" w:rsidP="008938FB">
            <w:pPr>
              <w:pStyle w:val="Kolofon"/>
              <w:spacing w:line="276" w:lineRule="auto"/>
              <w:rPr>
                <w:lang w:val="en-US"/>
              </w:rPr>
            </w:pPr>
          </w:p>
          <w:p w14:paraId="76CEB602" w14:textId="094397DB" w:rsidR="00243D31" w:rsidRPr="00261DC5" w:rsidRDefault="0032236D" w:rsidP="003C0856">
            <w:r w:rsidRPr="00261DC5">
              <w:rPr>
                <w:lang w:val="en-US"/>
              </w:rPr>
              <w:t>ISBN</w:t>
            </w:r>
            <w:r w:rsidR="003C0856" w:rsidRPr="00261DC5">
              <w:rPr>
                <w:lang w:val="en-US"/>
              </w:rPr>
              <w:t>:</w:t>
            </w:r>
            <w:r w:rsidRPr="00261DC5">
              <w:rPr>
                <w:lang w:val="en-US"/>
              </w:rPr>
              <w:t xml:space="preserve"> </w:t>
            </w:r>
          </w:p>
          <w:p w14:paraId="452925D2" w14:textId="569CBA10" w:rsidR="008B19A8" w:rsidRPr="00261DC5" w:rsidRDefault="008B19A8" w:rsidP="003C0856">
            <w:pPr>
              <w:rPr>
                <w:color w:val="1F497D"/>
              </w:rPr>
            </w:pPr>
          </w:p>
          <w:p w14:paraId="559ACA4F" w14:textId="50CFEAB6" w:rsidR="008B19A8" w:rsidRDefault="008B19A8" w:rsidP="003C0856">
            <w:pPr>
              <w:rPr>
                <w:color w:val="1F497D"/>
              </w:rPr>
            </w:pPr>
            <w:r w:rsidRPr="00261DC5">
              <w:rPr>
                <w:noProof/>
                <w:color w:val="1F497D"/>
              </w:rPr>
              <w:drawing>
                <wp:inline distT="0" distB="0" distL="0" distR="0" wp14:anchorId="536C17FD" wp14:editId="7CD5B6B6">
                  <wp:extent cx="2505710" cy="502920"/>
                  <wp:effectExtent l="0" t="0" r="8890" b="0"/>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nansieret af den Europæiske Union.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05710" cy="502920"/>
                          </a:xfrm>
                          <a:prstGeom prst="rect">
                            <a:avLst/>
                          </a:prstGeom>
                        </pic:spPr>
                      </pic:pic>
                    </a:graphicData>
                  </a:graphic>
                </wp:inline>
              </w:drawing>
            </w:r>
          </w:p>
          <w:p w14:paraId="2BCCEB4D" w14:textId="0D364A57" w:rsidR="0032236D" w:rsidRPr="006966F4" w:rsidRDefault="0032236D" w:rsidP="008938FB">
            <w:pPr>
              <w:pStyle w:val="Kolofon"/>
              <w:spacing w:line="276" w:lineRule="auto"/>
              <w:rPr>
                <w:lang w:val="en-US"/>
              </w:rPr>
            </w:pPr>
          </w:p>
        </w:tc>
      </w:tr>
    </w:tbl>
    <w:p w14:paraId="10C7BDA6" w14:textId="77777777" w:rsidR="0032236D" w:rsidRPr="006966F4" w:rsidRDefault="0032236D" w:rsidP="008938FB">
      <w:pPr>
        <w:pStyle w:val="Kolofon"/>
        <w:spacing w:line="276" w:lineRule="auto"/>
        <w:rPr>
          <w:lang w:val="en-US"/>
        </w:rPr>
      </w:pPr>
    </w:p>
    <w:p w14:paraId="59C338BC" w14:textId="77777777" w:rsidR="0059493F" w:rsidRPr="006966F4" w:rsidRDefault="0059493F" w:rsidP="008938FB">
      <w:pPr>
        <w:pStyle w:val="Kolofon"/>
        <w:spacing w:line="276" w:lineRule="auto"/>
        <w:rPr>
          <w:lang w:val="en-US"/>
        </w:rPr>
      </w:pPr>
      <w:r w:rsidRPr="006966F4">
        <w:rPr>
          <w:lang w:val="en-US"/>
        </w:rPr>
        <w:br w:type="page"/>
      </w:r>
    </w:p>
    <w:sdt>
      <w:sdtPr>
        <w:rPr>
          <w:b w:val="0"/>
          <w:color w:val="auto"/>
          <w:sz w:val="20"/>
        </w:rPr>
        <w:id w:val="-1574107905"/>
        <w:docPartObj>
          <w:docPartGallery w:val="Table of Contents"/>
          <w:docPartUnique/>
        </w:docPartObj>
      </w:sdtPr>
      <w:sdtEndPr>
        <w:rPr>
          <w:bCs/>
        </w:rPr>
      </w:sdtEndPr>
      <w:sdtContent>
        <w:p w14:paraId="7CE90836" w14:textId="7B7EDE88" w:rsidR="0052078E" w:rsidRDefault="0052078E" w:rsidP="008938FB">
          <w:pPr>
            <w:pStyle w:val="Overskrift"/>
            <w:spacing w:line="276" w:lineRule="auto"/>
          </w:pPr>
          <w:r>
            <w:t>Indhold</w:t>
          </w:r>
        </w:p>
        <w:p w14:paraId="5E5CAE21" w14:textId="6E6E6D04" w:rsidR="00E557E9" w:rsidRDefault="00F63605">
          <w:pPr>
            <w:pStyle w:val="Indholdsfortegnelse1"/>
            <w:tabs>
              <w:tab w:val="left" w:pos="400"/>
              <w:tab w:val="right" w:leader="dot" w:pos="9061"/>
            </w:tabs>
            <w:rPr>
              <w:rFonts w:asciiTheme="minorHAnsi" w:eastAsiaTheme="minorEastAsia" w:hAnsiTheme="minorHAnsi" w:cstheme="minorBidi"/>
              <w:b w:val="0"/>
              <w:bCs w:val="0"/>
              <w:caps w:val="0"/>
              <w:noProof/>
              <w:sz w:val="22"/>
              <w:szCs w:val="22"/>
              <w:lang w:eastAsia="da-DK"/>
            </w:rPr>
          </w:pPr>
          <w:r>
            <w:rPr>
              <w:b w:val="0"/>
              <w:caps w:val="0"/>
            </w:rPr>
            <w:fldChar w:fldCharType="begin"/>
          </w:r>
          <w:r>
            <w:rPr>
              <w:b w:val="0"/>
              <w:caps w:val="0"/>
            </w:rPr>
            <w:instrText xml:space="preserve"> TOC \o "1-4" \h \z \u </w:instrText>
          </w:r>
          <w:r>
            <w:rPr>
              <w:b w:val="0"/>
              <w:caps w:val="0"/>
            </w:rPr>
            <w:fldChar w:fldCharType="separate"/>
          </w:r>
          <w:hyperlink w:anchor="_Toc149829718" w:history="1">
            <w:r w:rsidR="00E557E9" w:rsidRPr="00600F2A">
              <w:rPr>
                <w:rStyle w:val="Hyperlink"/>
                <w:noProof/>
              </w:rPr>
              <w:t>1.</w:t>
            </w:r>
            <w:r w:rsidR="00E557E9">
              <w:rPr>
                <w:rFonts w:asciiTheme="minorHAnsi" w:eastAsiaTheme="minorEastAsia" w:hAnsiTheme="minorHAnsi" w:cstheme="minorBidi"/>
                <w:b w:val="0"/>
                <w:bCs w:val="0"/>
                <w:caps w:val="0"/>
                <w:noProof/>
                <w:sz w:val="22"/>
                <w:szCs w:val="22"/>
                <w:lang w:eastAsia="da-DK"/>
              </w:rPr>
              <w:tab/>
            </w:r>
            <w:r w:rsidR="00E557E9" w:rsidRPr="00600F2A">
              <w:rPr>
                <w:rStyle w:val="Hyperlink"/>
                <w:noProof/>
              </w:rPr>
              <w:t>Kort om bio-ordningen varieret planteproduktion</w:t>
            </w:r>
            <w:r w:rsidR="00E557E9">
              <w:rPr>
                <w:noProof/>
                <w:webHidden/>
              </w:rPr>
              <w:tab/>
            </w:r>
            <w:r w:rsidR="00E557E9">
              <w:rPr>
                <w:noProof/>
                <w:webHidden/>
              </w:rPr>
              <w:fldChar w:fldCharType="begin"/>
            </w:r>
            <w:r w:rsidR="00E557E9">
              <w:rPr>
                <w:noProof/>
                <w:webHidden/>
              </w:rPr>
              <w:instrText xml:space="preserve"> PAGEREF _Toc149829718 \h </w:instrText>
            </w:r>
            <w:r w:rsidR="00E557E9">
              <w:rPr>
                <w:noProof/>
                <w:webHidden/>
              </w:rPr>
            </w:r>
            <w:r w:rsidR="00E557E9">
              <w:rPr>
                <w:noProof/>
                <w:webHidden/>
              </w:rPr>
              <w:fldChar w:fldCharType="separate"/>
            </w:r>
            <w:r w:rsidR="00E557E9">
              <w:rPr>
                <w:noProof/>
                <w:webHidden/>
              </w:rPr>
              <w:t>5</w:t>
            </w:r>
            <w:r w:rsidR="00E557E9">
              <w:rPr>
                <w:noProof/>
                <w:webHidden/>
              </w:rPr>
              <w:fldChar w:fldCharType="end"/>
            </w:r>
          </w:hyperlink>
        </w:p>
        <w:p w14:paraId="2491201A" w14:textId="56BF5F76" w:rsidR="00E557E9" w:rsidRDefault="00537352">
          <w:pPr>
            <w:pStyle w:val="Indholdsfortegnelse2"/>
            <w:tabs>
              <w:tab w:val="left" w:pos="600"/>
              <w:tab w:val="right" w:leader="dot" w:pos="9061"/>
            </w:tabs>
            <w:rPr>
              <w:rFonts w:eastAsiaTheme="minorEastAsia" w:cstheme="minorBidi"/>
              <w:b w:val="0"/>
              <w:bCs w:val="0"/>
              <w:noProof/>
              <w:sz w:val="22"/>
              <w:szCs w:val="22"/>
              <w:lang w:eastAsia="da-DK"/>
            </w:rPr>
          </w:pPr>
          <w:hyperlink w:anchor="_Toc149829719" w:history="1">
            <w:r w:rsidR="00E557E9" w:rsidRPr="00600F2A">
              <w:rPr>
                <w:rStyle w:val="Hyperlink"/>
                <w:noProof/>
              </w:rPr>
              <w:t>1.1</w:t>
            </w:r>
            <w:r w:rsidR="00E557E9">
              <w:rPr>
                <w:rFonts w:eastAsiaTheme="minorEastAsia" w:cstheme="minorBidi"/>
                <w:b w:val="0"/>
                <w:bCs w:val="0"/>
                <w:noProof/>
                <w:sz w:val="22"/>
                <w:szCs w:val="22"/>
                <w:lang w:eastAsia="da-DK"/>
              </w:rPr>
              <w:tab/>
            </w:r>
            <w:r w:rsidR="00E557E9" w:rsidRPr="00600F2A">
              <w:rPr>
                <w:rStyle w:val="Hyperlink"/>
                <w:noProof/>
              </w:rPr>
              <w:t>Hvem kan søge ordningen?</w:t>
            </w:r>
            <w:r w:rsidR="00E557E9">
              <w:rPr>
                <w:noProof/>
                <w:webHidden/>
              </w:rPr>
              <w:tab/>
            </w:r>
            <w:r w:rsidR="00E557E9">
              <w:rPr>
                <w:noProof/>
                <w:webHidden/>
              </w:rPr>
              <w:fldChar w:fldCharType="begin"/>
            </w:r>
            <w:r w:rsidR="00E557E9">
              <w:rPr>
                <w:noProof/>
                <w:webHidden/>
              </w:rPr>
              <w:instrText xml:space="preserve"> PAGEREF _Toc149829719 \h </w:instrText>
            </w:r>
            <w:r w:rsidR="00E557E9">
              <w:rPr>
                <w:noProof/>
                <w:webHidden/>
              </w:rPr>
            </w:r>
            <w:r w:rsidR="00E557E9">
              <w:rPr>
                <w:noProof/>
                <w:webHidden/>
              </w:rPr>
              <w:fldChar w:fldCharType="separate"/>
            </w:r>
            <w:r w:rsidR="00E557E9">
              <w:rPr>
                <w:noProof/>
                <w:webHidden/>
              </w:rPr>
              <w:t>5</w:t>
            </w:r>
            <w:r w:rsidR="00E557E9">
              <w:rPr>
                <w:noProof/>
                <w:webHidden/>
              </w:rPr>
              <w:fldChar w:fldCharType="end"/>
            </w:r>
          </w:hyperlink>
        </w:p>
        <w:p w14:paraId="6E893F70" w14:textId="35DD67D4" w:rsidR="00E557E9" w:rsidRDefault="00537352">
          <w:pPr>
            <w:pStyle w:val="Indholdsfortegnelse2"/>
            <w:tabs>
              <w:tab w:val="left" w:pos="600"/>
              <w:tab w:val="right" w:leader="dot" w:pos="9061"/>
            </w:tabs>
            <w:rPr>
              <w:rFonts w:eastAsiaTheme="minorEastAsia" w:cstheme="minorBidi"/>
              <w:b w:val="0"/>
              <w:bCs w:val="0"/>
              <w:noProof/>
              <w:sz w:val="22"/>
              <w:szCs w:val="22"/>
              <w:lang w:eastAsia="da-DK"/>
            </w:rPr>
          </w:pPr>
          <w:hyperlink w:anchor="_Toc149829720" w:history="1">
            <w:r w:rsidR="00E557E9" w:rsidRPr="00600F2A">
              <w:rPr>
                <w:rStyle w:val="Hyperlink"/>
                <w:noProof/>
              </w:rPr>
              <w:t>1.2</w:t>
            </w:r>
            <w:r w:rsidR="00E557E9">
              <w:rPr>
                <w:rFonts w:eastAsiaTheme="minorEastAsia" w:cstheme="minorBidi"/>
                <w:b w:val="0"/>
                <w:bCs w:val="0"/>
                <w:noProof/>
                <w:sz w:val="22"/>
                <w:szCs w:val="22"/>
                <w:lang w:eastAsia="da-DK"/>
              </w:rPr>
              <w:tab/>
            </w:r>
            <w:r w:rsidR="00E557E9" w:rsidRPr="00600F2A">
              <w:rPr>
                <w:rStyle w:val="Hyperlink"/>
                <w:noProof/>
              </w:rPr>
              <w:t>Hvor stort er tilskuddet?</w:t>
            </w:r>
            <w:r w:rsidR="00E557E9">
              <w:rPr>
                <w:noProof/>
                <w:webHidden/>
              </w:rPr>
              <w:tab/>
            </w:r>
            <w:r w:rsidR="00E557E9">
              <w:rPr>
                <w:noProof/>
                <w:webHidden/>
              </w:rPr>
              <w:fldChar w:fldCharType="begin"/>
            </w:r>
            <w:r w:rsidR="00E557E9">
              <w:rPr>
                <w:noProof/>
                <w:webHidden/>
              </w:rPr>
              <w:instrText xml:space="preserve"> PAGEREF _Toc149829720 \h </w:instrText>
            </w:r>
            <w:r w:rsidR="00E557E9">
              <w:rPr>
                <w:noProof/>
                <w:webHidden/>
              </w:rPr>
            </w:r>
            <w:r w:rsidR="00E557E9">
              <w:rPr>
                <w:noProof/>
                <w:webHidden/>
              </w:rPr>
              <w:fldChar w:fldCharType="separate"/>
            </w:r>
            <w:r w:rsidR="00E557E9">
              <w:rPr>
                <w:noProof/>
                <w:webHidden/>
              </w:rPr>
              <w:t>5</w:t>
            </w:r>
            <w:r w:rsidR="00E557E9">
              <w:rPr>
                <w:noProof/>
                <w:webHidden/>
              </w:rPr>
              <w:fldChar w:fldCharType="end"/>
            </w:r>
          </w:hyperlink>
        </w:p>
        <w:p w14:paraId="22539C28" w14:textId="1176ECA8" w:rsidR="00E557E9" w:rsidRDefault="00537352">
          <w:pPr>
            <w:pStyle w:val="Indholdsfortegnelse2"/>
            <w:tabs>
              <w:tab w:val="left" w:pos="600"/>
              <w:tab w:val="right" w:leader="dot" w:pos="9061"/>
            </w:tabs>
            <w:rPr>
              <w:rFonts w:eastAsiaTheme="minorEastAsia" w:cstheme="minorBidi"/>
              <w:b w:val="0"/>
              <w:bCs w:val="0"/>
              <w:noProof/>
              <w:sz w:val="22"/>
              <w:szCs w:val="22"/>
              <w:lang w:eastAsia="da-DK"/>
            </w:rPr>
          </w:pPr>
          <w:hyperlink w:anchor="_Toc149829721" w:history="1">
            <w:r w:rsidR="00E557E9" w:rsidRPr="00600F2A">
              <w:rPr>
                <w:rStyle w:val="Hyperlink"/>
                <w:noProof/>
              </w:rPr>
              <w:t>1.3</w:t>
            </w:r>
            <w:r w:rsidR="00E557E9">
              <w:rPr>
                <w:rFonts w:eastAsiaTheme="minorEastAsia" w:cstheme="minorBidi"/>
                <w:b w:val="0"/>
                <w:bCs w:val="0"/>
                <w:noProof/>
                <w:sz w:val="22"/>
                <w:szCs w:val="22"/>
                <w:lang w:eastAsia="da-DK"/>
              </w:rPr>
              <w:tab/>
            </w:r>
            <w:r w:rsidR="00E557E9" w:rsidRPr="00600F2A">
              <w:rPr>
                <w:rStyle w:val="Hyperlink"/>
                <w:noProof/>
              </w:rPr>
              <w:t>Hvad er formålet med ordningen?</w:t>
            </w:r>
            <w:r w:rsidR="00E557E9">
              <w:rPr>
                <w:noProof/>
                <w:webHidden/>
              </w:rPr>
              <w:tab/>
            </w:r>
            <w:r w:rsidR="00E557E9">
              <w:rPr>
                <w:noProof/>
                <w:webHidden/>
              </w:rPr>
              <w:fldChar w:fldCharType="begin"/>
            </w:r>
            <w:r w:rsidR="00E557E9">
              <w:rPr>
                <w:noProof/>
                <w:webHidden/>
              </w:rPr>
              <w:instrText xml:space="preserve"> PAGEREF _Toc149829721 \h </w:instrText>
            </w:r>
            <w:r w:rsidR="00E557E9">
              <w:rPr>
                <w:noProof/>
                <w:webHidden/>
              </w:rPr>
            </w:r>
            <w:r w:rsidR="00E557E9">
              <w:rPr>
                <w:noProof/>
                <w:webHidden/>
              </w:rPr>
              <w:fldChar w:fldCharType="separate"/>
            </w:r>
            <w:r w:rsidR="00E557E9">
              <w:rPr>
                <w:noProof/>
                <w:webHidden/>
              </w:rPr>
              <w:t>5</w:t>
            </w:r>
            <w:r w:rsidR="00E557E9">
              <w:rPr>
                <w:noProof/>
                <w:webHidden/>
              </w:rPr>
              <w:fldChar w:fldCharType="end"/>
            </w:r>
          </w:hyperlink>
        </w:p>
        <w:p w14:paraId="7C9A76BB" w14:textId="58EDFE5D" w:rsidR="00E557E9" w:rsidRDefault="00537352">
          <w:pPr>
            <w:pStyle w:val="Indholdsfortegnelse2"/>
            <w:tabs>
              <w:tab w:val="left" w:pos="600"/>
              <w:tab w:val="right" w:leader="dot" w:pos="9061"/>
            </w:tabs>
            <w:rPr>
              <w:rFonts w:eastAsiaTheme="minorEastAsia" w:cstheme="minorBidi"/>
              <w:b w:val="0"/>
              <w:bCs w:val="0"/>
              <w:noProof/>
              <w:sz w:val="22"/>
              <w:szCs w:val="22"/>
              <w:lang w:eastAsia="da-DK"/>
            </w:rPr>
          </w:pPr>
          <w:hyperlink w:anchor="_Toc149829722" w:history="1">
            <w:r w:rsidR="00E557E9" w:rsidRPr="00600F2A">
              <w:rPr>
                <w:rStyle w:val="Hyperlink"/>
                <w:noProof/>
              </w:rPr>
              <w:t>1.4</w:t>
            </w:r>
            <w:r w:rsidR="00E557E9">
              <w:rPr>
                <w:rFonts w:eastAsiaTheme="minorEastAsia" w:cstheme="minorBidi"/>
                <w:b w:val="0"/>
                <w:bCs w:val="0"/>
                <w:noProof/>
                <w:sz w:val="22"/>
                <w:szCs w:val="22"/>
                <w:lang w:eastAsia="da-DK"/>
              </w:rPr>
              <w:tab/>
            </w:r>
            <w:r w:rsidR="00E557E9" w:rsidRPr="00600F2A">
              <w:rPr>
                <w:rStyle w:val="Hyperlink"/>
                <w:noProof/>
              </w:rPr>
              <w:t>Siden sidst</w:t>
            </w:r>
            <w:r w:rsidR="00E557E9">
              <w:rPr>
                <w:noProof/>
                <w:webHidden/>
              </w:rPr>
              <w:tab/>
            </w:r>
            <w:r w:rsidR="00E557E9">
              <w:rPr>
                <w:noProof/>
                <w:webHidden/>
              </w:rPr>
              <w:fldChar w:fldCharType="begin"/>
            </w:r>
            <w:r w:rsidR="00E557E9">
              <w:rPr>
                <w:noProof/>
                <w:webHidden/>
              </w:rPr>
              <w:instrText xml:space="preserve"> PAGEREF _Toc149829722 \h </w:instrText>
            </w:r>
            <w:r w:rsidR="00E557E9">
              <w:rPr>
                <w:noProof/>
                <w:webHidden/>
              </w:rPr>
            </w:r>
            <w:r w:rsidR="00E557E9">
              <w:rPr>
                <w:noProof/>
                <w:webHidden/>
              </w:rPr>
              <w:fldChar w:fldCharType="separate"/>
            </w:r>
            <w:r w:rsidR="00E557E9">
              <w:rPr>
                <w:noProof/>
                <w:webHidden/>
              </w:rPr>
              <w:t>6</w:t>
            </w:r>
            <w:r w:rsidR="00E557E9">
              <w:rPr>
                <w:noProof/>
                <w:webHidden/>
              </w:rPr>
              <w:fldChar w:fldCharType="end"/>
            </w:r>
          </w:hyperlink>
        </w:p>
        <w:p w14:paraId="4CC9D9B8" w14:textId="215F1FDD" w:rsidR="00E557E9" w:rsidRDefault="00537352">
          <w:pPr>
            <w:pStyle w:val="Indholdsfortegnelse1"/>
            <w:tabs>
              <w:tab w:val="left" w:pos="400"/>
              <w:tab w:val="right" w:leader="dot" w:pos="9061"/>
            </w:tabs>
            <w:rPr>
              <w:rFonts w:asciiTheme="minorHAnsi" w:eastAsiaTheme="minorEastAsia" w:hAnsiTheme="minorHAnsi" w:cstheme="minorBidi"/>
              <w:b w:val="0"/>
              <w:bCs w:val="0"/>
              <w:caps w:val="0"/>
              <w:noProof/>
              <w:sz w:val="22"/>
              <w:szCs w:val="22"/>
              <w:lang w:eastAsia="da-DK"/>
            </w:rPr>
          </w:pPr>
          <w:hyperlink w:anchor="_Toc149829723" w:history="1">
            <w:r w:rsidR="00E557E9" w:rsidRPr="00600F2A">
              <w:rPr>
                <w:rStyle w:val="Hyperlink"/>
                <w:noProof/>
              </w:rPr>
              <w:t>2.</w:t>
            </w:r>
            <w:r w:rsidR="00E557E9">
              <w:rPr>
                <w:rFonts w:asciiTheme="minorHAnsi" w:eastAsiaTheme="minorEastAsia" w:hAnsiTheme="minorHAnsi" w:cstheme="minorBidi"/>
                <w:b w:val="0"/>
                <w:bCs w:val="0"/>
                <w:caps w:val="0"/>
                <w:noProof/>
                <w:sz w:val="22"/>
                <w:szCs w:val="22"/>
                <w:lang w:eastAsia="da-DK"/>
              </w:rPr>
              <w:tab/>
            </w:r>
            <w:r w:rsidR="00E557E9" w:rsidRPr="00600F2A">
              <w:rPr>
                <w:rStyle w:val="Hyperlink"/>
                <w:noProof/>
              </w:rPr>
              <w:t>Hvornår kan du søge ordningen?</w:t>
            </w:r>
            <w:r w:rsidR="00E557E9">
              <w:rPr>
                <w:noProof/>
                <w:webHidden/>
              </w:rPr>
              <w:tab/>
            </w:r>
            <w:r w:rsidR="00E557E9">
              <w:rPr>
                <w:noProof/>
                <w:webHidden/>
              </w:rPr>
              <w:fldChar w:fldCharType="begin"/>
            </w:r>
            <w:r w:rsidR="00E557E9">
              <w:rPr>
                <w:noProof/>
                <w:webHidden/>
              </w:rPr>
              <w:instrText xml:space="preserve"> PAGEREF _Toc149829723 \h </w:instrText>
            </w:r>
            <w:r w:rsidR="00E557E9">
              <w:rPr>
                <w:noProof/>
                <w:webHidden/>
              </w:rPr>
            </w:r>
            <w:r w:rsidR="00E557E9">
              <w:rPr>
                <w:noProof/>
                <w:webHidden/>
              </w:rPr>
              <w:fldChar w:fldCharType="separate"/>
            </w:r>
            <w:r w:rsidR="00E557E9">
              <w:rPr>
                <w:noProof/>
                <w:webHidden/>
              </w:rPr>
              <w:t>7</w:t>
            </w:r>
            <w:r w:rsidR="00E557E9">
              <w:rPr>
                <w:noProof/>
                <w:webHidden/>
              </w:rPr>
              <w:fldChar w:fldCharType="end"/>
            </w:r>
          </w:hyperlink>
        </w:p>
        <w:p w14:paraId="76B2565C" w14:textId="4DD3D84A" w:rsidR="00E557E9" w:rsidRDefault="00537352">
          <w:pPr>
            <w:pStyle w:val="Indholdsfortegnelse1"/>
            <w:tabs>
              <w:tab w:val="left" w:pos="400"/>
              <w:tab w:val="right" w:leader="dot" w:pos="9061"/>
            </w:tabs>
            <w:rPr>
              <w:rFonts w:asciiTheme="minorHAnsi" w:eastAsiaTheme="minorEastAsia" w:hAnsiTheme="minorHAnsi" w:cstheme="minorBidi"/>
              <w:b w:val="0"/>
              <w:bCs w:val="0"/>
              <w:caps w:val="0"/>
              <w:noProof/>
              <w:sz w:val="22"/>
              <w:szCs w:val="22"/>
              <w:lang w:eastAsia="da-DK"/>
            </w:rPr>
          </w:pPr>
          <w:hyperlink w:anchor="_Toc149829724" w:history="1">
            <w:r w:rsidR="00E557E9" w:rsidRPr="00600F2A">
              <w:rPr>
                <w:rStyle w:val="Hyperlink"/>
                <w:noProof/>
              </w:rPr>
              <w:t>3.</w:t>
            </w:r>
            <w:r w:rsidR="00E557E9">
              <w:rPr>
                <w:rFonts w:asciiTheme="minorHAnsi" w:eastAsiaTheme="minorEastAsia" w:hAnsiTheme="minorHAnsi" w:cstheme="minorBidi"/>
                <w:b w:val="0"/>
                <w:bCs w:val="0"/>
                <w:caps w:val="0"/>
                <w:noProof/>
                <w:sz w:val="22"/>
                <w:szCs w:val="22"/>
                <w:lang w:eastAsia="da-DK"/>
              </w:rPr>
              <w:tab/>
            </w:r>
            <w:r w:rsidR="00E557E9" w:rsidRPr="00600F2A">
              <w:rPr>
                <w:rStyle w:val="Hyperlink"/>
                <w:noProof/>
              </w:rPr>
              <w:t>Hvad skal arealerne leve op til?</w:t>
            </w:r>
            <w:r w:rsidR="00E557E9">
              <w:rPr>
                <w:noProof/>
                <w:webHidden/>
              </w:rPr>
              <w:tab/>
            </w:r>
            <w:r w:rsidR="00E557E9">
              <w:rPr>
                <w:noProof/>
                <w:webHidden/>
              </w:rPr>
              <w:fldChar w:fldCharType="begin"/>
            </w:r>
            <w:r w:rsidR="00E557E9">
              <w:rPr>
                <w:noProof/>
                <w:webHidden/>
              </w:rPr>
              <w:instrText xml:space="preserve"> PAGEREF _Toc149829724 \h </w:instrText>
            </w:r>
            <w:r w:rsidR="00E557E9">
              <w:rPr>
                <w:noProof/>
                <w:webHidden/>
              </w:rPr>
            </w:r>
            <w:r w:rsidR="00E557E9">
              <w:rPr>
                <w:noProof/>
                <w:webHidden/>
              </w:rPr>
              <w:fldChar w:fldCharType="separate"/>
            </w:r>
            <w:r w:rsidR="00E557E9">
              <w:rPr>
                <w:noProof/>
                <w:webHidden/>
              </w:rPr>
              <w:t>8</w:t>
            </w:r>
            <w:r w:rsidR="00E557E9">
              <w:rPr>
                <w:noProof/>
                <w:webHidden/>
              </w:rPr>
              <w:fldChar w:fldCharType="end"/>
            </w:r>
          </w:hyperlink>
        </w:p>
        <w:p w14:paraId="32A8048E" w14:textId="79C69AB3" w:rsidR="00E557E9" w:rsidRDefault="00537352">
          <w:pPr>
            <w:pStyle w:val="Indholdsfortegnelse2"/>
            <w:tabs>
              <w:tab w:val="left" w:pos="600"/>
              <w:tab w:val="right" w:leader="dot" w:pos="9061"/>
            </w:tabs>
            <w:rPr>
              <w:rFonts w:eastAsiaTheme="minorEastAsia" w:cstheme="minorBidi"/>
              <w:b w:val="0"/>
              <w:bCs w:val="0"/>
              <w:noProof/>
              <w:sz w:val="22"/>
              <w:szCs w:val="22"/>
              <w:lang w:eastAsia="da-DK"/>
            </w:rPr>
          </w:pPr>
          <w:hyperlink w:anchor="_Toc149829725" w:history="1">
            <w:r w:rsidR="00E557E9" w:rsidRPr="00600F2A">
              <w:rPr>
                <w:rStyle w:val="Hyperlink"/>
                <w:noProof/>
              </w:rPr>
              <w:t>3.1</w:t>
            </w:r>
            <w:r w:rsidR="00E557E9">
              <w:rPr>
                <w:rFonts w:eastAsiaTheme="minorEastAsia" w:cstheme="minorBidi"/>
                <w:b w:val="0"/>
                <w:bCs w:val="0"/>
                <w:noProof/>
                <w:sz w:val="22"/>
                <w:szCs w:val="22"/>
                <w:lang w:eastAsia="da-DK"/>
              </w:rPr>
              <w:tab/>
            </w:r>
            <w:r w:rsidR="00E557E9" w:rsidRPr="00600F2A">
              <w:rPr>
                <w:rStyle w:val="Hyperlink"/>
                <w:noProof/>
              </w:rPr>
              <w:t>Du skal have søgt og være berettiget til grundbetaling</w:t>
            </w:r>
            <w:r w:rsidR="00E557E9">
              <w:rPr>
                <w:noProof/>
                <w:webHidden/>
              </w:rPr>
              <w:tab/>
            </w:r>
            <w:r w:rsidR="00E557E9">
              <w:rPr>
                <w:noProof/>
                <w:webHidden/>
              </w:rPr>
              <w:fldChar w:fldCharType="begin"/>
            </w:r>
            <w:r w:rsidR="00E557E9">
              <w:rPr>
                <w:noProof/>
                <w:webHidden/>
              </w:rPr>
              <w:instrText xml:space="preserve"> PAGEREF _Toc149829725 \h </w:instrText>
            </w:r>
            <w:r w:rsidR="00E557E9">
              <w:rPr>
                <w:noProof/>
                <w:webHidden/>
              </w:rPr>
            </w:r>
            <w:r w:rsidR="00E557E9">
              <w:rPr>
                <w:noProof/>
                <w:webHidden/>
              </w:rPr>
              <w:fldChar w:fldCharType="separate"/>
            </w:r>
            <w:r w:rsidR="00E557E9">
              <w:rPr>
                <w:noProof/>
                <w:webHidden/>
              </w:rPr>
              <w:t>8</w:t>
            </w:r>
            <w:r w:rsidR="00E557E9">
              <w:rPr>
                <w:noProof/>
                <w:webHidden/>
              </w:rPr>
              <w:fldChar w:fldCharType="end"/>
            </w:r>
          </w:hyperlink>
        </w:p>
        <w:p w14:paraId="72C37C3F" w14:textId="2AF924D0" w:rsidR="00E557E9" w:rsidRDefault="00537352">
          <w:pPr>
            <w:pStyle w:val="Indholdsfortegnelse2"/>
            <w:tabs>
              <w:tab w:val="left" w:pos="600"/>
              <w:tab w:val="right" w:leader="dot" w:pos="9061"/>
            </w:tabs>
            <w:rPr>
              <w:rFonts w:eastAsiaTheme="minorEastAsia" w:cstheme="minorBidi"/>
              <w:b w:val="0"/>
              <w:bCs w:val="0"/>
              <w:noProof/>
              <w:sz w:val="22"/>
              <w:szCs w:val="22"/>
              <w:lang w:eastAsia="da-DK"/>
            </w:rPr>
          </w:pPr>
          <w:hyperlink w:anchor="_Toc149829726" w:history="1">
            <w:r w:rsidR="00E557E9" w:rsidRPr="00600F2A">
              <w:rPr>
                <w:rStyle w:val="Hyperlink"/>
                <w:noProof/>
              </w:rPr>
              <w:t>3.1</w:t>
            </w:r>
            <w:r w:rsidR="00E557E9">
              <w:rPr>
                <w:rFonts w:eastAsiaTheme="minorEastAsia" w:cstheme="minorBidi"/>
                <w:b w:val="0"/>
                <w:bCs w:val="0"/>
                <w:noProof/>
                <w:sz w:val="22"/>
                <w:szCs w:val="22"/>
                <w:lang w:eastAsia="da-DK"/>
              </w:rPr>
              <w:tab/>
            </w:r>
            <w:r w:rsidR="00E557E9" w:rsidRPr="00600F2A">
              <w:rPr>
                <w:rStyle w:val="Hyperlink"/>
                <w:noProof/>
              </w:rPr>
              <w:t>Hvilke størrelser må arealerne have?</w:t>
            </w:r>
            <w:r w:rsidR="00E557E9">
              <w:rPr>
                <w:noProof/>
                <w:webHidden/>
              </w:rPr>
              <w:tab/>
            </w:r>
            <w:r w:rsidR="00E557E9">
              <w:rPr>
                <w:noProof/>
                <w:webHidden/>
              </w:rPr>
              <w:fldChar w:fldCharType="begin"/>
            </w:r>
            <w:r w:rsidR="00E557E9">
              <w:rPr>
                <w:noProof/>
                <w:webHidden/>
              </w:rPr>
              <w:instrText xml:space="preserve"> PAGEREF _Toc149829726 \h </w:instrText>
            </w:r>
            <w:r w:rsidR="00E557E9">
              <w:rPr>
                <w:noProof/>
                <w:webHidden/>
              </w:rPr>
            </w:r>
            <w:r w:rsidR="00E557E9">
              <w:rPr>
                <w:noProof/>
                <w:webHidden/>
              </w:rPr>
              <w:fldChar w:fldCharType="separate"/>
            </w:r>
            <w:r w:rsidR="00E557E9">
              <w:rPr>
                <w:noProof/>
                <w:webHidden/>
              </w:rPr>
              <w:t>8</w:t>
            </w:r>
            <w:r w:rsidR="00E557E9">
              <w:rPr>
                <w:noProof/>
                <w:webHidden/>
              </w:rPr>
              <w:fldChar w:fldCharType="end"/>
            </w:r>
          </w:hyperlink>
        </w:p>
        <w:p w14:paraId="508273B9" w14:textId="50D6C952" w:rsidR="00E557E9" w:rsidRDefault="00537352">
          <w:pPr>
            <w:pStyle w:val="Indholdsfortegnelse2"/>
            <w:tabs>
              <w:tab w:val="left" w:pos="600"/>
              <w:tab w:val="right" w:leader="dot" w:pos="9061"/>
            </w:tabs>
            <w:rPr>
              <w:rFonts w:eastAsiaTheme="minorEastAsia" w:cstheme="minorBidi"/>
              <w:b w:val="0"/>
              <w:bCs w:val="0"/>
              <w:noProof/>
              <w:sz w:val="22"/>
              <w:szCs w:val="22"/>
              <w:lang w:eastAsia="da-DK"/>
            </w:rPr>
          </w:pPr>
          <w:hyperlink w:anchor="_Toc149829727" w:history="1">
            <w:r w:rsidR="00E557E9" w:rsidRPr="00600F2A">
              <w:rPr>
                <w:rStyle w:val="Hyperlink"/>
                <w:noProof/>
              </w:rPr>
              <w:t>3.2</w:t>
            </w:r>
            <w:r w:rsidR="00E557E9">
              <w:rPr>
                <w:rFonts w:eastAsiaTheme="minorEastAsia" w:cstheme="minorBidi"/>
                <w:b w:val="0"/>
                <w:bCs w:val="0"/>
                <w:noProof/>
                <w:sz w:val="22"/>
                <w:szCs w:val="22"/>
                <w:lang w:eastAsia="da-DK"/>
              </w:rPr>
              <w:tab/>
            </w:r>
            <w:r w:rsidR="00E557E9" w:rsidRPr="00600F2A">
              <w:rPr>
                <w:rStyle w:val="Hyperlink"/>
                <w:noProof/>
              </w:rPr>
              <w:t>Hvilke forpligtelser skal du opfylde på arealerne?</w:t>
            </w:r>
            <w:r w:rsidR="00E557E9">
              <w:rPr>
                <w:noProof/>
                <w:webHidden/>
              </w:rPr>
              <w:tab/>
            </w:r>
            <w:r w:rsidR="00E557E9">
              <w:rPr>
                <w:noProof/>
                <w:webHidden/>
              </w:rPr>
              <w:fldChar w:fldCharType="begin"/>
            </w:r>
            <w:r w:rsidR="00E557E9">
              <w:rPr>
                <w:noProof/>
                <w:webHidden/>
              </w:rPr>
              <w:instrText xml:space="preserve"> PAGEREF _Toc149829727 \h </w:instrText>
            </w:r>
            <w:r w:rsidR="00E557E9">
              <w:rPr>
                <w:noProof/>
                <w:webHidden/>
              </w:rPr>
            </w:r>
            <w:r w:rsidR="00E557E9">
              <w:rPr>
                <w:noProof/>
                <w:webHidden/>
              </w:rPr>
              <w:fldChar w:fldCharType="separate"/>
            </w:r>
            <w:r w:rsidR="00E557E9">
              <w:rPr>
                <w:noProof/>
                <w:webHidden/>
              </w:rPr>
              <w:t>9</w:t>
            </w:r>
            <w:r w:rsidR="00E557E9">
              <w:rPr>
                <w:noProof/>
                <w:webHidden/>
              </w:rPr>
              <w:fldChar w:fldCharType="end"/>
            </w:r>
          </w:hyperlink>
        </w:p>
        <w:p w14:paraId="379E5D58" w14:textId="332D8233" w:rsidR="00E557E9" w:rsidRDefault="00537352">
          <w:pPr>
            <w:pStyle w:val="Indholdsfortegnelse3"/>
            <w:tabs>
              <w:tab w:val="left" w:pos="1000"/>
              <w:tab w:val="right" w:leader="dot" w:pos="9061"/>
            </w:tabs>
            <w:rPr>
              <w:rFonts w:eastAsiaTheme="minorEastAsia" w:cstheme="minorBidi"/>
              <w:noProof/>
              <w:sz w:val="22"/>
              <w:szCs w:val="22"/>
              <w:lang w:eastAsia="da-DK"/>
            </w:rPr>
          </w:pPr>
          <w:hyperlink w:anchor="_Toc149829728" w:history="1">
            <w:r w:rsidR="00E557E9" w:rsidRPr="00600F2A">
              <w:rPr>
                <w:rStyle w:val="Hyperlink"/>
                <w:noProof/>
              </w:rPr>
              <w:t>3.2.1</w:t>
            </w:r>
            <w:r w:rsidR="00E557E9">
              <w:rPr>
                <w:rFonts w:eastAsiaTheme="minorEastAsia" w:cstheme="minorBidi"/>
                <w:noProof/>
                <w:sz w:val="22"/>
                <w:szCs w:val="22"/>
                <w:lang w:eastAsia="da-DK"/>
              </w:rPr>
              <w:tab/>
            </w:r>
            <w:r w:rsidR="00E557E9" w:rsidRPr="00600F2A">
              <w:rPr>
                <w:rStyle w:val="Hyperlink"/>
                <w:noProof/>
              </w:rPr>
              <w:t>Du skal dyrke to, tre eller fire afgrødekategorier</w:t>
            </w:r>
            <w:r w:rsidR="00E557E9">
              <w:rPr>
                <w:noProof/>
                <w:webHidden/>
              </w:rPr>
              <w:tab/>
            </w:r>
            <w:r w:rsidR="00E557E9">
              <w:rPr>
                <w:noProof/>
                <w:webHidden/>
              </w:rPr>
              <w:fldChar w:fldCharType="begin"/>
            </w:r>
            <w:r w:rsidR="00E557E9">
              <w:rPr>
                <w:noProof/>
                <w:webHidden/>
              </w:rPr>
              <w:instrText xml:space="preserve"> PAGEREF _Toc149829728 \h </w:instrText>
            </w:r>
            <w:r w:rsidR="00E557E9">
              <w:rPr>
                <w:noProof/>
                <w:webHidden/>
              </w:rPr>
            </w:r>
            <w:r w:rsidR="00E557E9">
              <w:rPr>
                <w:noProof/>
                <w:webHidden/>
              </w:rPr>
              <w:fldChar w:fldCharType="separate"/>
            </w:r>
            <w:r w:rsidR="00E557E9">
              <w:rPr>
                <w:noProof/>
                <w:webHidden/>
              </w:rPr>
              <w:t>9</w:t>
            </w:r>
            <w:r w:rsidR="00E557E9">
              <w:rPr>
                <w:noProof/>
                <w:webHidden/>
              </w:rPr>
              <w:fldChar w:fldCharType="end"/>
            </w:r>
          </w:hyperlink>
        </w:p>
        <w:p w14:paraId="516FCA57" w14:textId="5B8C8C84" w:rsidR="00E557E9" w:rsidRDefault="00537352">
          <w:pPr>
            <w:pStyle w:val="Indholdsfortegnelse3"/>
            <w:tabs>
              <w:tab w:val="left" w:pos="1000"/>
              <w:tab w:val="right" w:leader="dot" w:pos="9061"/>
            </w:tabs>
            <w:rPr>
              <w:rFonts w:eastAsiaTheme="minorEastAsia" w:cstheme="minorBidi"/>
              <w:noProof/>
              <w:sz w:val="22"/>
              <w:szCs w:val="22"/>
              <w:lang w:eastAsia="da-DK"/>
            </w:rPr>
          </w:pPr>
          <w:hyperlink w:anchor="_Toc149829729" w:history="1">
            <w:r w:rsidR="00E557E9" w:rsidRPr="00600F2A">
              <w:rPr>
                <w:rStyle w:val="Hyperlink"/>
                <w:noProof/>
              </w:rPr>
              <w:t>3.2.2</w:t>
            </w:r>
            <w:r w:rsidR="00E557E9">
              <w:rPr>
                <w:rFonts w:eastAsiaTheme="minorEastAsia" w:cstheme="minorBidi"/>
                <w:noProof/>
                <w:sz w:val="22"/>
                <w:szCs w:val="22"/>
                <w:lang w:eastAsia="da-DK"/>
              </w:rPr>
              <w:tab/>
            </w:r>
            <w:r w:rsidR="00E557E9" w:rsidRPr="00600F2A">
              <w:rPr>
                <w:rStyle w:val="Hyperlink"/>
                <w:noProof/>
              </w:rPr>
              <w:t>Du skal dyrke mindst 5 pct. af omdriftsarealet med én eller flere tilskudsberettigede afgrøder</w:t>
            </w:r>
            <w:r w:rsidR="00E557E9">
              <w:rPr>
                <w:noProof/>
                <w:webHidden/>
              </w:rPr>
              <w:tab/>
            </w:r>
            <w:r w:rsidR="00E557E9">
              <w:rPr>
                <w:noProof/>
                <w:webHidden/>
              </w:rPr>
              <w:fldChar w:fldCharType="begin"/>
            </w:r>
            <w:r w:rsidR="00E557E9">
              <w:rPr>
                <w:noProof/>
                <w:webHidden/>
              </w:rPr>
              <w:instrText xml:space="preserve"> PAGEREF _Toc149829729 \h </w:instrText>
            </w:r>
            <w:r w:rsidR="00E557E9">
              <w:rPr>
                <w:noProof/>
                <w:webHidden/>
              </w:rPr>
            </w:r>
            <w:r w:rsidR="00E557E9">
              <w:rPr>
                <w:noProof/>
                <w:webHidden/>
              </w:rPr>
              <w:fldChar w:fldCharType="separate"/>
            </w:r>
            <w:r w:rsidR="00E557E9">
              <w:rPr>
                <w:noProof/>
                <w:webHidden/>
              </w:rPr>
              <w:t>10</w:t>
            </w:r>
            <w:r w:rsidR="00E557E9">
              <w:rPr>
                <w:noProof/>
                <w:webHidden/>
              </w:rPr>
              <w:fldChar w:fldCharType="end"/>
            </w:r>
          </w:hyperlink>
        </w:p>
        <w:p w14:paraId="48B24F7C" w14:textId="1886F5F3" w:rsidR="00E557E9" w:rsidRDefault="00537352">
          <w:pPr>
            <w:pStyle w:val="Indholdsfortegnelse2"/>
            <w:tabs>
              <w:tab w:val="left" w:pos="600"/>
              <w:tab w:val="right" w:leader="dot" w:pos="9061"/>
            </w:tabs>
            <w:rPr>
              <w:rFonts w:eastAsiaTheme="minorEastAsia" w:cstheme="minorBidi"/>
              <w:b w:val="0"/>
              <w:bCs w:val="0"/>
              <w:noProof/>
              <w:sz w:val="22"/>
              <w:szCs w:val="22"/>
              <w:lang w:eastAsia="da-DK"/>
            </w:rPr>
          </w:pPr>
          <w:hyperlink w:anchor="_Toc149829730" w:history="1">
            <w:r w:rsidR="00E557E9" w:rsidRPr="00600F2A">
              <w:rPr>
                <w:rStyle w:val="Hyperlink"/>
                <w:noProof/>
              </w:rPr>
              <w:t>3.3</w:t>
            </w:r>
            <w:r w:rsidR="00E557E9">
              <w:rPr>
                <w:rFonts w:eastAsiaTheme="minorEastAsia" w:cstheme="minorBidi"/>
                <w:b w:val="0"/>
                <w:bCs w:val="0"/>
                <w:noProof/>
                <w:sz w:val="22"/>
                <w:szCs w:val="22"/>
                <w:lang w:eastAsia="da-DK"/>
              </w:rPr>
              <w:tab/>
            </w:r>
            <w:r w:rsidR="00E557E9" w:rsidRPr="00600F2A">
              <w:rPr>
                <w:rStyle w:val="Hyperlink"/>
                <w:noProof/>
              </w:rPr>
              <w:t>Hvornår skal arealerne leve op til forpligtelserne?</w:t>
            </w:r>
            <w:r w:rsidR="00E557E9">
              <w:rPr>
                <w:noProof/>
                <w:webHidden/>
              </w:rPr>
              <w:tab/>
            </w:r>
            <w:r w:rsidR="00E557E9">
              <w:rPr>
                <w:noProof/>
                <w:webHidden/>
              </w:rPr>
              <w:fldChar w:fldCharType="begin"/>
            </w:r>
            <w:r w:rsidR="00E557E9">
              <w:rPr>
                <w:noProof/>
                <w:webHidden/>
              </w:rPr>
              <w:instrText xml:space="preserve"> PAGEREF _Toc149829730 \h </w:instrText>
            </w:r>
            <w:r w:rsidR="00E557E9">
              <w:rPr>
                <w:noProof/>
                <w:webHidden/>
              </w:rPr>
            </w:r>
            <w:r w:rsidR="00E557E9">
              <w:rPr>
                <w:noProof/>
                <w:webHidden/>
              </w:rPr>
              <w:fldChar w:fldCharType="separate"/>
            </w:r>
            <w:r w:rsidR="00E557E9">
              <w:rPr>
                <w:noProof/>
                <w:webHidden/>
              </w:rPr>
              <w:t>11</w:t>
            </w:r>
            <w:r w:rsidR="00E557E9">
              <w:rPr>
                <w:noProof/>
                <w:webHidden/>
              </w:rPr>
              <w:fldChar w:fldCharType="end"/>
            </w:r>
          </w:hyperlink>
        </w:p>
        <w:p w14:paraId="7BA026C1" w14:textId="7FB35714" w:rsidR="00E557E9" w:rsidRDefault="00537352">
          <w:pPr>
            <w:pStyle w:val="Indholdsfortegnelse2"/>
            <w:tabs>
              <w:tab w:val="left" w:pos="600"/>
              <w:tab w:val="right" w:leader="dot" w:pos="9061"/>
            </w:tabs>
            <w:rPr>
              <w:rFonts w:eastAsiaTheme="minorEastAsia" w:cstheme="minorBidi"/>
              <w:b w:val="0"/>
              <w:bCs w:val="0"/>
              <w:noProof/>
              <w:sz w:val="22"/>
              <w:szCs w:val="22"/>
              <w:lang w:eastAsia="da-DK"/>
            </w:rPr>
          </w:pPr>
          <w:hyperlink w:anchor="_Toc149829731" w:history="1">
            <w:r w:rsidR="00E557E9" w:rsidRPr="00600F2A">
              <w:rPr>
                <w:rStyle w:val="Hyperlink"/>
                <w:noProof/>
              </w:rPr>
              <w:t>3.4</w:t>
            </w:r>
            <w:r w:rsidR="00E557E9">
              <w:rPr>
                <w:rFonts w:eastAsiaTheme="minorEastAsia" w:cstheme="minorBidi"/>
                <w:b w:val="0"/>
                <w:bCs w:val="0"/>
                <w:noProof/>
                <w:sz w:val="22"/>
                <w:szCs w:val="22"/>
                <w:lang w:eastAsia="da-DK"/>
              </w:rPr>
              <w:tab/>
            </w:r>
            <w:r w:rsidR="00E557E9" w:rsidRPr="00600F2A">
              <w:rPr>
                <w:rStyle w:val="Hyperlink"/>
                <w:noProof/>
              </w:rPr>
              <w:t>Hvilke fradragsarealer er der under ordningen?</w:t>
            </w:r>
            <w:r w:rsidR="00E557E9">
              <w:rPr>
                <w:noProof/>
                <w:webHidden/>
              </w:rPr>
              <w:tab/>
            </w:r>
            <w:r w:rsidR="00E557E9">
              <w:rPr>
                <w:noProof/>
                <w:webHidden/>
              </w:rPr>
              <w:fldChar w:fldCharType="begin"/>
            </w:r>
            <w:r w:rsidR="00E557E9">
              <w:rPr>
                <w:noProof/>
                <w:webHidden/>
              </w:rPr>
              <w:instrText xml:space="preserve"> PAGEREF _Toc149829731 \h </w:instrText>
            </w:r>
            <w:r w:rsidR="00E557E9">
              <w:rPr>
                <w:noProof/>
                <w:webHidden/>
              </w:rPr>
            </w:r>
            <w:r w:rsidR="00E557E9">
              <w:rPr>
                <w:noProof/>
                <w:webHidden/>
              </w:rPr>
              <w:fldChar w:fldCharType="separate"/>
            </w:r>
            <w:r w:rsidR="00E557E9">
              <w:rPr>
                <w:noProof/>
                <w:webHidden/>
              </w:rPr>
              <w:t>11</w:t>
            </w:r>
            <w:r w:rsidR="00E557E9">
              <w:rPr>
                <w:noProof/>
                <w:webHidden/>
              </w:rPr>
              <w:fldChar w:fldCharType="end"/>
            </w:r>
          </w:hyperlink>
        </w:p>
        <w:p w14:paraId="49FBAABB" w14:textId="33177D16" w:rsidR="00E557E9" w:rsidRDefault="00537352">
          <w:pPr>
            <w:pStyle w:val="Indholdsfortegnelse2"/>
            <w:tabs>
              <w:tab w:val="left" w:pos="600"/>
              <w:tab w:val="right" w:leader="dot" w:pos="9061"/>
            </w:tabs>
            <w:rPr>
              <w:rFonts w:eastAsiaTheme="minorEastAsia" w:cstheme="minorBidi"/>
              <w:b w:val="0"/>
              <w:bCs w:val="0"/>
              <w:noProof/>
              <w:sz w:val="22"/>
              <w:szCs w:val="22"/>
              <w:lang w:eastAsia="da-DK"/>
            </w:rPr>
          </w:pPr>
          <w:hyperlink w:anchor="_Toc149829732" w:history="1">
            <w:r w:rsidR="00E557E9" w:rsidRPr="00600F2A">
              <w:rPr>
                <w:rStyle w:val="Hyperlink"/>
                <w:noProof/>
              </w:rPr>
              <w:t>3.5</w:t>
            </w:r>
            <w:r w:rsidR="00E557E9">
              <w:rPr>
                <w:rFonts w:eastAsiaTheme="minorEastAsia" w:cstheme="minorBidi"/>
                <w:b w:val="0"/>
                <w:bCs w:val="0"/>
                <w:noProof/>
                <w:sz w:val="22"/>
                <w:szCs w:val="22"/>
                <w:lang w:eastAsia="da-DK"/>
              </w:rPr>
              <w:tab/>
            </w:r>
            <w:r w:rsidR="00E557E9" w:rsidRPr="00600F2A">
              <w:rPr>
                <w:rStyle w:val="Hyperlink"/>
                <w:noProof/>
              </w:rPr>
              <w:t>Det skal du gøre, hvis der sker ændringer i løbet af året</w:t>
            </w:r>
            <w:r w:rsidR="00E557E9">
              <w:rPr>
                <w:noProof/>
                <w:webHidden/>
              </w:rPr>
              <w:tab/>
            </w:r>
            <w:r w:rsidR="00E557E9">
              <w:rPr>
                <w:noProof/>
                <w:webHidden/>
              </w:rPr>
              <w:fldChar w:fldCharType="begin"/>
            </w:r>
            <w:r w:rsidR="00E557E9">
              <w:rPr>
                <w:noProof/>
                <w:webHidden/>
              </w:rPr>
              <w:instrText xml:space="preserve"> PAGEREF _Toc149829732 \h </w:instrText>
            </w:r>
            <w:r w:rsidR="00E557E9">
              <w:rPr>
                <w:noProof/>
                <w:webHidden/>
              </w:rPr>
            </w:r>
            <w:r w:rsidR="00E557E9">
              <w:rPr>
                <w:noProof/>
                <w:webHidden/>
              </w:rPr>
              <w:fldChar w:fldCharType="separate"/>
            </w:r>
            <w:r w:rsidR="00E557E9">
              <w:rPr>
                <w:noProof/>
                <w:webHidden/>
              </w:rPr>
              <w:t>13</w:t>
            </w:r>
            <w:r w:rsidR="00E557E9">
              <w:rPr>
                <w:noProof/>
                <w:webHidden/>
              </w:rPr>
              <w:fldChar w:fldCharType="end"/>
            </w:r>
          </w:hyperlink>
        </w:p>
        <w:p w14:paraId="56D1A212" w14:textId="3D301693" w:rsidR="00E557E9" w:rsidRDefault="00537352">
          <w:pPr>
            <w:pStyle w:val="Indholdsfortegnelse3"/>
            <w:tabs>
              <w:tab w:val="left" w:pos="1000"/>
              <w:tab w:val="right" w:leader="dot" w:pos="9061"/>
            </w:tabs>
            <w:rPr>
              <w:rFonts w:eastAsiaTheme="minorEastAsia" w:cstheme="minorBidi"/>
              <w:noProof/>
              <w:sz w:val="22"/>
              <w:szCs w:val="22"/>
              <w:lang w:eastAsia="da-DK"/>
            </w:rPr>
          </w:pPr>
          <w:hyperlink w:anchor="_Toc149829733" w:history="1">
            <w:r w:rsidR="00E557E9" w:rsidRPr="00600F2A">
              <w:rPr>
                <w:rStyle w:val="Hyperlink"/>
                <w:noProof/>
              </w:rPr>
              <w:t>3.5.1</w:t>
            </w:r>
            <w:r w:rsidR="00E557E9">
              <w:rPr>
                <w:rFonts w:eastAsiaTheme="minorEastAsia" w:cstheme="minorBidi"/>
                <w:noProof/>
                <w:sz w:val="22"/>
                <w:szCs w:val="22"/>
                <w:lang w:eastAsia="da-DK"/>
              </w:rPr>
              <w:tab/>
            </w:r>
            <w:r w:rsidR="00E557E9" w:rsidRPr="00600F2A">
              <w:rPr>
                <w:rStyle w:val="Hyperlink"/>
                <w:noProof/>
              </w:rPr>
              <w:t>Hvornår kan du ændre afgrødekode?</w:t>
            </w:r>
            <w:r w:rsidR="00E557E9">
              <w:rPr>
                <w:noProof/>
                <w:webHidden/>
              </w:rPr>
              <w:tab/>
            </w:r>
            <w:r w:rsidR="00E557E9">
              <w:rPr>
                <w:noProof/>
                <w:webHidden/>
              </w:rPr>
              <w:fldChar w:fldCharType="begin"/>
            </w:r>
            <w:r w:rsidR="00E557E9">
              <w:rPr>
                <w:noProof/>
                <w:webHidden/>
              </w:rPr>
              <w:instrText xml:space="preserve"> PAGEREF _Toc149829733 \h </w:instrText>
            </w:r>
            <w:r w:rsidR="00E557E9">
              <w:rPr>
                <w:noProof/>
                <w:webHidden/>
              </w:rPr>
            </w:r>
            <w:r w:rsidR="00E557E9">
              <w:rPr>
                <w:noProof/>
                <w:webHidden/>
              </w:rPr>
              <w:fldChar w:fldCharType="separate"/>
            </w:r>
            <w:r w:rsidR="00E557E9">
              <w:rPr>
                <w:noProof/>
                <w:webHidden/>
              </w:rPr>
              <w:t>13</w:t>
            </w:r>
            <w:r w:rsidR="00E557E9">
              <w:rPr>
                <w:noProof/>
                <w:webHidden/>
              </w:rPr>
              <w:fldChar w:fldCharType="end"/>
            </w:r>
          </w:hyperlink>
        </w:p>
        <w:p w14:paraId="43437A16" w14:textId="5F638A3F" w:rsidR="00E557E9" w:rsidRDefault="00537352">
          <w:pPr>
            <w:pStyle w:val="Indholdsfortegnelse1"/>
            <w:tabs>
              <w:tab w:val="left" w:pos="400"/>
              <w:tab w:val="right" w:leader="dot" w:pos="9061"/>
            </w:tabs>
            <w:rPr>
              <w:rFonts w:asciiTheme="minorHAnsi" w:eastAsiaTheme="minorEastAsia" w:hAnsiTheme="minorHAnsi" w:cstheme="minorBidi"/>
              <w:b w:val="0"/>
              <w:bCs w:val="0"/>
              <w:caps w:val="0"/>
              <w:noProof/>
              <w:sz w:val="22"/>
              <w:szCs w:val="22"/>
              <w:lang w:eastAsia="da-DK"/>
            </w:rPr>
          </w:pPr>
          <w:hyperlink w:anchor="_Toc149829734" w:history="1">
            <w:r w:rsidR="00E557E9" w:rsidRPr="00600F2A">
              <w:rPr>
                <w:rStyle w:val="Hyperlink"/>
                <w:noProof/>
              </w:rPr>
              <w:t>4.</w:t>
            </w:r>
            <w:r w:rsidR="00E557E9">
              <w:rPr>
                <w:rFonts w:asciiTheme="minorHAnsi" w:eastAsiaTheme="minorEastAsia" w:hAnsiTheme="minorHAnsi" w:cstheme="minorBidi"/>
                <w:b w:val="0"/>
                <w:bCs w:val="0"/>
                <w:caps w:val="0"/>
                <w:noProof/>
                <w:sz w:val="22"/>
                <w:szCs w:val="22"/>
                <w:lang w:eastAsia="da-DK"/>
              </w:rPr>
              <w:tab/>
            </w:r>
            <w:r w:rsidR="00E557E9" w:rsidRPr="00600F2A">
              <w:rPr>
                <w:rStyle w:val="Hyperlink"/>
                <w:noProof/>
              </w:rPr>
              <w:t>Hvilke tilskud kan du søge til samme areal?</w:t>
            </w:r>
            <w:r w:rsidR="00E557E9">
              <w:rPr>
                <w:noProof/>
                <w:webHidden/>
              </w:rPr>
              <w:tab/>
            </w:r>
            <w:r w:rsidR="00E557E9">
              <w:rPr>
                <w:noProof/>
                <w:webHidden/>
              </w:rPr>
              <w:fldChar w:fldCharType="begin"/>
            </w:r>
            <w:r w:rsidR="00E557E9">
              <w:rPr>
                <w:noProof/>
                <w:webHidden/>
              </w:rPr>
              <w:instrText xml:space="preserve"> PAGEREF _Toc149829734 \h </w:instrText>
            </w:r>
            <w:r w:rsidR="00E557E9">
              <w:rPr>
                <w:noProof/>
                <w:webHidden/>
              </w:rPr>
            </w:r>
            <w:r w:rsidR="00E557E9">
              <w:rPr>
                <w:noProof/>
                <w:webHidden/>
              </w:rPr>
              <w:fldChar w:fldCharType="separate"/>
            </w:r>
            <w:r w:rsidR="00E557E9">
              <w:rPr>
                <w:noProof/>
                <w:webHidden/>
              </w:rPr>
              <w:t>14</w:t>
            </w:r>
            <w:r w:rsidR="00E557E9">
              <w:rPr>
                <w:noProof/>
                <w:webHidden/>
              </w:rPr>
              <w:fldChar w:fldCharType="end"/>
            </w:r>
          </w:hyperlink>
        </w:p>
        <w:p w14:paraId="0EAF66E7" w14:textId="1A6A2A1B" w:rsidR="00E557E9" w:rsidRDefault="00537352">
          <w:pPr>
            <w:pStyle w:val="Indholdsfortegnelse2"/>
            <w:tabs>
              <w:tab w:val="left" w:pos="600"/>
              <w:tab w:val="right" w:leader="dot" w:pos="9061"/>
            </w:tabs>
            <w:rPr>
              <w:rFonts w:eastAsiaTheme="minorEastAsia" w:cstheme="minorBidi"/>
              <w:b w:val="0"/>
              <w:bCs w:val="0"/>
              <w:noProof/>
              <w:sz w:val="22"/>
              <w:szCs w:val="22"/>
              <w:lang w:eastAsia="da-DK"/>
            </w:rPr>
          </w:pPr>
          <w:hyperlink w:anchor="_Toc149829735" w:history="1">
            <w:r w:rsidR="00E557E9" w:rsidRPr="00600F2A">
              <w:rPr>
                <w:rStyle w:val="Hyperlink"/>
                <w:noProof/>
              </w:rPr>
              <w:t>4.1</w:t>
            </w:r>
            <w:r w:rsidR="00E557E9">
              <w:rPr>
                <w:rFonts w:eastAsiaTheme="minorEastAsia" w:cstheme="minorBidi"/>
                <w:b w:val="0"/>
                <w:bCs w:val="0"/>
                <w:noProof/>
                <w:sz w:val="22"/>
                <w:szCs w:val="22"/>
                <w:lang w:eastAsia="da-DK"/>
              </w:rPr>
              <w:tab/>
            </w:r>
            <w:r w:rsidR="00E557E9" w:rsidRPr="00600F2A">
              <w:rPr>
                <w:rStyle w:val="Hyperlink"/>
                <w:noProof/>
              </w:rPr>
              <w:t>Sammenhæng til andre ordninger</w:t>
            </w:r>
            <w:r w:rsidR="00E557E9">
              <w:rPr>
                <w:noProof/>
                <w:webHidden/>
              </w:rPr>
              <w:tab/>
            </w:r>
            <w:r w:rsidR="00E557E9">
              <w:rPr>
                <w:noProof/>
                <w:webHidden/>
              </w:rPr>
              <w:fldChar w:fldCharType="begin"/>
            </w:r>
            <w:r w:rsidR="00E557E9">
              <w:rPr>
                <w:noProof/>
                <w:webHidden/>
              </w:rPr>
              <w:instrText xml:space="preserve"> PAGEREF _Toc149829735 \h </w:instrText>
            </w:r>
            <w:r w:rsidR="00E557E9">
              <w:rPr>
                <w:noProof/>
                <w:webHidden/>
              </w:rPr>
            </w:r>
            <w:r w:rsidR="00E557E9">
              <w:rPr>
                <w:noProof/>
                <w:webHidden/>
              </w:rPr>
              <w:fldChar w:fldCharType="separate"/>
            </w:r>
            <w:r w:rsidR="00E557E9">
              <w:rPr>
                <w:noProof/>
                <w:webHidden/>
              </w:rPr>
              <w:t>14</w:t>
            </w:r>
            <w:r w:rsidR="00E557E9">
              <w:rPr>
                <w:noProof/>
                <w:webHidden/>
              </w:rPr>
              <w:fldChar w:fldCharType="end"/>
            </w:r>
          </w:hyperlink>
        </w:p>
        <w:p w14:paraId="7A0B5546" w14:textId="68DC1C68" w:rsidR="00E557E9" w:rsidRDefault="00537352">
          <w:pPr>
            <w:pStyle w:val="Indholdsfortegnelse3"/>
            <w:tabs>
              <w:tab w:val="left" w:pos="1000"/>
              <w:tab w:val="right" w:leader="dot" w:pos="9061"/>
            </w:tabs>
            <w:rPr>
              <w:rFonts w:eastAsiaTheme="minorEastAsia" w:cstheme="minorBidi"/>
              <w:noProof/>
              <w:sz w:val="22"/>
              <w:szCs w:val="22"/>
              <w:lang w:eastAsia="da-DK"/>
            </w:rPr>
          </w:pPr>
          <w:hyperlink w:anchor="_Toc149829736" w:history="1">
            <w:r w:rsidR="00E557E9" w:rsidRPr="00600F2A">
              <w:rPr>
                <w:rStyle w:val="Hyperlink"/>
                <w:noProof/>
              </w:rPr>
              <w:t>4.1.1</w:t>
            </w:r>
            <w:r w:rsidR="00E557E9">
              <w:rPr>
                <w:rFonts w:eastAsiaTheme="minorEastAsia" w:cstheme="minorBidi"/>
                <w:noProof/>
                <w:sz w:val="22"/>
                <w:szCs w:val="22"/>
                <w:lang w:eastAsia="da-DK"/>
              </w:rPr>
              <w:tab/>
            </w:r>
            <w:r w:rsidR="00E557E9" w:rsidRPr="00600F2A">
              <w:rPr>
                <w:rStyle w:val="Hyperlink"/>
                <w:noProof/>
              </w:rPr>
              <w:t>Kan du udlægge småbiotoper under ordningen?</w:t>
            </w:r>
            <w:r w:rsidR="00E557E9">
              <w:rPr>
                <w:noProof/>
                <w:webHidden/>
              </w:rPr>
              <w:tab/>
            </w:r>
            <w:r w:rsidR="00E557E9">
              <w:rPr>
                <w:noProof/>
                <w:webHidden/>
              </w:rPr>
              <w:fldChar w:fldCharType="begin"/>
            </w:r>
            <w:r w:rsidR="00E557E9">
              <w:rPr>
                <w:noProof/>
                <w:webHidden/>
              </w:rPr>
              <w:instrText xml:space="preserve"> PAGEREF _Toc149829736 \h </w:instrText>
            </w:r>
            <w:r w:rsidR="00E557E9">
              <w:rPr>
                <w:noProof/>
                <w:webHidden/>
              </w:rPr>
            </w:r>
            <w:r w:rsidR="00E557E9">
              <w:rPr>
                <w:noProof/>
                <w:webHidden/>
              </w:rPr>
              <w:fldChar w:fldCharType="separate"/>
            </w:r>
            <w:r w:rsidR="00E557E9">
              <w:rPr>
                <w:noProof/>
                <w:webHidden/>
              </w:rPr>
              <w:t>14</w:t>
            </w:r>
            <w:r w:rsidR="00E557E9">
              <w:rPr>
                <w:noProof/>
                <w:webHidden/>
              </w:rPr>
              <w:fldChar w:fldCharType="end"/>
            </w:r>
          </w:hyperlink>
        </w:p>
        <w:p w14:paraId="1FD368D3" w14:textId="5AF5DBD9" w:rsidR="00E557E9" w:rsidRDefault="00537352">
          <w:pPr>
            <w:pStyle w:val="Indholdsfortegnelse2"/>
            <w:tabs>
              <w:tab w:val="left" w:pos="600"/>
              <w:tab w:val="right" w:leader="dot" w:pos="9061"/>
            </w:tabs>
            <w:rPr>
              <w:rFonts w:eastAsiaTheme="minorEastAsia" w:cstheme="minorBidi"/>
              <w:b w:val="0"/>
              <w:bCs w:val="0"/>
              <w:noProof/>
              <w:sz w:val="22"/>
              <w:szCs w:val="22"/>
              <w:lang w:eastAsia="da-DK"/>
            </w:rPr>
          </w:pPr>
          <w:hyperlink w:anchor="_Toc149829737" w:history="1">
            <w:r w:rsidR="00E557E9" w:rsidRPr="00600F2A">
              <w:rPr>
                <w:rStyle w:val="Hyperlink"/>
                <w:noProof/>
              </w:rPr>
              <w:t>4.2</w:t>
            </w:r>
            <w:r w:rsidR="00E557E9">
              <w:rPr>
                <w:rFonts w:eastAsiaTheme="minorEastAsia" w:cstheme="minorBidi"/>
                <w:b w:val="0"/>
                <w:bCs w:val="0"/>
                <w:noProof/>
                <w:sz w:val="22"/>
                <w:szCs w:val="22"/>
                <w:lang w:eastAsia="da-DK"/>
              </w:rPr>
              <w:tab/>
            </w:r>
            <w:r w:rsidR="00E557E9" w:rsidRPr="00600F2A">
              <w:rPr>
                <w:rStyle w:val="Hyperlink"/>
                <w:noProof/>
              </w:rPr>
              <w:t>Sammenhæng med konditionalitet</w:t>
            </w:r>
            <w:r w:rsidR="00E557E9">
              <w:rPr>
                <w:noProof/>
                <w:webHidden/>
              </w:rPr>
              <w:tab/>
            </w:r>
            <w:r w:rsidR="00E557E9">
              <w:rPr>
                <w:noProof/>
                <w:webHidden/>
              </w:rPr>
              <w:fldChar w:fldCharType="begin"/>
            </w:r>
            <w:r w:rsidR="00E557E9">
              <w:rPr>
                <w:noProof/>
                <w:webHidden/>
              </w:rPr>
              <w:instrText xml:space="preserve"> PAGEREF _Toc149829737 \h </w:instrText>
            </w:r>
            <w:r w:rsidR="00E557E9">
              <w:rPr>
                <w:noProof/>
                <w:webHidden/>
              </w:rPr>
            </w:r>
            <w:r w:rsidR="00E557E9">
              <w:rPr>
                <w:noProof/>
                <w:webHidden/>
              </w:rPr>
              <w:fldChar w:fldCharType="separate"/>
            </w:r>
            <w:r w:rsidR="00E557E9">
              <w:rPr>
                <w:noProof/>
                <w:webHidden/>
              </w:rPr>
              <w:t>15</w:t>
            </w:r>
            <w:r w:rsidR="00E557E9">
              <w:rPr>
                <w:noProof/>
                <w:webHidden/>
              </w:rPr>
              <w:fldChar w:fldCharType="end"/>
            </w:r>
          </w:hyperlink>
        </w:p>
        <w:p w14:paraId="0C692D03" w14:textId="533FB87E" w:rsidR="00E557E9" w:rsidRDefault="00537352">
          <w:pPr>
            <w:pStyle w:val="Indholdsfortegnelse1"/>
            <w:tabs>
              <w:tab w:val="left" w:pos="400"/>
              <w:tab w:val="right" w:leader="dot" w:pos="9061"/>
            </w:tabs>
            <w:rPr>
              <w:rFonts w:asciiTheme="minorHAnsi" w:eastAsiaTheme="minorEastAsia" w:hAnsiTheme="minorHAnsi" w:cstheme="minorBidi"/>
              <w:b w:val="0"/>
              <w:bCs w:val="0"/>
              <w:caps w:val="0"/>
              <w:noProof/>
              <w:sz w:val="22"/>
              <w:szCs w:val="22"/>
              <w:lang w:eastAsia="da-DK"/>
            </w:rPr>
          </w:pPr>
          <w:hyperlink w:anchor="_Toc149829738" w:history="1">
            <w:r w:rsidR="00E557E9" w:rsidRPr="00600F2A">
              <w:rPr>
                <w:rStyle w:val="Hyperlink"/>
                <w:noProof/>
              </w:rPr>
              <w:t>5.</w:t>
            </w:r>
            <w:r w:rsidR="00E557E9">
              <w:rPr>
                <w:rFonts w:asciiTheme="minorHAnsi" w:eastAsiaTheme="minorEastAsia" w:hAnsiTheme="minorHAnsi" w:cstheme="minorBidi"/>
                <w:b w:val="0"/>
                <w:bCs w:val="0"/>
                <w:caps w:val="0"/>
                <w:noProof/>
                <w:sz w:val="22"/>
                <w:szCs w:val="22"/>
                <w:lang w:eastAsia="da-DK"/>
              </w:rPr>
              <w:tab/>
            </w:r>
            <w:r w:rsidR="00E557E9" w:rsidRPr="00600F2A">
              <w:rPr>
                <w:rStyle w:val="Hyperlink"/>
                <w:noProof/>
              </w:rPr>
              <w:t>Kontrol og administrative sanktioner</w:t>
            </w:r>
            <w:r w:rsidR="00E557E9">
              <w:rPr>
                <w:noProof/>
                <w:webHidden/>
              </w:rPr>
              <w:tab/>
            </w:r>
            <w:r w:rsidR="00E557E9">
              <w:rPr>
                <w:noProof/>
                <w:webHidden/>
              </w:rPr>
              <w:fldChar w:fldCharType="begin"/>
            </w:r>
            <w:r w:rsidR="00E557E9">
              <w:rPr>
                <w:noProof/>
                <w:webHidden/>
              </w:rPr>
              <w:instrText xml:space="preserve"> PAGEREF _Toc149829738 \h </w:instrText>
            </w:r>
            <w:r w:rsidR="00E557E9">
              <w:rPr>
                <w:noProof/>
                <w:webHidden/>
              </w:rPr>
            </w:r>
            <w:r w:rsidR="00E557E9">
              <w:rPr>
                <w:noProof/>
                <w:webHidden/>
              </w:rPr>
              <w:fldChar w:fldCharType="separate"/>
            </w:r>
            <w:r w:rsidR="00E557E9">
              <w:rPr>
                <w:noProof/>
                <w:webHidden/>
              </w:rPr>
              <w:t>16</w:t>
            </w:r>
            <w:r w:rsidR="00E557E9">
              <w:rPr>
                <w:noProof/>
                <w:webHidden/>
              </w:rPr>
              <w:fldChar w:fldCharType="end"/>
            </w:r>
          </w:hyperlink>
        </w:p>
        <w:p w14:paraId="39F09512" w14:textId="57543633" w:rsidR="00E557E9" w:rsidRDefault="00537352">
          <w:pPr>
            <w:pStyle w:val="Indholdsfortegnelse2"/>
            <w:tabs>
              <w:tab w:val="left" w:pos="600"/>
              <w:tab w:val="right" w:leader="dot" w:pos="9061"/>
            </w:tabs>
            <w:rPr>
              <w:rFonts w:eastAsiaTheme="minorEastAsia" w:cstheme="minorBidi"/>
              <w:b w:val="0"/>
              <w:bCs w:val="0"/>
              <w:noProof/>
              <w:sz w:val="22"/>
              <w:szCs w:val="22"/>
              <w:lang w:eastAsia="da-DK"/>
            </w:rPr>
          </w:pPr>
          <w:hyperlink w:anchor="_Toc149829739" w:history="1">
            <w:r w:rsidR="00E557E9" w:rsidRPr="00600F2A">
              <w:rPr>
                <w:rStyle w:val="Hyperlink"/>
                <w:noProof/>
              </w:rPr>
              <w:t>5.1</w:t>
            </w:r>
            <w:r w:rsidR="00E557E9">
              <w:rPr>
                <w:rFonts w:eastAsiaTheme="minorEastAsia" w:cstheme="minorBidi"/>
                <w:b w:val="0"/>
                <w:bCs w:val="0"/>
                <w:noProof/>
                <w:sz w:val="22"/>
                <w:szCs w:val="22"/>
                <w:lang w:eastAsia="da-DK"/>
              </w:rPr>
              <w:tab/>
            </w:r>
            <w:r w:rsidR="00E557E9" w:rsidRPr="00600F2A">
              <w:rPr>
                <w:rStyle w:val="Hyperlink"/>
                <w:noProof/>
              </w:rPr>
              <w:t>Kriterier for at få tilskud</w:t>
            </w:r>
            <w:r w:rsidR="00E557E9">
              <w:rPr>
                <w:noProof/>
                <w:webHidden/>
              </w:rPr>
              <w:tab/>
            </w:r>
            <w:r w:rsidR="00E557E9">
              <w:rPr>
                <w:noProof/>
                <w:webHidden/>
              </w:rPr>
              <w:fldChar w:fldCharType="begin"/>
            </w:r>
            <w:r w:rsidR="00E557E9">
              <w:rPr>
                <w:noProof/>
                <w:webHidden/>
              </w:rPr>
              <w:instrText xml:space="preserve"> PAGEREF _Toc149829739 \h </w:instrText>
            </w:r>
            <w:r w:rsidR="00E557E9">
              <w:rPr>
                <w:noProof/>
                <w:webHidden/>
              </w:rPr>
            </w:r>
            <w:r w:rsidR="00E557E9">
              <w:rPr>
                <w:noProof/>
                <w:webHidden/>
              </w:rPr>
              <w:fldChar w:fldCharType="separate"/>
            </w:r>
            <w:r w:rsidR="00E557E9">
              <w:rPr>
                <w:noProof/>
                <w:webHidden/>
              </w:rPr>
              <w:t>16</w:t>
            </w:r>
            <w:r w:rsidR="00E557E9">
              <w:rPr>
                <w:noProof/>
                <w:webHidden/>
              </w:rPr>
              <w:fldChar w:fldCharType="end"/>
            </w:r>
          </w:hyperlink>
        </w:p>
        <w:p w14:paraId="5D93AA3B" w14:textId="0F751596" w:rsidR="00E557E9" w:rsidRDefault="00537352">
          <w:pPr>
            <w:pStyle w:val="Indholdsfortegnelse2"/>
            <w:tabs>
              <w:tab w:val="left" w:pos="600"/>
              <w:tab w:val="right" w:leader="dot" w:pos="9061"/>
            </w:tabs>
            <w:rPr>
              <w:rFonts w:eastAsiaTheme="minorEastAsia" w:cstheme="minorBidi"/>
              <w:b w:val="0"/>
              <w:bCs w:val="0"/>
              <w:noProof/>
              <w:sz w:val="22"/>
              <w:szCs w:val="22"/>
              <w:lang w:eastAsia="da-DK"/>
            </w:rPr>
          </w:pPr>
          <w:hyperlink w:anchor="_Toc149829740" w:history="1">
            <w:r w:rsidR="00E557E9" w:rsidRPr="00600F2A">
              <w:rPr>
                <w:rStyle w:val="Hyperlink"/>
                <w:noProof/>
              </w:rPr>
              <w:t>5.2</w:t>
            </w:r>
            <w:r w:rsidR="00E557E9">
              <w:rPr>
                <w:rFonts w:eastAsiaTheme="minorEastAsia" w:cstheme="minorBidi"/>
                <w:b w:val="0"/>
                <w:bCs w:val="0"/>
                <w:noProof/>
                <w:sz w:val="22"/>
                <w:szCs w:val="22"/>
                <w:lang w:eastAsia="da-DK"/>
              </w:rPr>
              <w:tab/>
            </w:r>
            <w:r w:rsidR="00E557E9" w:rsidRPr="00600F2A">
              <w:rPr>
                <w:rStyle w:val="Hyperlink"/>
                <w:noProof/>
              </w:rPr>
              <w:t>Forpligtelser</w:t>
            </w:r>
            <w:r w:rsidR="00E557E9">
              <w:rPr>
                <w:noProof/>
                <w:webHidden/>
              </w:rPr>
              <w:tab/>
            </w:r>
            <w:r w:rsidR="00E557E9">
              <w:rPr>
                <w:noProof/>
                <w:webHidden/>
              </w:rPr>
              <w:fldChar w:fldCharType="begin"/>
            </w:r>
            <w:r w:rsidR="00E557E9">
              <w:rPr>
                <w:noProof/>
                <w:webHidden/>
              </w:rPr>
              <w:instrText xml:space="preserve"> PAGEREF _Toc149829740 \h </w:instrText>
            </w:r>
            <w:r w:rsidR="00E557E9">
              <w:rPr>
                <w:noProof/>
                <w:webHidden/>
              </w:rPr>
            </w:r>
            <w:r w:rsidR="00E557E9">
              <w:rPr>
                <w:noProof/>
                <w:webHidden/>
              </w:rPr>
              <w:fldChar w:fldCharType="separate"/>
            </w:r>
            <w:r w:rsidR="00E557E9">
              <w:rPr>
                <w:noProof/>
                <w:webHidden/>
              </w:rPr>
              <w:t>16</w:t>
            </w:r>
            <w:r w:rsidR="00E557E9">
              <w:rPr>
                <w:noProof/>
                <w:webHidden/>
              </w:rPr>
              <w:fldChar w:fldCharType="end"/>
            </w:r>
          </w:hyperlink>
        </w:p>
        <w:p w14:paraId="04F67959" w14:textId="1E9327E0" w:rsidR="00E557E9" w:rsidRDefault="00537352">
          <w:pPr>
            <w:pStyle w:val="Indholdsfortegnelse2"/>
            <w:tabs>
              <w:tab w:val="left" w:pos="600"/>
              <w:tab w:val="right" w:leader="dot" w:pos="9061"/>
            </w:tabs>
            <w:rPr>
              <w:rFonts w:eastAsiaTheme="minorEastAsia" w:cstheme="minorBidi"/>
              <w:b w:val="0"/>
              <w:bCs w:val="0"/>
              <w:noProof/>
              <w:sz w:val="22"/>
              <w:szCs w:val="22"/>
              <w:lang w:eastAsia="da-DK"/>
            </w:rPr>
          </w:pPr>
          <w:hyperlink w:anchor="_Toc149829741" w:history="1">
            <w:r w:rsidR="00E557E9" w:rsidRPr="00600F2A">
              <w:rPr>
                <w:rStyle w:val="Hyperlink"/>
                <w:noProof/>
              </w:rPr>
              <w:t>5.3</w:t>
            </w:r>
            <w:r w:rsidR="00E557E9">
              <w:rPr>
                <w:rFonts w:eastAsiaTheme="minorEastAsia" w:cstheme="minorBidi"/>
                <w:b w:val="0"/>
                <w:bCs w:val="0"/>
                <w:noProof/>
                <w:sz w:val="22"/>
                <w:szCs w:val="22"/>
                <w:lang w:eastAsia="da-DK"/>
              </w:rPr>
              <w:tab/>
            </w:r>
            <w:r w:rsidR="00E557E9" w:rsidRPr="00600F2A">
              <w:rPr>
                <w:rStyle w:val="Hyperlink"/>
                <w:noProof/>
              </w:rPr>
              <w:t>Sanktion ved overtrædelse af forpligtelser</w:t>
            </w:r>
            <w:r w:rsidR="00E557E9">
              <w:rPr>
                <w:noProof/>
                <w:webHidden/>
              </w:rPr>
              <w:tab/>
            </w:r>
            <w:r w:rsidR="00E557E9">
              <w:rPr>
                <w:noProof/>
                <w:webHidden/>
              </w:rPr>
              <w:fldChar w:fldCharType="begin"/>
            </w:r>
            <w:r w:rsidR="00E557E9">
              <w:rPr>
                <w:noProof/>
                <w:webHidden/>
              </w:rPr>
              <w:instrText xml:space="preserve"> PAGEREF _Toc149829741 \h </w:instrText>
            </w:r>
            <w:r w:rsidR="00E557E9">
              <w:rPr>
                <w:noProof/>
                <w:webHidden/>
              </w:rPr>
            </w:r>
            <w:r w:rsidR="00E557E9">
              <w:rPr>
                <w:noProof/>
                <w:webHidden/>
              </w:rPr>
              <w:fldChar w:fldCharType="separate"/>
            </w:r>
            <w:r w:rsidR="00E557E9">
              <w:rPr>
                <w:noProof/>
                <w:webHidden/>
              </w:rPr>
              <w:t>17</w:t>
            </w:r>
            <w:r w:rsidR="00E557E9">
              <w:rPr>
                <w:noProof/>
                <w:webHidden/>
              </w:rPr>
              <w:fldChar w:fldCharType="end"/>
            </w:r>
          </w:hyperlink>
        </w:p>
        <w:p w14:paraId="7E99EB9F" w14:textId="74433544" w:rsidR="00E557E9" w:rsidRDefault="00537352">
          <w:pPr>
            <w:pStyle w:val="Indholdsfortegnelse1"/>
            <w:tabs>
              <w:tab w:val="left" w:pos="400"/>
              <w:tab w:val="right" w:leader="dot" w:pos="9061"/>
            </w:tabs>
            <w:rPr>
              <w:rFonts w:asciiTheme="minorHAnsi" w:eastAsiaTheme="minorEastAsia" w:hAnsiTheme="minorHAnsi" w:cstheme="minorBidi"/>
              <w:b w:val="0"/>
              <w:bCs w:val="0"/>
              <w:caps w:val="0"/>
              <w:noProof/>
              <w:sz w:val="22"/>
              <w:szCs w:val="22"/>
              <w:lang w:eastAsia="da-DK"/>
            </w:rPr>
          </w:pPr>
          <w:hyperlink w:anchor="_Toc149829742" w:history="1">
            <w:r w:rsidR="00E557E9" w:rsidRPr="00600F2A">
              <w:rPr>
                <w:rStyle w:val="Hyperlink"/>
                <w:noProof/>
              </w:rPr>
              <w:t>6.</w:t>
            </w:r>
            <w:r w:rsidR="00E557E9">
              <w:rPr>
                <w:rFonts w:asciiTheme="minorHAnsi" w:eastAsiaTheme="minorEastAsia" w:hAnsiTheme="minorHAnsi" w:cstheme="minorBidi"/>
                <w:b w:val="0"/>
                <w:bCs w:val="0"/>
                <w:caps w:val="0"/>
                <w:noProof/>
                <w:sz w:val="22"/>
                <w:szCs w:val="22"/>
                <w:lang w:eastAsia="da-DK"/>
              </w:rPr>
              <w:tab/>
            </w:r>
            <w:r w:rsidR="00E557E9" w:rsidRPr="00600F2A">
              <w:rPr>
                <w:rStyle w:val="Hyperlink"/>
                <w:noProof/>
              </w:rPr>
              <w:t>Andre regler, du skal kende</w:t>
            </w:r>
            <w:r w:rsidR="00E557E9">
              <w:rPr>
                <w:noProof/>
                <w:webHidden/>
              </w:rPr>
              <w:tab/>
            </w:r>
            <w:r w:rsidR="00E557E9">
              <w:rPr>
                <w:noProof/>
                <w:webHidden/>
              </w:rPr>
              <w:fldChar w:fldCharType="begin"/>
            </w:r>
            <w:r w:rsidR="00E557E9">
              <w:rPr>
                <w:noProof/>
                <w:webHidden/>
              </w:rPr>
              <w:instrText xml:space="preserve"> PAGEREF _Toc149829742 \h </w:instrText>
            </w:r>
            <w:r w:rsidR="00E557E9">
              <w:rPr>
                <w:noProof/>
                <w:webHidden/>
              </w:rPr>
            </w:r>
            <w:r w:rsidR="00E557E9">
              <w:rPr>
                <w:noProof/>
                <w:webHidden/>
              </w:rPr>
              <w:fldChar w:fldCharType="separate"/>
            </w:r>
            <w:r w:rsidR="00E557E9">
              <w:rPr>
                <w:noProof/>
                <w:webHidden/>
              </w:rPr>
              <w:t>18</w:t>
            </w:r>
            <w:r w:rsidR="00E557E9">
              <w:rPr>
                <w:noProof/>
                <w:webHidden/>
              </w:rPr>
              <w:fldChar w:fldCharType="end"/>
            </w:r>
          </w:hyperlink>
        </w:p>
        <w:p w14:paraId="71F13DFA" w14:textId="1428267C" w:rsidR="00E557E9" w:rsidRDefault="00537352">
          <w:pPr>
            <w:pStyle w:val="Indholdsfortegnelse2"/>
            <w:tabs>
              <w:tab w:val="left" w:pos="600"/>
              <w:tab w:val="right" w:leader="dot" w:pos="9061"/>
            </w:tabs>
            <w:rPr>
              <w:rFonts w:eastAsiaTheme="minorEastAsia" w:cstheme="minorBidi"/>
              <w:b w:val="0"/>
              <w:bCs w:val="0"/>
              <w:noProof/>
              <w:sz w:val="22"/>
              <w:szCs w:val="22"/>
              <w:lang w:eastAsia="da-DK"/>
            </w:rPr>
          </w:pPr>
          <w:hyperlink w:anchor="_Toc149829743" w:history="1">
            <w:r w:rsidR="00E557E9" w:rsidRPr="00600F2A">
              <w:rPr>
                <w:rStyle w:val="Hyperlink"/>
                <w:noProof/>
              </w:rPr>
              <w:t>6.1</w:t>
            </w:r>
            <w:r w:rsidR="00E557E9">
              <w:rPr>
                <w:rFonts w:eastAsiaTheme="minorEastAsia" w:cstheme="minorBidi"/>
                <w:b w:val="0"/>
                <w:bCs w:val="0"/>
                <w:noProof/>
                <w:sz w:val="22"/>
                <w:szCs w:val="22"/>
                <w:lang w:eastAsia="da-DK"/>
              </w:rPr>
              <w:tab/>
            </w:r>
            <w:r w:rsidR="00E557E9" w:rsidRPr="00600F2A">
              <w:rPr>
                <w:rStyle w:val="Hyperlink"/>
                <w:noProof/>
              </w:rPr>
              <w:t>Svig med og misbrug af tilskud</w:t>
            </w:r>
            <w:r w:rsidR="00E557E9">
              <w:rPr>
                <w:noProof/>
                <w:webHidden/>
              </w:rPr>
              <w:tab/>
            </w:r>
            <w:r w:rsidR="00E557E9">
              <w:rPr>
                <w:noProof/>
                <w:webHidden/>
              </w:rPr>
              <w:fldChar w:fldCharType="begin"/>
            </w:r>
            <w:r w:rsidR="00E557E9">
              <w:rPr>
                <w:noProof/>
                <w:webHidden/>
              </w:rPr>
              <w:instrText xml:space="preserve"> PAGEREF _Toc149829743 \h </w:instrText>
            </w:r>
            <w:r w:rsidR="00E557E9">
              <w:rPr>
                <w:noProof/>
                <w:webHidden/>
              </w:rPr>
            </w:r>
            <w:r w:rsidR="00E557E9">
              <w:rPr>
                <w:noProof/>
                <w:webHidden/>
              </w:rPr>
              <w:fldChar w:fldCharType="separate"/>
            </w:r>
            <w:r w:rsidR="00E557E9">
              <w:rPr>
                <w:noProof/>
                <w:webHidden/>
              </w:rPr>
              <w:t>18</w:t>
            </w:r>
            <w:r w:rsidR="00E557E9">
              <w:rPr>
                <w:noProof/>
                <w:webHidden/>
              </w:rPr>
              <w:fldChar w:fldCharType="end"/>
            </w:r>
          </w:hyperlink>
        </w:p>
        <w:p w14:paraId="4EE38C8A" w14:textId="2BF32F70" w:rsidR="00E557E9" w:rsidRDefault="00537352">
          <w:pPr>
            <w:pStyle w:val="Indholdsfortegnelse2"/>
            <w:tabs>
              <w:tab w:val="left" w:pos="600"/>
              <w:tab w:val="right" w:leader="dot" w:pos="9061"/>
            </w:tabs>
            <w:rPr>
              <w:rFonts w:eastAsiaTheme="minorEastAsia" w:cstheme="minorBidi"/>
              <w:b w:val="0"/>
              <w:bCs w:val="0"/>
              <w:noProof/>
              <w:sz w:val="22"/>
              <w:szCs w:val="22"/>
              <w:lang w:eastAsia="da-DK"/>
            </w:rPr>
          </w:pPr>
          <w:hyperlink w:anchor="_Toc149829744" w:history="1">
            <w:r w:rsidR="00E557E9" w:rsidRPr="00600F2A">
              <w:rPr>
                <w:rStyle w:val="Hyperlink"/>
                <w:noProof/>
              </w:rPr>
              <w:t>6.2</w:t>
            </w:r>
            <w:r w:rsidR="00E557E9">
              <w:rPr>
                <w:rFonts w:eastAsiaTheme="minorEastAsia" w:cstheme="minorBidi"/>
                <w:b w:val="0"/>
                <w:bCs w:val="0"/>
                <w:noProof/>
                <w:sz w:val="22"/>
                <w:szCs w:val="22"/>
                <w:lang w:eastAsia="da-DK"/>
              </w:rPr>
              <w:tab/>
            </w:r>
            <w:r w:rsidR="00E557E9" w:rsidRPr="00600F2A">
              <w:rPr>
                <w:rStyle w:val="Hyperlink"/>
                <w:noProof/>
              </w:rPr>
              <w:t>Omgåelse af kriterier og forpligtelser</w:t>
            </w:r>
            <w:r w:rsidR="00E557E9">
              <w:rPr>
                <w:noProof/>
                <w:webHidden/>
              </w:rPr>
              <w:tab/>
            </w:r>
            <w:r w:rsidR="00E557E9">
              <w:rPr>
                <w:noProof/>
                <w:webHidden/>
              </w:rPr>
              <w:fldChar w:fldCharType="begin"/>
            </w:r>
            <w:r w:rsidR="00E557E9">
              <w:rPr>
                <w:noProof/>
                <w:webHidden/>
              </w:rPr>
              <w:instrText xml:space="preserve"> PAGEREF _Toc149829744 \h </w:instrText>
            </w:r>
            <w:r w:rsidR="00E557E9">
              <w:rPr>
                <w:noProof/>
                <w:webHidden/>
              </w:rPr>
            </w:r>
            <w:r w:rsidR="00E557E9">
              <w:rPr>
                <w:noProof/>
                <w:webHidden/>
              </w:rPr>
              <w:fldChar w:fldCharType="separate"/>
            </w:r>
            <w:r w:rsidR="00E557E9">
              <w:rPr>
                <w:noProof/>
                <w:webHidden/>
              </w:rPr>
              <w:t>18</w:t>
            </w:r>
            <w:r w:rsidR="00E557E9">
              <w:rPr>
                <w:noProof/>
                <w:webHidden/>
              </w:rPr>
              <w:fldChar w:fldCharType="end"/>
            </w:r>
          </w:hyperlink>
        </w:p>
        <w:p w14:paraId="0A93798E" w14:textId="5B04E5E6" w:rsidR="00E557E9" w:rsidRDefault="00537352">
          <w:pPr>
            <w:pStyle w:val="Indholdsfortegnelse2"/>
            <w:tabs>
              <w:tab w:val="left" w:pos="600"/>
              <w:tab w:val="right" w:leader="dot" w:pos="9061"/>
            </w:tabs>
            <w:rPr>
              <w:rFonts w:eastAsiaTheme="minorEastAsia" w:cstheme="minorBidi"/>
              <w:b w:val="0"/>
              <w:bCs w:val="0"/>
              <w:noProof/>
              <w:sz w:val="22"/>
              <w:szCs w:val="22"/>
              <w:lang w:eastAsia="da-DK"/>
            </w:rPr>
          </w:pPr>
          <w:hyperlink w:anchor="_Toc149829745" w:history="1">
            <w:r w:rsidR="00E557E9" w:rsidRPr="00600F2A">
              <w:rPr>
                <w:rStyle w:val="Hyperlink"/>
                <w:noProof/>
              </w:rPr>
              <w:t>6.3</w:t>
            </w:r>
            <w:r w:rsidR="00E557E9">
              <w:rPr>
                <w:rFonts w:eastAsiaTheme="minorEastAsia" w:cstheme="minorBidi"/>
                <w:b w:val="0"/>
                <w:bCs w:val="0"/>
                <w:noProof/>
                <w:sz w:val="22"/>
                <w:szCs w:val="22"/>
                <w:lang w:eastAsia="da-DK"/>
              </w:rPr>
              <w:tab/>
            </w:r>
            <w:r w:rsidR="00E557E9" w:rsidRPr="00600F2A">
              <w:rPr>
                <w:rStyle w:val="Hyperlink"/>
                <w:noProof/>
              </w:rPr>
              <w:t>Force majeure og ekstraordinære omstændigheder</w:t>
            </w:r>
            <w:r w:rsidR="00E557E9">
              <w:rPr>
                <w:noProof/>
                <w:webHidden/>
              </w:rPr>
              <w:tab/>
            </w:r>
            <w:r w:rsidR="00E557E9">
              <w:rPr>
                <w:noProof/>
                <w:webHidden/>
              </w:rPr>
              <w:fldChar w:fldCharType="begin"/>
            </w:r>
            <w:r w:rsidR="00E557E9">
              <w:rPr>
                <w:noProof/>
                <w:webHidden/>
              </w:rPr>
              <w:instrText xml:space="preserve"> PAGEREF _Toc149829745 \h </w:instrText>
            </w:r>
            <w:r w:rsidR="00E557E9">
              <w:rPr>
                <w:noProof/>
                <w:webHidden/>
              </w:rPr>
            </w:r>
            <w:r w:rsidR="00E557E9">
              <w:rPr>
                <w:noProof/>
                <w:webHidden/>
              </w:rPr>
              <w:fldChar w:fldCharType="separate"/>
            </w:r>
            <w:r w:rsidR="00E557E9">
              <w:rPr>
                <w:noProof/>
                <w:webHidden/>
              </w:rPr>
              <w:t>19</w:t>
            </w:r>
            <w:r w:rsidR="00E557E9">
              <w:rPr>
                <w:noProof/>
                <w:webHidden/>
              </w:rPr>
              <w:fldChar w:fldCharType="end"/>
            </w:r>
          </w:hyperlink>
        </w:p>
        <w:p w14:paraId="56AAF3E2" w14:textId="213E806B" w:rsidR="00E557E9" w:rsidRDefault="00537352">
          <w:pPr>
            <w:pStyle w:val="Indholdsfortegnelse2"/>
            <w:tabs>
              <w:tab w:val="left" w:pos="600"/>
              <w:tab w:val="right" w:leader="dot" w:pos="9061"/>
            </w:tabs>
            <w:rPr>
              <w:rFonts w:eastAsiaTheme="minorEastAsia" w:cstheme="minorBidi"/>
              <w:b w:val="0"/>
              <w:bCs w:val="0"/>
              <w:noProof/>
              <w:sz w:val="22"/>
              <w:szCs w:val="22"/>
              <w:lang w:eastAsia="da-DK"/>
            </w:rPr>
          </w:pPr>
          <w:hyperlink w:anchor="_Toc149829746" w:history="1">
            <w:r w:rsidR="00E557E9" w:rsidRPr="00600F2A">
              <w:rPr>
                <w:rStyle w:val="Hyperlink"/>
                <w:noProof/>
              </w:rPr>
              <w:t>6.4</w:t>
            </w:r>
            <w:r w:rsidR="00E557E9">
              <w:rPr>
                <w:rFonts w:eastAsiaTheme="minorEastAsia" w:cstheme="minorBidi"/>
                <w:b w:val="0"/>
                <w:bCs w:val="0"/>
                <w:noProof/>
                <w:sz w:val="22"/>
                <w:szCs w:val="22"/>
                <w:lang w:eastAsia="da-DK"/>
              </w:rPr>
              <w:tab/>
            </w:r>
            <w:r w:rsidR="00E557E9" w:rsidRPr="00600F2A">
              <w:rPr>
                <w:rStyle w:val="Hyperlink"/>
                <w:noProof/>
              </w:rPr>
              <w:t>Vi indsamler og behandler dine data</w:t>
            </w:r>
            <w:r w:rsidR="00E557E9">
              <w:rPr>
                <w:noProof/>
                <w:webHidden/>
              </w:rPr>
              <w:tab/>
            </w:r>
            <w:r w:rsidR="00E557E9">
              <w:rPr>
                <w:noProof/>
                <w:webHidden/>
              </w:rPr>
              <w:fldChar w:fldCharType="begin"/>
            </w:r>
            <w:r w:rsidR="00E557E9">
              <w:rPr>
                <w:noProof/>
                <w:webHidden/>
              </w:rPr>
              <w:instrText xml:space="preserve"> PAGEREF _Toc149829746 \h </w:instrText>
            </w:r>
            <w:r w:rsidR="00E557E9">
              <w:rPr>
                <w:noProof/>
                <w:webHidden/>
              </w:rPr>
            </w:r>
            <w:r w:rsidR="00E557E9">
              <w:rPr>
                <w:noProof/>
                <w:webHidden/>
              </w:rPr>
              <w:fldChar w:fldCharType="separate"/>
            </w:r>
            <w:r w:rsidR="00E557E9">
              <w:rPr>
                <w:noProof/>
                <w:webHidden/>
              </w:rPr>
              <w:t>20</w:t>
            </w:r>
            <w:r w:rsidR="00E557E9">
              <w:rPr>
                <w:noProof/>
                <w:webHidden/>
              </w:rPr>
              <w:fldChar w:fldCharType="end"/>
            </w:r>
          </w:hyperlink>
        </w:p>
        <w:p w14:paraId="775B00E3" w14:textId="355001DD" w:rsidR="00E557E9" w:rsidRDefault="00537352">
          <w:pPr>
            <w:pStyle w:val="Indholdsfortegnelse2"/>
            <w:tabs>
              <w:tab w:val="left" w:pos="600"/>
              <w:tab w:val="right" w:leader="dot" w:pos="9061"/>
            </w:tabs>
            <w:rPr>
              <w:rFonts w:eastAsiaTheme="minorEastAsia" w:cstheme="minorBidi"/>
              <w:b w:val="0"/>
              <w:bCs w:val="0"/>
              <w:noProof/>
              <w:sz w:val="22"/>
              <w:szCs w:val="22"/>
              <w:lang w:eastAsia="da-DK"/>
            </w:rPr>
          </w:pPr>
          <w:hyperlink w:anchor="_Toc149829747" w:history="1">
            <w:r w:rsidR="00E557E9" w:rsidRPr="00600F2A">
              <w:rPr>
                <w:rStyle w:val="Hyperlink"/>
                <w:noProof/>
              </w:rPr>
              <w:t>6.5</w:t>
            </w:r>
            <w:r w:rsidR="00E557E9">
              <w:rPr>
                <w:rFonts w:eastAsiaTheme="minorEastAsia" w:cstheme="minorBidi"/>
                <w:b w:val="0"/>
                <w:bCs w:val="0"/>
                <w:noProof/>
                <w:sz w:val="22"/>
                <w:szCs w:val="22"/>
                <w:lang w:eastAsia="da-DK"/>
              </w:rPr>
              <w:tab/>
            </w:r>
            <w:r w:rsidR="00E557E9" w:rsidRPr="00600F2A">
              <w:rPr>
                <w:rStyle w:val="Hyperlink"/>
                <w:noProof/>
              </w:rPr>
              <w:t>Hvis du vil klage over en afgørelse fra os</w:t>
            </w:r>
            <w:r w:rsidR="00E557E9">
              <w:rPr>
                <w:noProof/>
                <w:webHidden/>
              </w:rPr>
              <w:tab/>
            </w:r>
            <w:r w:rsidR="00E557E9">
              <w:rPr>
                <w:noProof/>
                <w:webHidden/>
              </w:rPr>
              <w:fldChar w:fldCharType="begin"/>
            </w:r>
            <w:r w:rsidR="00E557E9">
              <w:rPr>
                <w:noProof/>
                <w:webHidden/>
              </w:rPr>
              <w:instrText xml:space="preserve"> PAGEREF _Toc149829747 \h </w:instrText>
            </w:r>
            <w:r w:rsidR="00E557E9">
              <w:rPr>
                <w:noProof/>
                <w:webHidden/>
              </w:rPr>
            </w:r>
            <w:r w:rsidR="00E557E9">
              <w:rPr>
                <w:noProof/>
                <w:webHidden/>
              </w:rPr>
              <w:fldChar w:fldCharType="separate"/>
            </w:r>
            <w:r w:rsidR="00E557E9">
              <w:rPr>
                <w:noProof/>
                <w:webHidden/>
              </w:rPr>
              <w:t>20</w:t>
            </w:r>
            <w:r w:rsidR="00E557E9">
              <w:rPr>
                <w:noProof/>
                <w:webHidden/>
              </w:rPr>
              <w:fldChar w:fldCharType="end"/>
            </w:r>
          </w:hyperlink>
        </w:p>
        <w:p w14:paraId="793DF1DB" w14:textId="17FECF00" w:rsidR="00E557E9" w:rsidRDefault="00537352">
          <w:pPr>
            <w:pStyle w:val="Indholdsfortegnelse1"/>
            <w:tabs>
              <w:tab w:val="left" w:pos="400"/>
              <w:tab w:val="right" w:leader="dot" w:pos="9061"/>
            </w:tabs>
            <w:rPr>
              <w:rFonts w:asciiTheme="minorHAnsi" w:eastAsiaTheme="minorEastAsia" w:hAnsiTheme="minorHAnsi" w:cstheme="minorBidi"/>
              <w:b w:val="0"/>
              <w:bCs w:val="0"/>
              <w:caps w:val="0"/>
              <w:noProof/>
              <w:sz w:val="22"/>
              <w:szCs w:val="22"/>
              <w:lang w:eastAsia="da-DK"/>
            </w:rPr>
          </w:pPr>
          <w:hyperlink w:anchor="_Toc149829748" w:history="1">
            <w:r w:rsidR="00E557E9" w:rsidRPr="00600F2A">
              <w:rPr>
                <w:rStyle w:val="Hyperlink"/>
                <w:noProof/>
              </w:rPr>
              <w:t>7.</w:t>
            </w:r>
            <w:r w:rsidR="00E557E9">
              <w:rPr>
                <w:rFonts w:asciiTheme="minorHAnsi" w:eastAsiaTheme="minorEastAsia" w:hAnsiTheme="minorHAnsi" w:cstheme="minorBidi"/>
                <w:b w:val="0"/>
                <w:bCs w:val="0"/>
                <w:caps w:val="0"/>
                <w:noProof/>
                <w:sz w:val="22"/>
                <w:szCs w:val="22"/>
                <w:lang w:eastAsia="da-DK"/>
              </w:rPr>
              <w:tab/>
            </w:r>
            <w:r w:rsidR="00E557E9" w:rsidRPr="00600F2A">
              <w:rPr>
                <w:rStyle w:val="Hyperlink"/>
                <w:noProof/>
              </w:rPr>
              <w:t>Retsgrundlag</w:t>
            </w:r>
            <w:r w:rsidR="00E557E9">
              <w:rPr>
                <w:noProof/>
                <w:webHidden/>
              </w:rPr>
              <w:tab/>
            </w:r>
            <w:r w:rsidR="00E557E9">
              <w:rPr>
                <w:noProof/>
                <w:webHidden/>
              </w:rPr>
              <w:fldChar w:fldCharType="begin"/>
            </w:r>
            <w:r w:rsidR="00E557E9">
              <w:rPr>
                <w:noProof/>
                <w:webHidden/>
              </w:rPr>
              <w:instrText xml:space="preserve"> PAGEREF _Toc149829748 \h </w:instrText>
            </w:r>
            <w:r w:rsidR="00E557E9">
              <w:rPr>
                <w:noProof/>
                <w:webHidden/>
              </w:rPr>
            </w:r>
            <w:r w:rsidR="00E557E9">
              <w:rPr>
                <w:noProof/>
                <w:webHidden/>
              </w:rPr>
              <w:fldChar w:fldCharType="separate"/>
            </w:r>
            <w:r w:rsidR="00E557E9">
              <w:rPr>
                <w:noProof/>
                <w:webHidden/>
              </w:rPr>
              <w:t>22</w:t>
            </w:r>
            <w:r w:rsidR="00E557E9">
              <w:rPr>
                <w:noProof/>
                <w:webHidden/>
              </w:rPr>
              <w:fldChar w:fldCharType="end"/>
            </w:r>
          </w:hyperlink>
        </w:p>
        <w:p w14:paraId="58746641" w14:textId="5FA4C0A2" w:rsidR="00E557E9" w:rsidRDefault="00537352">
          <w:pPr>
            <w:pStyle w:val="Indholdsfortegnelse2"/>
            <w:tabs>
              <w:tab w:val="left" w:pos="600"/>
              <w:tab w:val="right" w:leader="dot" w:pos="9061"/>
            </w:tabs>
            <w:rPr>
              <w:rFonts w:eastAsiaTheme="minorEastAsia" w:cstheme="minorBidi"/>
              <w:b w:val="0"/>
              <w:bCs w:val="0"/>
              <w:noProof/>
              <w:sz w:val="22"/>
              <w:szCs w:val="22"/>
              <w:lang w:eastAsia="da-DK"/>
            </w:rPr>
          </w:pPr>
          <w:hyperlink w:anchor="_Toc149829749" w:history="1">
            <w:r w:rsidR="00E557E9" w:rsidRPr="00600F2A">
              <w:rPr>
                <w:rStyle w:val="Hyperlink"/>
                <w:noProof/>
              </w:rPr>
              <w:t>7.1</w:t>
            </w:r>
            <w:r w:rsidR="00E557E9">
              <w:rPr>
                <w:rFonts w:eastAsiaTheme="minorEastAsia" w:cstheme="minorBidi"/>
                <w:b w:val="0"/>
                <w:bCs w:val="0"/>
                <w:noProof/>
                <w:sz w:val="22"/>
                <w:szCs w:val="22"/>
                <w:lang w:eastAsia="da-DK"/>
              </w:rPr>
              <w:tab/>
            </w:r>
            <w:r w:rsidR="00E557E9" w:rsidRPr="00600F2A">
              <w:rPr>
                <w:rStyle w:val="Hyperlink"/>
                <w:noProof/>
              </w:rPr>
              <w:t>EU-regler</w:t>
            </w:r>
            <w:r w:rsidR="00E557E9">
              <w:rPr>
                <w:noProof/>
                <w:webHidden/>
              </w:rPr>
              <w:tab/>
            </w:r>
            <w:r w:rsidR="00E557E9">
              <w:rPr>
                <w:noProof/>
                <w:webHidden/>
              </w:rPr>
              <w:fldChar w:fldCharType="begin"/>
            </w:r>
            <w:r w:rsidR="00E557E9">
              <w:rPr>
                <w:noProof/>
                <w:webHidden/>
              </w:rPr>
              <w:instrText xml:space="preserve"> PAGEREF _Toc149829749 \h </w:instrText>
            </w:r>
            <w:r w:rsidR="00E557E9">
              <w:rPr>
                <w:noProof/>
                <w:webHidden/>
              </w:rPr>
            </w:r>
            <w:r w:rsidR="00E557E9">
              <w:rPr>
                <w:noProof/>
                <w:webHidden/>
              </w:rPr>
              <w:fldChar w:fldCharType="separate"/>
            </w:r>
            <w:r w:rsidR="00E557E9">
              <w:rPr>
                <w:noProof/>
                <w:webHidden/>
              </w:rPr>
              <w:t>22</w:t>
            </w:r>
            <w:r w:rsidR="00E557E9">
              <w:rPr>
                <w:noProof/>
                <w:webHidden/>
              </w:rPr>
              <w:fldChar w:fldCharType="end"/>
            </w:r>
          </w:hyperlink>
        </w:p>
        <w:p w14:paraId="0483A3A8" w14:textId="56CD251A" w:rsidR="00E557E9" w:rsidRDefault="00537352">
          <w:pPr>
            <w:pStyle w:val="Indholdsfortegnelse2"/>
            <w:tabs>
              <w:tab w:val="left" w:pos="600"/>
              <w:tab w:val="right" w:leader="dot" w:pos="9061"/>
            </w:tabs>
            <w:rPr>
              <w:rFonts w:eastAsiaTheme="minorEastAsia" w:cstheme="minorBidi"/>
              <w:b w:val="0"/>
              <w:bCs w:val="0"/>
              <w:noProof/>
              <w:sz w:val="22"/>
              <w:szCs w:val="22"/>
              <w:lang w:eastAsia="da-DK"/>
            </w:rPr>
          </w:pPr>
          <w:hyperlink w:anchor="_Toc149829750" w:history="1">
            <w:r w:rsidR="00E557E9" w:rsidRPr="00600F2A">
              <w:rPr>
                <w:rStyle w:val="Hyperlink"/>
                <w:noProof/>
              </w:rPr>
              <w:t>7.2</w:t>
            </w:r>
            <w:r w:rsidR="00E557E9">
              <w:rPr>
                <w:rFonts w:eastAsiaTheme="minorEastAsia" w:cstheme="minorBidi"/>
                <w:b w:val="0"/>
                <w:bCs w:val="0"/>
                <w:noProof/>
                <w:sz w:val="22"/>
                <w:szCs w:val="22"/>
                <w:lang w:eastAsia="da-DK"/>
              </w:rPr>
              <w:tab/>
            </w:r>
            <w:r w:rsidR="00E557E9" w:rsidRPr="00600F2A">
              <w:rPr>
                <w:rStyle w:val="Hyperlink"/>
                <w:noProof/>
              </w:rPr>
              <w:t>Danske regler</w:t>
            </w:r>
            <w:r w:rsidR="00E557E9">
              <w:rPr>
                <w:noProof/>
                <w:webHidden/>
              </w:rPr>
              <w:tab/>
            </w:r>
            <w:r w:rsidR="00E557E9">
              <w:rPr>
                <w:noProof/>
                <w:webHidden/>
              </w:rPr>
              <w:fldChar w:fldCharType="begin"/>
            </w:r>
            <w:r w:rsidR="00E557E9">
              <w:rPr>
                <w:noProof/>
                <w:webHidden/>
              </w:rPr>
              <w:instrText xml:space="preserve"> PAGEREF _Toc149829750 \h </w:instrText>
            </w:r>
            <w:r w:rsidR="00E557E9">
              <w:rPr>
                <w:noProof/>
                <w:webHidden/>
              </w:rPr>
            </w:r>
            <w:r w:rsidR="00E557E9">
              <w:rPr>
                <w:noProof/>
                <w:webHidden/>
              </w:rPr>
              <w:fldChar w:fldCharType="separate"/>
            </w:r>
            <w:r w:rsidR="00E557E9">
              <w:rPr>
                <w:noProof/>
                <w:webHidden/>
              </w:rPr>
              <w:t>22</w:t>
            </w:r>
            <w:r w:rsidR="00E557E9">
              <w:rPr>
                <w:noProof/>
                <w:webHidden/>
              </w:rPr>
              <w:fldChar w:fldCharType="end"/>
            </w:r>
          </w:hyperlink>
        </w:p>
        <w:p w14:paraId="492A27EB" w14:textId="12D15ED7" w:rsidR="00E557E9" w:rsidRDefault="00537352">
          <w:pPr>
            <w:pStyle w:val="Indholdsfortegnelse1"/>
            <w:tabs>
              <w:tab w:val="left" w:pos="400"/>
              <w:tab w:val="right" w:leader="dot" w:pos="9061"/>
            </w:tabs>
            <w:rPr>
              <w:rFonts w:asciiTheme="minorHAnsi" w:eastAsiaTheme="minorEastAsia" w:hAnsiTheme="minorHAnsi" w:cstheme="minorBidi"/>
              <w:b w:val="0"/>
              <w:bCs w:val="0"/>
              <w:caps w:val="0"/>
              <w:noProof/>
              <w:sz w:val="22"/>
              <w:szCs w:val="22"/>
              <w:lang w:eastAsia="da-DK"/>
            </w:rPr>
          </w:pPr>
          <w:hyperlink w:anchor="_Toc149829751" w:history="1">
            <w:r w:rsidR="00E557E9" w:rsidRPr="00600F2A">
              <w:rPr>
                <w:rStyle w:val="Hyperlink"/>
                <w:noProof/>
              </w:rPr>
              <w:t>8.</w:t>
            </w:r>
            <w:r w:rsidR="00E557E9">
              <w:rPr>
                <w:rFonts w:asciiTheme="minorHAnsi" w:eastAsiaTheme="minorEastAsia" w:hAnsiTheme="minorHAnsi" w:cstheme="minorBidi"/>
                <w:b w:val="0"/>
                <w:bCs w:val="0"/>
                <w:caps w:val="0"/>
                <w:noProof/>
                <w:sz w:val="22"/>
                <w:szCs w:val="22"/>
                <w:lang w:eastAsia="da-DK"/>
              </w:rPr>
              <w:tab/>
            </w:r>
            <w:r w:rsidR="00E557E9" w:rsidRPr="00600F2A">
              <w:rPr>
                <w:rStyle w:val="Hyperlink"/>
                <w:noProof/>
              </w:rPr>
              <w:t>Bilag 1: Afgrødekoder</w:t>
            </w:r>
            <w:r w:rsidR="00E557E9">
              <w:rPr>
                <w:noProof/>
                <w:webHidden/>
              </w:rPr>
              <w:tab/>
            </w:r>
            <w:r w:rsidR="00E557E9">
              <w:rPr>
                <w:noProof/>
                <w:webHidden/>
              </w:rPr>
              <w:fldChar w:fldCharType="begin"/>
            </w:r>
            <w:r w:rsidR="00E557E9">
              <w:rPr>
                <w:noProof/>
                <w:webHidden/>
              </w:rPr>
              <w:instrText xml:space="preserve"> PAGEREF _Toc149829751 \h </w:instrText>
            </w:r>
            <w:r w:rsidR="00E557E9">
              <w:rPr>
                <w:noProof/>
                <w:webHidden/>
              </w:rPr>
            </w:r>
            <w:r w:rsidR="00E557E9">
              <w:rPr>
                <w:noProof/>
                <w:webHidden/>
              </w:rPr>
              <w:fldChar w:fldCharType="separate"/>
            </w:r>
            <w:r w:rsidR="00E557E9">
              <w:rPr>
                <w:noProof/>
                <w:webHidden/>
              </w:rPr>
              <w:t>24</w:t>
            </w:r>
            <w:r w:rsidR="00E557E9">
              <w:rPr>
                <w:noProof/>
                <w:webHidden/>
              </w:rPr>
              <w:fldChar w:fldCharType="end"/>
            </w:r>
          </w:hyperlink>
        </w:p>
        <w:p w14:paraId="6B406002" w14:textId="721381E5" w:rsidR="00BD49B4" w:rsidRDefault="00F63605" w:rsidP="00261DC5">
          <w:pPr>
            <w:spacing w:line="276" w:lineRule="auto"/>
            <w:rPr>
              <w:rFonts w:asciiTheme="majorHAnsi" w:hAnsiTheme="majorHAnsi" w:cstheme="majorHAnsi"/>
              <w:b/>
              <w:caps/>
              <w:sz w:val="24"/>
              <w:szCs w:val="24"/>
            </w:rPr>
          </w:pPr>
          <w:r>
            <w:rPr>
              <w:rFonts w:asciiTheme="majorHAnsi" w:hAnsiTheme="majorHAnsi" w:cstheme="majorHAnsi"/>
              <w:b/>
              <w:caps/>
              <w:sz w:val="24"/>
              <w:szCs w:val="24"/>
            </w:rPr>
            <w:fldChar w:fldCharType="end"/>
          </w:r>
        </w:p>
        <w:p w14:paraId="42F52C96" w14:textId="77777777" w:rsidR="00BD49B4" w:rsidRDefault="00BD49B4" w:rsidP="00261DC5">
          <w:pPr>
            <w:spacing w:line="276" w:lineRule="auto"/>
          </w:pPr>
        </w:p>
        <w:p w14:paraId="1EA1B033" w14:textId="77777777" w:rsidR="00BD49B4" w:rsidRDefault="00BD49B4" w:rsidP="00261DC5">
          <w:pPr>
            <w:spacing w:line="276" w:lineRule="auto"/>
          </w:pPr>
        </w:p>
        <w:p w14:paraId="4822F47F" w14:textId="56F8E127" w:rsidR="005F552E" w:rsidRDefault="00537352" w:rsidP="00261DC5">
          <w:pPr>
            <w:spacing w:line="276" w:lineRule="auto"/>
            <w:sectPr w:rsidR="005F552E" w:rsidSect="00922EA9">
              <w:headerReference w:type="even" r:id="rId14"/>
              <w:headerReference w:type="default" r:id="rId15"/>
              <w:footerReference w:type="even" r:id="rId16"/>
              <w:footerReference w:type="default" r:id="rId17"/>
              <w:type w:val="evenPage"/>
              <w:pgSz w:w="11907" w:h="16840" w:code="9"/>
              <w:pgMar w:top="1162" w:right="1418" w:bottom="1593" w:left="1418" w:header="516" w:footer="408" w:gutter="0"/>
              <w:cols w:space="227"/>
              <w:docGrid w:linePitch="360"/>
            </w:sectPr>
          </w:pPr>
        </w:p>
      </w:sdtContent>
    </w:sdt>
    <w:p w14:paraId="3302C51E" w14:textId="7522D629" w:rsidR="00BD49B4" w:rsidRDefault="00BD49B4" w:rsidP="00BD49B4">
      <w:r>
        <w:rPr>
          <w:noProof/>
          <w:lang w:eastAsia="da-DK"/>
        </w:rPr>
        <w:drawing>
          <wp:anchor distT="0" distB="0" distL="114300" distR="114300" simplePos="0" relativeHeight="251694080" behindDoc="0" locked="0" layoutInCell="1" allowOverlap="1" wp14:anchorId="171294A1" wp14:editId="45C7DA3C">
            <wp:simplePos x="0" y="0"/>
            <wp:positionH relativeFrom="margin">
              <wp:align>center</wp:align>
            </wp:positionH>
            <wp:positionV relativeFrom="page">
              <wp:posOffset>247650</wp:posOffset>
            </wp:positionV>
            <wp:extent cx="7196400" cy="2520000"/>
            <wp:effectExtent l="0" t="0" r="5080" b="0"/>
            <wp:wrapThrough wrapText="bothSides">
              <wp:wrapPolygon edited="0">
                <wp:start x="0" y="0"/>
                <wp:lineTo x="0" y="21393"/>
                <wp:lineTo x="21558" y="21393"/>
                <wp:lineTo x="21558" y="0"/>
                <wp:lineTo x="0" y="0"/>
              </wp:wrapPolygon>
            </wp:wrapThrough>
            <wp:docPr id="37" name="Bille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ST-kap1-202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196400" cy="2520000"/>
                    </a:xfrm>
                    <a:prstGeom prst="rect">
                      <a:avLst/>
                    </a:prstGeom>
                  </pic:spPr>
                </pic:pic>
              </a:graphicData>
            </a:graphic>
            <wp14:sizeRelH relativeFrom="margin">
              <wp14:pctWidth>0</wp14:pctWidth>
            </wp14:sizeRelH>
            <wp14:sizeRelV relativeFrom="margin">
              <wp14:pctHeight>0</wp14:pctHeight>
            </wp14:sizeRelV>
          </wp:anchor>
        </w:drawing>
      </w:r>
    </w:p>
    <w:p w14:paraId="13AB914C" w14:textId="77777777" w:rsidR="00BD49B4" w:rsidRPr="00FB5AE0" w:rsidRDefault="00BD49B4" w:rsidP="008938FB">
      <w:pPr>
        <w:spacing w:line="276" w:lineRule="auto"/>
      </w:pPr>
    </w:p>
    <w:p w14:paraId="3548E94B" w14:textId="067CB1B7" w:rsidR="003860BB" w:rsidRDefault="0034404D" w:rsidP="008938FB">
      <w:pPr>
        <w:pStyle w:val="Overskrift1"/>
        <w:numPr>
          <w:ilvl w:val="0"/>
          <w:numId w:val="0"/>
        </w:numPr>
        <w:spacing w:line="276" w:lineRule="auto"/>
        <w:ind w:left="794" w:hanging="794"/>
      </w:pPr>
      <w:bookmarkStart w:id="4" w:name="_Toc149829718"/>
      <w:r>
        <w:rPr>
          <w:noProof/>
          <w:lang w:eastAsia="da-DK"/>
        </w:rPr>
        <mc:AlternateContent>
          <mc:Choice Requires="wps">
            <w:drawing>
              <wp:anchor distT="0" distB="0" distL="114300" distR="114300" simplePos="0" relativeHeight="251669504" behindDoc="1" locked="0" layoutInCell="1" allowOverlap="1" wp14:anchorId="3F6C57F6" wp14:editId="55F12E09">
                <wp:simplePos x="0" y="0"/>
                <wp:positionH relativeFrom="page">
                  <wp:posOffset>0</wp:posOffset>
                </wp:positionH>
                <wp:positionV relativeFrom="page">
                  <wp:posOffset>0</wp:posOffset>
                </wp:positionV>
                <wp:extent cx="7592096" cy="10702344"/>
                <wp:effectExtent l="0" t="0" r="8890" b="12700"/>
                <wp:wrapSquare wrapText="bothSides"/>
                <wp:docPr id="11" name="Helsidesbillede" title="Decorative"/>
                <wp:cNvGraphicFramePr/>
                <a:graphic xmlns:a="http://schemas.openxmlformats.org/drawingml/2006/main">
                  <a:graphicData uri="http://schemas.microsoft.com/office/word/2010/wordprocessingShape">
                    <wps:wsp>
                      <wps:cNvSpPr txBox="1"/>
                      <wps:spPr>
                        <a:xfrm>
                          <a:off x="0" y="0"/>
                          <a:ext cx="7592096" cy="10702344"/>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425BE381" w14:textId="77777777" w:rsidR="00EC6C40" w:rsidRDefault="00EC6C40" w:rsidP="009D5547">
                            <w:pPr>
                              <w:ind w:left="-227"/>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F6C57F6" id="_x0000_t202" coordsize="21600,21600" o:spt="202" path="m,l,21600r21600,l21600,xe">
                <v:stroke joinstyle="miter"/>
                <v:path gradientshapeok="t" o:connecttype="rect"/>
              </v:shapetype>
              <v:shape id="Helsidesbillede" o:spid="_x0000_s1026" type="#_x0000_t202" alt="Titel: Decorative" style="position:absolute;left:0;text-align:left;margin-left:0;margin-top:0;width:597.8pt;height:842.7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" filled="f" fillcolor="white [3201]" stroked="f" strokeweight=".5pt">
                <v:textbox style="mso-fit-shape-to-text:t" inset="0,0,0,0">
                  <w:txbxContent>
                    <w:p w14:paraId="425BE381" w14:textId="77777777" w:rsidR="00EC6C40" w:rsidRDefault="00EC6C40" w:rsidP="009D5547">
                      <w:pPr>
                        <w:ind w:left="-227"/>
                      </w:pPr>
                    </w:p>
                  </w:txbxContent>
                </v:textbox>
                <w10:wrap type="square" anchorx="page" anchory="page"/>
              </v:shape>
            </w:pict>
          </mc:Fallback>
        </mc:AlternateContent>
      </w:r>
      <w:r w:rsidR="00FB5AE0">
        <w:t>1.</w:t>
      </w:r>
      <w:r w:rsidR="00FB5AE0">
        <w:tab/>
      </w:r>
      <w:r w:rsidR="003860BB">
        <w:t xml:space="preserve">Kort om </w:t>
      </w:r>
      <w:r w:rsidR="00F03669">
        <w:t>bio-ordning</w:t>
      </w:r>
      <w:r w:rsidR="00EB4D8D">
        <w:t>en</w:t>
      </w:r>
      <w:r w:rsidR="00B414D4">
        <w:t xml:space="preserve"> varieret planteproduktion</w:t>
      </w:r>
      <w:bookmarkEnd w:id="4"/>
    </w:p>
    <w:p w14:paraId="3380141D" w14:textId="5BE54410" w:rsidR="003860BB" w:rsidRDefault="00A34F12" w:rsidP="008938FB">
      <w:pPr>
        <w:spacing w:line="276" w:lineRule="auto"/>
      </w:pPr>
      <w:r>
        <w:t xml:space="preserve">Varieret planteproduktion er en etårig </w:t>
      </w:r>
      <w:r w:rsidR="00F03669">
        <w:t>bio-ordning</w:t>
      </w:r>
      <w:r>
        <w:t xml:space="preserve">, du kan søge, hvis du </w:t>
      </w:r>
      <w:r w:rsidR="002D2850">
        <w:t xml:space="preserve">har </w:t>
      </w:r>
      <w:r>
        <w:t>en varieret afgrødesammensætning</w:t>
      </w:r>
      <w:r w:rsidR="002D2850">
        <w:t xml:space="preserve"> og dyrker </w:t>
      </w:r>
      <w:r w:rsidR="00E67D7F">
        <w:t xml:space="preserve">visse </w:t>
      </w:r>
      <w:proofErr w:type="spellStart"/>
      <w:r w:rsidR="00E67D7F">
        <w:t>omdriftsafgrøder</w:t>
      </w:r>
      <w:proofErr w:type="spellEnd"/>
      <w:r w:rsidR="00D95F1A">
        <w:t>.</w:t>
      </w:r>
      <w:r w:rsidR="00E67D7F">
        <w:t xml:space="preserve"> </w:t>
      </w:r>
      <w:r w:rsidR="00EC6C40">
        <w:t xml:space="preserve">Det vil sige primært afgrøder, </w:t>
      </w:r>
      <w:r w:rsidR="00E67D7F">
        <w:t xml:space="preserve">der kan bruges til </w:t>
      </w:r>
      <w:r w:rsidR="00196BA5">
        <w:t xml:space="preserve">fødevarer til mennesker </w:t>
      </w:r>
      <w:r w:rsidR="00E67D7F">
        <w:t>og proteinafgrøder</w:t>
      </w:r>
      <w:r w:rsidR="00A751C7">
        <w:t>, der er godkendte under denne ordning</w:t>
      </w:r>
      <w:r w:rsidR="00E67D7F">
        <w:t xml:space="preserve">. </w:t>
      </w:r>
    </w:p>
    <w:p w14:paraId="1769AFD9" w14:textId="77777777" w:rsidR="003860BB" w:rsidRPr="00922EA9" w:rsidRDefault="003860BB" w:rsidP="008938FB">
      <w:pPr>
        <w:spacing w:line="276" w:lineRule="auto"/>
      </w:pPr>
    </w:p>
    <w:p w14:paraId="1F395919" w14:textId="27CB6436" w:rsidR="00E566A7" w:rsidRPr="00922EA9" w:rsidRDefault="003860BB" w:rsidP="008938FB">
      <w:pPr>
        <w:pStyle w:val="Overskrift2"/>
        <w:spacing w:line="276" w:lineRule="auto"/>
      </w:pPr>
      <w:bookmarkStart w:id="5" w:name="_Toc149829719"/>
      <w:r>
        <w:t>Hvem kan søge ordningen?</w:t>
      </w:r>
      <w:bookmarkEnd w:id="5"/>
    </w:p>
    <w:p w14:paraId="638AA125" w14:textId="288ED695" w:rsidR="005C41E2" w:rsidRDefault="005C41E2" w:rsidP="008938FB">
      <w:pPr>
        <w:spacing w:line="276" w:lineRule="auto"/>
      </w:pPr>
      <w:r w:rsidRPr="00961848">
        <w:t xml:space="preserve">Du kan søge tilskud til </w:t>
      </w:r>
      <w:r>
        <w:t>varieret planteproduktion</w:t>
      </w:r>
      <w:r w:rsidRPr="00961848">
        <w:t xml:space="preserve">, hvis </w:t>
      </w:r>
      <w:r w:rsidR="00E67D7F">
        <w:t>du</w:t>
      </w:r>
      <w:r w:rsidR="00E67D7F" w:rsidRPr="00EF179D">
        <w:t xml:space="preserve"> søg</w:t>
      </w:r>
      <w:r w:rsidR="00E67D7F">
        <w:t>er</w:t>
      </w:r>
      <w:r w:rsidR="00E67D7F" w:rsidRPr="00EF179D">
        <w:t xml:space="preserve"> om grundbetaling for arealet i</w:t>
      </w:r>
      <w:r w:rsidR="00E67D7F">
        <w:t xml:space="preserve"> ans</w:t>
      </w:r>
      <w:r w:rsidR="003C7123">
        <w:t>ø</w:t>
      </w:r>
      <w:r w:rsidR="00E67D7F">
        <w:t>gningsåret</w:t>
      </w:r>
      <w:r w:rsidR="00E67D7F" w:rsidRPr="00EF179D">
        <w:t xml:space="preserve">, og arealet </w:t>
      </w:r>
      <w:r w:rsidR="00E67D7F">
        <w:t>er</w:t>
      </w:r>
      <w:r w:rsidR="00E67D7F" w:rsidRPr="00EF179D">
        <w:t xml:space="preserve"> tilskudsberettiget under grundbetalingsordningen</w:t>
      </w:r>
      <w:r w:rsidR="00E67D7F">
        <w:t>.</w:t>
      </w:r>
    </w:p>
    <w:p w14:paraId="3BB6330F" w14:textId="1E4A1C37" w:rsidR="00A74B03" w:rsidRDefault="00A74B03" w:rsidP="008938FB">
      <w:pPr>
        <w:spacing w:line="276" w:lineRule="auto"/>
      </w:pPr>
    </w:p>
    <w:p w14:paraId="76CBA0AB" w14:textId="5697E7DD" w:rsidR="00A34F12" w:rsidRDefault="00537352" w:rsidP="008938FB">
      <w:pPr>
        <w:spacing w:line="276" w:lineRule="auto"/>
      </w:pPr>
      <w:hyperlink r:id="rId19" w:anchor="c103798" w:history="1">
        <w:r w:rsidR="00A74B03" w:rsidRPr="00E557E9">
          <w:rPr>
            <w:rStyle w:val="Hyperlink"/>
            <w:highlight w:val="yellow"/>
          </w:rPr>
          <w:t>Du kan læse mere i Vejled</w:t>
        </w:r>
        <w:r w:rsidR="003036EE" w:rsidRPr="00E557E9">
          <w:rPr>
            <w:rStyle w:val="Hyperlink"/>
            <w:highlight w:val="yellow"/>
          </w:rPr>
          <w:t>ning for grundbetaling og tilskuds</w:t>
        </w:r>
        <w:r w:rsidR="00A74B03" w:rsidRPr="00E557E9">
          <w:rPr>
            <w:rStyle w:val="Hyperlink"/>
            <w:highlight w:val="yellow"/>
          </w:rPr>
          <w:t>berettigede arealer</w:t>
        </w:r>
        <w:r w:rsidR="00237B29" w:rsidRPr="00E557E9">
          <w:rPr>
            <w:rStyle w:val="Hyperlink"/>
            <w:highlight w:val="yellow"/>
          </w:rPr>
          <w:t xml:space="preserve"> </w:t>
        </w:r>
        <w:r w:rsidR="00E530C3" w:rsidRPr="00E557E9">
          <w:rPr>
            <w:rStyle w:val="Hyperlink"/>
            <w:highlight w:val="yellow"/>
          </w:rPr>
          <w:t>2023</w:t>
        </w:r>
        <w:r w:rsidR="00300BFD" w:rsidRPr="00E557E9">
          <w:rPr>
            <w:rStyle w:val="Hyperlink"/>
            <w:highlight w:val="yellow"/>
          </w:rPr>
          <w:t>.</w:t>
        </w:r>
      </w:hyperlink>
      <w:r w:rsidR="00E530C3">
        <w:t xml:space="preserve"> </w:t>
      </w:r>
    </w:p>
    <w:p w14:paraId="7229F470" w14:textId="360FC208" w:rsidR="003860BB" w:rsidRDefault="003860BB" w:rsidP="008938FB">
      <w:pPr>
        <w:spacing w:line="276" w:lineRule="auto"/>
      </w:pPr>
    </w:p>
    <w:p w14:paraId="5FFDCEED" w14:textId="77777777" w:rsidR="003860BB" w:rsidRDefault="003860BB" w:rsidP="008938FB">
      <w:pPr>
        <w:pStyle w:val="Overskrift2"/>
        <w:spacing w:line="276" w:lineRule="auto"/>
      </w:pPr>
      <w:bookmarkStart w:id="6" w:name="_Toc149829720"/>
      <w:r>
        <w:t>Hvor stort er tilskuddet?</w:t>
      </w:r>
      <w:bookmarkEnd w:id="6"/>
      <w:r>
        <w:t xml:space="preserve"> </w:t>
      </w:r>
    </w:p>
    <w:p w14:paraId="5477C0D4" w14:textId="17589CB7" w:rsidR="00CE1E90" w:rsidRDefault="00CE1E90" w:rsidP="008938FB">
      <w:pPr>
        <w:spacing w:line="276" w:lineRule="auto"/>
      </w:pPr>
      <w:r>
        <w:t xml:space="preserve">Tilskuddet er </w:t>
      </w:r>
      <w:r w:rsidR="00CE305F">
        <w:t xml:space="preserve">ca. </w:t>
      </w:r>
      <w:r>
        <w:t>615 kr. pr. ha med tilskudsberettiget afgrøde.</w:t>
      </w:r>
    </w:p>
    <w:p w14:paraId="5D6301D1" w14:textId="77777777" w:rsidR="00E52809" w:rsidRDefault="00E52809" w:rsidP="008938FB">
      <w:pPr>
        <w:spacing w:line="276" w:lineRule="auto"/>
      </w:pPr>
    </w:p>
    <w:p w14:paraId="3BF1120B" w14:textId="784EB017" w:rsidR="00A34F12" w:rsidRDefault="00A34F12" w:rsidP="008938FB">
      <w:pPr>
        <w:spacing w:line="276" w:lineRule="auto"/>
      </w:pPr>
      <w:r>
        <w:t xml:space="preserve">Alle ansøgninger, der opfylder ordningens </w:t>
      </w:r>
      <w:r w:rsidR="004E702D">
        <w:t>kriterier og forpligtelser</w:t>
      </w:r>
      <w:r>
        <w:t xml:space="preserve">, vil blive imødekommet, men </w:t>
      </w:r>
      <w:r w:rsidR="00196200">
        <w:t xml:space="preserve">den sats, vi udbetaler, kan blive </w:t>
      </w:r>
      <w:r>
        <w:t>lavere</w:t>
      </w:r>
      <w:r w:rsidR="00196200">
        <w:t xml:space="preserve"> –</w:t>
      </w:r>
      <w:r>
        <w:t xml:space="preserve"> eller højere</w:t>
      </w:r>
      <w:r w:rsidR="00196200">
        <w:t xml:space="preserve"> –</w:t>
      </w:r>
      <w:r>
        <w:t xml:space="preserve"> end planlagt</w:t>
      </w:r>
      <w:bookmarkStart w:id="7" w:name="_Hlk149829611"/>
      <w:r>
        <w:t xml:space="preserve">. </w:t>
      </w:r>
      <w:r w:rsidR="002A1F5E">
        <w:t>S</w:t>
      </w:r>
      <w:r>
        <w:t xml:space="preserve">atsen for </w:t>
      </w:r>
      <w:r w:rsidR="00F03669">
        <w:t>bio-ordning</w:t>
      </w:r>
      <w:r w:rsidR="00E461D1">
        <w:t>en</w:t>
      </w:r>
      <w:r>
        <w:t xml:space="preserve"> kan variere med +</w:t>
      </w:r>
      <w:r w:rsidR="000F6498">
        <w:t xml:space="preserve"> 25 pct.</w:t>
      </w:r>
      <w:r>
        <w:t xml:space="preserve">/- 10 </w:t>
      </w:r>
      <w:r w:rsidR="002A1F5E">
        <w:t>pct.</w:t>
      </w:r>
      <w:r>
        <w:t xml:space="preserve"> og kan </w:t>
      </w:r>
      <w:bookmarkEnd w:id="7"/>
      <w:r>
        <w:t xml:space="preserve">i særlige tilfælde blive reduceret med mere end 10 </w:t>
      </w:r>
      <w:r w:rsidR="002A1F5E">
        <w:t>pct.</w:t>
      </w:r>
      <w:r>
        <w:t>, hvis det er nødvendigt for at imødekomme alle ansøgninger på ordning</w:t>
      </w:r>
      <w:r w:rsidR="00E52809">
        <w:t>en</w:t>
      </w:r>
      <w:r w:rsidR="002A1F5E">
        <w:t>.</w:t>
      </w:r>
      <w:r w:rsidR="00E52809" w:rsidRPr="00E52809">
        <w:t xml:space="preserve"> </w:t>
      </w:r>
      <w:r w:rsidR="00E52809">
        <w:t xml:space="preserve">Hvis der er for mange, der søger om tilskuddet, </w:t>
      </w:r>
      <w:r w:rsidR="00CE1E90">
        <w:t xml:space="preserve">tager vi i første omgang midler fra andre underansøgte </w:t>
      </w:r>
      <w:r w:rsidR="00F03669">
        <w:t>bio-ordning</w:t>
      </w:r>
      <w:r w:rsidR="00CE1E90">
        <w:t>er og eventuelt fra grundbetalingsordningen.</w:t>
      </w:r>
    </w:p>
    <w:p w14:paraId="4EDABE8F" w14:textId="77777777" w:rsidR="003860BB" w:rsidRDefault="003860BB" w:rsidP="008938FB">
      <w:pPr>
        <w:spacing w:line="276" w:lineRule="auto"/>
      </w:pPr>
    </w:p>
    <w:p w14:paraId="38CD4F10" w14:textId="77777777" w:rsidR="003860BB" w:rsidRDefault="003860BB" w:rsidP="008938FB">
      <w:pPr>
        <w:pStyle w:val="Overskrift2"/>
        <w:spacing w:line="276" w:lineRule="auto"/>
      </w:pPr>
      <w:bookmarkStart w:id="8" w:name="_Toc149829721"/>
      <w:r>
        <w:t>Hvad er formålet med ordningen?</w:t>
      </w:r>
      <w:bookmarkEnd w:id="8"/>
      <w:r>
        <w:t xml:space="preserve"> </w:t>
      </w:r>
    </w:p>
    <w:p w14:paraId="25733C7A" w14:textId="54C19F08" w:rsidR="001677F8" w:rsidRDefault="00E67D7F" w:rsidP="008938FB">
      <w:pPr>
        <w:spacing w:line="276" w:lineRule="auto"/>
      </w:pPr>
      <w:r>
        <w:t xml:space="preserve">En del af landbrugsstøtten er </w:t>
      </w:r>
      <w:r w:rsidR="00E530C3">
        <w:t xml:space="preserve">øremærket bio-ordninger, der </w:t>
      </w:r>
      <w:r>
        <w:t xml:space="preserve">har til formål at være til gavn for </w:t>
      </w:r>
      <w:r w:rsidR="00E530C3">
        <w:t xml:space="preserve">klima, miljø og biodiversitet på landbrugsarealer. Bio-ordninger er etårige ordninger, du kan søge hvert år. Bio-ordningerne er frivillige ordninger, </w:t>
      </w:r>
      <w:r>
        <w:t xml:space="preserve">hvilket </w:t>
      </w:r>
      <w:r w:rsidR="00E530C3">
        <w:t xml:space="preserve">gør det muligt for dig som landbruger at få ekstra tilskud til et areal, hvis du opfylder ordningens </w:t>
      </w:r>
      <w:r w:rsidR="00E530C3" w:rsidRPr="00FC036A">
        <w:t>kriterier og forpligtelser</w:t>
      </w:r>
      <w:r w:rsidR="00E530C3">
        <w:t>.</w:t>
      </w:r>
    </w:p>
    <w:p w14:paraId="6C10A997" w14:textId="77777777" w:rsidR="0034404D" w:rsidRDefault="0034404D" w:rsidP="008938FB">
      <w:pPr>
        <w:spacing w:line="276" w:lineRule="auto"/>
      </w:pPr>
    </w:p>
    <w:p w14:paraId="2EFC636B" w14:textId="77777777" w:rsidR="00592838" w:rsidRDefault="00CB61E9" w:rsidP="008938FB">
      <w:pPr>
        <w:spacing w:line="276" w:lineRule="auto"/>
      </w:pPr>
      <w:r>
        <w:t xml:space="preserve">Varieret planteproduktion er en </w:t>
      </w:r>
      <w:r w:rsidR="00F03669">
        <w:t>bio-ordning</w:t>
      </w:r>
      <w:r>
        <w:t xml:space="preserve">, hvis formål er at øge variationen af afgrøder i Danmark. Det er godt for biodiversiteten i og over jorden og forbedrer jordens frugtbarhed. Øget afgrødevariation sker via forpligtelser om flere afgrødekategorier på bedriften og ved tilskud til arealer med visse </w:t>
      </w:r>
      <w:proofErr w:type="spellStart"/>
      <w:r>
        <w:t>omdriftsafgrøder</w:t>
      </w:r>
      <w:proofErr w:type="spellEnd"/>
      <w:r>
        <w:t>, som i dag udgør en lille del af det samlede landbrugsareal. Denne type afgrøder kan indgå i plantebaseret human kost eller mindske importen af proteinafgrøder</w:t>
      </w:r>
      <w:r w:rsidR="00454C7A">
        <w:t>,</w:t>
      </w:r>
      <w:r w:rsidR="00454C7A" w:rsidRPr="00454C7A">
        <w:t xml:space="preserve"> </w:t>
      </w:r>
      <w:r w:rsidR="00454C7A">
        <w:t xml:space="preserve">og de har som fødevarer et lavere klimaftryk end animalske fødevarer </w:t>
      </w:r>
      <w:r w:rsidR="00013FC2">
        <w:t xml:space="preserve">og </w:t>
      </w:r>
      <w:r w:rsidR="00454C7A">
        <w:t>importere</w:t>
      </w:r>
      <w:r w:rsidR="00013FC2">
        <w:t>t</w:t>
      </w:r>
      <w:r w:rsidR="00454C7A">
        <w:t xml:space="preserve"> protein</w:t>
      </w:r>
      <w:r>
        <w:t xml:space="preserve">. </w:t>
      </w:r>
    </w:p>
    <w:p w14:paraId="543F2F1E" w14:textId="77777777" w:rsidR="00592838" w:rsidRDefault="00592838" w:rsidP="008938FB">
      <w:pPr>
        <w:spacing w:line="276" w:lineRule="auto"/>
      </w:pPr>
    </w:p>
    <w:p w14:paraId="4ED9F721" w14:textId="77777777" w:rsidR="00592838" w:rsidRDefault="00592838" w:rsidP="00261DC5">
      <w:pPr>
        <w:pStyle w:val="Overskrift2"/>
      </w:pPr>
      <w:bookmarkStart w:id="9" w:name="_Toc149829722"/>
      <w:r>
        <w:t>Siden sidst</w:t>
      </w:r>
      <w:bookmarkEnd w:id="9"/>
    </w:p>
    <w:p w14:paraId="05FB244A" w14:textId="253E3612" w:rsidR="009F54CA" w:rsidRDefault="00261DC5" w:rsidP="008938FB">
      <w:pPr>
        <w:spacing w:line="276" w:lineRule="auto"/>
      </w:pPr>
      <w:r>
        <w:t>I 2024</w:t>
      </w:r>
      <w:r w:rsidR="009F54CA">
        <w:t xml:space="preserve"> er der ændret i forpligtelserne, der handler om, hvor mange afgrødekategorier du skal have på baggrund af størrelsen af dit omdriftsareal. </w:t>
      </w:r>
      <w:r w:rsidR="00EA347A">
        <w:t xml:space="preserve">Det betyder, at </w:t>
      </w:r>
      <w:r w:rsidR="001B0D6B">
        <w:t xml:space="preserve">fra 2024 skal </w:t>
      </w:r>
      <w:r w:rsidR="009F54CA">
        <w:t xml:space="preserve">dit </w:t>
      </w:r>
      <w:proofErr w:type="spellStart"/>
      <w:r w:rsidR="009F54CA">
        <w:t>omdriftsareal</w:t>
      </w:r>
      <w:proofErr w:type="spellEnd"/>
      <w:r w:rsidR="009F54CA">
        <w:t xml:space="preserve"> være større, inden du er forpligtet til at dyrke en ekstra afgrødekategori. Du kan læse mere om</w:t>
      </w:r>
      <w:r w:rsidR="00EA347A">
        <w:t xml:space="preserve"> forpligtelserne</w:t>
      </w:r>
      <w:r w:rsidR="009F54CA">
        <w:t xml:space="preserve"> i afsnit </w:t>
      </w:r>
      <w:r w:rsidR="009F54CA">
        <w:fldChar w:fldCharType="begin"/>
      </w:r>
      <w:r w:rsidR="009F54CA">
        <w:instrText xml:space="preserve"> REF _Ref144372098 \r \h </w:instrText>
      </w:r>
      <w:r w:rsidR="009F54CA">
        <w:fldChar w:fldCharType="separate"/>
      </w:r>
      <w:r w:rsidR="00481CF7">
        <w:t>3.2.1</w:t>
      </w:r>
      <w:r w:rsidR="009F54CA">
        <w:fldChar w:fldCharType="end"/>
      </w:r>
      <w:r w:rsidR="009F54CA">
        <w:t xml:space="preserve"> </w:t>
      </w:r>
      <w:r w:rsidR="009F54CA">
        <w:fldChar w:fldCharType="begin"/>
      </w:r>
      <w:r w:rsidR="009F54CA">
        <w:instrText xml:space="preserve"> REF _Ref144372103 \h </w:instrText>
      </w:r>
      <w:r w:rsidR="009F54CA">
        <w:fldChar w:fldCharType="separate"/>
      </w:r>
      <w:r w:rsidR="00481CF7">
        <w:t>Du skal dyrke to, tre eller fire afgrødekategorier</w:t>
      </w:r>
      <w:r w:rsidR="009F54CA">
        <w:fldChar w:fldCharType="end"/>
      </w:r>
      <w:r w:rsidR="009F54CA">
        <w:t xml:space="preserve">. </w:t>
      </w:r>
    </w:p>
    <w:p w14:paraId="738C74EF" w14:textId="77777777" w:rsidR="009F54CA" w:rsidRDefault="009F54CA" w:rsidP="008938FB">
      <w:pPr>
        <w:spacing w:line="276" w:lineRule="auto"/>
      </w:pPr>
    </w:p>
    <w:p w14:paraId="1EAE914A" w14:textId="4D574049" w:rsidR="008A359B" w:rsidRDefault="009F54CA" w:rsidP="008938FB">
      <w:pPr>
        <w:spacing w:line="276" w:lineRule="auto"/>
      </w:pPr>
      <w:r>
        <w:t xml:space="preserve">I 2024 er </w:t>
      </w:r>
      <w:r w:rsidR="00A751C7">
        <w:t>”</w:t>
      </w:r>
      <w:proofErr w:type="spellStart"/>
      <w:r w:rsidR="005B221C" w:rsidRPr="005B221C">
        <w:t>Chrysanthemum</w:t>
      </w:r>
      <w:proofErr w:type="spellEnd"/>
      <w:r w:rsidR="005B221C" w:rsidRPr="005B221C">
        <w:t xml:space="preserve"> Garland, frø</w:t>
      </w:r>
      <w:r w:rsidR="00261DC5">
        <w:t>”</w:t>
      </w:r>
      <w:r w:rsidR="005B221C" w:rsidRPr="005B221C" w:rsidDel="005B221C">
        <w:t xml:space="preserve"> </w:t>
      </w:r>
      <w:r>
        <w:t xml:space="preserve">tilføjet listen over godkendte afgrøder, som du kan få tilskud til under ordningen. </w:t>
      </w:r>
      <w:r w:rsidR="00D96FEC">
        <w:br w:type="page"/>
      </w:r>
    </w:p>
    <w:p w14:paraId="26CFA517" w14:textId="57DB468D" w:rsidR="003860BB" w:rsidRPr="007E3082" w:rsidRDefault="009E4B69" w:rsidP="008938FB">
      <w:pPr>
        <w:spacing w:line="276" w:lineRule="auto"/>
      </w:pPr>
      <w:r>
        <w:rPr>
          <w:noProof/>
          <w:lang w:eastAsia="da-DK"/>
        </w:rPr>
        <w:drawing>
          <wp:anchor distT="0" distB="0" distL="114300" distR="114300" simplePos="0" relativeHeight="251687936" behindDoc="0" locked="0" layoutInCell="1" allowOverlap="1" wp14:anchorId="0B6903BF" wp14:editId="145A7909">
            <wp:simplePos x="0" y="0"/>
            <wp:positionH relativeFrom="column">
              <wp:posOffset>-737235</wp:posOffset>
            </wp:positionH>
            <wp:positionV relativeFrom="page">
              <wp:posOffset>266700</wp:posOffset>
            </wp:positionV>
            <wp:extent cx="7197090" cy="2519680"/>
            <wp:effectExtent l="0" t="0" r="3810" b="0"/>
            <wp:wrapThrough wrapText="bothSides">
              <wp:wrapPolygon edited="0">
                <wp:start x="0" y="0"/>
                <wp:lineTo x="0" y="21393"/>
                <wp:lineTo x="21554" y="21393"/>
                <wp:lineTo x="21554" y="0"/>
                <wp:lineTo x="0" y="0"/>
              </wp:wrapPolygon>
            </wp:wrapThrough>
            <wp:docPr id="32" name="Bille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LP-kap2-202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197090" cy="2519680"/>
                    </a:xfrm>
                    <a:prstGeom prst="rect">
                      <a:avLst/>
                    </a:prstGeom>
                  </pic:spPr>
                </pic:pic>
              </a:graphicData>
            </a:graphic>
            <wp14:sizeRelH relativeFrom="margin">
              <wp14:pctWidth>0</wp14:pctWidth>
            </wp14:sizeRelH>
            <wp14:sizeRelV relativeFrom="margin">
              <wp14:pctHeight>0</wp14:pctHeight>
            </wp14:sizeRelV>
          </wp:anchor>
        </w:drawing>
      </w:r>
    </w:p>
    <w:p w14:paraId="579CFB2E" w14:textId="0E16CACE" w:rsidR="003860BB" w:rsidRDefault="0034404D" w:rsidP="008938FB">
      <w:pPr>
        <w:pStyle w:val="Overskrift1"/>
        <w:spacing w:line="276" w:lineRule="auto"/>
      </w:pPr>
      <w:bookmarkStart w:id="10" w:name="_Ref130994405"/>
      <w:bookmarkStart w:id="11" w:name="_Ref130994409"/>
      <w:bookmarkStart w:id="12" w:name="_Toc149829723"/>
      <w:r>
        <w:rPr>
          <w:noProof/>
          <w:lang w:eastAsia="da-DK"/>
        </w:rPr>
        <mc:AlternateContent>
          <mc:Choice Requires="wps">
            <w:drawing>
              <wp:anchor distT="0" distB="0" distL="114300" distR="114300" simplePos="0" relativeHeight="251665408" behindDoc="1" locked="0" layoutInCell="1" allowOverlap="1" wp14:anchorId="58FAA436" wp14:editId="7C4286D7">
                <wp:simplePos x="0" y="0"/>
                <wp:positionH relativeFrom="page">
                  <wp:posOffset>0</wp:posOffset>
                </wp:positionH>
                <wp:positionV relativeFrom="page">
                  <wp:posOffset>0</wp:posOffset>
                </wp:positionV>
                <wp:extent cx="7592096" cy="10702344"/>
                <wp:effectExtent l="0" t="0" r="8890" b="12700"/>
                <wp:wrapSquare wrapText="bothSides"/>
                <wp:docPr id="1" name="Helsidesbillede" title="Decorative"/>
                <wp:cNvGraphicFramePr/>
                <a:graphic xmlns:a="http://schemas.openxmlformats.org/drawingml/2006/main">
                  <a:graphicData uri="http://schemas.microsoft.com/office/word/2010/wordprocessingShape">
                    <wps:wsp>
                      <wps:cNvSpPr txBox="1"/>
                      <wps:spPr>
                        <a:xfrm>
                          <a:off x="0" y="0"/>
                          <a:ext cx="7592096" cy="10702344"/>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71F2F6F4" w14:textId="77777777" w:rsidR="00EC6C40" w:rsidRDefault="00EC6C40" w:rsidP="009D5547">
                            <w:pPr>
                              <w:ind w:left="-227"/>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8FAA436" id="_x0000_s1027" type="#_x0000_t202" alt="Titel: Decorative" style="position:absolute;left:0;text-align:left;margin-left:0;margin-top:0;width:597.8pt;height:842.7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" filled="f" fillcolor="white [3201]" stroked="f" strokeweight=".5pt">
                <v:textbox style="mso-fit-shape-to-text:t" inset="0,0,0,0">
                  <w:txbxContent>
                    <w:p w14:paraId="71F2F6F4" w14:textId="77777777" w:rsidR="00EC6C40" w:rsidRDefault="00EC6C40" w:rsidP="009D5547">
                      <w:pPr>
                        <w:ind w:left="-227"/>
                      </w:pPr>
                    </w:p>
                  </w:txbxContent>
                </v:textbox>
                <w10:wrap type="square" anchorx="page" anchory="page"/>
              </v:shape>
            </w:pict>
          </mc:Fallback>
        </mc:AlternateContent>
      </w:r>
      <w:r w:rsidR="003860BB">
        <w:t>Hvornår kan du søge ordningen?</w:t>
      </w:r>
      <w:bookmarkEnd w:id="10"/>
      <w:bookmarkEnd w:id="11"/>
      <w:bookmarkEnd w:id="12"/>
    </w:p>
    <w:p w14:paraId="469D4A9C" w14:textId="7D144EBB" w:rsidR="00E530C3" w:rsidRDefault="00E530C3" w:rsidP="008938FB">
      <w:pPr>
        <w:spacing w:line="276" w:lineRule="auto"/>
      </w:pPr>
      <w:r>
        <w:t xml:space="preserve">Ordningen følger perioder for ansøgning, kontrol og udbetaling </w:t>
      </w:r>
      <w:r w:rsidR="002C0326">
        <w:t>af landbrugsstøtte</w:t>
      </w:r>
      <w:r>
        <w:t xml:space="preserve">. </w:t>
      </w:r>
      <w:r w:rsidRPr="0034404D">
        <w:t xml:space="preserve">Du søger om tilskud </w:t>
      </w:r>
      <w:r>
        <w:t xml:space="preserve">til ordningen </w:t>
      </w:r>
      <w:r w:rsidRPr="0034404D">
        <w:t>via fællesskemaet</w:t>
      </w:r>
      <w:r>
        <w:t xml:space="preserve"> fra 1. februar. </w:t>
      </w:r>
    </w:p>
    <w:p w14:paraId="1B4418B1" w14:textId="77777777" w:rsidR="00E530C3" w:rsidRDefault="00E530C3" w:rsidP="008938FB">
      <w:pPr>
        <w:spacing w:line="276" w:lineRule="auto"/>
      </w:pPr>
    </w:p>
    <w:p w14:paraId="53F82763" w14:textId="3F6F0F30" w:rsidR="00FB685B" w:rsidRDefault="00E530C3" w:rsidP="008938FB">
      <w:pPr>
        <w:spacing w:line="276" w:lineRule="auto"/>
        <w:rPr>
          <w:color w:val="000000"/>
          <w:lang w:eastAsia="da-DK"/>
        </w:rPr>
      </w:pPr>
      <w:r>
        <w:rPr>
          <w:color w:val="000000"/>
          <w:lang w:eastAsia="da-DK"/>
        </w:rPr>
        <w:t>Du kan som udgangspunkt trække din ansøgning til arealet tilbage p</w:t>
      </w:r>
      <w:r w:rsidR="00E73F58">
        <w:rPr>
          <w:color w:val="000000"/>
          <w:lang w:eastAsia="da-DK"/>
        </w:rPr>
        <w:t>å ethvert tidspunkt frem til</w:t>
      </w:r>
      <w:r>
        <w:rPr>
          <w:color w:val="000000"/>
          <w:lang w:eastAsia="da-DK"/>
        </w:rPr>
        <w:t xml:space="preserve"> 25. oktober. </w:t>
      </w:r>
    </w:p>
    <w:p w14:paraId="564B6199" w14:textId="77777777" w:rsidR="00AF2924" w:rsidRDefault="00AF2924" w:rsidP="008938FB">
      <w:pPr>
        <w:spacing w:line="276" w:lineRule="auto"/>
        <w:rPr>
          <w:color w:val="000000"/>
          <w:lang w:eastAsia="da-DK"/>
        </w:rPr>
      </w:pPr>
    </w:p>
    <w:p w14:paraId="21E9811F" w14:textId="0CC86C56" w:rsidR="00AF2924" w:rsidRPr="0068182A" w:rsidRDefault="0031395D" w:rsidP="008938FB">
      <w:pPr>
        <w:spacing w:line="276" w:lineRule="auto"/>
        <w:rPr>
          <w:color w:val="000000"/>
          <w:lang w:eastAsia="da-DK"/>
        </w:rPr>
      </w:pPr>
      <w:r>
        <w:rPr>
          <w:noProof/>
          <w:color w:val="000000"/>
          <w:lang w:eastAsia="da-DK"/>
        </w:rPr>
        <w:drawing>
          <wp:inline distT="0" distB="0" distL="0" distR="0" wp14:anchorId="7FF0D0C4" wp14:editId="7268F3EB">
            <wp:extent cx="5760085" cy="1958340"/>
            <wp:effectExtent l="0" t="0" r="0" b="0"/>
            <wp:docPr id="41" name="Bille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ministerens datoer.png"/>
                    <pic:cNvPicPr/>
                  </pic:nvPicPr>
                  <pic:blipFill>
                    <a:blip r:embed="rId21">
                      <a:extLst>
                        <a:ext uri="{28A0092B-C50C-407E-A947-70E740481C1C}">
                          <a14:useLocalDpi xmlns:a14="http://schemas.microsoft.com/office/drawing/2010/main" val="0"/>
                        </a:ext>
                      </a:extLst>
                    </a:blip>
                    <a:stretch>
                      <a:fillRect/>
                    </a:stretch>
                  </pic:blipFill>
                  <pic:spPr>
                    <a:xfrm>
                      <a:off x="0" y="0"/>
                      <a:ext cx="5760085" cy="1958340"/>
                    </a:xfrm>
                    <a:prstGeom prst="rect">
                      <a:avLst/>
                    </a:prstGeom>
                  </pic:spPr>
                </pic:pic>
              </a:graphicData>
            </a:graphic>
          </wp:inline>
        </w:drawing>
      </w:r>
    </w:p>
    <w:p w14:paraId="27AD8C81" w14:textId="77777777" w:rsidR="0068182A" w:rsidRDefault="0068182A" w:rsidP="008938FB">
      <w:pPr>
        <w:spacing w:line="276" w:lineRule="auto"/>
      </w:pPr>
    </w:p>
    <w:p w14:paraId="7E7F791D" w14:textId="312187D0" w:rsidR="00A74B03" w:rsidRDefault="00537352" w:rsidP="008938FB">
      <w:pPr>
        <w:spacing w:line="276" w:lineRule="auto"/>
      </w:pPr>
      <w:hyperlink r:id="rId22" w:anchor="c103798" w:history="1">
        <w:r w:rsidR="00326213" w:rsidRPr="00B209CB">
          <w:rPr>
            <w:rStyle w:val="Hyperlink"/>
            <w:highlight w:val="yellow"/>
          </w:rPr>
          <w:t xml:space="preserve">Du kan læse mere i Vejledning om grundbetaling og tilskudsberettigede </w:t>
        </w:r>
        <w:r w:rsidR="00E530C3" w:rsidRPr="00B209CB">
          <w:rPr>
            <w:rStyle w:val="Hyperlink"/>
            <w:highlight w:val="yellow"/>
          </w:rPr>
          <w:t>arealer 2023.</w:t>
        </w:r>
      </w:hyperlink>
      <w:r w:rsidR="00E530C3">
        <w:t xml:space="preserve"> </w:t>
      </w:r>
    </w:p>
    <w:p w14:paraId="361F9DCB" w14:textId="77777777" w:rsidR="00A74B03" w:rsidRDefault="00A74B03" w:rsidP="008938FB">
      <w:pPr>
        <w:spacing w:line="276" w:lineRule="auto"/>
      </w:pPr>
    </w:p>
    <w:p w14:paraId="6F7794FD" w14:textId="77777777" w:rsidR="0034404D" w:rsidRPr="0034404D" w:rsidRDefault="0034404D" w:rsidP="008938FB">
      <w:pPr>
        <w:spacing w:line="276" w:lineRule="auto"/>
      </w:pPr>
    </w:p>
    <w:p w14:paraId="01BA678F" w14:textId="3120F177" w:rsidR="00B75A54" w:rsidRDefault="00B75A54" w:rsidP="008938FB">
      <w:pPr>
        <w:spacing w:line="276" w:lineRule="auto"/>
        <w:rPr>
          <w:rFonts w:ascii="Times New Roman" w:hAnsi="Times New Roman" w:cs="Times New Roman"/>
          <w:sz w:val="24"/>
          <w:szCs w:val="24"/>
          <w:lang w:eastAsia="da-DK"/>
        </w:rPr>
      </w:pPr>
    </w:p>
    <w:p w14:paraId="5D05E458" w14:textId="352344FB" w:rsidR="00AB542B" w:rsidRDefault="00AB542B" w:rsidP="008938FB">
      <w:pPr>
        <w:spacing w:line="276" w:lineRule="auto"/>
      </w:pPr>
    </w:p>
    <w:p w14:paraId="7648B3D3" w14:textId="77777777" w:rsidR="003860BB" w:rsidRDefault="003860BB" w:rsidP="008938FB">
      <w:pPr>
        <w:spacing w:line="276" w:lineRule="auto"/>
      </w:pPr>
    </w:p>
    <w:p w14:paraId="7E3C2098" w14:textId="77777777" w:rsidR="00AB542B" w:rsidRDefault="00AB542B" w:rsidP="008938FB">
      <w:pPr>
        <w:spacing w:line="276" w:lineRule="auto"/>
      </w:pPr>
    </w:p>
    <w:p w14:paraId="23C9F7FA" w14:textId="71F6272B" w:rsidR="00AB542B" w:rsidRDefault="00AB542B" w:rsidP="008938FB">
      <w:pPr>
        <w:spacing w:line="276" w:lineRule="auto"/>
      </w:pPr>
      <w:r>
        <w:br w:type="page"/>
      </w:r>
    </w:p>
    <w:p w14:paraId="0B498C31" w14:textId="2975A9BC" w:rsidR="00AB542B" w:rsidRPr="003860BB" w:rsidRDefault="00C373CF" w:rsidP="008938FB">
      <w:pPr>
        <w:spacing w:line="276" w:lineRule="auto"/>
      </w:pPr>
      <w:r>
        <w:rPr>
          <w:noProof/>
          <w:lang w:eastAsia="da-DK"/>
        </w:rPr>
        <w:drawing>
          <wp:anchor distT="0" distB="0" distL="114300" distR="114300" simplePos="0" relativeHeight="251686912" behindDoc="0" locked="0" layoutInCell="1" allowOverlap="1" wp14:anchorId="129FADD6" wp14:editId="0F94C9BE">
            <wp:simplePos x="0" y="0"/>
            <wp:positionH relativeFrom="column">
              <wp:posOffset>-708660</wp:posOffset>
            </wp:positionH>
            <wp:positionV relativeFrom="page">
              <wp:posOffset>238125</wp:posOffset>
            </wp:positionV>
            <wp:extent cx="7197090" cy="2519680"/>
            <wp:effectExtent l="0" t="0" r="3810" b="0"/>
            <wp:wrapThrough wrapText="bothSides">
              <wp:wrapPolygon edited="0">
                <wp:start x="0" y="0"/>
                <wp:lineTo x="0" y="21393"/>
                <wp:lineTo x="21554" y="21393"/>
                <wp:lineTo x="21554" y="0"/>
                <wp:lineTo x="0" y="0"/>
              </wp:wrapPolygon>
            </wp:wrapThrough>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Kapitel-økologisk kartoffelmark.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197090" cy="2519680"/>
                    </a:xfrm>
                    <a:prstGeom prst="rect">
                      <a:avLst/>
                    </a:prstGeom>
                  </pic:spPr>
                </pic:pic>
              </a:graphicData>
            </a:graphic>
            <wp14:sizeRelH relativeFrom="margin">
              <wp14:pctWidth>0</wp14:pctWidth>
            </wp14:sizeRelH>
            <wp14:sizeRelV relativeFrom="margin">
              <wp14:pctHeight>0</wp14:pctHeight>
            </wp14:sizeRelV>
          </wp:anchor>
        </w:drawing>
      </w:r>
    </w:p>
    <w:p w14:paraId="35A6D379" w14:textId="321FA710" w:rsidR="003860BB" w:rsidRDefault="0034404D" w:rsidP="008938FB">
      <w:pPr>
        <w:pStyle w:val="Overskrift1"/>
        <w:spacing w:line="276" w:lineRule="auto"/>
      </w:pPr>
      <w:bookmarkStart w:id="13" w:name="_Toc149829724"/>
      <w:r>
        <w:rPr>
          <w:noProof/>
          <w:lang w:eastAsia="da-DK"/>
        </w:rPr>
        <mc:AlternateContent>
          <mc:Choice Requires="wps">
            <w:drawing>
              <wp:anchor distT="0" distB="0" distL="114300" distR="114300" simplePos="0" relativeHeight="251667456" behindDoc="1" locked="0" layoutInCell="1" allowOverlap="1" wp14:anchorId="2C6F577E" wp14:editId="1F3BD899">
                <wp:simplePos x="0" y="0"/>
                <wp:positionH relativeFrom="page">
                  <wp:posOffset>0</wp:posOffset>
                </wp:positionH>
                <wp:positionV relativeFrom="page">
                  <wp:posOffset>0</wp:posOffset>
                </wp:positionV>
                <wp:extent cx="7592096" cy="10702344"/>
                <wp:effectExtent l="0" t="0" r="8890" b="12700"/>
                <wp:wrapSquare wrapText="bothSides"/>
                <wp:docPr id="3" name="Helsidesbillede" title="Decorative"/>
                <wp:cNvGraphicFramePr/>
                <a:graphic xmlns:a="http://schemas.openxmlformats.org/drawingml/2006/main">
                  <a:graphicData uri="http://schemas.microsoft.com/office/word/2010/wordprocessingShape">
                    <wps:wsp>
                      <wps:cNvSpPr txBox="1"/>
                      <wps:spPr>
                        <a:xfrm>
                          <a:off x="0" y="0"/>
                          <a:ext cx="7592096" cy="10702344"/>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4B9F72AE" w14:textId="77777777" w:rsidR="00EC6C40" w:rsidRDefault="00EC6C40" w:rsidP="009D5547">
                            <w:pPr>
                              <w:ind w:left="-227"/>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C6F577E" id="_x0000_s1028" type="#_x0000_t202" alt="Titel: Decorative" style="position:absolute;left:0;text-align:left;margin-left:0;margin-top:0;width:597.8pt;height:842.7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" filled="f" fillcolor="white [3201]" stroked="f" strokeweight=".5pt">
                <v:textbox style="mso-fit-shape-to-text:t" inset="0,0,0,0">
                  <w:txbxContent>
                    <w:p w14:paraId="4B9F72AE" w14:textId="77777777" w:rsidR="00EC6C40" w:rsidRDefault="00EC6C40" w:rsidP="009D5547">
                      <w:pPr>
                        <w:ind w:left="-227"/>
                      </w:pPr>
                    </w:p>
                  </w:txbxContent>
                </v:textbox>
                <w10:wrap type="square" anchorx="page" anchory="page"/>
              </v:shape>
            </w:pict>
          </mc:Fallback>
        </mc:AlternateContent>
      </w:r>
      <w:r w:rsidR="003E7744">
        <w:t>Hvad skal arealerne leve op til</w:t>
      </w:r>
      <w:r w:rsidR="003860BB">
        <w:t>?</w:t>
      </w:r>
      <w:bookmarkEnd w:id="13"/>
      <w:r w:rsidR="003860BB">
        <w:t xml:space="preserve"> </w:t>
      </w:r>
    </w:p>
    <w:p w14:paraId="1D4CF11E" w14:textId="0E55A171" w:rsidR="00B75A54" w:rsidRDefault="00B75A54" w:rsidP="008938FB">
      <w:pPr>
        <w:spacing w:line="276" w:lineRule="auto"/>
      </w:pPr>
      <w:r>
        <w:t>I dette afsnit kan du læse om, hvad dine arealer skal leve op til for, at du kan søge tilskud</w:t>
      </w:r>
      <w:r w:rsidR="004E702D">
        <w:t xml:space="preserve"> til varieret planteproduktion.</w:t>
      </w:r>
      <w:r w:rsidR="00362BC0">
        <w:t xml:space="preserve"> Kriterierne og forpligtigelserne under ordningen er beskrevet i det følgende. Du kan læse mere om</w:t>
      </w:r>
      <w:r w:rsidR="00A751C7">
        <w:t xml:space="preserve"> selve</w:t>
      </w:r>
      <w:r w:rsidR="00362BC0">
        <w:t xml:space="preserve"> definitionerne for kriterier og forpligtelser i </w:t>
      </w:r>
      <w:r w:rsidR="00A751C7">
        <w:t xml:space="preserve">afsnit </w:t>
      </w:r>
      <w:r w:rsidR="00A751C7">
        <w:fldChar w:fldCharType="begin"/>
      </w:r>
      <w:r w:rsidR="00A751C7">
        <w:instrText xml:space="preserve"> REF _Ref118451187 \r \h </w:instrText>
      </w:r>
      <w:r w:rsidR="00A751C7">
        <w:fldChar w:fldCharType="separate"/>
      </w:r>
      <w:r w:rsidR="00A751C7">
        <w:t>5</w:t>
      </w:r>
      <w:r w:rsidR="00A751C7">
        <w:fldChar w:fldCharType="end"/>
      </w:r>
      <w:r w:rsidR="00362BC0">
        <w:t xml:space="preserve">. </w:t>
      </w:r>
    </w:p>
    <w:p w14:paraId="717AFA2D" w14:textId="77777777" w:rsidR="004E702D" w:rsidRDefault="004E702D" w:rsidP="008938FB">
      <w:pPr>
        <w:spacing w:line="276" w:lineRule="auto"/>
      </w:pPr>
    </w:p>
    <w:p w14:paraId="75CD5E6E" w14:textId="77777777" w:rsidR="007A3B33" w:rsidRDefault="007A3B33" w:rsidP="008938FB">
      <w:pPr>
        <w:pStyle w:val="Overskrift2"/>
        <w:spacing w:line="276" w:lineRule="auto"/>
      </w:pPr>
      <w:bookmarkStart w:id="14" w:name="_Toc149829725"/>
      <w:r>
        <w:t>Du skal have søgt og være berettiget til grundbetaling</w:t>
      </w:r>
      <w:bookmarkEnd w:id="14"/>
      <w:r>
        <w:t xml:space="preserve"> </w:t>
      </w:r>
    </w:p>
    <w:p w14:paraId="62AC8D42" w14:textId="53FF7C23" w:rsidR="007A3B33" w:rsidRDefault="007A3B33" w:rsidP="008938FB">
      <w:pPr>
        <w:spacing w:line="276" w:lineRule="auto"/>
      </w:pPr>
      <w:r>
        <w:t>Du kan kun få tilskud til varieret planteproduktion, hvis du samme år har søgt om grundbetaling til din mark, og marken er berettiget til grundbetaling.</w:t>
      </w:r>
      <w:r w:rsidR="004706D5">
        <w:t xml:space="preserve"> Dette er et kriterie under ordningen.</w:t>
      </w:r>
    </w:p>
    <w:p w14:paraId="10B3FB04" w14:textId="77777777" w:rsidR="007A3B33" w:rsidRDefault="007A3B33" w:rsidP="008938FB">
      <w:pPr>
        <w:spacing w:line="276" w:lineRule="auto"/>
      </w:pPr>
    </w:p>
    <w:p w14:paraId="63B17A5B" w14:textId="77777777" w:rsidR="007A3B33" w:rsidRPr="00DB6922" w:rsidRDefault="007A3B33" w:rsidP="008938FB">
      <w:pPr>
        <w:spacing w:line="276" w:lineRule="auto"/>
        <w:rPr>
          <w:rFonts w:ascii="Times New Roman" w:hAnsi="Times New Roman" w:cs="Times New Roman"/>
          <w:sz w:val="24"/>
          <w:szCs w:val="24"/>
          <w:lang w:eastAsia="da-DK"/>
        </w:rPr>
      </w:pPr>
      <w:r>
        <w:t>Hvis du trækker din ansøgning om grundbetaling tilbage, eller hvis du modtager en afgørelse om, at en mark, du har søgt grundbetaling til, bliver underkendt på grund af kontrol, kan du heller ikke modtage tilskud til varieret planteproduktion.</w:t>
      </w:r>
      <w:r>
        <w:rPr>
          <w:rFonts w:ascii="Times New Roman" w:hAnsi="Times New Roman" w:cs="Times New Roman"/>
          <w:sz w:val="24"/>
          <w:szCs w:val="24"/>
          <w:lang w:eastAsia="da-DK"/>
        </w:rPr>
        <w:t xml:space="preserve"> </w:t>
      </w:r>
    </w:p>
    <w:p w14:paraId="2AAFCDDA" w14:textId="77777777" w:rsidR="007A3B33" w:rsidRDefault="007A3B33" w:rsidP="008938FB">
      <w:pPr>
        <w:spacing w:line="276" w:lineRule="auto"/>
        <w:rPr>
          <w:rFonts w:ascii="Times New Roman" w:hAnsi="Times New Roman" w:cs="Times New Roman"/>
          <w:sz w:val="24"/>
          <w:szCs w:val="24"/>
          <w:lang w:eastAsia="da-DK"/>
        </w:rPr>
      </w:pPr>
    </w:p>
    <w:p w14:paraId="5C1EA228" w14:textId="675A31A6" w:rsidR="004C365D" w:rsidRDefault="004C365D" w:rsidP="008938FB">
      <w:pPr>
        <w:spacing w:line="276" w:lineRule="auto"/>
        <w:rPr>
          <w:rFonts w:ascii="Times New Roman" w:hAnsi="Times New Roman" w:cs="Times New Roman"/>
          <w:sz w:val="24"/>
          <w:szCs w:val="24"/>
          <w:lang w:eastAsia="da-DK"/>
        </w:rPr>
      </w:pPr>
      <w:r w:rsidRPr="00C51577">
        <w:rPr>
          <w:noProof/>
          <w:color w:val="007A6C"/>
          <w:sz w:val="22"/>
          <w:szCs w:val="22"/>
          <w:lang w:eastAsia="da-DK"/>
        </w:rPr>
        <mc:AlternateContent>
          <mc:Choice Requires="wps">
            <w:drawing>
              <wp:inline distT="0" distB="0" distL="0" distR="0" wp14:anchorId="0A2FA20C" wp14:editId="40CBA189">
                <wp:extent cx="5760000" cy="1404620"/>
                <wp:effectExtent l="0" t="0" r="12700" b="20320"/>
                <wp:docPr id="38" name="Tekstfelt 2" title="Decorati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1404620"/>
                        </a:xfrm>
                        <a:prstGeom prst="rect">
                          <a:avLst/>
                        </a:prstGeom>
                        <a:solidFill>
                          <a:srgbClr val="FFFFFF"/>
                        </a:solidFill>
                        <a:ln w="9525">
                          <a:solidFill>
                            <a:schemeClr val="accent3">
                              <a:lumMod val="75000"/>
                            </a:schemeClr>
                          </a:solidFill>
                          <a:miter lim="800000"/>
                          <a:headEnd/>
                          <a:tailEnd/>
                        </a:ln>
                      </wps:spPr>
                      <wps:txbx>
                        <w:txbxContent>
                          <w:p w14:paraId="79236734" w14:textId="5FAE8949" w:rsidR="00EC6C40" w:rsidRPr="0027742B" w:rsidRDefault="00EC6C40" w:rsidP="00EA0C8A">
                            <w:pPr>
                              <w:autoSpaceDE w:val="0"/>
                              <w:autoSpaceDN w:val="0"/>
                              <w:adjustRightInd w:val="0"/>
                              <w:spacing w:line="240" w:lineRule="auto"/>
                              <w:rPr>
                                <w:rFonts w:cs="Arial"/>
                                <w:color w:val="000000"/>
                                <w:szCs w:val="20"/>
                              </w:rPr>
                            </w:pPr>
                            <w:r w:rsidRPr="0027742B">
                              <w:rPr>
                                <w:rFonts w:cs="Arial"/>
                                <w:b/>
                                <w:bCs/>
                                <w:color w:val="000000"/>
                                <w:szCs w:val="20"/>
                              </w:rPr>
                              <w:t>Hvis du vil læse om regler</w:t>
                            </w:r>
                            <w:r>
                              <w:rPr>
                                <w:rFonts w:cs="Arial"/>
                                <w:b/>
                                <w:bCs/>
                                <w:color w:val="000000"/>
                                <w:szCs w:val="20"/>
                              </w:rPr>
                              <w:t>ne</w:t>
                            </w:r>
                            <w:r w:rsidRPr="0027742B">
                              <w:rPr>
                                <w:rFonts w:cs="Arial"/>
                                <w:b/>
                                <w:bCs/>
                                <w:color w:val="000000"/>
                                <w:szCs w:val="20"/>
                              </w:rPr>
                              <w:t xml:space="preserve"> </w:t>
                            </w:r>
                          </w:p>
                          <w:p w14:paraId="20A21664" w14:textId="1944F015" w:rsidR="00EC6C40" w:rsidRPr="00B209CB" w:rsidRDefault="00EC6C40" w:rsidP="005F552E">
                            <w:pPr>
                              <w:pStyle w:val="Opstilling-punkttegn"/>
                              <w:numPr>
                                <w:ilvl w:val="0"/>
                                <w:numId w:val="0"/>
                              </w:numPr>
                              <w:rPr>
                                <w:highlight w:val="yellow"/>
                              </w:rPr>
                            </w:pPr>
                            <w:r w:rsidRPr="003C3CD2">
                              <w:rPr>
                                <w:rFonts w:cs="Arial"/>
                                <w:color w:val="000000"/>
                                <w:szCs w:val="20"/>
                              </w:rPr>
                              <w:t xml:space="preserve">Til dette afsnit har vi brugt </w:t>
                            </w:r>
                            <w:hyperlink r:id="rId24" w:history="1">
                              <w:r w:rsidRPr="00B209CB">
                                <w:rPr>
                                  <w:rStyle w:val="Hyperlink"/>
                                  <w:highlight w:val="yellow"/>
                                </w:rPr>
                                <w:t>Bekendtgørelse nr. 79 af 23. januar 2023 om tilskud til varieret planteproduktion for 2023</w:t>
                              </w:r>
                            </w:hyperlink>
                            <w:r w:rsidRPr="00B209CB">
                              <w:rPr>
                                <w:rFonts w:cs="Arial"/>
                                <w:color w:val="000000"/>
                                <w:szCs w:val="20"/>
                                <w:highlight w:val="yellow"/>
                              </w:rPr>
                              <w:t xml:space="preserve">: </w:t>
                            </w:r>
                          </w:p>
                          <w:p w14:paraId="1A0F70FC" w14:textId="47A99728" w:rsidR="00EC6C40" w:rsidRPr="00B209CB" w:rsidRDefault="00EC6C40" w:rsidP="004C365D">
                            <w:pPr>
                              <w:pStyle w:val="Opstilling-punkttegn"/>
                              <w:rPr>
                                <w:rFonts w:cs="Arial"/>
                                <w:color w:val="000000"/>
                                <w:szCs w:val="20"/>
                                <w:highlight w:val="yellow"/>
                              </w:rPr>
                            </w:pPr>
                            <w:r w:rsidRPr="00B209CB">
                              <w:rPr>
                                <w:highlight w:val="yellow"/>
                              </w:rPr>
                              <w:t>§ 5, nr. 1, om kriterier for tilskud</w:t>
                            </w:r>
                          </w:p>
                        </w:txbxContent>
                      </wps:txbx>
                      <wps:bodyPr rot="0" vert="horz" wrap="square" lIns="91440" tIns="45720" rIns="91440" bIns="45720" anchor="t" anchorCtr="0">
                        <a:spAutoFit/>
                      </wps:bodyPr>
                    </wps:wsp>
                  </a:graphicData>
                </a:graphic>
              </wp:inline>
            </w:drawing>
          </mc:Choice>
          <mc:Fallback>
            <w:pict>
              <v:shape w14:anchorId="0A2FA20C" id="Tekstfelt 2" o:spid="_x0000_s1029" type="#_x0000_t202" alt="Titel: Decorative" style="width:453.5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" strokecolor="#268a73 [2406]">
                <v:textbox style="mso-fit-shape-to-text:t">
                  <w:txbxContent>
                    <w:p w14:paraId="79236734" w14:textId="5FAE8949" w:rsidR="00EC6C40" w:rsidRPr="0027742B" w:rsidRDefault="00EC6C40" w:rsidP="00EA0C8A">
                      <w:pPr>
                        <w:autoSpaceDE w:val="0"/>
                        <w:autoSpaceDN w:val="0"/>
                        <w:adjustRightInd w:val="0"/>
                        <w:spacing w:line="240" w:lineRule="auto"/>
                        <w:rPr>
                          <w:rFonts w:cs="Arial"/>
                          <w:color w:val="000000"/>
                          <w:szCs w:val="20"/>
                        </w:rPr>
                      </w:pPr>
                      <w:r w:rsidRPr="0027742B">
                        <w:rPr>
                          <w:rFonts w:cs="Arial"/>
                          <w:b/>
                          <w:bCs/>
                          <w:color w:val="000000"/>
                          <w:szCs w:val="20"/>
                        </w:rPr>
                        <w:t>Hvis du vil læse om regler</w:t>
                      </w:r>
                      <w:r>
                        <w:rPr>
                          <w:rFonts w:cs="Arial"/>
                          <w:b/>
                          <w:bCs/>
                          <w:color w:val="000000"/>
                          <w:szCs w:val="20"/>
                        </w:rPr>
                        <w:t>ne</w:t>
                      </w:r>
                      <w:r w:rsidRPr="0027742B">
                        <w:rPr>
                          <w:rFonts w:cs="Arial"/>
                          <w:b/>
                          <w:bCs/>
                          <w:color w:val="000000"/>
                          <w:szCs w:val="20"/>
                        </w:rPr>
                        <w:t xml:space="preserve"> </w:t>
                      </w:r>
                    </w:p>
                    <w:p w14:paraId="20A21664" w14:textId="1944F015" w:rsidR="00EC6C40" w:rsidRPr="00B209CB" w:rsidRDefault="00EC6C40" w:rsidP="005F552E">
                      <w:pPr>
                        <w:pStyle w:val="Opstilling-punkttegn"/>
                        <w:numPr>
                          <w:ilvl w:val="0"/>
                          <w:numId w:val="0"/>
                        </w:numPr>
                        <w:rPr>
                          <w:highlight w:val="yellow"/>
                        </w:rPr>
                      </w:pPr>
                      <w:r w:rsidRPr="003C3CD2">
                        <w:rPr>
                          <w:rFonts w:cs="Arial"/>
                          <w:color w:val="000000"/>
                          <w:szCs w:val="20"/>
                        </w:rPr>
                        <w:t xml:space="preserve">Til dette afsnit har vi brugt </w:t>
                      </w:r>
                      <w:hyperlink r:id="rId25" w:history="1">
                        <w:r w:rsidRPr="00B209CB">
                          <w:rPr>
                            <w:rStyle w:val="Hyperlink"/>
                            <w:highlight w:val="yellow"/>
                          </w:rPr>
                          <w:t>Bekendtgørelse nr. 79 af 23. januar 2023 om tilskud til varieret planteproduktion for 2023</w:t>
                        </w:r>
                      </w:hyperlink>
                      <w:r w:rsidRPr="00B209CB">
                        <w:rPr>
                          <w:rFonts w:cs="Arial"/>
                          <w:color w:val="000000"/>
                          <w:szCs w:val="20"/>
                          <w:highlight w:val="yellow"/>
                        </w:rPr>
                        <w:t xml:space="preserve">: </w:t>
                      </w:r>
                    </w:p>
                    <w:p w14:paraId="1A0F70FC" w14:textId="47A99728" w:rsidR="00EC6C40" w:rsidRPr="00B209CB" w:rsidRDefault="00EC6C40" w:rsidP="004C365D">
                      <w:pPr>
                        <w:pStyle w:val="Opstilling-punkttegn"/>
                        <w:rPr>
                          <w:rFonts w:cs="Arial"/>
                          <w:color w:val="000000"/>
                          <w:szCs w:val="20"/>
                          <w:highlight w:val="yellow"/>
                        </w:rPr>
                      </w:pPr>
                      <w:r w:rsidRPr="00B209CB">
                        <w:rPr>
                          <w:highlight w:val="yellow"/>
                        </w:rPr>
                        <w:t>§ 5, nr. 1, om kriterier for tilskud</w:t>
                      </w:r>
                    </w:p>
                  </w:txbxContent>
                </v:textbox>
                <w10:anchorlock/>
              </v:shape>
            </w:pict>
          </mc:Fallback>
        </mc:AlternateContent>
      </w:r>
    </w:p>
    <w:p w14:paraId="04741EC7" w14:textId="77777777" w:rsidR="007A3B33" w:rsidRPr="00B75A54" w:rsidRDefault="007A3B33" w:rsidP="008938FB">
      <w:pPr>
        <w:spacing w:line="276" w:lineRule="auto"/>
      </w:pPr>
    </w:p>
    <w:p w14:paraId="70F1D426" w14:textId="3425788A" w:rsidR="00F20231" w:rsidRDefault="007A3B33" w:rsidP="008938FB">
      <w:pPr>
        <w:pStyle w:val="Overskrift2"/>
        <w:numPr>
          <w:ilvl w:val="1"/>
          <w:numId w:val="16"/>
        </w:numPr>
        <w:spacing w:line="276" w:lineRule="auto"/>
      </w:pPr>
      <w:bookmarkStart w:id="15" w:name="_Toc116309341"/>
      <w:bookmarkStart w:id="16" w:name="_Toc149829726"/>
      <w:bookmarkStart w:id="17" w:name="_Ref118451697"/>
      <w:r>
        <w:t xml:space="preserve">Hvilke </w:t>
      </w:r>
      <w:r w:rsidR="00362BC0">
        <w:t>størrelser må arealerne have?</w:t>
      </w:r>
      <w:bookmarkEnd w:id="15"/>
      <w:bookmarkEnd w:id="16"/>
      <w:r w:rsidR="00573E3E">
        <w:t xml:space="preserve"> </w:t>
      </w:r>
      <w:bookmarkEnd w:id="17"/>
    </w:p>
    <w:p w14:paraId="6DCBBB12" w14:textId="53FE7361" w:rsidR="008B1645" w:rsidRDefault="008B1645" w:rsidP="008938FB">
      <w:pPr>
        <w:spacing w:line="276" w:lineRule="auto"/>
      </w:pPr>
      <w:r>
        <w:t xml:space="preserve">Der er </w:t>
      </w:r>
      <w:r w:rsidR="004706D5">
        <w:t xml:space="preserve">to </w:t>
      </w:r>
      <w:r>
        <w:t>kriterier for</w:t>
      </w:r>
      <w:r w:rsidR="00362BC0">
        <w:t>, hvilke</w:t>
      </w:r>
      <w:r w:rsidR="002A1F5E">
        <w:t xml:space="preserve"> størrelser</w:t>
      </w:r>
      <w:r>
        <w:t xml:space="preserve"> arealer under </w:t>
      </w:r>
      <w:r w:rsidR="00F03669">
        <w:t>bio-ordning</w:t>
      </w:r>
      <w:r>
        <w:t>en varieret planteproduktion</w:t>
      </w:r>
      <w:r w:rsidR="00362BC0">
        <w:t xml:space="preserve"> må have</w:t>
      </w:r>
      <w:r>
        <w:t xml:space="preserve">. </w:t>
      </w:r>
    </w:p>
    <w:p w14:paraId="6BA26A04" w14:textId="30C693E2" w:rsidR="004E702D" w:rsidRDefault="004E702D" w:rsidP="008938FB">
      <w:pPr>
        <w:spacing w:line="276" w:lineRule="auto"/>
      </w:pPr>
    </w:p>
    <w:p w14:paraId="4FBBE4A3" w14:textId="1A00030A" w:rsidR="00B019EB" w:rsidRDefault="00B019EB" w:rsidP="008938FB">
      <w:pPr>
        <w:spacing w:line="276" w:lineRule="auto"/>
      </w:pPr>
      <w:r>
        <w:t xml:space="preserve">Du skal søge tilskud til mindst 0,01 ha på den enkelte mark. </w:t>
      </w:r>
    </w:p>
    <w:p w14:paraId="763F27A4" w14:textId="77777777" w:rsidR="00B019EB" w:rsidRDefault="00B019EB" w:rsidP="008938FB">
      <w:pPr>
        <w:spacing w:line="276" w:lineRule="auto"/>
      </w:pPr>
    </w:p>
    <w:p w14:paraId="6FE0A407" w14:textId="55BBB17E" w:rsidR="00B019EB" w:rsidRDefault="00B019EB" w:rsidP="008938FB">
      <w:pPr>
        <w:spacing w:line="276" w:lineRule="auto"/>
      </w:pPr>
      <w:r>
        <w:t>Du skal i alt søge tilskud til mindst 0,30 ha</w:t>
      </w:r>
      <w:r w:rsidR="00BB1AE4">
        <w:t xml:space="preserve"> på</w:t>
      </w:r>
      <w:r w:rsidR="00AE73AF">
        <w:t xml:space="preserve"> ordningen</w:t>
      </w:r>
      <w:r>
        <w:t xml:space="preserve">. </w:t>
      </w:r>
    </w:p>
    <w:p w14:paraId="04D5DC63" w14:textId="0A39F054" w:rsidR="00B75A54" w:rsidRDefault="00B75A54" w:rsidP="008938FB">
      <w:pPr>
        <w:spacing w:line="276" w:lineRule="auto"/>
      </w:pPr>
    </w:p>
    <w:p w14:paraId="5C0BAABD" w14:textId="73095547" w:rsidR="003860BB" w:rsidRDefault="004C365D" w:rsidP="008938FB">
      <w:pPr>
        <w:spacing w:line="276" w:lineRule="auto"/>
      </w:pPr>
      <w:r w:rsidRPr="00C51577">
        <w:rPr>
          <w:noProof/>
          <w:color w:val="007A6C"/>
          <w:sz w:val="22"/>
          <w:szCs w:val="22"/>
          <w:lang w:eastAsia="da-DK"/>
        </w:rPr>
        <mc:AlternateContent>
          <mc:Choice Requires="wps">
            <w:drawing>
              <wp:inline distT="0" distB="0" distL="0" distR="0" wp14:anchorId="481971AA" wp14:editId="20882775">
                <wp:extent cx="5760000" cy="1404620"/>
                <wp:effectExtent l="0" t="0" r="12700" b="20320"/>
                <wp:docPr id="36" name="Tekstfelt 2" title="Decorati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1404620"/>
                        </a:xfrm>
                        <a:prstGeom prst="rect">
                          <a:avLst/>
                        </a:prstGeom>
                        <a:solidFill>
                          <a:srgbClr val="FFFFFF"/>
                        </a:solidFill>
                        <a:ln w="9525">
                          <a:solidFill>
                            <a:schemeClr val="accent3">
                              <a:lumMod val="75000"/>
                            </a:schemeClr>
                          </a:solidFill>
                          <a:miter lim="800000"/>
                          <a:headEnd/>
                          <a:tailEnd/>
                        </a:ln>
                      </wps:spPr>
                      <wps:txbx>
                        <w:txbxContent>
                          <w:p w14:paraId="153F05EF" w14:textId="2D7C92AE" w:rsidR="00EC6C40" w:rsidRPr="0027742B" w:rsidRDefault="00EC6C40" w:rsidP="00EA0C8A">
                            <w:pPr>
                              <w:autoSpaceDE w:val="0"/>
                              <w:autoSpaceDN w:val="0"/>
                              <w:adjustRightInd w:val="0"/>
                              <w:spacing w:line="240" w:lineRule="auto"/>
                              <w:rPr>
                                <w:rFonts w:cs="Arial"/>
                                <w:color w:val="000000"/>
                                <w:szCs w:val="20"/>
                              </w:rPr>
                            </w:pPr>
                            <w:r w:rsidRPr="0027742B">
                              <w:rPr>
                                <w:rFonts w:cs="Arial"/>
                                <w:b/>
                                <w:bCs/>
                                <w:color w:val="000000"/>
                                <w:szCs w:val="20"/>
                              </w:rPr>
                              <w:t xml:space="preserve">Hvis du vil læse om </w:t>
                            </w:r>
                            <w:r>
                              <w:rPr>
                                <w:rFonts w:cs="Arial"/>
                                <w:b/>
                                <w:bCs/>
                                <w:color w:val="000000"/>
                                <w:szCs w:val="20"/>
                              </w:rPr>
                              <w:t>reglerne</w:t>
                            </w:r>
                          </w:p>
                          <w:p w14:paraId="3F46F7ED" w14:textId="04BB0A88" w:rsidR="00EC6C40" w:rsidRPr="00B209CB" w:rsidRDefault="00EC6C40" w:rsidP="005F552E">
                            <w:pPr>
                              <w:pStyle w:val="Opstilling-punkttegn"/>
                              <w:numPr>
                                <w:ilvl w:val="0"/>
                                <w:numId w:val="0"/>
                              </w:numPr>
                              <w:rPr>
                                <w:highlight w:val="yellow"/>
                              </w:rPr>
                            </w:pPr>
                            <w:r w:rsidRPr="003C3CD2">
                              <w:rPr>
                                <w:rFonts w:cs="Arial"/>
                                <w:color w:val="000000"/>
                                <w:szCs w:val="20"/>
                              </w:rPr>
                              <w:t xml:space="preserve">Til dette afsnit har vi brugt </w:t>
                            </w:r>
                            <w:hyperlink r:id="rId26" w:history="1">
                              <w:r w:rsidRPr="00B209CB">
                                <w:rPr>
                                  <w:rStyle w:val="Hyperlink"/>
                                  <w:highlight w:val="yellow"/>
                                </w:rPr>
                                <w:t>Bekendtgørelse nr. 79 af 23. januar 2023 om tilskud til varieret planteproduktion for 2023</w:t>
                              </w:r>
                            </w:hyperlink>
                            <w:r w:rsidRPr="00B209CB">
                              <w:rPr>
                                <w:rFonts w:cs="Arial"/>
                                <w:color w:val="000000"/>
                                <w:szCs w:val="20"/>
                                <w:highlight w:val="yellow"/>
                              </w:rPr>
                              <w:t xml:space="preserve">: </w:t>
                            </w:r>
                          </w:p>
                          <w:p w14:paraId="5934AE95" w14:textId="232C6D62" w:rsidR="00EC6C40" w:rsidRPr="00B209CB" w:rsidRDefault="00EC6C40" w:rsidP="002A1F5E">
                            <w:pPr>
                              <w:pStyle w:val="Opstilling-punkttegn"/>
                              <w:rPr>
                                <w:highlight w:val="yellow"/>
                              </w:rPr>
                            </w:pPr>
                            <w:r w:rsidRPr="00B209CB">
                              <w:rPr>
                                <w:highlight w:val="yellow"/>
                              </w:rPr>
                              <w:t>§ 5, nr. 2 og 3, om kriterier for tilskud</w:t>
                            </w:r>
                          </w:p>
                        </w:txbxContent>
                      </wps:txbx>
                      <wps:bodyPr rot="0" vert="horz" wrap="square" lIns="91440" tIns="45720" rIns="91440" bIns="45720" anchor="t" anchorCtr="0">
                        <a:spAutoFit/>
                      </wps:bodyPr>
                    </wps:wsp>
                  </a:graphicData>
                </a:graphic>
              </wp:inline>
            </w:drawing>
          </mc:Choice>
          <mc:Fallback>
            <w:pict>
              <v:shape w14:anchorId="481971AA" id="_x0000_s1030" type="#_x0000_t202" alt="Titel: Decorative" style="width:453.5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" strokecolor="#268a73 [2406]">
                <v:textbox style="mso-fit-shape-to-text:t">
                  <w:txbxContent>
                    <w:p w14:paraId="153F05EF" w14:textId="2D7C92AE" w:rsidR="00EC6C40" w:rsidRPr="0027742B" w:rsidRDefault="00EC6C40" w:rsidP="00EA0C8A">
                      <w:pPr>
                        <w:autoSpaceDE w:val="0"/>
                        <w:autoSpaceDN w:val="0"/>
                        <w:adjustRightInd w:val="0"/>
                        <w:spacing w:line="240" w:lineRule="auto"/>
                        <w:rPr>
                          <w:rFonts w:cs="Arial"/>
                          <w:color w:val="000000"/>
                          <w:szCs w:val="20"/>
                        </w:rPr>
                      </w:pPr>
                      <w:r w:rsidRPr="0027742B">
                        <w:rPr>
                          <w:rFonts w:cs="Arial"/>
                          <w:b/>
                          <w:bCs/>
                          <w:color w:val="000000"/>
                          <w:szCs w:val="20"/>
                        </w:rPr>
                        <w:t xml:space="preserve">Hvis du vil læse om </w:t>
                      </w:r>
                      <w:r>
                        <w:rPr>
                          <w:rFonts w:cs="Arial"/>
                          <w:b/>
                          <w:bCs/>
                          <w:color w:val="000000"/>
                          <w:szCs w:val="20"/>
                        </w:rPr>
                        <w:t>reglerne</w:t>
                      </w:r>
                    </w:p>
                    <w:p w14:paraId="3F46F7ED" w14:textId="04BB0A88" w:rsidR="00EC6C40" w:rsidRPr="00B209CB" w:rsidRDefault="00EC6C40" w:rsidP="005F552E">
                      <w:pPr>
                        <w:pStyle w:val="Opstilling-punkttegn"/>
                        <w:numPr>
                          <w:ilvl w:val="0"/>
                          <w:numId w:val="0"/>
                        </w:numPr>
                        <w:rPr>
                          <w:highlight w:val="yellow"/>
                        </w:rPr>
                      </w:pPr>
                      <w:r w:rsidRPr="003C3CD2">
                        <w:rPr>
                          <w:rFonts w:cs="Arial"/>
                          <w:color w:val="000000"/>
                          <w:szCs w:val="20"/>
                        </w:rPr>
                        <w:t xml:space="preserve">Til dette afsnit har vi brugt </w:t>
                      </w:r>
                      <w:hyperlink r:id="rId27" w:history="1">
                        <w:r w:rsidRPr="00B209CB">
                          <w:rPr>
                            <w:rStyle w:val="Hyperlink"/>
                            <w:highlight w:val="yellow"/>
                          </w:rPr>
                          <w:t>Bekendtgørelse nr. 79 af 23. januar 2023 om tilskud til varieret planteproduktion for 2023</w:t>
                        </w:r>
                      </w:hyperlink>
                      <w:r w:rsidRPr="00B209CB">
                        <w:rPr>
                          <w:rFonts w:cs="Arial"/>
                          <w:color w:val="000000"/>
                          <w:szCs w:val="20"/>
                          <w:highlight w:val="yellow"/>
                        </w:rPr>
                        <w:t xml:space="preserve">: </w:t>
                      </w:r>
                    </w:p>
                    <w:p w14:paraId="5934AE95" w14:textId="232C6D62" w:rsidR="00EC6C40" w:rsidRPr="00B209CB" w:rsidRDefault="00EC6C40" w:rsidP="002A1F5E">
                      <w:pPr>
                        <w:pStyle w:val="Opstilling-punkttegn"/>
                        <w:rPr>
                          <w:highlight w:val="yellow"/>
                        </w:rPr>
                      </w:pPr>
                      <w:r w:rsidRPr="00B209CB">
                        <w:rPr>
                          <w:highlight w:val="yellow"/>
                        </w:rPr>
                        <w:t>§ 5, nr. 2 og 3, om kriterier for tilskud</w:t>
                      </w:r>
                    </w:p>
                  </w:txbxContent>
                </v:textbox>
                <w10:anchorlock/>
              </v:shape>
            </w:pict>
          </mc:Fallback>
        </mc:AlternateContent>
      </w:r>
    </w:p>
    <w:p w14:paraId="5B5B642B" w14:textId="77777777" w:rsidR="004C365D" w:rsidRPr="003860BB" w:rsidRDefault="004C365D" w:rsidP="008938FB">
      <w:pPr>
        <w:spacing w:line="276" w:lineRule="auto"/>
      </w:pPr>
    </w:p>
    <w:p w14:paraId="1FDC15E2" w14:textId="6E3688E1" w:rsidR="008B1645" w:rsidRDefault="00573E3E" w:rsidP="008938FB">
      <w:pPr>
        <w:pStyle w:val="Overskrift2"/>
        <w:spacing w:line="276" w:lineRule="auto"/>
      </w:pPr>
      <w:bookmarkStart w:id="18" w:name="_Toc149829727"/>
      <w:r>
        <w:t xml:space="preserve">Hvilke </w:t>
      </w:r>
      <w:r w:rsidR="00494517">
        <w:t>f</w:t>
      </w:r>
      <w:r w:rsidR="008B1645">
        <w:t>orpligtelse</w:t>
      </w:r>
      <w:r>
        <w:t>r</w:t>
      </w:r>
      <w:r w:rsidR="008B1645">
        <w:t xml:space="preserve"> </w:t>
      </w:r>
      <w:r>
        <w:t xml:space="preserve">skal </w:t>
      </w:r>
      <w:r w:rsidR="004D0EBF">
        <w:t xml:space="preserve">du </w:t>
      </w:r>
      <w:r>
        <w:t>opfylde på arealerne?</w:t>
      </w:r>
      <w:bookmarkEnd w:id="18"/>
      <w:r>
        <w:t xml:space="preserve"> </w:t>
      </w:r>
    </w:p>
    <w:p w14:paraId="0362A60D" w14:textId="528B9110" w:rsidR="004C365D" w:rsidRPr="009C5D57" w:rsidRDefault="007A3B33" w:rsidP="008938FB">
      <w:pPr>
        <w:spacing w:line="276" w:lineRule="auto"/>
      </w:pPr>
      <w:r>
        <w:t xml:space="preserve">I dette afsnit kan du læse om de forpligtelser, som arealerne skal opfylde for at kunne modtage tilskud under ordningen. </w:t>
      </w:r>
    </w:p>
    <w:p w14:paraId="113014C2" w14:textId="77777777" w:rsidR="00B019EB" w:rsidRPr="00B019EB" w:rsidRDefault="00B019EB" w:rsidP="008938FB">
      <w:pPr>
        <w:spacing w:line="276" w:lineRule="auto"/>
      </w:pPr>
    </w:p>
    <w:p w14:paraId="72223543" w14:textId="77777777" w:rsidR="00D95F1A" w:rsidRDefault="00D95F1A" w:rsidP="00784E5B">
      <w:pPr>
        <w:pStyle w:val="Overskrift3"/>
        <w:spacing w:line="276" w:lineRule="auto"/>
      </w:pPr>
      <w:bookmarkStart w:id="19" w:name="_Toc149829728"/>
      <w:r>
        <w:t>Du skal dyrke to, tre eller fire afgrødekategorier</w:t>
      </w:r>
      <w:bookmarkEnd w:id="19"/>
    </w:p>
    <w:p w14:paraId="25624028" w14:textId="77777777" w:rsidR="00D95F1A" w:rsidRDefault="00D95F1A" w:rsidP="00784E5B">
      <w:pPr>
        <w:spacing w:line="276" w:lineRule="auto"/>
      </w:pPr>
      <w:r>
        <w:t xml:space="preserve">Du skal dyrke mindst to, tre eller fire afgrødekategorier på dine </w:t>
      </w:r>
      <w:proofErr w:type="spellStart"/>
      <w:r>
        <w:t>omdriftsarealer</w:t>
      </w:r>
      <w:proofErr w:type="spellEnd"/>
      <w:r>
        <w:t>. For bedrifter med et omdriftsareal på 20 ha og derover, er der også forpligtelser om</w:t>
      </w:r>
      <w:r w:rsidRPr="00264DFE">
        <w:t xml:space="preserve">, hvor meget den </w:t>
      </w:r>
      <w:r>
        <w:t xml:space="preserve">største afgrødekategori </w:t>
      </w:r>
      <w:r w:rsidRPr="00264DFE">
        <w:t xml:space="preserve">eller de </w:t>
      </w:r>
      <w:r>
        <w:t xml:space="preserve">to </w:t>
      </w:r>
      <w:r w:rsidRPr="00264DFE">
        <w:t xml:space="preserve">største </w:t>
      </w:r>
      <w:r>
        <w:t xml:space="preserve">afgrødekategorier </w:t>
      </w:r>
      <w:r w:rsidRPr="00264DFE">
        <w:t xml:space="preserve">må udgøre af </w:t>
      </w:r>
      <w:r>
        <w:t>det</w:t>
      </w:r>
      <w:r w:rsidRPr="00264DFE">
        <w:t xml:space="preserve"> samlede omdriftsareal. </w:t>
      </w:r>
    </w:p>
    <w:p w14:paraId="4543F8E7" w14:textId="77777777" w:rsidR="00D95F1A" w:rsidRDefault="00D95F1A" w:rsidP="00784E5B">
      <w:pPr>
        <w:spacing w:line="276" w:lineRule="auto"/>
      </w:pPr>
    </w:p>
    <w:tbl>
      <w:tblPr>
        <w:tblStyle w:val="MFVM-Tabel2"/>
        <w:tblW w:w="7513" w:type="dxa"/>
        <w:tblLayout w:type="fixed"/>
        <w:tblLook w:val="04A0" w:firstRow="1" w:lastRow="0" w:firstColumn="1" w:lastColumn="0" w:noHBand="0" w:noVBand="1"/>
        <w:tblDescription w:val="Faktaboks: Hvad er en afgrødekategori?&#10;Alle afgrødekoder, du kan indberette din mark med i fællesskemaet, er tildelt en afgrødekategori. &#10;"/>
      </w:tblPr>
      <w:tblGrid>
        <w:gridCol w:w="7513"/>
      </w:tblGrid>
      <w:tr w:rsidR="00D95F1A" w:rsidRPr="006C19FB" w14:paraId="34B0D1C9" w14:textId="77777777" w:rsidTr="00CA5E5F">
        <w:trPr>
          <w:tblHeader/>
        </w:trPr>
        <w:tc>
          <w:tcPr>
            <w:tcW w:w="7541" w:type="dxa"/>
            <w:hideMark/>
          </w:tcPr>
          <w:p w14:paraId="5BB07C80" w14:textId="77777777" w:rsidR="00D95F1A" w:rsidRPr="006323FC" w:rsidRDefault="00D95F1A" w:rsidP="00CA5E5F">
            <w:pPr>
              <w:pStyle w:val="Faktaboks-Overskrift"/>
              <w:spacing w:line="276" w:lineRule="auto"/>
            </w:pPr>
            <w:r>
              <w:t xml:space="preserve">Hvad er en afgrødekategori på </w:t>
            </w:r>
            <w:proofErr w:type="spellStart"/>
            <w:r>
              <w:t>omdriftsarealet</w:t>
            </w:r>
            <w:proofErr w:type="spellEnd"/>
            <w:r>
              <w:t>?</w:t>
            </w:r>
          </w:p>
          <w:p w14:paraId="1CA51863" w14:textId="77777777" w:rsidR="00D95F1A" w:rsidRDefault="00D95F1A" w:rsidP="00CA5E5F">
            <w:pPr>
              <w:pStyle w:val="Faktaboks-Tekst"/>
              <w:spacing w:after="280" w:line="276" w:lineRule="auto"/>
            </w:pPr>
            <w:r>
              <w:t xml:space="preserve">Alle afgrødekoder, du kan indberette din mark med i fællesskemaet, er tildelt en afgrødekategori. En afgrødekategori består af en af følgende: </w:t>
            </w:r>
          </w:p>
          <w:p w14:paraId="04A5584C" w14:textId="77777777" w:rsidR="00D95F1A" w:rsidRDefault="00D95F1A" w:rsidP="00CA5E5F">
            <w:pPr>
              <w:pStyle w:val="Faktaboks-Tekst"/>
              <w:numPr>
                <w:ilvl w:val="0"/>
                <w:numId w:val="21"/>
              </w:numPr>
              <w:spacing w:after="280" w:line="276" w:lineRule="auto"/>
            </w:pPr>
            <w:r>
              <w:t>afgrøder af samme botaniske slægt (f.eks. er vinterbyg, vinterbyg helsæd og grønkorn af vinterbyg samme afgrødekategori)</w:t>
            </w:r>
          </w:p>
          <w:p w14:paraId="56391647" w14:textId="77777777" w:rsidR="00D95F1A" w:rsidRDefault="00D95F1A" w:rsidP="00CA5E5F">
            <w:pPr>
              <w:pStyle w:val="Faktaboks-Tekst"/>
              <w:numPr>
                <w:ilvl w:val="0"/>
                <w:numId w:val="21"/>
              </w:numPr>
              <w:spacing w:after="280" w:line="276" w:lineRule="auto"/>
            </w:pPr>
            <w:r>
              <w:t xml:space="preserve">afgrøder af arter inden for </w:t>
            </w:r>
            <w:proofErr w:type="spellStart"/>
            <w:r>
              <w:t>korsblomstfamilien</w:t>
            </w:r>
            <w:proofErr w:type="spellEnd"/>
            <w:r>
              <w:t xml:space="preserve"> (f.eks. raps, kål og sennep), natskyggefamilien (f.eks. tomater og kartofler) og græskarfamilien (f.eks. agurk og melon) </w:t>
            </w:r>
          </w:p>
          <w:p w14:paraId="6718843F" w14:textId="77777777" w:rsidR="00D95F1A" w:rsidRDefault="00D95F1A" w:rsidP="00CA5E5F">
            <w:pPr>
              <w:pStyle w:val="Faktaboks-Tekst"/>
              <w:numPr>
                <w:ilvl w:val="0"/>
                <w:numId w:val="21"/>
              </w:numPr>
              <w:spacing w:after="280" w:line="276" w:lineRule="auto"/>
            </w:pPr>
            <w:r>
              <w:t>braklagt jord</w:t>
            </w:r>
          </w:p>
          <w:p w14:paraId="329658A7" w14:textId="77777777" w:rsidR="00D95F1A" w:rsidRDefault="00D95F1A" w:rsidP="00CA5E5F">
            <w:pPr>
              <w:pStyle w:val="Faktaboks-Tekst"/>
              <w:numPr>
                <w:ilvl w:val="0"/>
                <w:numId w:val="21"/>
              </w:numPr>
              <w:spacing w:after="280" w:line="276" w:lineRule="auto"/>
            </w:pPr>
            <w:r>
              <w:t>græs eller andet grøntfoder</w:t>
            </w:r>
          </w:p>
          <w:p w14:paraId="4CD3CA7F" w14:textId="77777777" w:rsidR="00D95F1A" w:rsidRDefault="00D95F1A" w:rsidP="00CA5E5F">
            <w:pPr>
              <w:pStyle w:val="Faktaboks-Tekst"/>
              <w:spacing w:after="280" w:line="276" w:lineRule="auto"/>
            </w:pPr>
            <w:r>
              <w:t>Vinter- og vårafgrøder af samme afgrøde er forskellige afgrødekategorier. For eksempel er vinterbyg og vårbyg forskellige afgrødekategorier.</w:t>
            </w:r>
          </w:p>
          <w:p w14:paraId="740C3D14" w14:textId="77777777" w:rsidR="00D95F1A" w:rsidRDefault="00D95F1A" w:rsidP="00CA5E5F">
            <w:pPr>
              <w:pStyle w:val="Faktaboks-Tekst"/>
              <w:spacing w:after="100" w:afterAutospacing="1" w:line="276" w:lineRule="auto"/>
            </w:pPr>
            <w:r>
              <w:t xml:space="preserve">Du kan finde alle afgrødekategorier for </w:t>
            </w:r>
            <w:proofErr w:type="spellStart"/>
            <w:r>
              <w:t>omdriftsarealer</w:t>
            </w:r>
            <w:proofErr w:type="spellEnd"/>
            <w:r>
              <w:t xml:space="preserve"> i </w:t>
            </w:r>
            <w:r w:rsidRPr="00535E6A">
              <w:t xml:space="preserve">afgrødetabellen. </w:t>
            </w:r>
          </w:p>
          <w:p w14:paraId="14902B65" w14:textId="77777777" w:rsidR="00D95F1A" w:rsidRDefault="00537352" w:rsidP="00CA5E5F">
            <w:pPr>
              <w:pStyle w:val="Faktaboks-Tekst"/>
              <w:spacing w:after="100" w:afterAutospacing="1" w:line="276" w:lineRule="auto"/>
            </w:pPr>
            <w:hyperlink r:id="rId28" w:history="1">
              <w:r w:rsidR="00D95F1A" w:rsidRPr="009237AF">
                <w:rPr>
                  <w:rStyle w:val="Hyperlink"/>
                </w:rPr>
                <w:t>Se afgrødetabellen på vores hjemmeside her.</w:t>
              </w:r>
            </w:hyperlink>
            <w:r w:rsidR="00D95F1A" w:rsidRPr="00535E6A">
              <w:t xml:space="preserve"> </w:t>
            </w:r>
          </w:p>
          <w:p w14:paraId="79DD705E" w14:textId="77777777" w:rsidR="00D95F1A" w:rsidRDefault="00D95F1A" w:rsidP="00CA5E5F">
            <w:pPr>
              <w:pStyle w:val="Faktaboks-Tekst"/>
              <w:spacing w:after="100" w:afterAutospacing="1" w:line="276" w:lineRule="auto"/>
            </w:pPr>
            <w:r>
              <w:br/>
            </w:r>
            <w:hyperlink r:id="rId29" w:anchor="c103798" w:history="1">
              <w:r w:rsidRPr="00A751C7">
                <w:rPr>
                  <w:rStyle w:val="Hyperlink"/>
                  <w:highlight w:val="yellow"/>
                </w:rPr>
                <w:t>Du kan læse mere om braklagt jord og græs eller andet grøntfoder i Vejledning om grundbetaling og tilskudsberettigede arealer 202</w:t>
              </w:r>
              <w:r w:rsidRPr="00300BFD">
                <w:rPr>
                  <w:rStyle w:val="Hyperlink"/>
                </w:rPr>
                <w:t>3</w:t>
              </w:r>
            </w:hyperlink>
            <w:r>
              <w:t xml:space="preserve"> </w:t>
            </w:r>
          </w:p>
          <w:p w14:paraId="3F2CCC92" w14:textId="77777777" w:rsidR="00D95F1A" w:rsidRPr="00535E6A" w:rsidRDefault="00D95F1A" w:rsidP="00CA5E5F">
            <w:pPr>
              <w:pStyle w:val="Faktaboks-Tekst"/>
              <w:spacing w:after="100" w:afterAutospacing="1" w:line="276" w:lineRule="auto"/>
            </w:pPr>
          </w:p>
        </w:tc>
      </w:tr>
    </w:tbl>
    <w:p w14:paraId="7E6CD033" w14:textId="77777777" w:rsidR="00D95F1A" w:rsidRPr="00520EA3" w:rsidRDefault="00D95F1A" w:rsidP="00784E5B">
      <w:pPr>
        <w:spacing w:line="276" w:lineRule="auto"/>
      </w:pPr>
    </w:p>
    <w:p w14:paraId="4CAEE848" w14:textId="74682AF9" w:rsidR="00D95F1A" w:rsidRDefault="00D95F1A" w:rsidP="00003C15">
      <w:pPr>
        <w:spacing w:line="276" w:lineRule="auto"/>
      </w:pPr>
      <w:bookmarkStart w:id="20" w:name="_Hlk149552849"/>
      <w:r>
        <w:t xml:space="preserve">Du skal dyrke mindst to afgrødekategorier på dine </w:t>
      </w:r>
      <w:proofErr w:type="spellStart"/>
      <w:r>
        <w:t>omdriftsarealer</w:t>
      </w:r>
      <w:proofErr w:type="spellEnd"/>
      <w:r>
        <w:t xml:space="preserve">, </w:t>
      </w:r>
      <w:r w:rsidR="00003C15">
        <w:t xml:space="preserve">hvis din bedrift har under 20 ha </w:t>
      </w:r>
      <w:proofErr w:type="spellStart"/>
      <w:r w:rsidR="00003C15">
        <w:t>omdriftsareal</w:t>
      </w:r>
      <w:proofErr w:type="spellEnd"/>
      <w:r w:rsidR="00003C15">
        <w:t>.</w:t>
      </w:r>
    </w:p>
    <w:p w14:paraId="405D19FE" w14:textId="77777777" w:rsidR="00D95F1A" w:rsidRDefault="00D95F1A" w:rsidP="00784E5B">
      <w:pPr>
        <w:spacing w:line="276" w:lineRule="auto"/>
      </w:pPr>
    </w:p>
    <w:p w14:paraId="4EBB0555" w14:textId="77777777" w:rsidR="00D95F1A" w:rsidRPr="00C957DC" w:rsidRDefault="00D95F1A" w:rsidP="00784E5B">
      <w:pPr>
        <w:spacing w:line="276" w:lineRule="auto"/>
      </w:pPr>
      <w:r>
        <w:t xml:space="preserve">Du skal dyrke mindst tre afgrødekategorier på arealerne, hvis din bedrift har et omdriftsareal på 20 til 60 ha. Den største afgrødekategori </w:t>
      </w:r>
      <w:r w:rsidRPr="00C957DC">
        <w:t>må maksimal</w:t>
      </w:r>
      <w:r>
        <w:t xml:space="preserve">t udgøre 70 pct. af </w:t>
      </w:r>
      <w:proofErr w:type="spellStart"/>
      <w:r>
        <w:t>omdrifts</w:t>
      </w:r>
      <w:r w:rsidRPr="00C957DC">
        <w:t>arealet</w:t>
      </w:r>
      <w:proofErr w:type="spellEnd"/>
      <w:r>
        <w:t>.</w:t>
      </w:r>
    </w:p>
    <w:p w14:paraId="77C86278" w14:textId="77777777" w:rsidR="00D95F1A" w:rsidRPr="00C957DC" w:rsidRDefault="00D95F1A" w:rsidP="00784E5B">
      <w:pPr>
        <w:spacing w:line="276" w:lineRule="auto"/>
      </w:pPr>
    </w:p>
    <w:p w14:paraId="5D769891" w14:textId="77777777" w:rsidR="00D95F1A" w:rsidRDefault="00D95F1A" w:rsidP="00784E5B">
      <w:pPr>
        <w:spacing w:line="276" w:lineRule="auto"/>
      </w:pPr>
      <w:r>
        <w:t>Du skal dyrke mindst fire afgrødekategorier på arealerne, h</w:t>
      </w:r>
      <w:r w:rsidRPr="00C957DC">
        <w:t xml:space="preserve">vis din bedrift har </w:t>
      </w:r>
      <w:r>
        <w:t xml:space="preserve">et omdriftsareal på </w:t>
      </w:r>
      <w:r w:rsidRPr="00C957DC">
        <w:t xml:space="preserve">over </w:t>
      </w:r>
      <w:r>
        <w:t>6</w:t>
      </w:r>
      <w:r w:rsidRPr="00C957DC">
        <w:t xml:space="preserve">0 ha. Den største </w:t>
      </w:r>
      <w:r>
        <w:t xml:space="preserve">afgrødekategori </w:t>
      </w:r>
      <w:r w:rsidRPr="00C957DC">
        <w:t>må maksimal</w:t>
      </w:r>
      <w:r>
        <w:t>t</w:t>
      </w:r>
      <w:r w:rsidRPr="00C957DC">
        <w:t xml:space="preserve"> udgøre 70 </w:t>
      </w:r>
      <w:r>
        <w:t xml:space="preserve">pct. af </w:t>
      </w:r>
      <w:proofErr w:type="spellStart"/>
      <w:r>
        <w:t>omdrifts</w:t>
      </w:r>
      <w:r w:rsidRPr="00C957DC">
        <w:t>arealet</w:t>
      </w:r>
      <w:proofErr w:type="spellEnd"/>
      <w:r w:rsidRPr="00C957DC">
        <w:t xml:space="preserve">. </w:t>
      </w:r>
      <w:r>
        <w:t>De t</w:t>
      </w:r>
      <w:r w:rsidRPr="00C957DC">
        <w:t xml:space="preserve">o største </w:t>
      </w:r>
      <w:r>
        <w:t xml:space="preserve">afgrødekategorier må maksimalt udgøre 90 pct. af </w:t>
      </w:r>
      <w:proofErr w:type="spellStart"/>
      <w:r>
        <w:t>omdriftsarealet</w:t>
      </w:r>
      <w:proofErr w:type="spellEnd"/>
      <w:r>
        <w:t xml:space="preserve"> tilsammen.</w:t>
      </w:r>
    </w:p>
    <w:bookmarkEnd w:id="20"/>
    <w:p w14:paraId="29C7DFFF" w14:textId="77777777" w:rsidR="00D95F1A" w:rsidRPr="007F2104" w:rsidRDefault="00D95F1A" w:rsidP="00784E5B">
      <w:pPr>
        <w:spacing w:line="276" w:lineRule="auto"/>
        <w:rPr>
          <w:sz w:val="24"/>
          <w:szCs w:val="24"/>
        </w:rPr>
      </w:pPr>
    </w:p>
    <w:p w14:paraId="73E913FF" w14:textId="77777777" w:rsidR="00D95F1A" w:rsidRPr="007A3B33" w:rsidRDefault="00D95F1A" w:rsidP="00784E5B">
      <w:pPr>
        <w:spacing w:line="276" w:lineRule="auto"/>
        <w:ind w:left="851"/>
        <w:rPr>
          <w:color w:val="007A6C"/>
          <w:sz w:val="24"/>
          <w:szCs w:val="24"/>
        </w:rPr>
      </w:pPr>
      <w:r w:rsidRPr="003C3CD2">
        <w:rPr>
          <w:b/>
          <w:color w:val="007A6C"/>
          <w:sz w:val="24"/>
          <w:szCs w:val="24"/>
        </w:rPr>
        <w:t>Eksempel på opfyldelse af forpligtelser om afgrødekategorier</w:t>
      </w:r>
    </w:p>
    <w:p w14:paraId="4FB12016" w14:textId="061F1E08" w:rsidR="00D95F1A" w:rsidRPr="007F2104" w:rsidRDefault="00D95F1A" w:rsidP="00784E5B">
      <w:pPr>
        <w:spacing w:after="120" w:line="276" w:lineRule="auto"/>
        <w:ind w:left="851"/>
        <w:rPr>
          <w:color w:val="007A6C"/>
          <w:sz w:val="24"/>
          <w:szCs w:val="24"/>
        </w:rPr>
      </w:pPr>
      <w:r>
        <w:rPr>
          <w:color w:val="007A6C"/>
          <w:sz w:val="24"/>
          <w:szCs w:val="24"/>
        </w:rPr>
        <w:t>Du</w:t>
      </w:r>
      <w:r w:rsidRPr="007F2104">
        <w:rPr>
          <w:color w:val="007A6C"/>
          <w:sz w:val="24"/>
          <w:szCs w:val="24"/>
        </w:rPr>
        <w:t xml:space="preserve"> dyrker </w:t>
      </w:r>
      <w:r>
        <w:rPr>
          <w:color w:val="007A6C"/>
          <w:sz w:val="24"/>
          <w:szCs w:val="24"/>
        </w:rPr>
        <w:t>12</w:t>
      </w:r>
      <w:r w:rsidRPr="007F2104">
        <w:rPr>
          <w:color w:val="007A6C"/>
          <w:sz w:val="24"/>
          <w:szCs w:val="24"/>
        </w:rPr>
        <w:t xml:space="preserve"> ha vårhavre, 5 ha vårbyg, </w:t>
      </w:r>
      <w:r>
        <w:rPr>
          <w:color w:val="007A6C"/>
          <w:sz w:val="24"/>
          <w:szCs w:val="24"/>
        </w:rPr>
        <w:t>8</w:t>
      </w:r>
      <w:r w:rsidRPr="007F2104">
        <w:rPr>
          <w:color w:val="007A6C"/>
          <w:sz w:val="24"/>
          <w:szCs w:val="24"/>
        </w:rPr>
        <w:t xml:space="preserve"> ha </w:t>
      </w:r>
      <w:r>
        <w:rPr>
          <w:color w:val="007A6C"/>
          <w:sz w:val="24"/>
          <w:szCs w:val="24"/>
        </w:rPr>
        <w:t>hestebønner</w:t>
      </w:r>
      <w:r w:rsidRPr="007F2104">
        <w:rPr>
          <w:color w:val="007A6C"/>
          <w:sz w:val="24"/>
          <w:szCs w:val="24"/>
        </w:rPr>
        <w:t xml:space="preserve"> og 5 ha permanent græs. </w:t>
      </w:r>
      <w:proofErr w:type="spellStart"/>
      <w:r w:rsidRPr="007F2104">
        <w:rPr>
          <w:color w:val="007A6C"/>
          <w:sz w:val="24"/>
          <w:szCs w:val="24"/>
        </w:rPr>
        <w:t>Omdriftsarealet</w:t>
      </w:r>
      <w:proofErr w:type="spellEnd"/>
      <w:r w:rsidRPr="007F2104">
        <w:rPr>
          <w:color w:val="007A6C"/>
          <w:sz w:val="24"/>
          <w:szCs w:val="24"/>
        </w:rPr>
        <w:t xml:space="preserve"> er 25 ha, da permanent græs ikke er et omdriftsareal. </w:t>
      </w:r>
    </w:p>
    <w:p w14:paraId="5928CEF9" w14:textId="72CFD24C" w:rsidR="00D95F1A" w:rsidRPr="007F2104" w:rsidRDefault="00D95F1A" w:rsidP="00784E5B">
      <w:pPr>
        <w:spacing w:after="120" w:line="276" w:lineRule="auto"/>
        <w:ind w:left="851"/>
        <w:rPr>
          <w:color w:val="007A6C"/>
          <w:sz w:val="24"/>
          <w:szCs w:val="24"/>
        </w:rPr>
      </w:pPr>
      <w:r>
        <w:rPr>
          <w:color w:val="007A6C"/>
          <w:sz w:val="24"/>
          <w:szCs w:val="24"/>
        </w:rPr>
        <w:t>Du</w:t>
      </w:r>
      <w:r w:rsidRPr="007F2104">
        <w:rPr>
          <w:color w:val="007A6C"/>
          <w:sz w:val="24"/>
          <w:szCs w:val="24"/>
        </w:rPr>
        <w:t xml:space="preserve"> dyrker tre forskellige afgrødekategorier på </w:t>
      </w:r>
      <w:r>
        <w:rPr>
          <w:color w:val="007A6C"/>
          <w:sz w:val="24"/>
          <w:szCs w:val="24"/>
        </w:rPr>
        <w:t>d</w:t>
      </w:r>
      <w:r w:rsidRPr="007F2104">
        <w:rPr>
          <w:color w:val="007A6C"/>
          <w:sz w:val="24"/>
          <w:szCs w:val="24"/>
        </w:rPr>
        <w:t xml:space="preserve">ine </w:t>
      </w:r>
      <w:proofErr w:type="spellStart"/>
      <w:r w:rsidRPr="007F2104">
        <w:rPr>
          <w:color w:val="007A6C"/>
          <w:sz w:val="24"/>
          <w:szCs w:val="24"/>
        </w:rPr>
        <w:t>omdriftsarealer</w:t>
      </w:r>
      <w:proofErr w:type="spellEnd"/>
      <w:r w:rsidRPr="007F2104">
        <w:rPr>
          <w:color w:val="007A6C"/>
          <w:sz w:val="24"/>
          <w:szCs w:val="24"/>
        </w:rPr>
        <w:t xml:space="preserve"> (vårhavre, vårbyg og </w:t>
      </w:r>
      <w:r>
        <w:rPr>
          <w:color w:val="007A6C"/>
          <w:sz w:val="24"/>
          <w:szCs w:val="24"/>
        </w:rPr>
        <w:t>hestebønner</w:t>
      </w:r>
      <w:r w:rsidRPr="007F2104">
        <w:rPr>
          <w:color w:val="007A6C"/>
          <w:sz w:val="24"/>
          <w:szCs w:val="24"/>
        </w:rPr>
        <w:t xml:space="preserve">). Vårhavre udgør </w:t>
      </w:r>
      <w:r>
        <w:rPr>
          <w:color w:val="007A6C"/>
          <w:sz w:val="24"/>
          <w:szCs w:val="24"/>
        </w:rPr>
        <w:t>48</w:t>
      </w:r>
      <w:r w:rsidRPr="007F2104">
        <w:rPr>
          <w:color w:val="007A6C"/>
          <w:sz w:val="24"/>
          <w:szCs w:val="24"/>
        </w:rPr>
        <w:t xml:space="preserve"> </w:t>
      </w:r>
      <w:r>
        <w:rPr>
          <w:color w:val="007A6C"/>
          <w:sz w:val="24"/>
          <w:szCs w:val="24"/>
        </w:rPr>
        <w:t>pct.</w:t>
      </w:r>
      <w:r w:rsidRPr="007F2104">
        <w:rPr>
          <w:color w:val="007A6C"/>
          <w:sz w:val="24"/>
          <w:szCs w:val="24"/>
        </w:rPr>
        <w:t xml:space="preserve"> af </w:t>
      </w:r>
      <w:proofErr w:type="spellStart"/>
      <w:r w:rsidRPr="007F2104">
        <w:rPr>
          <w:color w:val="007A6C"/>
          <w:sz w:val="24"/>
          <w:szCs w:val="24"/>
        </w:rPr>
        <w:t>omdriftsarealet</w:t>
      </w:r>
      <w:proofErr w:type="spellEnd"/>
      <w:r w:rsidRPr="007F2104">
        <w:rPr>
          <w:color w:val="007A6C"/>
          <w:sz w:val="24"/>
          <w:szCs w:val="24"/>
        </w:rPr>
        <w:t xml:space="preserve">. </w:t>
      </w:r>
    </w:p>
    <w:p w14:paraId="0D98FE47" w14:textId="29C3B30F" w:rsidR="00D95F1A" w:rsidRPr="007F2104" w:rsidRDefault="00D95F1A" w:rsidP="00784E5B">
      <w:pPr>
        <w:pStyle w:val="Listeafsnit"/>
        <w:spacing w:after="120" w:line="276" w:lineRule="auto"/>
        <w:ind w:left="851"/>
        <w:rPr>
          <w:color w:val="007A6C"/>
          <w:sz w:val="24"/>
          <w:szCs w:val="24"/>
        </w:rPr>
      </w:pPr>
      <w:r w:rsidRPr="007F2104">
        <w:rPr>
          <w:color w:val="007A6C"/>
          <w:sz w:val="24"/>
          <w:szCs w:val="24"/>
        </w:rPr>
        <w:t xml:space="preserve">Konklusion: Du kan søge tilskud til arealet med </w:t>
      </w:r>
      <w:r>
        <w:rPr>
          <w:color w:val="007A6C"/>
          <w:sz w:val="24"/>
          <w:szCs w:val="24"/>
        </w:rPr>
        <w:t>8</w:t>
      </w:r>
      <w:r w:rsidRPr="007F2104">
        <w:rPr>
          <w:color w:val="007A6C"/>
          <w:sz w:val="24"/>
          <w:szCs w:val="24"/>
        </w:rPr>
        <w:t xml:space="preserve"> ha </w:t>
      </w:r>
      <w:r w:rsidR="00A21C54">
        <w:rPr>
          <w:color w:val="007A6C"/>
          <w:sz w:val="24"/>
          <w:szCs w:val="24"/>
        </w:rPr>
        <w:t>hestebønner</w:t>
      </w:r>
      <w:r w:rsidRPr="007F2104">
        <w:rPr>
          <w:color w:val="007A6C"/>
          <w:sz w:val="24"/>
          <w:szCs w:val="24"/>
        </w:rPr>
        <w:t xml:space="preserve">, da </w:t>
      </w:r>
      <w:r w:rsidRPr="005F6166">
        <w:rPr>
          <w:color w:val="007A6C"/>
          <w:sz w:val="24"/>
          <w:szCs w:val="24"/>
        </w:rPr>
        <w:t>forpligtelse</w:t>
      </w:r>
      <w:r>
        <w:rPr>
          <w:color w:val="007A6C"/>
          <w:sz w:val="24"/>
          <w:szCs w:val="24"/>
        </w:rPr>
        <w:t>n</w:t>
      </w:r>
      <w:r w:rsidRPr="005F6166">
        <w:rPr>
          <w:color w:val="007A6C"/>
          <w:sz w:val="24"/>
          <w:szCs w:val="24"/>
        </w:rPr>
        <w:t xml:space="preserve"> </w:t>
      </w:r>
      <w:r w:rsidRPr="007F2104">
        <w:rPr>
          <w:color w:val="007A6C"/>
          <w:sz w:val="24"/>
          <w:szCs w:val="24"/>
        </w:rPr>
        <w:t xml:space="preserve">om </w:t>
      </w:r>
      <w:r>
        <w:rPr>
          <w:color w:val="007A6C"/>
          <w:sz w:val="24"/>
          <w:szCs w:val="24"/>
        </w:rPr>
        <w:t xml:space="preserve">mindst </w:t>
      </w:r>
      <w:r w:rsidRPr="007F2104">
        <w:rPr>
          <w:color w:val="007A6C"/>
          <w:sz w:val="24"/>
          <w:szCs w:val="24"/>
        </w:rPr>
        <w:t xml:space="preserve">tre afgrødekategorier på </w:t>
      </w:r>
      <w:proofErr w:type="spellStart"/>
      <w:r w:rsidRPr="007F2104">
        <w:rPr>
          <w:color w:val="007A6C"/>
          <w:sz w:val="24"/>
          <w:szCs w:val="24"/>
        </w:rPr>
        <w:t>omdriftsarealet</w:t>
      </w:r>
      <w:proofErr w:type="spellEnd"/>
      <w:r w:rsidRPr="007F2104">
        <w:rPr>
          <w:color w:val="007A6C"/>
          <w:sz w:val="24"/>
          <w:szCs w:val="24"/>
        </w:rPr>
        <w:t xml:space="preserve"> og </w:t>
      </w:r>
      <w:r w:rsidRPr="005F6166">
        <w:rPr>
          <w:color w:val="007A6C"/>
          <w:sz w:val="24"/>
          <w:szCs w:val="24"/>
        </w:rPr>
        <w:t>forpligtelse</w:t>
      </w:r>
      <w:r>
        <w:rPr>
          <w:color w:val="007A6C"/>
          <w:sz w:val="24"/>
          <w:szCs w:val="24"/>
        </w:rPr>
        <w:t>n</w:t>
      </w:r>
      <w:r w:rsidRPr="005F6166">
        <w:rPr>
          <w:color w:val="007A6C"/>
          <w:sz w:val="24"/>
          <w:szCs w:val="24"/>
        </w:rPr>
        <w:t xml:space="preserve"> </w:t>
      </w:r>
      <w:r w:rsidRPr="007F2104">
        <w:rPr>
          <w:color w:val="007A6C"/>
          <w:sz w:val="24"/>
          <w:szCs w:val="24"/>
        </w:rPr>
        <w:t>om</w:t>
      </w:r>
      <w:r>
        <w:rPr>
          <w:color w:val="007A6C"/>
          <w:sz w:val="24"/>
          <w:szCs w:val="24"/>
        </w:rPr>
        <w:t>,</w:t>
      </w:r>
      <w:r w:rsidRPr="007F2104">
        <w:rPr>
          <w:color w:val="007A6C"/>
          <w:sz w:val="24"/>
          <w:szCs w:val="24"/>
        </w:rPr>
        <w:t xml:space="preserve"> at den største afgrødekategori højst må udgøre 70 </w:t>
      </w:r>
      <w:r>
        <w:rPr>
          <w:color w:val="007A6C"/>
          <w:sz w:val="24"/>
          <w:szCs w:val="24"/>
        </w:rPr>
        <w:t xml:space="preserve">pct. </w:t>
      </w:r>
      <w:r w:rsidRPr="007F2104">
        <w:rPr>
          <w:color w:val="007A6C"/>
          <w:sz w:val="24"/>
          <w:szCs w:val="24"/>
        </w:rPr>
        <w:t xml:space="preserve">af </w:t>
      </w:r>
      <w:proofErr w:type="spellStart"/>
      <w:r w:rsidRPr="007F2104">
        <w:rPr>
          <w:color w:val="007A6C"/>
          <w:sz w:val="24"/>
          <w:szCs w:val="24"/>
        </w:rPr>
        <w:t>omdriftsarealet</w:t>
      </w:r>
      <w:proofErr w:type="spellEnd"/>
      <w:r>
        <w:rPr>
          <w:color w:val="007A6C"/>
          <w:sz w:val="24"/>
          <w:szCs w:val="24"/>
        </w:rPr>
        <w:t>,</w:t>
      </w:r>
      <w:r w:rsidRPr="007F2104">
        <w:rPr>
          <w:color w:val="007A6C"/>
          <w:sz w:val="24"/>
          <w:szCs w:val="24"/>
        </w:rPr>
        <w:t xml:space="preserve"> er opfyldt. </w:t>
      </w:r>
    </w:p>
    <w:p w14:paraId="415F98C6" w14:textId="77777777" w:rsidR="00D95F1A" w:rsidRDefault="00D95F1A" w:rsidP="00784E5B">
      <w:pPr>
        <w:spacing w:after="120" w:line="276" w:lineRule="auto"/>
        <w:ind w:left="851"/>
      </w:pPr>
    </w:p>
    <w:tbl>
      <w:tblPr>
        <w:tblStyle w:val="MFVM-Tabel2"/>
        <w:tblW w:w="7513" w:type="dxa"/>
        <w:tblLayout w:type="fixed"/>
        <w:tblLook w:val="04A0" w:firstRow="1" w:lastRow="0" w:firstColumn="1" w:lastColumn="0" w:noHBand="0" w:noVBand="1"/>
        <w:tblDescription w:val="Faktaboks: Tjek forpligtelsen med den grønne beregner&#10;Den grønne beregner er et værktøj i fælleskemaet. Den hjælper dig med at tjekke, hvilke forpligtelser til afgrødekatorier og omdriftsafgrø-der du skal overholde, og om du overholder dem. "/>
      </w:tblPr>
      <w:tblGrid>
        <w:gridCol w:w="7513"/>
      </w:tblGrid>
      <w:tr w:rsidR="00D95F1A" w:rsidRPr="006C19FB" w14:paraId="65E569C8" w14:textId="77777777" w:rsidTr="00CA5E5F">
        <w:trPr>
          <w:tblHeader/>
        </w:trPr>
        <w:tc>
          <w:tcPr>
            <w:tcW w:w="7541" w:type="dxa"/>
            <w:hideMark/>
          </w:tcPr>
          <w:p w14:paraId="0B74B980" w14:textId="77777777" w:rsidR="00D95F1A" w:rsidRPr="008463DA" w:rsidRDefault="00D95F1A" w:rsidP="00CA5E5F">
            <w:pPr>
              <w:pStyle w:val="Faktaboks-Overskrift"/>
              <w:spacing w:line="276" w:lineRule="auto"/>
            </w:pPr>
            <w:r>
              <w:t xml:space="preserve">Tjek om du overholder forpligtelsen </w:t>
            </w:r>
          </w:p>
          <w:p w14:paraId="17FD279D" w14:textId="77777777" w:rsidR="00D95F1A" w:rsidRPr="005B5E1A" w:rsidRDefault="00D95F1A" w:rsidP="00CA5E5F">
            <w:pPr>
              <w:pStyle w:val="Faktaboks-Tekst"/>
              <w:spacing w:line="276" w:lineRule="auto"/>
            </w:pPr>
            <w:r>
              <w:t xml:space="preserve">Der er et værktøj i dit fælleskema, som </w:t>
            </w:r>
            <w:r w:rsidRPr="005B5E1A">
              <w:t>hjælper dig med at tjek</w:t>
            </w:r>
            <w:r>
              <w:t>ke, hvilke forpligtelser til afgrødekategorier du skal overhol</w:t>
            </w:r>
            <w:r w:rsidRPr="005B5E1A">
              <w:t>de</w:t>
            </w:r>
            <w:r>
              <w:t>,</w:t>
            </w:r>
            <w:r w:rsidRPr="005B5E1A">
              <w:t xml:space="preserve"> og om du overholder dem.</w:t>
            </w:r>
            <w:r>
              <w:t xml:space="preserve"> Du får altså hjælp til at tjekke forpligtelserne, inden du indsender din ansøgning. </w:t>
            </w:r>
            <w:r>
              <w:br/>
            </w:r>
            <w:r>
              <w:br/>
              <w:t>Værktøjet er en knap, der hedder ”Opdater afgrødekategorier”. Du finder knappen på fanen ”Varieret planteproduktion” i dit fællesskema.</w:t>
            </w:r>
          </w:p>
        </w:tc>
      </w:tr>
    </w:tbl>
    <w:p w14:paraId="6BEE46ED" w14:textId="77777777" w:rsidR="0048680E" w:rsidRPr="0048680E" w:rsidRDefault="0048680E" w:rsidP="008938FB">
      <w:pPr>
        <w:spacing w:line="276" w:lineRule="auto"/>
        <w:rPr>
          <w:b/>
          <w:color w:val="007A6C"/>
          <w:sz w:val="28"/>
          <w:szCs w:val="28"/>
        </w:rPr>
      </w:pPr>
    </w:p>
    <w:p w14:paraId="67DE629A" w14:textId="77777777" w:rsidR="00784E5B" w:rsidRDefault="00784E5B" w:rsidP="00784E5B">
      <w:pPr>
        <w:pStyle w:val="Overskrift3"/>
        <w:spacing w:line="276" w:lineRule="auto"/>
      </w:pPr>
      <w:bookmarkStart w:id="21" w:name="_Toc149829729"/>
      <w:r>
        <w:t>Du skal dyrke mindst</w:t>
      </w:r>
      <w:r w:rsidRPr="00685DEF">
        <w:t xml:space="preserve"> </w:t>
      </w:r>
      <w:r>
        <w:t xml:space="preserve">5 pct. af </w:t>
      </w:r>
      <w:proofErr w:type="spellStart"/>
      <w:r>
        <w:t>omdriftsarealet</w:t>
      </w:r>
      <w:proofErr w:type="spellEnd"/>
      <w:r>
        <w:t xml:space="preserve"> med é</w:t>
      </w:r>
      <w:r w:rsidRPr="00685DEF">
        <w:t>n eller flere</w:t>
      </w:r>
      <w:r>
        <w:t xml:space="preserve"> tilskudsberettigede afgrøder</w:t>
      </w:r>
      <w:bookmarkEnd w:id="21"/>
    </w:p>
    <w:p w14:paraId="1EA7AB3D" w14:textId="4D21B7D0" w:rsidR="006C2BEA" w:rsidRDefault="00D3364E" w:rsidP="008938FB">
      <w:pPr>
        <w:spacing w:line="276" w:lineRule="auto"/>
      </w:pPr>
      <w:r>
        <w:t xml:space="preserve">Det ansøgte areal skal være dyrket med </w:t>
      </w:r>
      <w:r w:rsidR="00380CB3">
        <w:t>é</w:t>
      </w:r>
      <w:r w:rsidR="00BE2E16">
        <w:t xml:space="preserve">n </w:t>
      </w:r>
      <w:r>
        <w:t xml:space="preserve">eller flere </w:t>
      </w:r>
      <w:r w:rsidR="00BE2E16">
        <w:t>tilskudsberettige</w:t>
      </w:r>
      <w:r w:rsidR="00A92EC9">
        <w:t>de</w:t>
      </w:r>
      <w:r w:rsidR="00BE2E16">
        <w:t xml:space="preserve"> afgrøde</w:t>
      </w:r>
      <w:r w:rsidR="00A92EC9">
        <w:t>r</w:t>
      </w:r>
      <w:r w:rsidR="00BE2E16">
        <w:t>.</w:t>
      </w:r>
    </w:p>
    <w:p w14:paraId="2160FFEE" w14:textId="77777777" w:rsidR="006C2BEA" w:rsidRDefault="006C2BEA" w:rsidP="008938FB">
      <w:pPr>
        <w:spacing w:line="276" w:lineRule="auto"/>
      </w:pPr>
    </w:p>
    <w:p w14:paraId="2BD18E70" w14:textId="1E820886" w:rsidR="000A183D" w:rsidRDefault="00AC1AF7" w:rsidP="008938FB">
      <w:pPr>
        <w:spacing w:line="276" w:lineRule="auto"/>
      </w:pPr>
      <w:r>
        <w:t xml:space="preserve">Du skal dyrke det antal ha, som du søger </w:t>
      </w:r>
      <w:r w:rsidR="00802672">
        <w:t>tilskud</w:t>
      </w:r>
      <w:r>
        <w:t xml:space="preserve"> til med tilskudsberettigede afgrøder, men d</w:t>
      </w:r>
      <w:r w:rsidR="006C2BEA">
        <w:t xml:space="preserve">er er ingen særlige krav til, hvordan du </w:t>
      </w:r>
      <w:r w:rsidR="00D3364E">
        <w:t xml:space="preserve">dyrker marken eller </w:t>
      </w:r>
      <w:r w:rsidR="006C2BEA">
        <w:t>udnytter</w:t>
      </w:r>
      <w:r w:rsidR="000A183D">
        <w:t xml:space="preserve"> afgrøden</w:t>
      </w:r>
      <w:r w:rsidR="006C2BEA">
        <w:t>. Marken skal dog godkendes til grundbetaling og skal derfor overholde grundbetalingsordning</w:t>
      </w:r>
      <w:r w:rsidR="00D3364E">
        <w:t>en</w:t>
      </w:r>
      <w:r w:rsidR="006C2BEA">
        <w:t xml:space="preserve">s forpligtigelser. </w:t>
      </w:r>
    </w:p>
    <w:p w14:paraId="6727A90E" w14:textId="77777777" w:rsidR="000A183D" w:rsidRDefault="000A183D" w:rsidP="008938FB">
      <w:pPr>
        <w:spacing w:line="276" w:lineRule="auto"/>
      </w:pPr>
    </w:p>
    <w:p w14:paraId="03E3F00C" w14:textId="41D66D0B" w:rsidR="00BE2E16" w:rsidRPr="00BE2E16" w:rsidRDefault="00BE2E16" w:rsidP="008938FB">
      <w:pPr>
        <w:spacing w:line="276" w:lineRule="auto"/>
      </w:pPr>
      <w:r>
        <w:t>De</w:t>
      </w:r>
      <w:r w:rsidR="000A76E5">
        <w:t>t</w:t>
      </w:r>
      <w:r>
        <w:t xml:space="preserve"> </w:t>
      </w:r>
      <w:r w:rsidR="000A76E5">
        <w:t xml:space="preserve">ansøgte areal med </w:t>
      </w:r>
      <w:r>
        <w:t xml:space="preserve">tilskudsberettigede afgrøder skal udgøre mindst </w:t>
      </w:r>
      <w:r w:rsidR="002C2FB1">
        <w:t>5</w:t>
      </w:r>
      <w:r w:rsidR="004368B3">
        <w:t xml:space="preserve"> </w:t>
      </w:r>
      <w:r w:rsidR="002C2FB1">
        <w:t>pct.</w:t>
      </w:r>
      <w:r w:rsidR="004368B3">
        <w:t xml:space="preserve"> af dit omdriftsareal. </w:t>
      </w:r>
    </w:p>
    <w:p w14:paraId="4B790014" w14:textId="77777777" w:rsidR="00D30212" w:rsidRDefault="00D30212" w:rsidP="008938FB">
      <w:pPr>
        <w:spacing w:line="276" w:lineRule="auto"/>
      </w:pPr>
    </w:p>
    <w:p w14:paraId="3C62E75B" w14:textId="56AA709F" w:rsidR="00CB61E9" w:rsidRDefault="00CB61E9" w:rsidP="008938FB">
      <w:pPr>
        <w:spacing w:line="276" w:lineRule="auto"/>
      </w:pPr>
      <w:r>
        <w:t xml:space="preserve">De tilskudsberettigede afgrøder er primært </w:t>
      </w:r>
      <w:proofErr w:type="spellStart"/>
      <w:r>
        <w:t>omdriftsafgrøder</w:t>
      </w:r>
      <w:proofErr w:type="spellEnd"/>
      <w:r>
        <w:t xml:space="preserve">, der kan anvendes til </w:t>
      </w:r>
      <w:r w:rsidR="001D57AA">
        <w:t xml:space="preserve">fødevarer til mennesker </w:t>
      </w:r>
      <w:r>
        <w:t>og proteinafgrøder til foder</w:t>
      </w:r>
      <w:r w:rsidR="001D57AA">
        <w:t xml:space="preserve"> til dyr</w:t>
      </w:r>
      <w:r>
        <w:t xml:space="preserve">. Disse afgrøder </w:t>
      </w:r>
      <w:r w:rsidRPr="00931145">
        <w:t xml:space="preserve">udgør </w:t>
      </w:r>
      <w:r>
        <w:t xml:space="preserve">i dag </w:t>
      </w:r>
      <w:r w:rsidRPr="00931145">
        <w:t>en lille del</w:t>
      </w:r>
      <w:r>
        <w:t xml:space="preserve"> af det samlede landbrugsareal. Du kan ikke få tilskud til græs, </w:t>
      </w:r>
      <w:r w:rsidR="008B1645">
        <w:t xml:space="preserve">majs, raps og korn – </w:t>
      </w:r>
      <w:r w:rsidRPr="00931145">
        <w:t xml:space="preserve">hverken i </w:t>
      </w:r>
      <w:proofErr w:type="spellStart"/>
      <w:r w:rsidR="000916C5">
        <w:t>ren</w:t>
      </w:r>
      <w:r w:rsidR="000916C5" w:rsidRPr="00931145">
        <w:t>bestand</w:t>
      </w:r>
      <w:proofErr w:type="spellEnd"/>
      <w:r w:rsidR="000916C5" w:rsidRPr="00931145">
        <w:t xml:space="preserve"> </w:t>
      </w:r>
      <w:r w:rsidRPr="00931145">
        <w:t>eller blandinger</w:t>
      </w:r>
      <w:r w:rsidR="000916C5">
        <w:t xml:space="preserve"> med tilskudsberettigede afgrøder</w:t>
      </w:r>
      <w:r w:rsidRPr="00931145">
        <w:t xml:space="preserve">.  </w:t>
      </w:r>
    </w:p>
    <w:p w14:paraId="731381AA" w14:textId="77777777" w:rsidR="009649CE" w:rsidRDefault="009649CE" w:rsidP="008938FB">
      <w:pPr>
        <w:spacing w:line="276" w:lineRule="auto"/>
      </w:pPr>
    </w:p>
    <w:p w14:paraId="23A51D53" w14:textId="3520A9D6" w:rsidR="00A92EC9" w:rsidRDefault="00D30212" w:rsidP="008938FB">
      <w:pPr>
        <w:spacing w:line="276" w:lineRule="auto"/>
      </w:pPr>
      <w:r>
        <w:t xml:space="preserve">Du kan se </w:t>
      </w:r>
      <w:r w:rsidR="00B019EB">
        <w:t>listen med tilskudsberettigede afgrøder i</w:t>
      </w:r>
      <w:r w:rsidR="00380CB3">
        <w:t xml:space="preserve"> </w:t>
      </w:r>
      <w:r w:rsidR="00380CB3">
        <w:fldChar w:fldCharType="begin"/>
      </w:r>
      <w:r w:rsidR="00380CB3">
        <w:instrText xml:space="preserve"> REF _Ref115946661 \h </w:instrText>
      </w:r>
      <w:r w:rsidR="008938FB">
        <w:instrText xml:space="preserve"> \* MERGEFORMAT </w:instrText>
      </w:r>
      <w:r w:rsidR="00380CB3">
        <w:fldChar w:fldCharType="separate"/>
      </w:r>
      <w:r w:rsidR="00481CF7">
        <w:t>Bilag 1: Afgrødekoder</w:t>
      </w:r>
      <w:r w:rsidR="00380CB3">
        <w:fldChar w:fldCharType="end"/>
      </w:r>
      <w:r w:rsidR="00B019EB" w:rsidRPr="005165EC">
        <w:t>.</w:t>
      </w:r>
    </w:p>
    <w:p w14:paraId="7CE7D753" w14:textId="77777777" w:rsidR="00A92EC9" w:rsidRDefault="00A92EC9" w:rsidP="008938FB">
      <w:pPr>
        <w:spacing w:line="276" w:lineRule="auto"/>
      </w:pPr>
    </w:p>
    <w:p w14:paraId="2F23F440" w14:textId="4120445E" w:rsidR="0048680E" w:rsidRDefault="00537352" w:rsidP="008938FB">
      <w:pPr>
        <w:spacing w:line="276" w:lineRule="auto"/>
      </w:pPr>
      <w:hyperlink r:id="rId30" w:anchor="c103798" w:history="1">
        <w:r w:rsidR="00A92EC9" w:rsidRPr="009F4E1F">
          <w:rPr>
            <w:rStyle w:val="Hyperlink"/>
            <w:highlight w:val="yellow"/>
          </w:rPr>
          <w:t>Du kan læse mere i Vejledning om grundbetaling og tilskudsberettigede arealer 2023</w:t>
        </w:r>
      </w:hyperlink>
      <w:r w:rsidR="00A92EC9">
        <w:t xml:space="preserve"> </w:t>
      </w:r>
      <w:r w:rsidR="00B019EB">
        <w:t xml:space="preserve"> </w:t>
      </w:r>
    </w:p>
    <w:p w14:paraId="6AEC4A5B" w14:textId="77777777" w:rsidR="0048680E" w:rsidRDefault="0048680E" w:rsidP="008938FB">
      <w:pPr>
        <w:spacing w:line="276" w:lineRule="auto"/>
        <w:rPr>
          <w:b/>
          <w:color w:val="007A6C"/>
          <w:sz w:val="28"/>
          <w:szCs w:val="28"/>
        </w:rPr>
      </w:pPr>
    </w:p>
    <w:p w14:paraId="06AE7662" w14:textId="14168FFC" w:rsidR="00F20231" w:rsidRPr="003C3CD2" w:rsidRDefault="00F20231" w:rsidP="00802672">
      <w:pPr>
        <w:spacing w:line="240" w:lineRule="auto"/>
        <w:ind w:left="851"/>
        <w:rPr>
          <w:b/>
          <w:color w:val="007A6C"/>
          <w:sz w:val="24"/>
          <w:szCs w:val="24"/>
        </w:rPr>
      </w:pPr>
      <w:r w:rsidRPr="003C3CD2">
        <w:rPr>
          <w:b/>
          <w:color w:val="007A6C"/>
          <w:sz w:val="24"/>
          <w:szCs w:val="24"/>
        </w:rPr>
        <w:t>Eksempel</w:t>
      </w:r>
      <w:r w:rsidR="007D56F4" w:rsidRPr="003C3CD2">
        <w:rPr>
          <w:b/>
          <w:color w:val="007A6C"/>
          <w:sz w:val="24"/>
          <w:szCs w:val="24"/>
        </w:rPr>
        <w:t xml:space="preserve"> på opfyldelse af forpligtelser om afgrødekategorier og om </w:t>
      </w:r>
      <w:r w:rsidR="00684D1D" w:rsidRPr="003C3CD2">
        <w:rPr>
          <w:b/>
          <w:color w:val="007A6C"/>
          <w:sz w:val="24"/>
          <w:szCs w:val="24"/>
        </w:rPr>
        <w:t>tilskuds</w:t>
      </w:r>
      <w:r w:rsidR="007D56F4" w:rsidRPr="003C3CD2">
        <w:rPr>
          <w:b/>
          <w:color w:val="007A6C"/>
          <w:sz w:val="24"/>
          <w:szCs w:val="24"/>
        </w:rPr>
        <w:t>berettigede afgrøder</w:t>
      </w:r>
    </w:p>
    <w:p w14:paraId="4274A16C" w14:textId="63AF5E7F" w:rsidR="00931145" w:rsidRPr="00BD49B4" w:rsidRDefault="00106ACC" w:rsidP="00802672">
      <w:pPr>
        <w:spacing w:after="120" w:line="240" w:lineRule="auto"/>
        <w:ind w:left="851"/>
        <w:rPr>
          <w:color w:val="007A6C"/>
          <w:sz w:val="24"/>
          <w:szCs w:val="24"/>
        </w:rPr>
      </w:pPr>
      <w:r>
        <w:rPr>
          <w:color w:val="007A6C"/>
          <w:sz w:val="24"/>
          <w:szCs w:val="24"/>
        </w:rPr>
        <w:t>Du</w:t>
      </w:r>
      <w:r w:rsidR="00E0205B" w:rsidRPr="007F2104">
        <w:rPr>
          <w:color w:val="007A6C"/>
          <w:sz w:val="24"/>
          <w:szCs w:val="24"/>
        </w:rPr>
        <w:t xml:space="preserve"> </w:t>
      </w:r>
      <w:r w:rsidR="0048680E" w:rsidRPr="007F2104">
        <w:rPr>
          <w:color w:val="007A6C"/>
          <w:sz w:val="24"/>
          <w:szCs w:val="24"/>
        </w:rPr>
        <w:t xml:space="preserve">dyrker </w:t>
      </w:r>
      <w:r w:rsidR="005F6166">
        <w:rPr>
          <w:color w:val="007A6C"/>
          <w:sz w:val="24"/>
          <w:szCs w:val="24"/>
        </w:rPr>
        <w:t>30</w:t>
      </w:r>
      <w:r w:rsidR="0048680E" w:rsidRPr="007F2104">
        <w:rPr>
          <w:color w:val="007A6C"/>
          <w:sz w:val="24"/>
          <w:szCs w:val="24"/>
        </w:rPr>
        <w:t xml:space="preserve"> ha </w:t>
      </w:r>
      <w:r w:rsidR="0048680E" w:rsidRPr="00BD49B4">
        <w:rPr>
          <w:color w:val="007A6C"/>
          <w:sz w:val="24"/>
          <w:szCs w:val="24"/>
        </w:rPr>
        <w:t>vå</w:t>
      </w:r>
      <w:r w:rsidR="002C2FB1" w:rsidRPr="00BD49B4">
        <w:rPr>
          <w:color w:val="007A6C"/>
          <w:sz w:val="24"/>
          <w:szCs w:val="24"/>
        </w:rPr>
        <w:t xml:space="preserve">rhavre, </w:t>
      </w:r>
      <w:r w:rsidR="005F6166" w:rsidRPr="00BD49B4">
        <w:rPr>
          <w:color w:val="007A6C"/>
          <w:sz w:val="24"/>
          <w:szCs w:val="24"/>
        </w:rPr>
        <w:t>24</w:t>
      </w:r>
      <w:r w:rsidR="002C2FB1" w:rsidRPr="00BD49B4">
        <w:rPr>
          <w:color w:val="007A6C"/>
          <w:sz w:val="24"/>
          <w:szCs w:val="24"/>
        </w:rPr>
        <w:t xml:space="preserve"> ha vårbyg, </w:t>
      </w:r>
      <w:r w:rsidR="005F6166" w:rsidRPr="00BD49B4">
        <w:rPr>
          <w:color w:val="007A6C"/>
          <w:sz w:val="24"/>
          <w:szCs w:val="24"/>
        </w:rPr>
        <w:t>16</w:t>
      </w:r>
      <w:r w:rsidR="002C2FB1" w:rsidRPr="00BD49B4">
        <w:rPr>
          <w:color w:val="007A6C"/>
          <w:sz w:val="24"/>
          <w:szCs w:val="24"/>
        </w:rPr>
        <w:t xml:space="preserve"> ha </w:t>
      </w:r>
      <w:r w:rsidR="00D95F1A">
        <w:rPr>
          <w:color w:val="007A6C"/>
          <w:sz w:val="24"/>
          <w:szCs w:val="24"/>
        </w:rPr>
        <w:t>hestebønner</w:t>
      </w:r>
      <w:r w:rsidR="00D95F1A" w:rsidRPr="00BD49B4">
        <w:rPr>
          <w:color w:val="007A6C"/>
          <w:sz w:val="24"/>
          <w:szCs w:val="24"/>
        </w:rPr>
        <w:t xml:space="preserve"> </w:t>
      </w:r>
      <w:r w:rsidR="002C2FB1" w:rsidRPr="00BD49B4">
        <w:rPr>
          <w:color w:val="007A6C"/>
          <w:sz w:val="24"/>
          <w:szCs w:val="24"/>
        </w:rPr>
        <w:t>og</w:t>
      </w:r>
      <w:r w:rsidR="0048680E" w:rsidRPr="00BD49B4">
        <w:rPr>
          <w:color w:val="007A6C"/>
          <w:sz w:val="24"/>
          <w:szCs w:val="24"/>
        </w:rPr>
        <w:t xml:space="preserve"> </w:t>
      </w:r>
      <w:r w:rsidR="005F6166" w:rsidRPr="00BD49B4">
        <w:rPr>
          <w:color w:val="007A6C"/>
          <w:sz w:val="24"/>
          <w:szCs w:val="24"/>
        </w:rPr>
        <w:t>10</w:t>
      </w:r>
      <w:r w:rsidR="0048680E" w:rsidRPr="00BD49B4">
        <w:rPr>
          <w:color w:val="007A6C"/>
          <w:sz w:val="24"/>
          <w:szCs w:val="24"/>
        </w:rPr>
        <w:t xml:space="preserve"> ha ærter</w:t>
      </w:r>
      <w:r w:rsidR="00931145" w:rsidRPr="00BD49B4">
        <w:rPr>
          <w:color w:val="007A6C"/>
          <w:sz w:val="24"/>
          <w:szCs w:val="24"/>
        </w:rPr>
        <w:t xml:space="preserve">. </w:t>
      </w:r>
      <w:proofErr w:type="spellStart"/>
      <w:r w:rsidR="00931145" w:rsidRPr="00BD49B4">
        <w:rPr>
          <w:color w:val="007A6C"/>
          <w:sz w:val="24"/>
          <w:szCs w:val="24"/>
        </w:rPr>
        <w:t>Omdriftsarealet</w:t>
      </w:r>
      <w:proofErr w:type="spellEnd"/>
      <w:r w:rsidR="00931145" w:rsidRPr="00BD49B4">
        <w:rPr>
          <w:color w:val="007A6C"/>
          <w:sz w:val="24"/>
          <w:szCs w:val="24"/>
        </w:rPr>
        <w:t xml:space="preserve"> er derfor </w:t>
      </w:r>
      <w:r w:rsidR="00B90707" w:rsidRPr="00BD49B4">
        <w:rPr>
          <w:color w:val="007A6C"/>
          <w:sz w:val="24"/>
          <w:szCs w:val="24"/>
        </w:rPr>
        <w:t>80</w:t>
      </w:r>
      <w:r w:rsidR="0048680E" w:rsidRPr="00BD49B4">
        <w:rPr>
          <w:color w:val="007A6C"/>
          <w:sz w:val="24"/>
          <w:szCs w:val="24"/>
        </w:rPr>
        <w:t xml:space="preserve"> ha. </w:t>
      </w:r>
    </w:p>
    <w:p w14:paraId="1FD61C61" w14:textId="59C92D10" w:rsidR="0048680E" w:rsidRPr="00BD49B4" w:rsidRDefault="006709B9" w:rsidP="00802672">
      <w:pPr>
        <w:spacing w:after="120" w:line="240" w:lineRule="auto"/>
        <w:ind w:left="851"/>
        <w:rPr>
          <w:color w:val="007A6C"/>
          <w:sz w:val="24"/>
          <w:szCs w:val="24"/>
        </w:rPr>
      </w:pPr>
      <w:r w:rsidRPr="00BD49B4">
        <w:rPr>
          <w:color w:val="007A6C"/>
          <w:sz w:val="24"/>
          <w:szCs w:val="24"/>
        </w:rPr>
        <w:t xml:space="preserve">Du </w:t>
      </w:r>
      <w:r w:rsidR="0048680E" w:rsidRPr="00BD49B4">
        <w:rPr>
          <w:color w:val="007A6C"/>
          <w:sz w:val="24"/>
          <w:szCs w:val="24"/>
        </w:rPr>
        <w:t>dyrker fire forskellige</w:t>
      </w:r>
      <w:r w:rsidR="00931145" w:rsidRPr="00BD49B4">
        <w:rPr>
          <w:color w:val="007A6C"/>
          <w:sz w:val="24"/>
          <w:szCs w:val="24"/>
        </w:rPr>
        <w:t xml:space="preserve"> afgrødekategorier</w:t>
      </w:r>
      <w:r w:rsidR="006F4C4C" w:rsidRPr="00BD49B4">
        <w:rPr>
          <w:color w:val="007A6C"/>
          <w:sz w:val="24"/>
          <w:szCs w:val="24"/>
        </w:rPr>
        <w:t>:</w:t>
      </w:r>
      <w:r w:rsidR="0048680E" w:rsidRPr="00BD49B4">
        <w:rPr>
          <w:color w:val="007A6C"/>
          <w:sz w:val="24"/>
          <w:szCs w:val="24"/>
        </w:rPr>
        <w:t xml:space="preserve"> vårhavre, vårbyg, </w:t>
      </w:r>
      <w:r w:rsidR="00D95F1A">
        <w:rPr>
          <w:color w:val="007A6C"/>
          <w:sz w:val="24"/>
          <w:szCs w:val="24"/>
        </w:rPr>
        <w:t>hestebønner</w:t>
      </w:r>
      <w:r w:rsidR="00D95F1A" w:rsidRPr="00BD49B4">
        <w:rPr>
          <w:color w:val="007A6C"/>
          <w:sz w:val="24"/>
          <w:szCs w:val="24"/>
        </w:rPr>
        <w:t xml:space="preserve"> </w:t>
      </w:r>
      <w:r w:rsidR="0048680E" w:rsidRPr="00BD49B4">
        <w:rPr>
          <w:color w:val="007A6C"/>
          <w:sz w:val="24"/>
          <w:szCs w:val="24"/>
        </w:rPr>
        <w:t>og ærter</w:t>
      </w:r>
      <w:r w:rsidRPr="00BD49B4">
        <w:rPr>
          <w:color w:val="007A6C"/>
          <w:sz w:val="24"/>
          <w:szCs w:val="24"/>
        </w:rPr>
        <w:t xml:space="preserve"> på dine </w:t>
      </w:r>
      <w:proofErr w:type="spellStart"/>
      <w:r w:rsidRPr="00BD49B4">
        <w:rPr>
          <w:color w:val="007A6C"/>
          <w:sz w:val="24"/>
          <w:szCs w:val="24"/>
        </w:rPr>
        <w:t>omdriftsarealer</w:t>
      </w:r>
      <w:proofErr w:type="spellEnd"/>
      <w:r w:rsidR="0048680E" w:rsidRPr="00BD49B4">
        <w:rPr>
          <w:color w:val="007A6C"/>
          <w:sz w:val="24"/>
          <w:szCs w:val="24"/>
        </w:rPr>
        <w:t>. Den</w:t>
      </w:r>
      <w:r w:rsidRPr="00BD49B4">
        <w:rPr>
          <w:color w:val="007A6C"/>
          <w:sz w:val="24"/>
          <w:szCs w:val="24"/>
        </w:rPr>
        <w:t xml:space="preserve"> </w:t>
      </w:r>
      <w:r w:rsidR="0048680E" w:rsidRPr="00BD49B4">
        <w:rPr>
          <w:color w:val="007A6C"/>
          <w:sz w:val="24"/>
          <w:szCs w:val="24"/>
        </w:rPr>
        <w:t xml:space="preserve">største </w:t>
      </w:r>
      <w:r w:rsidRPr="00BD49B4">
        <w:rPr>
          <w:color w:val="007A6C"/>
          <w:sz w:val="24"/>
          <w:szCs w:val="24"/>
        </w:rPr>
        <w:t>afgrødekategori</w:t>
      </w:r>
      <w:r w:rsidR="006F4C4C" w:rsidRPr="00BD49B4">
        <w:rPr>
          <w:color w:val="007A6C"/>
          <w:sz w:val="24"/>
          <w:szCs w:val="24"/>
        </w:rPr>
        <w:t>,</w:t>
      </w:r>
      <w:r w:rsidR="0048680E" w:rsidRPr="00BD49B4">
        <w:rPr>
          <w:color w:val="007A6C"/>
          <w:sz w:val="24"/>
          <w:szCs w:val="24"/>
        </w:rPr>
        <w:t xml:space="preserve"> vårhavre</w:t>
      </w:r>
      <w:r w:rsidR="006F4C4C" w:rsidRPr="00BD49B4">
        <w:rPr>
          <w:color w:val="007A6C"/>
          <w:sz w:val="24"/>
          <w:szCs w:val="24"/>
        </w:rPr>
        <w:t>,</w:t>
      </w:r>
      <w:r w:rsidR="0048680E" w:rsidRPr="00BD49B4">
        <w:rPr>
          <w:color w:val="007A6C"/>
          <w:sz w:val="24"/>
          <w:szCs w:val="24"/>
        </w:rPr>
        <w:t xml:space="preserve"> udgør 37,5 </w:t>
      </w:r>
      <w:r w:rsidR="002C2FB1" w:rsidRPr="00BD49B4">
        <w:rPr>
          <w:color w:val="007A6C"/>
          <w:sz w:val="24"/>
          <w:szCs w:val="24"/>
        </w:rPr>
        <w:t>pct.</w:t>
      </w:r>
      <w:r w:rsidR="0048680E" w:rsidRPr="00BD49B4">
        <w:rPr>
          <w:color w:val="007A6C"/>
          <w:sz w:val="24"/>
          <w:szCs w:val="24"/>
        </w:rPr>
        <w:t xml:space="preserve"> af </w:t>
      </w:r>
      <w:proofErr w:type="spellStart"/>
      <w:r w:rsidR="0048680E" w:rsidRPr="00BD49B4">
        <w:rPr>
          <w:color w:val="007A6C"/>
          <w:sz w:val="24"/>
          <w:szCs w:val="24"/>
        </w:rPr>
        <w:t>omdriftsarealet</w:t>
      </w:r>
      <w:proofErr w:type="spellEnd"/>
      <w:r w:rsidR="0048680E" w:rsidRPr="00BD49B4">
        <w:rPr>
          <w:color w:val="007A6C"/>
          <w:sz w:val="24"/>
          <w:szCs w:val="24"/>
        </w:rPr>
        <w:t xml:space="preserve">. De to største </w:t>
      </w:r>
      <w:r w:rsidRPr="00BD49B4">
        <w:rPr>
          <w:color w:val="007A6C"/>
          <w:sz w:val="24"/>
          <w:szCs w:val="24"/>
        </w:rPr>
        <w:t>afgrødekategori</w:t>
      </w:r>
      <w:r w:rsidR="00684D1D" w:rsidRPr="00BD49B4">
        <w:rPr>
          <w:color w:val="007A6C"/>
          <w:sz w:val="24"/>
          <w:szCs w:val="24"/>
        </w:rPr>
        <w:t>er</w:t>
      </w:r>
      <w:r w:rsidR="006F4C4C" w:rsidRPr="00BD49B4">
        <w:rPr>
          <w:color w:val="007A6C"/>
          <w:sz w:val="24"/>
          <w:szCs w:val="24"/>
        </w:rPr>
        <w:t>,</w:t>
      </w:r>
      <w:r w:rsidR="0048680E" w:rsidRPr="00BD49B4">
        <w:rPr>
          <w:color w:val="007A6C"/>
          <w:sz w:val="24"/>
          <w:szCs w:val="24"/>
        </w:rPr>
        <w:t xml:space="preserve"> vårhavre og vårbyg</w:t>
      </w:r>
      <w:r w:rsidR="006F4C4C" w:rsidRPr="00BD49B4">
        <w:rPr>
          <w:color w:val="007A6C"/>
          <w:sz w:val="24"/>
          <w:szCs w:val="24"/>
        </w:rPr>
        <w:t>,</w:t>
      </w:r>
      <w:r w:rsidR="0048680E" w:rsidRPr="00BD49B4">
        <w:rPr>
          <w:color w:val="007A6C"/>
          <w:sz w:val="24"/>
          <w:szCs w:val="24"/>
        </w:rPr>
        <w:t xml:space="preserve"> udgør tilsammen </w:t>
      </w:r>
      <w:r w:rsidR="0060072D" w:rsidRPr="00BD49B4">
        <w:rPr>
          <w:color w:val="007A6C"/>
          <w:sz w:val="24"/>
          <w:szCs w:val="24"/>
        </w:rPr>
        <w:t>67,5</w:t>
      </w:r>
      <w:r w:rsidR="0048680E" w:rsidRPr="00BD49B4">
        <w:rPr>
          <w:color w:val="007A6C"/>
          <w:sz w:val="24"/>
          <w:szCs w:val="24"/>
        </w:rPr>
        <w:t xml:space="preserve"> </w:t>
      </w:r>
      <w:r w:rsidR="002C2FB1" w:rsidRPr="00BD49B4">
        <w:rPr>
          <w:color w:val="007A6C"/>
          <w:sz w:val="24"/>
          <w:szCs w:val="24"/>
        </w:rPr>
        <w:t>pct.</w:t>
      </w:r>
      <w:r w:rsidR="0048680E" w:rsidRPr="00BD49B4">
        <w:rPr>
          <w:color w:val="007A6C"/>
          <w:sz w:val="24"/>
          <w:szCs w:val="24"/>
        </w:rPr>
        <w:t xml:space="preserve"> af </w:t>
      </w:r>
      <w:proofErr w:type="spellStart"/>
      <w:r w:rsidR="0048680E" w:rsidRPr="00BD49B4">
        <w:rPr>
          <w:color w:val="007A6C"/>
          <w:sz w:val="24"/>
          <w:szCs w:val="24"/>
        </w:rPr>
        <w:t>omdriftsarealet</w:t>
      </w:r>
      <w:proofErr w:type="spellEnd"/>
      <w:r w:rsidR="0048680E" w:rsidRPr="00BD49B4">
        <w:rPr>
          <w:color w:val="007A6C"/>
          <w:sz w:val="24"/>
          <w:szCs w:val="24"/>
        </w:rPr>
        <w:t xml:space="preserve">. </w:t>
      </w:r>
    </w:p>
    <w:p w14:paraId="75C29A61" w14:textId="15D2B37B" w:rsidR="0048680E" w:rsidRPr="00BD49B4" w:rsidRDefault="008E4B23" w:rsidP="00802672">
      <w:pPr>
        <w:spacing w:after="120" w:line="240" w:lineRule="auto"/>
        <w:ind w:left="851"/>
        <w:contextualSpacing/>
        <w:rPr>
          <w:color w:val="007A6C"/>
          <w:sz w:val="24"/>
          <w:szCs w:val="24"/>
        </w:rPr>
      </w:pPr>
      <w:r w:rsidRPr="00BD49B4">
        <w:rPr>
          <w:color w:val="007A6C"/>
          <w:sz w:val="24"/>
          <w:szCs w:val="24"/>
        </w:rPr>
        <w:t xml:space="preserve">Du </w:t>
      </w:r>
      <w:r w:rsidR="0048680E" w:rsidRPr="00BD49B4">
        <w:rPr>
          <w:color w:val="007A6C"/>
          <w:sz w:val="24"/>
          <w:szCs w:val="24"/>
        </w:rPr>
        <w:t>dyrker to tilskudsberettigede afgrøder</w:t>
      </w:r>
      <w:r w:rsidR="00C75815" w:rsidRPr="00BD49B4">
        <w:rPr>
          <w:color w:val="007A6C"/>
          <w:sz w:val="24"/>
          <w:szCs w:val="24"/>
        </w:rPr>
        <w:t>:</w:t>
      </w:r>
      <w:r w:rsidR="0048680E" w:rsidRPr="00BD49B4">
        <w:rPr>
          <w:color w:val="007A6C"/>
          <w:sz w:val="24"/>
          <w:szCs w:val="24"/>
        </w:rPr>
        <w:t xml:space="preserve"> </w:t>
      </w:r>
      <w:r w:rsidR="00D95F1A">
        <w:rPr>
          <w:color w:val="007A6C"/>
          <w:sz w:val="24"/>
          <w:szCs w:val="24"/>
        </w:rPr>
        <w:t>hestebønner</w:t>
      </w:r>
      <w:r w:rsidR="00D95F1A" w:rsidRPr="00BD49B4">
        <w:rPr>
          <w:color w:val="007A6C"/>
          <w:sz w:val="24"/>
          <w:szCs w:val="24"/>
        </w:rPr>
        <w:t xml:space="preserve"> </w:t>
      </w:r>
      <w:r w:rsidR="0048680E" w:rsidRPr="00BD49B4">
        <w:rPr>
          <w:color w:val="007A6C"/>
          <w:sz w:val="24"/>
          <w:szCs w:val="24"/>
        </w:rPr>
        <w:t xml:space="preserve">og ærter. De udgør </w:t>
      </w:r>
      <w:r w:rsidR="0060072D" w:rsidRPr="00BD49B4">
        <w:rPr>
          <w:color w:val="007A6C"/>
          <w:sz w:val="24"/>
          <w:szCs w:val="24"/>
        </w:rPr>
        <w:t>32,5</w:t>
      </w:r>
      <w:r w:rsidR="0048680E" w:rsidRPr="00BD49B4">
        <w:rPr>
          <w:color w:val="007A6C"/>
          <w:sz w:val="24"/>
          <w:szCs w:val="24"/>
        </w:rPr>
        <w:t xml:space="preserve"> </w:t>
      </w:r>
      <w:r w:rsidR="002C2FB1" w:rsidRPr="00BD49B4">
        <w:rPr>
          <w:color w:val="007A6C"/>
          <w:sz w:val="24"/>
          <w:szCs w:val="24"/>
        </w:rPr>
        <w:t>pct.</w:t>
      </w:r>
      <w:r w:rsidR="0048680E" w:rsidRPr="00BD49B4">
        <w:rPr>
          <w:color w:val="007A6C"/>
          <w:sz w:val="24"/>
          <w:szCs w:val="24"/>
        </w:rPr>
        <w:t xml:space="preserve"> af </w:t>
      </w:r>
      <w:proofErr w:type="spellStart"/>
      <w:r w:rsidR="0048680E" w:rsidRPr="00BD49B4">
        <w:rPr>
          <w:color w:val="007A6C"/>
          <w:sz w:val="24"/>
          <w:szCs w:val="24"/>
        </w:rPr>
        <w:t>omdriftsarealet</w:t>
      </w:r>
      <w:proofErr w:type="spellEnd"/>
      <w:r w:rsidR="0048680E" w:rsidRPr="00BD49B4">
        <w:rPr>
          <w:color w:val="007A6C"/>
          <w:sz w:val="24"/>
          <w:szCs w:val="24"/>
        </w:rPr>
        <w:t xml:space="preserve">. </w:t>
      </w:r>
    </w:p>
    <w:p w14:paraId="45C5B74A" w14:textId="77777777" w:rsidR="007E6581" w:rsidRPr="00BD49B4" w:rsidRDefault="007E6581" w:rsidP="00802672">
      <w:pPr>
        <w:spacing w:after="120" w:line="240" w:lineRule="auto"/>
        <w:ind w:left="851"/>
        <w:contextualSpacing/>
        <w:rPr>
          <w:color w:val="007A6C"/>
          <w:sz w:val="24"/>
          <w:szCs w:val="24"/>
        </w:rPr>
      </w:pPr>
    </w:p>
    <w:p w14:paraId="721A4198" w14:textId="4F3C220A" w:rsidR="008D5031" w:rsidRDefault="00DB3CBB">
      <w:pPr>
        <w:pStyle w:val="Listeafsnit"/>
        <w:spacing w:after="120" w:line="276" w:lineRule="auto"/>
        <w:ind w:left="851"/>
        <w:rPr>
          <w:color w:val="007A6C"/>
          <w:sz w:val="24"/>
          <w:szCs w:val="24"/>
        </w:rPr>
      </w:pPr>
      <w:r w:rsidRPr="00BD49B4">
        <w:rPr>
          <w:color w:val="007A6C"/>
          <w:sz w:val="24"/>
          <w:szCs w:val="24"/>
        </w:rPr>
        <w:t>Konklusion:</w:t>
      </w:r>
      <w:r w:rsidR="00B90707" w:rsidRPr="00BD49B4">
        <w:rPr>
          <w:color w:val="007A6C"/>
          <w:sz w:val="24"/>
          <w:szCs w:val="24"/>
        </w:rPr>
        <w:t xml:space="preserve"> Du kan derfor søge tilskud til 16 ha </w:t>
      </w:r>
      <w:r w:rsidR="00D95F1A">
        <w:rPr>
          <w:color w:val="007A6C"/>
          <w:sz w:val="24"/>
          <w:szCs w:val="24"/>
        </w:rPr>
        <w:t>hestebønner</w:t>
      </w:r>
      <w:r w:rsidR="00D95F1A" w:rsidRPr="00BD49B4">
        <w:rPr>
          <w:color w:val="007A6C"/>
          <w:sz w:val="24"/>
          <w:szCs w:val="24"/>
        </w:rPr>
        <w:t xml:space="preserve"> </w:t>
      </w:r>
      <w:r w:rsidR="00B90707" w:rsidRPr="00BD49B4">
        <w:rPr>
          <w:color w:val="007A6C"/>
          <w:sz w:val="24"/>
          <w:szCs w:val="24"/>
        </w:rPr>
        <w:t xml:space="preserve">og 10 ha ærter. </w:t>
      </w:r>
      <w:r w:rsidR="006709B9" w:rsidRPr="00BD49B4">
        <w:rPr>
          <w:color w:val="007A6C"/>
          <w:sz w:val="24"/>
          <w:szCs w:val="24"/>
        </w:rPr>
        <w:t xml:space="preserve">Forpligtelserne </w:t>
      </w:r>
      <w:r w:rsidR="008E4B23" w:rsidRPr="00BD49B4">
        <w:rPr>
          <w:color w:val="007A6C"/>
          <w:sz w:val="24"/>
          <w:szCs w:val="24"/>
        </w:rPr>
        <w:t xml:space="preserve">om </w:t>
      </w:r>
      <w:r w:rsidR="005F6166" w:rsidRPr="00BD49B4">
        <w:rPr>
          <w:color w:val="007A6C"/>
          <w:sz w:val="24"/>
          <w:szCs w:val="24"/>
        </w:rPr>
        <w:t xml:space="preserve">at dyrke </w:t>
      </w:r>
      <w:r w:rsidR="00192D61" w:rsidRPr="00BD49B4">
        <w:rPr>
          <w:color w:val="007A6C"/>
          <w:sz w:val="24"/>
          <w:szCs w:val="24"/>
        </w:rPr>
        <w:t>mindst</w:t>
      </w:r>
      <w:r w:rsidR="006709B9" w:rsidRPr="007F2104">
        <w:rPr>
          <w:color w:val="007A6C"/>
          <w:sz w:val="24"/>
          <w:szCs w:val="24"/>
        </w:rPr>
        <w:t xml:space="preserve"> fire afgrødekategorier</w:t>
      </w:r>
      <w:r w:rsidR="00192D61">
        <w:rPr>
          <w:color w:val="007A6C"/>
          <w:sz w:val="24"/>
          <w:szCs w:val="24"/>
        </w:rPr>
        <w:t xml:space="preserve">, </w:t>
      </w:r>
      <w:r w:rsidR="008E4B23" w:rsidRPr="007F2104">
        <w:rPr>
          <w:color w:val="007A6C"/>
          <w:sz w:val="24"/>
          <w:szCs w:val="24"/>
        </w:rPr>
        <w:t xml:space="preserve">at </w:t>
      </w:r>
      <w:r w:rsidR="006709B9" w:rsidRPr="007F2104">
        <w:rPr>
          <w:color w:val="007A6C"/>
          <w:sz w:val="24"/>
          <w:szCs w:val="24"/>
        </w:rPr>
        <w:t xml:space="preserve">den største afgrødekategori højst må udgøre 70 </w:t>
      </w:r>
      <w:r w:rsidR="002C2FB1">
        <w:rPr>
          <w:color w:val="007A6C"/>
          <w:sz w:val="24"/>
          <w:szCs w:val="24"/>
        </w:rPr>
        <w:t>pct.</w:t>
      </w:r>
      <w:r w:rsidR="006709B9" w:rsidRPr="007F2104">
        <w:rPr>
          <w:color w:val="007A6C"/>
          <w:sz w:val="24"/>
          <w:szCs w:val="24"/>
        </w:rPr>
        <w:t xml:space="preserve"> af </w:t>
      </w:r>
      <w:proofErr w:type="spellStart"/>
      <w:r w:rsidR="006709B9" w:rsidRPr="007F2104">
        <w:rPr>
          <w:color w:val="007A6C"/>
          <w:sz w:val="24"/>
          <w:szCs w:val="24"/>
        </w:rPr>
        <w:t>omdriftsarealet</w:t>
      </w:r>
      <w:proofErr w:type="spellEnd"/>
      <w:r w:rsidR="006709B9" w:rsidRPr="007F2104">
        <w:rPr>
          <w:color w:val="007A6C"/>
          <w:sz w:val="24"/>
          <w:szCs w:val="24"/>
        </w:rPr>
        <w:t xml:space="preserve">, </w:t>
      </w:r>
      <w:r w:rsidR="008E4B23" w:rsidRPr="007F2104">
        <w:rPr>
          <w:color w:val="007A6C"/>
          <w:sz w:val="24"/>
          <w:szCs w:val="24"/>
        </w:rPr>
        <w:t>og at de to største afgrødekategori</w:t>
      </w:r>
      <w:r w:rsidR="009F54CA">
        <w:rPr>
          <w:color w:val="007A6C"/>
          <w:sz w:val="24"/>
          <w:szCs w:val="24"/>
        </w:rPr>
        <w:t>er</w:t>
      </w:r>
      <w:r w:rsidR="008E4B23" w:rsidRPr="007F2104">
        <w:rPr>
          <w:color w:val="007A6C"/>
          <w:sz w:val="24"/>
          <w:szCs w:val="24"/>
        </w:rPr>
        <w:t xml:space="preserve"> højst må udgøre 90 </w:t>
      </w:r>
      <w:r w:rsidR="002C2FB1">
        <w:rPr>
          <w:color w:val="007A6C"/>
          <w:sz w:val="24"/>
          <w:szCs w:val="24"/>
        </w:rPr>
        <w:t>pct.</w:t>
      </w:r>
      <w:r w:rsidR="008E4B23" w:rsidRPr="007F2104">
        <w:rPr>
          <w:color w:val="007A6C"/>
          <w:sz w:val="24"/>
          <w:szCs w:val="24"/>
        </w:rPr>
        <w:t xml:space="preserve"> af </w:t>
      </w:r>
      <w:proofErr w:type="spellStart"/>
      <w:r w:rsidR="008E4B23" w:rsidRPr="007F2104">
        <w:rPr>
          <w:color w:val="007A6C"/>
          <w:sz w:val="24"/>
          <w:szCs w:val="24"/>
        </w:rPr>
        <w:t>omdriftsareale</w:t>
      </w:r>
      <w:r w:rsidR="00192D61">
        <w:rPr>
          <w:color w:val="007A6C"/>
          <w:sz w:val="24"/>
          <w:szCs w:val="24"/>
        </w:rPr>
        <w:t>t</w:t>
      </w:r>
      <w:proofErr w:type="spellEnd"/>
      <w:r w:rsidR="00192D61">
        <w:rPr>
          <w:color w:val="007A6C"/>
          <w:sz w:val="24"/>
          <w:szCs w:val="24"/>
        </w:rPr>
        <w:t xml:space="preserve"> er opfyldt. </w:t>
      </w:r>
      <w:r w:rsidR="00684D1D">
        <w:rPr>
          <w:color w:val="007A6C"/>
          <w:sz w:val="24"/>
          <w:szCs w:val="24"/>
        </w:rPr>
        <w:t xml:space="preserve">Forpligtelsen om </w:t>
      </w:r>
      <w:r w:rsidR="008E4B23" w:rsidRPr="007F2104">
        <w:rPr>
          <w:color w:val="007A6C"/>
          <w:sz w:val="24"/>
          <w:szCs w:val="24"/>
        </w:rPr>
        <w:t xml:space="preserve">at de tilskudsberettigede afgrøder </w:t>
      </w:r>
      <w:r w:rsidR="0083189B">
        <w:rPr>
          <w:color w:val="007A6C"/>
          <w:sz w:val="24"/>
          <w:szCs w:val="24"/>
        </w:rPr>
        <w:t xml:space="preserve">skal </w:t>
      </w:r>
      <w:r w:rsidR="008E4B23" w:rsidRPr="007F2104">
        <w:rPr>
          <w:color w:val="007A6C"/>
          <w:sz w:val="24"/>
          <w:szCs w:val="24"/>
        </w:rPr>
        <w:t>udgør</w:t>
      </w:r>
      <w:r w:rsidR="0083189B">
        <w:rPr>
          <w:color w:val="007A6C"/>
          <w:sz w:val="24"/>
          <w:szCs w:val="24"/>
        </w:rPr>
        <w:t>e</w:t>
      </w:r>
      <w:r w:rsidR="008E4B23" w:rsidRPr="0083189B">
        <w:rPr>
          <w:color w:val="007A6C"/>
          <w:sz w:val="24"/>
          <w:szCs w:val="24"/>
        </w:rPr>
        <w:t xml:space="preserve"> mere end fem pct. af </w:t>
      </w:r>
      <w:proofErr w:type="spellStart"/>
      <w:r w:rsidR="008E4B23" w:rsidRPr="0083189B">
        <w:rPr>
          <w:color w:val="007A6C"/>
          <w:sz w:val="24"/>
          <w:szCs w:val="24"/>
        </w:rPr>
        <w:t>omdriftsarealet</w:t>
      </w:r>
      <w:proofErr w:type="spellEnd"/>
      <w:r w:rsidR="00684D1D" w:rsidRPr="0083189B">
        <w:rPr>
          <w:color w:val="007A6C"/>
          <w:sz w:val="24"/>
          <w:szCs w:val="24"/>
        </w:rPr>
        <w:t xml:space="preserve"> er </w:t>
      </w:r>
      <w:r w:rsidR="00192D61" w:rsidRPr="0083189B">
        <w:rPr>
          <w:color w:val="007A6C"/>
          <w:sz w:val="24"/>
          <w:szCs w:val="24"/>
        </w:rPr>
        <w:t xml:space="preserve">også </w:t>
      </w:r>
      <w:r w:rsidR="00684D1D" w:rsidRPr="0083189B">
        <w:rPr>
          <w:color w:val="007A6C"/>
          <w:sz w:val="24"/>
          <w:szCs w:val="24"/>
        </w:rPr>
        <w:t>opfyldt</w:t>
      </w:r>
      <w:r w:rsidR="006709B9" w:rsidRPr="0083189B">
        <w:rPr>
          <w:color w:val="007A6C"/>
          <w:sz w:val="24"/>
          <w:szCs w:val="24"/>
        </w:rPr>
        <w:t>.</w:t>
      </w:r>
      <w:r w:rsidR="00192D61" w:rsidRPr="0083189B">
        <w:rPr>
          <w:color w:val="007A6C"/>
          <w:sz w:val="24"/>
          <w:szCs w:val="24"/>
        </w:rPr>
        <w:t xml:space="preserve"> </w:t>
      </w:r>
    </w:p>
    <w:p w14:paraId="79BC78CB" w14:textId="77777777" w:rsidR="00784E5B" w:rsidRDefault="00784E5B" w:rsidP="00784E5B">
      <w:pPr>
        <w:spacing w:after="120" w:line="276" w:lineRule="auto"/>
      </w:pPr>
    </w:p>
    <w:p w14:paraId="2B447ACF" w14:textId="77777777" w:rsidR="004C365D" w:rsidRDefault="004C365D" w:rsidP="008938FB">
      <w:pPr>
        <w:spacing w:line="276" w:lineRule="auto"/>
      </w:pPr>
      <w:bookmarkStart w:id="22" w:name="_Toc118814366"/>
      <w:bookmarkStart w:id="23" w:name="_Toc118882912"/>
    </w:p>
    <w:p w14:paraId="0963B54A" w14:textId="77777777" w:rsidR="004C365D" w:rsidRDefault="004C365D" w:rsidP="008938FB">
      <w:pPr>
        <w:spacing w:line="276" w:lineRule="auto"/>
      </w:pPr>
      <w:r w:rsidRPr="00C51577">
        <w:rPr>
          <w:noProof/>
          <w:color w:val="007A6C"/>
          <w:sz w:val="22"/>
          <w:szCs w:val="22"/>
          <w:lang w:eastAsia="da-DK"/>
        </w:rPr>
        <mc:AlternateContent>
          <mc:Choice Requires="wps">
            <w:drawing>
              <wp:inline distT="0" distB="0" distL="0" distR="0" wp14:anchorId="1861B8D6" wp14:editId="4437F454">
                <wp:extent cx="5760000" cy="1404620"/>
                <wp:effectExtent l="0" t="0" r="12700" b="20320"/>
                <wp:docPr id="5" name="Tekstfelt 2" title="Decorati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1404620"/>
                        </a:xfrm>
                        <a:prstGeom prst="rect">
                          <a:avLst/>
                        </a:prstGeom>
                        <a:solidFill>
                          <a:srgbClr val="FFFFFF"/>
                        </a:solidFill>
                        <a:ln w="9525">
                          <a:solidFill>
                            <a:schemeClr val="accent3">
                              <a:lumMod val="75000"/>
                            </a:schemeClr>
                          </a:solidFill>
                          <a:miter lim="800000"/>
                          <a:headEnd/>
                          <a:tailEnd/>
                        </a:ln>
                      </wps:spPr>
                      <wps:txbx>
                        <w:txbxContent>
                          <w:p w14:paraId="685A51CC" w14:textId="78C60460" w:rsidR="00EC6C40" w:rsidRPr="00EA0C8A" w:rsidRDefault="00EC6C40" w:rsidP="00EA0C8A">
                            <w:pPr>
                              <w:autoSpaceDE w:val="0"/>
                              <w:autoSpaceDN w:val="0"/>
                              <w:adjustRightInd w:val="0"/>
                              <w:spacing w:line="240" w:lineRule="auto"/>
                              <w:rPr>
                                <w:rFonts w:cs="Arial"/>
                                <w:color w:val="000000"/>
                                <w:szCs w:val="20"/>
                              </w:rPr>
                            </w:pPr>
                            <w:r w:rsidRPr="00C51577">
                              <w:rPr>
                                <w:rFonts w:cs="Arial"/>
                                <w:b/>
                                <w:bCs/>
                                <w:color w:val="000000"/>
                                <w:szCs w:val="20"/>
                              </w:rPr>
                              <w:t>Hvis du vil læse om</w:t>
                            </w:r>
                            <w:r>
                              <w:rPr>
                                <w:rFonts w:cs="Arial"/>
                                <w:b/>
                                <w:bCs/>
                                <w:color w:val="000000"/>
                                <w:szCs w:val="20"/>
                              </w:rPr>
                              <w:t xml:space="preserve"> reglerne</w:t>
                            </w:r>
                          </w:p>
                          <w:p w14:paraId="38375F12" w14:textId="168FC007" w:rsidR="00EC6C40" w:rsidRPr="009F4E1F" w:rsidRDefault="00EC6C40" w:rsidP="005F552E">
                            <w:pPr>
                              <w:pStyle w:val="Opstilling-punkttegn"/>
                              <w:numPr>
                                <w:ilvl w:val="0"/>
                                <w:numId w:val="0"/>
                              </w:numPr>
                              <w:rPr>
                                <w:highlight w:val="yellow"/>
                              </w:rPr>
                            </w:pPr>
                            <w:r w:rsidRPr="003C3CD2">
                              <w:rPr>
                                <w:rFonts w:cs="Arial"/>
                                <w:color w:val="000000"/>
                                <w:szCs w:val="20"/>
                              </w:rPr>
                              <w:t>Til dette afsnit har vi bru</w:t>
                            </w:r>
                            <w:r w:rsidRPr="009F4E1F">
                              <w:rPr>
                                <w:rFonts w:cs="Arial"/>
                                <w:color w:val="000000"/>
                                <w:szCs w:val="20"/>
                                <w:highlight w:val="yellow"/>
                              </w:rPr>
                              <w:t xml:space="preserve">gt </w:t>
                            </w:r>
                            <w:hyperlink r:id="rId31" w:history="1">
                              <w:r w:rsidRPr="009F4E1F">
                                <w:rPr>
                                  <w:rStyle w:val="Hyperlink"/>
                                  <w:highlight w:val="yellow"/>
                                </w:rPr>
                                <w:t>Bekendtgørelse nr. 79 af 23. januar 2023 om tilskud til varieret planteproduktion for 2023</w:t>
                              </w:r>
                            </w:hyperlink>
                            <w:r w:rsidRPr="009F4E1F">
                              <w:rPr>
                                <w:rFonts w:cs="Arial"/>
                                <w:color w:val="000000"/>
                                <w:szCs w:val="20"/>
                                <w:highlight w:val="yellow"/>
                              </w:rPr>
                              <w:t xml:space="preserve">: </w:t>
                            </w:r>
                          </w:p>
                          <w:p w14:paraId="4E9267AF" w14:textId="1C7D7656" w:rsidR="00EC6C40" w:rsidRPr="009F4E1F" w:rsidRDefault="00EC6C40" w:rsidP="003C3CD2">
                            <w:pPr>
                              <w:pStyle w:val="Opstilling-punkttegn"/>
                              <w:rPr>
                                <w:highlight w:val="yellow"/>
                              </w:rPr>
                            </w:pPr>
                            <w:r w:rsidRPr="009F4E1F">
                              <w:rPr>
                                <w:highlight w:val="yellow"/>
                              </w:rPr>
                              <w:t xml:space="preserve">§ 6 om forpligtelser </w:t>
                            </w:r>
                          </w:p>
                        </w:txbxContent>
                      </wps:txbx>
                      <wps:bodyPr rot="0" vert="horz" wrap="square" lIns="91440" tIns="45720" rIns="91440" bIns="45720" anchor="t" anchorCtr="0">
                        <a:spAutoFit/>
                      </wps:bodyPr>
                    </wps:wsp>
                  </a:graphicData>
                </a:graphic>
              </wp:inline>
            </w:drawing>
          </mc:Choice>
          <mc:Fallback>
            <w:pict>
              <v:shape w14:anchorId="1861B8D6" id="_x0000_s1031" type="#_x0000_t202" alt="Titel: Decorative" style="width:453.5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" strokecolor="#268a73 [2406]">
                <v:textbox style="mso-fit-shape-to-text:t">
                  <w:txbxContent>
                    <w:p w14:paraId="685A51CC" w14:textId="78C60460" w:rsidR="00EC6C40" w:rsidRPr="00EA0C8A" w:rsidRDefault="00EC6C40" w:rsidP="00EA0C8A">
                      <w:pPr>
                        <w:autoSpaceDE w:val="0"/>
                        <w:autoSpaceDN w:val="0"/>
                        <w:adjustRightInd w:val="0"/>
                        <w:spacing w:line="240" w:lineRule="auto"/>
                        <w:rPr>
                          <w:rFonts w:cs="Arial"/>
                          <w:color w:val="000000"/>
                          <w:szCs w:val="20"/>
                        </w:rPr>
                      </w:pPr>
                      <w:r w:rsidRPr="00C51577">
                        <w:rPr>
                          <w:rFonts w:cs="Arial"/>
                          <w:b/>
                          <w:bCs/>
                          <w:color w:val="000000"/>
                          <w:szCs w:val="20"/>
                        </w:rPr>
                        <w:t>Hvis du vil læse om</w:t>
                      </w:r>
                      <w:r>
                        <w:rPr>
                          <w:rFonts w:cs="Arial"/>
                          <w:b/>
                          <w:bCs/>
                          <w:color w:val="000000"/>
                          <w:szCs w:val="20"/>
                        </w:rPr>
                        <w:t xml:space="preserve"> reglerne</w:t>
                      </w:r>
                    </w:p>
                    <w:p w14:paraId="38375F12" w14:textId="168FC007" w:rsidR="00EC6C40" w:rsidRPr="009F4E1F" w:rsidRDefault="00EC6C40" w:rsidP="005F552E">
                      <w:pPr>
                        <w:pStyle w:val="Opstilling-punkttegn"/>
                        <w:numPr>
                          <w:ilvl w:val="0"/>
                          <w:numId w:val="0"/>
                        </w:numPr>
                        <w:rPr>
                          <w:highlight w:val="yellow"/>
                        </w:rPr>
                      </w:pPr>
                      <w:r w:rsidRPr="003C3CD2">
                        <w:rPr>
                          <w:rFonts w:cs="Arial"/>
                          <w:color w:val="000000"/>
                          <w:szCs w:val="20"/>
                        </w:rPr>
                        <w:t>Til dette afsnit har vi bru</w:t>
                      </w:r>
                      <w:r w:rsidRPr="009F4E1F">
                        <w:rPr>
                          <w:rFonts w:cs="Arial"/>
                          <w:color w:val="000000"/>
                          <w:szCs w:val="20"/>
                          <w:highlight w:val="yellow"/>
                        </w:rPr>
                        <w:t xml:space="preserve">gt </w:t>
                      </w:r>
                      <w:hyperlink r:id="rId32" w:history="1">
                        <w:r w:rsidRPr="009F4E1F">
                          <w:rPr>
                            <w:rStyle w:val="Hyperlink"/>
                            <w:highlight w:val="yellow"/>
                          </w:rPr>
                          <w:t>Bekendtgørelse nr. 79 af 23. januar 2023 om tilskud til varieret planteproduktion for 2023</w:t>
                        </w:r>
                      </w:hyperlink>
                      <w:r w:rsidRPr="009F4E1F">
                        <w:rPr>
                          <w:rFonts w:cs="Arial"/>
                          <w:color w:val="000000"/>
                          <w:szCs w:val="20"/>
                          <w:highlight w:val="yellow"/>
                        </w:rPr>
                        <w:t xml:space="preserve">: </w:t>
                      </w:r>
                    </w:p>
                    <w:p w14:paraId="4E9267AF" w14:textId="1C7D7656" w:rsidR="00EC6C40" w:rsidRPr="009F4E1F" w:rsidRDefault="00EC6C40" w:rsidP="003C3CD2">
                      <w:pPr>
                        <w:pStyle w:val="Opstilling-punkttegn"/>
                        <w:rPr>
                          <w:highlight w:val="yellow"/>
                        </w:rPr>
                      </w:pPr>
                      <w:r w:rsidRPr="009F4E1F">
                        <w:rPr>
                          <w:highlight w:val="yellow"/>
                        </w:rPr>
                        <w:t xml:space="preserve">§ 6 om forpligtelser </w:t>
                      </w:r>
                    </w:p>
                  </w:txbxContent>
                </v:textbox>
                <w10:anchorlock/>
              </v:shape>
            </w:pict>
          </mc:Fallback>
        </mc:AlternateContent>
      </w:r>
    </w:p>
    <w:bookmarkEnd w:id="22"/>
    <w:bookmarkEnd w:id="23"/>
    <w:p w14:paraId="66CA3041" w14:textId="77777777" w:rsidR="00B75A54" w:rsidRPr="003860BB" w:rsidRDefault="00B75A54" w:rsidP="008938FB">
      <w:pPr>
        <w:spacing w:line="276" w:lineRule="auto"/>
      </w:pPr>
    </w:p>
    <w:p w14:paraId="164D2C2D" w14:textId="1DB6414C" w:rsidR="00A70A30" w:rsidRDefault="00A70A30" w:rsidP="008938FB">
      <w:pPr>
        <w:pStyle w:val="Overskrift2"/>
        <w:spacing w:line="276" w:lineRule="auto"/>
      </w:pPr>
      <w:bookmarkStart w:id="24" w:name="_Toc149829730"/>
      <w:r>
        <w:t>Hvornår skal arealerne leve op til forpligtelserne?</w:t>
      </w:r>
      <w:bookmarkEnd w:id="24"/>
    </w:p>
    <w:p w14:paraId="67E89E52" w14:textId="06C7913A" w:rsidR="00980E9A" w:rsidRDefault="00980E9A" w:rsidP="00980E9A">
      <w:pPr>
        <w:spacing w:line="276" w:lineRule="auto"/>
        <w:rPr>
          <w:sz w:val="17"/>
          <w:szCs w:val="17"/>
        </w:rPr>
      </w:pPr>
      <w:r>
        <w:t xml:space="preserve">Arealerne skal leve op til forpligtelserne i </w:t>
      </w:r>
      <w:r w:rsidRPr="00A70A30">
        <w:t>periode</w:t>
      </w:r>
      <w:r>
        <w:t>n</w:t>
      </w:r>
      <w:r w:rsidRPr="00A70A30">
        <w:t xml:space="preserve"> </w:t>
      </w:r>
      <w:r w:rsidRPr="00802672">
        <w:t>mellem den 15. maj og den 25. juli</w:t>
      </w:r>
      <w:r>
        <w:t xml:space="preserve">. </w:t>
      </w:r>
      <w:r w:rsidRPr="00802672">
        <w:t>Afgrødekategorierne og de tilskudsberettigede afgrøder skal dyrkes på arealet inden for denne periode, men du må gerne høste afgrøden inden 25. juli.</w:t>
      </w:r>
      <w:r>
        <w:t xml:space="preserve"> Det gælder for både de tre forpligtelser om antallet af afgrødekategorier, du skal dyrke, om at det ansøgte areal skal dyrkes med </w:t>
      </w:r>
      <w:r w:rsidRPr="00AC1AF7">
        <w:t>tilskudsberettigede</w:t>
      </w:r>
      <w:r>
        <w:t xml:space="preserve"> afgrøder, og om at arealet med de </w:t>
      </w:r>
      <w:r w:rsidRPr="00AC1AF7">
        <w:t>tilskudsberettigede</w:t>
      </w:r>
      <w:r>
        <w:t xml:space="preserve"> afgrøder skal udgøre 5 pct. af </w:t>
      </w:r>
      <w:proofErr w:type="spellStart"/>
      <w:r>
        <w:t>omdriftsarealet</w:t>
      </w:r>
      <w:proofErr w:type="spellEnd"/>
      <w:r w:rsidRPr="00802672">
        <w:t>.</w:t>
      </w:r>
      <w:r>
        <w:rPr>
          <w:sz w:val="17"/>
          <w:szCs w:val="17"/>
        </w:rPr>
        <w:t xml:space="preserve"> </w:t>
      </w:r>
    </w:p>
    <w:p w14:paraId="267D540A" w14:textId="77777777" w:rsidR="00A70A30" w:rsidRDefault="00A70A30" w:rsidP="008938FB">
      <w:pPr>
        <w:spacing w:line="276" w:lineRule="auto"/>
        <w:rPr>
          <w:sz w:val="17"/>
          <w:szCs w:val="17"/>
        </w:rPr>
      </w:pPr>
    </w:p>
    <w:p w14:paraId="08675854" w14:textId="2420084A" w:rsidR="00A70A30" w:rsidRDefault="00A77599" w:rsidP="008938FB">
      <w:pPr>
        <w:spacing w:line="276" w:lineRule="auto"/>
      </w:pPr>
      <w:r w:rsidRPr="00C51577">
        <w:rPr>
          <w:noProof/>
          <w:color w:val="007A6C"/>
          <w:sz w:val="22"/>
          <w:szCs w:val="22"/>
          <w:lang w:eastAsia="da-DK"/>
        </w:rPr>
        <mc:AlternateContent>
          <mc:Choice Requires="wps">
            <w:drawing>
              <wp:inline distT="0" distB="0" distL="0" distR="0" wp14:anchorId="7BEAD220" wp14:editId="43489D43">
                <wp:extent cx="5760000" cy="1404620"/>
                <wp:effectExtent l="0" t="0" r="12700" b="20320"/>
                <wp:docPr id="7" name="Tekstfelt 2" title="Decorati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1404620"/>
                        </a:xfrm>
                        <a:prstGeom prst="rect">
                          <a:avLst/>
                        </a:prstGeom>
                        <a:solidFill>
                          <a:srgbClr val="FFFFFF"/>
                        </a:solidFill>
                        <a:ln w="9525">
                          <a:solidFill>
                            <a:schemeClr val="accent3">
                              <a:lumMod val="75000"/>
                            </a:schemeClr>
                          </a:solidFill>
                          <a:miter lim="800000"/>
                          <a:headEnd/>
                          <a:tailEnd/>
                        </a:ln>
                      </wps:spPr>
                      <wps:txbx>
                        <w:txbxContent>
                          <w:p w14:paraId="06654F8C" w14:textId="77777777" w:rsidR="00EC6C40" w:rsidRPr="00EA0C8A" w:rsidRDefault="00EC6C40" w:rsidP="00A77599">
                            <w:pPr>
                              <w:autoSpaceDE w:val="0"/>
                              <w:autoSpaceDN w:val="0"/>
                              <w:adjustRightInd w:val="0"/>
                              <w:spacing w:line="240" w:lineRule="auto"/>
                              <w:rPr>
                                <w:rFonts w:cs="Arial"/>
                                <w:color w:val="000000"/>
                                <w:szCs w:val="20"/>
                              </w:rPr>
                            </w:pPr>
                            <w:r w:rsidRPr="00C51577">
                              <w:rPr>
                                <w:rFonts w:cs="Arial"/>
                                <w:b/>
                                <w:bCs/>
                                <w:color w:val="000000"/>
                                <w:szCs w:val="20"/>
                              </w:rPr>
                              <w:t>Hvis du vil læse om</w:t>
                            </w:r>
                            <w:r>
                              <w:rPr>
                                <w:rFonts w:cs="Arial"/>
                                <w:b/>
                                <w:bCs/>
                                <w:color w:val="000000"/>
                                <w:szCs w:val="20"/>
                              </w:rPr>
                              <w:t xml:space="preserve"> reglerne</w:t>
                            </w:r>
                          </w:p>
                          <w:p w14:paraId="53247207" w14:textId="23C67DFF" w:rsidR="00EC6C40" w:rsidRPr="009F4E1F" w:rsidRDefault="00EC6C40" w:rsidP="005F552E">
                            <w:pPr>
                              <w:pStyle w:val="Opstilling-punkttegn"/>
                              <w:numPr>
                                <w:ilvl w:val="0"/>
                                <w:numId w:val="0"/>
                              </w:numPr>
                              <w:rPr>
                                <w:highlight w:val="yellow"/>
                              </w:rPr>
                            </w:pPr>
                            <w:r w:rsidRPr="003C3CD2">
                              <w:rPr>
                                <w:rFonts w:cs="Arial"/>
                                <w:color w:val="000000"/>
                                <w:szCs w:val="20"/>
                              </w:rPr>
                              <w:t xml:space="preserve">Til dette afsnit har vi brugt </w:t>
                            </w:r>
                            <w:hyperlink r:id="rId33" w:history="1">
                              <w:r w:rsidRPr="009F4E1F">
                                <w:rPr>
                                  <w:rStyle w:val="Hyperlink"/>
                                  <w:highlight w:val="yellow"/>
                                </w:rPr>
                                <w:t>Bekendtgørelse nr. 79 af 23. januar 2023 om tilskud til varieret planteproduktion for 2023</w:t>
                              </w:r>
                            </w:hyperlink>
                            <w:r w:rsidRPr="009F4E1F">
                              <w:rPr>
                                <w:rFonts w:cs="Arial"/>
                                <w:color w:val="000000"/>
                                <w:szCs w:val="20"/>
                                <w:highlight w:val="yellow"/>
                              </w:rPr>
                              <w:t xml:space="preserve">: </w:t>
                            </w:r>
                          </w:p>
                          <w:p w14:paraId="377DF81F" w14:textId="0E37178E" w:rsidR="00EC6C40" w:rsidRPr="009F4E1F" w:rsidRDefault="00EC6C40" w:rsidP="00A77599">
                            <w:pPr>
                              <w:pStyle w:val="Opstilling-punkttegn"/>
                              <w:rPr>
                                <w:highlight w:val="yellow"/>
                              </w:rPr>
                            </w:pPr>
                            <w:r w:rsidRPr="009F4E1F">
                              <w:rPr>
                                <w:highlight w:val="yellow"/>
                              </w:rPr>
                              <w:t xml:space="preserve">§ 6, stk. 3 og 4, om forpligtelser </w:t>
                            </w:r>
                          </w:p>
                        </w:txbxContent>
                      </wps:txbx>
                      <wps:bodyPr rot="0" vert="horz" wrap="square" lIns="91440" tIns="45720" rIns="91440" bIns="45720" anchor="t" anchorCtr="0">
                        <a:spAutoFit/>
                      </wps:bodyPr>
                    </wps:wsp>
                  </a:graphicData>
                </a:graphic>
              </wp:inline>
            </w:drawing>
          </mc:Choice>
          <mc:Fallback>
            <w:pict>
              <v:shape w14:anchorId="7BEAD220" id="_x0000_s1032" type="#_x0000_t202" alt="Titel: Decorative" style="width:453.5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" strokecolor="#268a73 [2406]">
                <v:textbox style="mso-fit-shape-to-text:t">
                  <w:txbxContent>
                    <w:p w14:paraId="06654F8C" w14:textId="77777777" w:rsidR="00EC6C40" w:rsidRPr="00EA0C8A" w:rsidRDefault="00EC6C40" w:rsidP="00A77599">
                      <w:pPr>
                        <w:autoSpaceDE w:val="0"/>
                        <w:autoSpaceDN w:val="0"/>
                        <w:adjustRightInd w:val="0"/>
                        <w:spacing w:line="240" w:lineRule="auto"/>
                        <w:rPr>
                          <w:rFonts w:cs="Arial"/>
                          <w:color w:val="000000"/>
                          <w:szCs w:val="20"/>
                        </w:rPr>
                      </w:pPr>
                      <w:r w:rsidRPr="00C51577">
                        <w:rPr>
                          <w:rFonts w:cs="Arial"/>
                          <w:b/>
                          <w:bCs/>
                          <w:color w:val="000000"/>
                          <w:szCs w:val="20"/>
                        </w:rPr>
                        <w:t>Hvis du vil læse om</w:t>
                      </w:r>
                      <w:r>
                        <w:rPr>
                          <w:rFonts w:cs="Arial"/>
                          <w:b/>
                          <w:bCs/>
                          <w:color w:val="000000"/>
                          <w:szCs w:val="20"/>
                        </w:rPr>
                        <w:t xml:space="preserve"> reglerne</w:t>
                      </w:r>
                    </w:p>
                    <w:p w14:paraId="53247207" w14:textId="23C67DFF" w:rsidR="00EC6C40" w:rsidRPr="009F4E1F" w:rsidRDefault="00EC6C40" w:rsidP="005F552E">
                      <w:pPr>
                        <w:pStyle w:val="Opstilling-punkttegn"/>
                        <w:numPr>
                          <w:ilvl w:val="0"/>
                          <w:numId w:val="0"/>
                        </w:numPr>
                        <w:rPr>
                          <w:highlight w:val="yellow"/>
                        </w:rPr>
                      </w:pPr>
                      <w:r w:rsidRPr="003C3CD2">
                        <w:rPr>
                          <w:rFonts w:cs="Arial"/>
                          <w:color w:val="000000"/>
                          <w:szCs w:val="20"/>
                        </w:rPr>
                        <w:t xml:space="preserve">Til dette afsnit har vi brugt </w:t>
                      </w:r>
                      <w:hyperlink r:id="rId34" w:history="1">
                        <w:r w:rsidRPr="009F4E1F">
                          <w:rPr>
                            <w:rStyle w:val="Hyperlink"/>
                            <w:highlight w:val="yellow"/>
                          </w:rPr>
                          <w:t>Bekendtgørelse nr. 79 af 23. januar 2023 om tilskud til varieret planteproduktion for 2023</w:t>
                        </w:r>
                      </w:hyperlink>
                      <w:r w:rsidRPr="009F4E1F">
                        <w:rPr>
                          <w:rFonts w:cs="Arial"/>
                          <w:color w:val="000000"/>
                          <w:szCs w:val="20"/>
                          <w:highlight w:val="yellow"/>
                        </w:rPr>
                        <w:t xml:space="preserve">: </w:t>
                      </w:r>
                    </w:p>
                    <w:p w14:paraId="377DF81F" w14:textId="0E37178E" w:rsidR="00EC6C40" w:rsidRPr="009F4E1F" w:rsidRDefault="00EC6C40" w:rsidP="00A77599">
                      <w:pPr>
                        <w:pStyle w:val="Opstilling-punkttegn"/>
                        <w:rPr>
                          <w:highlight w:val="yellow"/>
                        </w:rPr>
                      </w:pPr>
                      <w:r w:rsidRPr="009F4E1F">
                        <w:rPr>
                          <w:highlight w:val="yellow"/>
                        </w:rPr>
                        <w:t xml:space="preserve">§ 6, stk. 3 og 4, om forpligtelser </w:t>
                      </w:r>
                    </w:p>
                  </w:txbxContent>
                </v:textbox>
                <w10:anchorlock/>
              </v:shape>
            </w:pict>
          </mc:Fallback>
        </mc:AlternateContent>
      </w:r>
    </w:p>
    <w:p w14:paraId="728F5443" w14:textId="77777777" w:rsidR="00A77599" w:rsidRPr="00A70A30" w:rsidRDefault="00A77599" w:rsidP="008938FB">
      <w:pPr>
        <w:spacing w:line="276" w:lineRule="auto"/>
      </w:pPr>
    </w:p>
    <w:p w14:paraId="033A5286" w14:textId="0300FD75" w:rsidR="003860BB" w:rsidRDefault="00CA67D0" w:rsidP="008938FB">
      <w:pPr>
        <w:pStyle w:val="Overskrift2"/>
        <w:spacing w:line="276" w:lineRule="auto"/>
      </w:pPr>
      <w:bookmarkStart w:id="25" w:name="_Toc149829731"/>
      <w:r>
        <w:t>Hvilke f</w:t>
      </w:r>
      <w:r w:rsidR="003860BB">
        <w:t xml:space="preserve">radragsarealer </w:t>
      </w:r>
      <w:r>
        <w:t>er der under ordningen?</w:t>
      </w:r>
      <w:bookmarkEnd w:id="25"/>
    </w:p>
    <w:p w14:paraId="2CEA4AF3" w14:textId="00CAEBFA" w:rsidR="00FF533D" w:rsidRDefault="00FF533D" w:rsidP="008938FB">
      <w:pPr>
        <w:spacing w:line="276" w:lineRule="auto"/>
      </w:pPr>
      <w:r>
        <w:t>Vi fratrækker automatisk følgende arealer fra din mark i dit fællesskema</w:t>
      </w:r>
      <w:r w:rsidR="00C90C0E">
        <w:t>, hvis de</w:t>
      </w:r>
      <w:r w:rsidR="00380CB3">
        <w:t>n</w:t>
      </w:r>
      <w:r w:rsidR="00C90C0E">
        <w:t xml:space="preserve"> overlapper</w:t>
      </w:r>
      <w:r w:rsidR="00185555">
        <w:t xml:space="preserve"> følgende korttemaer</w:t>
      </w:r>
      <w:r w:rsidR="00C90C0E">
        <w:t xml:space="preserve"> i Internet Markkort</w:t>
      </w:r>
      <w:r>
        <w:t>:</w:t>
      </w:r>
    </w:p>
    <w:p w14:paraId="334A2A2A" w14:textId="5B6B0C51" w:rsidR="00FF533D" w:rsidRDefault="00931145" w:rsidP="008938FB">
      <w:pPr>
        <w:pStyle w:val="Opstilling-punkttegn"/>
        <w:spacing w:line="276" w:lineRule="auto"/>
      </w:pPr>
      <w:r>
        <w:t xml:space="preserve">Arealer beskyttet efter naturbeskyttelseslovens </w:t>
      </w:r>
      <w:r w:rsidR="00FF533D">
        <w:t>§</w:t>
      </w:r>
      <w:r w:rsidR="004A068C">
        <w:t xml:space="preserve"> </w:t>
      </w:r>
      <w:r w:rsidR="00F20231">
        <w:t>3</w:t>
      </w:r>
      <w:r w:rsidR="00FF533D">
        <w:t xml:space="preserve"> </w:t>
      </w:r>
    </w:p>
    <w:p w14:paraId="3F405796" w14:textId="393BFAF7" w:rsidR="00FF533D" w:rsidRDefault="00FF533D" w:rsidP="008938FB">
      <w:pPr>
        <w:pStyle w:val="Opstilling-punkttegn"/>
        <w:spacing w:line="276" w:lineRule="auto"/>
      </w:pPr>
      <w:r>
        <w:t>3-meter</w:t>
      </w:r>
      <w:r w:rsidR="00A814A4">
        <w:t>s</w:t>
      </w:r>
      <w:r>
        <w:t xml:space="preserve">bræmmer </w:t>
      </w:r>
      <w:r w:rsidR="00854C2B">
        <w:t xml:space="preserve">langs søer og vandløb </w:t>
      </w:r>
      <w:r w:rsidR="00106ACC">
        <w:t>(GLM 4)</w:t>
      </w:r>
    </w:p>
    <w:p w14:paraId="6022B62D" w14:textId="4E00E739" w:rsidR="00931145" w:rsidRDefault="00FF533D" w:rsidP="008938FB">
      <w:pPr>
        <w:pStyle w:val="Opstilling-punkttegn"/>
        <w:spacing w:line="276" w:lineRule="auto"/>
      </w:pPr>
      <w:r w:rsidRPr="00716925">
        <w:t>GLM-søer, -fortidsminder</w:t>
      </w:r>
      <w:r w:rsidR="00931145">
        <w:t xml:space="preserve"> og</w:t>
      </w:r>
      <w:r w:rsidRPr="00716925">
        <w:t xml:space="preserve"> -markkrat </w:t>
      </w:r>
      <w:r w:rsidR="00106ACC">
        <w:t>(GLM 8)</w:t>
      </w:r>
    </w:p>
    <w:p w14:paraId="60AEC566" w14:textId="0E0C0C44" w:rsidR="00630706" w:rsidRPr="00716925" w:rsidRDefault="00931145" w:rsidP="008938FB">
      <w:pPr>
        <w:pStyle w:val="Opstilling-punkttegn"/>
        <w:spacing w:line="276" w:lineRule="auto"/>
      </w:pPr>
      <w:r>
        <w:t>S</w:t>
      </w:r>
      <w:r w:rsidR="00FF533D" w:rsidRPr="00716925">
        <w:t xml:space="preserve">måbiotoper </w:t>
      </w:r>
      <w:r w:rsidR="00106ACC">
        <w:t>(GLM 8)</w:t>
      </w:r>
    </w:p>
    <w:p w14:paraId="226CF687" w14:textId="6FCD157E" w:rsidR="00FF533D" w:rsidRDefault="00017601" w:rsidP="008938FB">
      <w:pPr>
        <w:pStyle w:val="Opstilling-punkttegn"/>
        <w:spacing w:line="276" w:lineRule="auto"/>
      </w:pPr>
      <w:r>
        <w:t>Grundbetalingsfradrag</w:t>
      </w:r>
    </w:p>
    <w:p w14:paraId="192751F7" w14:textId="77777777" w:rsidR="008D1EB8" w:rsidRDefault="00B90707" w:rsidP="008938FB">
      <w:pPr>
        <w:pStyle w:val="Opstilling-punkttegn"/>
        <w:spacing w:line="276" w:lineRule="auto"/>
      </w:pPr>
      <w:r>
        <w:t>Arealer med solceller</w:t>
      </w:r>
    </w:p>
    <w:p w14:paraId="27674319" w14:textId="0CA0B56F" w:rsidR="00B90707" w:rsidRPr="0002035F" w:rsidRDefault="008D1EB8" w:rsidP="008938FB">
      <w:pPr>
        <w:pStyle w:val="Opstilling-punkttegn"/>
        <w:spacing w:line="276" w:lineRule="auto"/>
      </w:pPr>
      <w:r w:rsidRPr="00705975">
        <w:t>Arealer i 25</w:t>
      </w:r>
      <w:r>
        <w:t xml:space="preserve"> </w:t>
      </w:r>
      <w:r w:rsidRPr="00705975">
        <w:t>meters radius omkring vandboringer</w:t>
      </w:r>
      <w:r w:rsidR="00A21C54">
        <w:t>,</w:t>
      </w:r>
      <w:r w:rsidR="00A21C54" w:rsidRPr="00A21C54">
        <w:t xml:space="preserve"> der indvinder grundvand til almene vandforsyningsanlæg</w:t>
      </w:r>
      <w:r w:rsidR="00B90707">
        <w:t>.</w:t>
      </w:r>
    </w:p>
    <w:p w14:paraId="493A5523" w14:textId="77777777" w:rsidR="00FF533D" w:rsidRPr="0002035F" w:rsidRDefault="00FF533D" w:rsidP="008938FB">
      <w:pPr>
        <w:spacing w:line="276" w:lineRule="auto"/>
      </w:pPr>
    </w:p>
    <w:p w14:paraId="5DE0ED1D" w14:textId="75C50B18" w:rsidR="00FF533D" w:rsidRDefault="00FF533D" w:rsidP="008938FB">
      <w:pPr>
        <w:spacing w:line="276" w:lineRule="auto"/>
      </w:pPr>
      <w:r w:rsidRPr="0002035F">
        <w:t>Det betyder, at du kan indtegne din mark hen</w:t>
      </w:r>
      <w:r w:rsidR="009A12D1">
        <w:t xml:space="preserve"> </w:t>
      </w:r>
      <w:r w:rsidRPr="0002035F">
        <w:t>over</w:t>
      </w:r>
      <w:r>
        <w:t xml:space="preserve"> disse elementer i </w:t>
      </w:r>
      <w:r w:rsidR="004A068C">
        <w:t>IMK</w:t>
      </w:r>
      <w:r>
        <w:t xml:space="preserve">. Det er ikke muligt at søge tilskud til disse arealer. </w:t>
      </w:r>
    </w:p>
    <w:p w14:paraId="18F563BB" w14:textId="2A2F7964" w:rsidR="00FF533D" w:rsidRPr="004A068C" w:rsidRDefault="00FF533D" w:rsidP="008938FB">
      <w:pPr>
        <w:spacing w:line="276" w:lineRule="auto"/>
      </w:pPr>
    </w:p>
    <w:tbl>
      <w:tblPr>
        <w:tblStyle w:val="Tabel-Gitter"/>
        <w:tblOverlap w:val="never"/>
        <w:tblW w:w="45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Figuren viser en mark på 1,0 ha, som indeholder et firkantet grundbetalingsfradrag på 0,1 ha og en rund GLM-sø på 0,1. Det er kun muligt at søge tilskud under ordningen til 0,8 ha på denne mark. Det er ikke nødvendigt at opdele marken."/>
      </w:tblPr>
      <w:tblGrid>
        <w:gridCol w:w="4527"/>
      </w:tblGrid>
      <w:tr w:rsidR="00FF533D" w14:paraId="231709B7" w14:textId="77777777" w:rsidTr="00ED2926">
        <w:trPr>
          <w:trHeight w:val="1942"/>
          <w:tblHeader/>
        </w:trPr>
        <w:tc>
          <w:tcPr>
            <w:tcW w:w="4527" w:type="dxa"/>
            <w:shd w:val="clear" w:color="auto" w:fill="auto"/>
          </w:tcPr>
          <w:p w14:paraId="18FFA985" w14:textId="77777777" w:rsidR="00FF533D" w:rsidRDefault="00FF533D" w:rsidP="008938FB">
            <w:pPr>
              <w:spacing w:line="276" w:lineRule="auto"/>
              <w:suppressOverlap/>
            </w:pPr>
            <w:r>
              <w:rPr>
                <w:noProof/>
                <w:lang w:eastAsia="da-DK"/>
              </w:rPr>
              <w:drawing>
                <wp:inline distT="0" distB="0" distL="0" distR="0" wp14:anchorId="533D56D1" wp14:editId="4BC6C801">
                  <wp:extent cx="1618415" cy="1391479"/>
                  <wp:effectExtent l="0" t="0" r="1270" b="0"/>
                  <wp:docPr id="28" name="Billede 28" descr="Afgrødekoder, som godkendes som græs to år før ansøgningsåret til bioordning miljø- og klimavenligt græs. Det vil sige i 2021, hvis du søger om tilskud i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35">
                            <a:lum/>
                            <a:extLst>
                              <a:ext uri="{28A0092B-C50C-407E-A947-70E740481C1C}">
                                <a14:useLocalDpi xmlns:a14="http://schemas.microsoft.com/office/drawing/2010/main" val="0"/>
                              </a:ext>
                            </a:extLst>
                          </a:blip>
                          <a:stretch>
                            <a:fillRect/>
                          </a:stretch>
                        </pic:blipFill>
                        <pic:spPr>
                          <a:xfrm>
                            <a:off x="0" y="0"/>
                            <a:ext cx="1618415" cy="1391479"/>
                          </a:xfrm>
                          <a:prstGeom prst="rect">
                            <a:avLst/>
                          </a:prstGeom>
                          <a:noFill/>
                          <a:ln>
                            <a:noFill/>
                          </a:ln>
                        </pic:spPr>
                      </pic:pic>
                    </a:graphicData>
                  </a:graphic>
                </wp:inline>
              </w:drawing>
            </w:r>
          </w:p>
        </w:tc>
      </w:tr>
      <w:tr w:rsidR="00FF533D" w14:paraId="20E02D7A" w14:textId="77777777" w:rsidTr="008D1CA0">
        <w:trPr>
          <w:trHeight w:val="502"/>
        </w:trPr>
        <w:tc>
          <w:tcPr>
            <w:tcW w:w="4527" w:type="dxa"/>
            <w:shd w:val="clear" w:color="auto" w:fill="auto"/>
          </w:tcPr>
          <w:p w14:paraId="45DC8660" w14:textId="7D76C622" w:rsidR="00FF533D" w:rsidRDefault="00FF533D" w:rsidP="008938FB">
            <w:pPr>
              <w:pStyle w:val="Billedetekst-Kilde"/>
              <w:spacing w:line="276" w:lineRule="auto"/>
              <w:rPr>
                <w:rStyle w:val="BilledekildeOverskrift"/>
              </w:rPr>
            </w:pPr>
            <w:r>
              <w:rPr>
                <w:rStyle w:val="BilledekildeOverskrift"/>
              </w:rPr>
              <w:t>Figur 4.</w:t>
            </w:r>
            <w:r w:rsidR="00C90C0E">
              <w:rPr>
                <w:rStyle w:val="BilledekildeOverskrift"/>
              </w:rPr>
              <w:t>1</w:t>
            </w:r>
          </w:p>
          <w:p w14:paraId="381BE2FF" w14:textId="063B64A0" w:rsidR="00FF533D" w:rsidRDefault="00FF533D" w:rsidP="008938FB">
            <w:pPr>
              <w:pStyle w:val="Billedetekst-Kilde"/>
              <w:spacing w:line="276" w:lineRule="auto"/>
            </w:pPr>
            <w:r>
              <w:t xml:space="preserve">Figuren viser en mark på 1,0 ha, som indeholder et </w:t>
            </w:r>
            <w:r w:rsidR="00A814A4">
              <w:t>firkantet</w:t>
            </w:r>
            <w:r>
              <w:t xml:space="preserve"> grundbetalingsfradrag på 0,1 ha og en </w:t>
            </w:r>
            <w:r w:rsidR="00A814A4">
              <w:t>rund</w:t>
            </w:r>
            <w:r>
              <w:t xml:space="preserve"> GLM-sø på 0,1</w:t>
            </w:r>
            <w:r w:rsidR="00F20231">
              <w:t xml:space="preserve"> ha</w:t>
            </w:r>
            <w:r>
              <w:t xml:space="preserve">. Det er kun muligt at søge tilskud </w:t>
            </w:r>
            <w:r w:rsidR="000322C0">
              <w:t xml:space="preserve">under ordningen </w:t>
            </w:r>
            <w:r>
              <w:t>til 0,8 ha på denne mark. Det er ikke nødvendigt at opdele marken.</w:t>
            </w:r>
          </w:p>
        </w:tc>
      </w:tr>
    </w:tbl>
    <w:p w14:paraId="522B10A0" w14:textId="15D5F12A" w:rsidR="00193AD4" w:rsidRDefault="00FF533D" w:rsidP="008938FB">
      <w:pPr>
        <w:spacing w:line="276" w:lineRule="auto"/>
      </w:pPr>
      <w:r>
        <w:t xml:space="preserve">Du kan se en samlet oversigt over fradragsarealer for grundbetaling, ø-støtte og alle </w:t>
      </w:r>
      <w:r w:rsidR="00F03669">
        <w:t>bio-ordning</w:t>
      </w:r>
      <w:r>
        <w:t>erne</w:t>
      </w:r>
      <w:r w:rsidRPr="00E25E55">
        <w:t xml:space="preserve"> </w:t>
      </w:r>
      <w:r>
        <w:t xml:space="preserve">i </w:t>
      </w:r>
      <w:r w:rsidR="00D4046F">
        <w:t>tabel 3</w:t>
      </w:r>
      <w:r w:rsidR="00DB3CBB" w:rsidRPr="00716925">
        <w:t>.1</w:t>
      </w:r>
      <w:r w:rsidR="005F4BE4" w:rsidRPr="00716925">
        <w:t>.</w:t>
      </w:r>
    </w:p>
    <w:p w14:paraId="622EF8B9" w14:textId="77777777" w:rsidR="005F4BE4" w:rsidRDefault="005F4BE4" w:rsidP="008938FB">
      <w:pPr>
        <w:spacing w:line="276" w:lineRule="auto"/>
      </w:pPr>
    </w:p>
    <w:p w14:paraId="3EF1474E" w14:textId="250766B0" w:rsidR="00C64825" w:rsidRDefault="00C64825" w:rsidP="008938FB">
      <w:pPr>
        <w:spacing w:line="276" w:lineRule="auto"/>
      </w:pPr>
      <w:r>
        <w:t xml:space="preserve">Efter de automatiske fratræk skal der være mindst 0,1 ha tilbage, som er tilskudsberettiget under ordningen, </w:t>
      </w:r>
      <w:r w:rsidR="002B0535">
        <w:t xml:space="preserve">som nævnt i </w:t>
      </w:r>
      <w:r>
        <w:t xml:space="preserve">afsnit </w:t>
      </w:r>
      <w:r w:rsidR="002B0535">
        <w:fldChar w:fldCharType="begin"/>
      </w:r>
      <w:r w:rsidR="002B0535">
        <w:instrText xml:space="preserve"> REF _Ref118451697 \r \h </w:instrText>
      </w:r>
      <w:r w:rsidR="008938FB">
        <w:instrText xml:space="preserve"> \* MERGEFORMAT </w:instrText>
      </w:r>
      <w:r w:rsidR="002B0535">
        <w:fldChar w:fldCharType="separate"/>
      </w:r>
      <w:r w:rsidR="00481CF7">
        <w:t>3.1</w:t>
      </w:r>
      <w:r w:rsidR="002B0535">
        <w:fldChar w:fldCharType="end"/>
      </w:r>
      <w:r w:rsidR="00D4046F">
        <w:t>.</w:t>
      </w:r>
    </w:p>
    <w:p w14:paraId="78EEB837" w14:textId="77777777" w:rsidR="00C64825" w:rsidRPr="005F4BE4" w:rsidRDefault="00C64825" w:rsidP="008938FB">
      <w:pPr>
        <w:spacing w:line="276" w:lineRule="auto"/>
      </w:pPr>
    </w:p>
    <w:p w14:paraId="7513CF14" w14:textId="49C8C23C" w:rsidR="00C64825" w:rsidRDefault="00A54B98" w:rsidP="008938FB">
      <w:pPr>
        <w:pStyle w:val="Billedtekst"/>
        <w:keepNext/>
        <w:spacing w:line="276" w:lineRule="auto"/>
        <w:rPr>
          <w:b w:val="0"/>
        </w:rPr>
      </w:pPr>
      <w:bookmarkStart w:id="26" w:name="_Hlk148531119"/>
      <w:r>
        <w:t xml:space="preserve">TABEL </w:t>
      </w:r>
      <w:r>
        <w:rPr>
          <w:noProof/>
        </w:rPr>
        <w:fldChar w:fldCharType="begin"/>
      </w:r>
      <w:r>
        <w:rPr>
          <w:noProof/>
        </w:rPr>
        <w:instrText xml:space="preserve"> STYLEREF 1 \s </w:instrText>
      </w:r>
      <w:r>
        <w:rPr>
          <w:noProof/>
        </w:rPr>
        <w:fldChar w:fldCharType="separate"/>
      </w:r>
      <w:r>
        <w:rPr>
          <w:noProof/>
        </w:rPr>
        <w:t>3</w:t>
      </w:r>
      <w:r>
        <w:rPr>
          <w:noProof/>
        </w:rPr>
        <w:fldChar w:fldCharType="end"/>
      </w:r>
      <w:r>
        <w:t>.</w:t>
      </w:r>
      <w:r>
        <w:rPr>
          <w:noProof/>
        </w:rPr>
        <w:t>1</w:t>
      </w:r>
      <w:r>
        <w:t xml:space="preserve">. </w:t>
      </w:r>
      <w:r w:rsidR="00C64825">
        <w:rPr>
          <w:b w:val="0"/>
        </w:rPr>
        <w:t>Fradragsarealer for grundbetaling, ø-støtte</w:t>
      </w:r>
      <w:r w:rsidR="00635894">
        <w:rPr>
          <w:b w:val="0"/>
        </w:rPr>
        <w:t xml:space="preserve">, </w:t>
      </w:r>
      <w:r w:rsidR="00F03669">
        <w:rPr>
          <w:b w:val="0"/>
        </w:rPr>
        <w:t>bio-ordning</w:t>
      </w:r>
      <w:r w:rsidR="00C64825">
        <w:rPr>
          <w:b w:val="0"/>
        </w:rPr>
        <w:t>erne</w:t>
      </w:r>
      <w:r w:rsidR="00635894">
        <w:rPr>
          <w:b w:val="0"/>
        </w:rPr>
        <w:t xml:space="preserve"> og stivelseskartofler</w:t>
      </w:r>
      <w:r w:rsidR="00C64825">
        <w:rPr>
          <w:b w:val="0"/>
        </w:rPr>
        <w:t xml:space="preserve">. </w:t>
      </w:r>
    </w:p>
    <w:p w14:paraId="38C54C96" w14:textId="77777777" w:rsidR="000322C0" w:rsidRDefault="000322C0" w:rsidP="008938FB">
      <w:pPr>
        <w:pStyle w:val="Billedtekst"/>
        <w:keepNext/>
        <w:spacing w:line="276" w:lineRule="auto"/>
        <w:rPr>
          <w:b w:val="0"/>
        </w:rPr>
      </w:pPr>
    </w:p>
    <w:p w14:paraId="7938B6CD" w14:textId="5A2856B9" w:rsidR="00D94F6D" w:rsidRPr="00D94F6D" w:rsidRDefault="000322C0" w:rsidP="008938FB">
      <w:pPr>
        <w:pStyle w:val="Billedtekst"/>
        <w:keepNext/>
        <w:spacing w:line="276" w:lineRule="auto"/>
        <w:rPr>
          <w:b w:val="0"/>
        </w:rPr>
      </w:pPr>
      <w:r>
        <w:rPr>
          <w:b w:val="0"/>
        </w:rPr>
        <w:t>I tabellen betyder e</w:t>
      </w:r>
      <w:r w:rsidR="00FF533D">
        <w:rPr>
          <w:b w:val="0"/>
        </w:rPr>
        <w:t>t ”ja”, at arealet kan få tilskud under ordningen. Et ”nej” betyder, at arealet automatisk fratrækkes markens areal i fællesskemaet, hvis arealet og marken overlapper i Internet Markkort.</w:t>
      </w:r>
      <w:bookmarkStart w:id="27" w:name="bmkInsertObject"/>
    </w:p>
    <w:p w14:paraId="68FA8804" w14:textId="77777777" w:rsidR="00D94F6D" w:rsidRPr="00D94F6D" w:rsidRDefault="00D94F6D" w:rsidP="008938FB">
      <w:pPr>
        <w:spacing w:line="276" w:lineRule="auto"/>
      </w:pPr>
    </w:p>
    <w:tbl>
      <w:tblPr>
        <w:tblStyle w:val="MFVM-Tabel"/>
        <w:tblW w:w="9071" w:type="dxa"/>
        <w:tblLayout w:type="fixed"/>
        <w:tblLook w:val="04A0" w:firstRow="1" w:lastRow="0" w:firstColumn="1" w:lastColumn="0" w:noHBand="0" w:noVBand="1"/>
        <w:tblDescription w:val="Tabel, der viser fradragsarealer for grundbetaling, ø-støtte og bioordningerne. "/>
      </w:tblPr>
      <w:tblGrid>
        <w:gridCol w:w="5812"/>
        <w:gridCol w:w="365"/>
        <w:gridCol w:w="376"/>
        <w:gridCol w:w="376"/>
        <w:gridCol w:w="376"/>
        <w:gridCol w:w="376"/>
        <w:gridCol w:w="376"/>
        <w:gridCol w:w="60"/>
        <w:gridCol w:w="413"/>
        <w:gridCol w:w="541"/>
      </w:tblGrid>
      <w:tr w:rsidR="00E067CD" w14:paraId="28CA92A2" w14:textId="03547F6F" w:rsidTr="00F845A8">
        <w:trPr>
          <w:cantSplit/>
          <w:trHeight w:val="305"/>
          <w:tblHeader/>
        </w:trPr>
        <w:tc>
          <w:tcPr>
            <w:tcW w:w="5812" w:type="dxa"/>
            <w:vMerge w:val="restart"/>
            <w:vAlign w:val="bottom"/>
            <w:hideMark/>
          </w:tcPr>
          <w:bookmarkEnd w:id="27"/>
          <w:p w14:paraId="470520DA" w14:textId="730B84F8" w:rsidR="00E067CD" w:rsidRPr="00FB26D3" w:rsidRDefault="00E067CD" w:rsidP="008938FB">
            <w:pPr>
              <w:pStyle w:val="Tabel-TekstTotal"/>
              <w:spacing w:line="276" w:lineRule="auto"/>
            </w:pPr>
            <w:r>
              <w:t>Areal</w:t>
            </w:r>
          </w:p>
        </w:tc>
        <w:tc>
          <w:tcPr>
            <w:tcW w:w="2718" w:type="dxa"/>
            <w:gridSpan w:val="8"/>
          </w:tcPr>
          <w:p w14:paraId="2ACA2A6E" w14:textId="77777777" w:rsidR="00E067CD" w:rsidRDefault="00E067CD" w:rsidP="008938FB">
            <w:pPr>
              <w:pStyle w:val="Tabel-TekstTotal"/>
              <w:spacing w:line="276" w:lineRule="auto"/>
            </w:pPr>
            <w:r>
              <w:t>Ordning</w:t>
            </w:r>
          </w:p>
        </w:tc>
        <w:tc>
          <w:tcPr>
            <w:tcW w:w="541" w:type="dxa"/>
          </w:tcPr>
          <w:p w14:paraId="5BA97C52" w14:textId="77777777" w:rsidR="00E067CD" w:rsidRDefault="00E067CD" w:rsidP="008938FB">
            <w:pPr>
              <w:pStyle w:val="Tabel-TekstTotal"/>
              <w:spacing w:line="276" w:lineRule="auto"/>
            </w:pPr>
          </w:p>
        </w:tc>
      </w:tr>
      <w:tr w:rsidR="00E067CD" w14:paraId="05E351E1" w14:textId="10133C12" w:rsidTr="00F845A8">
        <w:trPr>
          <w:cantSplit/>
          <w:trHeight w:val="2473"/>
        </w:trPr>
        <w:tc>
          <w:tcPr>
            <w:tcW w:w="5812" w:type="dxa"/>
            <w:vMerge/>
            <w:vAlign w:val="center"/>
          </w:tcPr>
          <w:p w14:paraId="7E680E11" w14:textId="77777777" w:rsidR="00E067CD" w:rsidRDefault="00E067CD" w:rsidP="00E067CD">
            <w:pPr>
              <w:pStyle w:val="Tabel-Tekst"/>
              <w:spacing w:line="276" w:lineRule="auto"/>
            </w:pPr>
          </w:p>
        </w:tc>
        <w:tc>
          <w:tcPr>
            <w:tcW w:w="365" w:type="dxa"/>
            <w:textDirection w:val="btLr"/>
            <w:vAlign w:val="center"/>
          </w:tcPr>
          <w:p w14:paraId="78F08B5F" w14:textId="77777777" w:rsidR="00E067CD" w:rsidRDefault="00E067CD" w:rsidP="00E067CD">
            <w:pPr>
              <w:pStyle w:val="Tabel-Tekst"/>
              <w:spacing w:line="276" w:lineRule="auto"/>
            </w:pPr>
            <w:r>
              <w:t>Grundbetaling</w:t>
            </w:r>
          </w:p>
        </w:tc>
        <w:tc>
          <w:tcPr>
            <w:tcW w:w="376" w:type="dxa"/>
            <w:textDirection w:val="btLr"/>
            <w:vAlign w:val="center"/>
          </w:tcPr>
          <w:p w14:paraId="3F1FBC9D" w14:textId="77777777" w:rsidR="00E067CD" w:rsidRDefault="00E067CD" w:rsidP="00E067CD">
            <w:pPr>
              <w:pStyle w:val="Tabel-Tekst"/>
              <w:spacing w:line="276" w:lineRule="auto"/>
            </w:pPr>
            <w:r>
              <w:t>Ø-støtte</w:t>
            </w:r>
          </w:p>
        </w:tc>
        <w:tc>
          <w:tcPr>
            <w:tcW w:w="376" w:type="dxa"/>
            <w:textDirection w:val="btLr"/>
            <w:vAlign w:val="center"/>
          </w:tcPr>
          <w:p w14:paraId="3F93ABAD" w14:textId="77777777" w:rsidR="00E067CD" w:rsidRDefault="00E067CD" w:rsidP="00E067CD">
            <w:pPr>
              <w:pStyle w:val="Tabel-Tekst"/>
              <w:spacing w:line="276" w:lineRule="auto"/>
            </w:pPr>
            <w:r>
              <w:t>Økologisk area</w:t>
            </w:r>
            <w:r w:rsidRPr="00C33A32">
              <w:t>lstøtte</w:t>
            </w:r>
          </w:p>
        </w:tc>
        <w:tc>
          <w:tcPr>
            <w:tcW w:w="376" w:type="dxa"/>
            <w:textDirection w:val="btLr"/>
            <w:vAlign w:val="center"/>
          </w:tcPr>
          <w:p w14:paraId="1F2DE11E" w14:textId="77777777" w:rsidR="00E067CD" w:rsidRDefault="00E067CD" w:rsidP="00E067CD">
            <w:pPr>
              <w:pStyle w:val="Tabel-Tekst"/>
              <w:spacing w:line="276" w:lineRule="auto"/>
            </w:pPr>
            <w:r>
              <w:t>Ekstensivering med slæt</w:t>
            </w:r>
          </w:p>
        </w:tc>
        <w:tc>
          <w:tcPr>
            <w:tcW w:w="376" w:type="dxa"/>
            <w:textDirection w:val="btLr"/>
            <w:vAlign w:val="center"/>
          </w:tcPr>
          <w:p w14:paraId="3E220A80" w14:textId="75145C79" w:rsidR="00E067CD" w:rsidRDefault="00E067CD" w:rsidP="00E067CD">
            <w:pPr>
              <w:pStyle w:val="Tabel-Tekst"/>
              <w:spacing w:line="276" w:lineRule="auto"/>
            </w:pPr>
            <w:r>
              <w:t>Miljø- og klimavenligt græs</w:t>
            </w:r>
          </w:p>
        </w:tc>
        <w:tc>
          <w:tcPr>
            <w:tcW w:w="376" w:type="dxa"/>
            <w:textDirection w:val="btLr"/>
            <w:vAlign w:val="center"/>
          </w:tcPr>
          <w:p w14:paraId="3AF998BB" w14:textId="77777777" w:rsidR="00E067CD" w:rsidRDefault="00E067CD" w:rsidP="00E067CD">
            <w:pPr>
              <w:pStyle w:val="Tabel-Tekst"/>
              <w:spacing w:line="276" w:lineRule="auto"/>
            </w:pPr>
            <w:r>
              <w:t>Varieret planteproduktion</w:t>
            </w:r>
          </w:p>
        </w:tc>
        <w:tc>
          <w:tcPr>
            <w:tcW w:w="473" w:type="dxa"/>
            <w:gridSpan w:val="2"/>
            <w:textDirection w:val="btLr"/>
            <w:vAlign w:val="center"/>
          </w:tcPr>
          <w:p w14:paraId="14651BAC" w14:textId="77777777" w:rsidR="00E067CD" w:rsidRDefault="00E067CD" w:rsidP="00E067CD">
            <w:pPr>
              <w:pStyle w:val="Tabel-Tekst"/>
              <w:spacing w:line="276" w:lineRule="auto"/>
            </w:pPr>
            <w:r>
              <w:t>Biodiversitet og bæredygtighed</w:t>
            </w:r>
          </w:p>
        </w:tc>
        <w:tc>
          <w:tcPr>
            <w:tcW w:w="541" w:type="dxa"/>
            <w:textDirection w:val="btLr"/>
          </w:tcPr>
          <w:p w14:paraId="4CF446B2" w14:textId="4BE1FC95" w:rsidR="00E067CD" w:rsidRDefault="00E067CD" w:rsidP="00E067CD">
            <w:pPr>
              <w:pStyle w:val="Tabel-Tekst"/>
              <w:spacing w:line="276" w:lineRule="auto"/>
            </w:pPr>
            <w:r>
              <w:t xml:space="preserve">Tilskud til stivelseskartofler </w:t>
            </w:r>
          </w:p>
        </w:tc>
      </w:tr>
      <w:tr w:rsidR="00E067CD" w14:paraId="4DA9115E" w14:textId="5248F16E" w:rsidTr="00F845A8">
        <w:trPr>
          <w:trHeight w:val="305"/>
        </w:trPr>
        <w:tc>
          <w:tcPr>
            <w:tcW w:w="5812" w:type="dxa"/>
          </w:tcPr>
          <w:p w14:paraId="7CC8E7A5" w14:textId="4E82526A" w:rsidR="00E067CD" w:rsidRPr="00716925" w:rsidRDefault="00E067CD" w:rsidP="00E067CD">
            <w:pPr>
              <w:pStyle w:val="Tabel-Tekst"/>
              <w:spacing w:line="276" w:lineRule="auto"/>
            </w:pPr>
            <w:r>
              <w:t>Grundbetalingsfradrag</w:t>
            </w:r>
          </w:p>
        </w:tc>
        <w:tc>
          <w:tcPr>
            <w:tcW w:w="365" w:type="dxa"/>
            <w:vAlign w:val="center"/>
          </w:tcPr>
          <w:p w14:paraId="426BAD03" w14:textId="77777777" w:rsidR="00E067CD" w:rsidRDefault="00E067CD" w:rsidP="00E067CD">
            <w:pPr>
              <w:pStyle w:val="Tabel-Tekst"/>
              <w:spacing w:line="276" w:lineRule="auto"/>
            </w:pPr>
            <w:r w:rsidRPr="00D255C3">
              <w:t xml:space="preserve">Nej </w:t>
            </w:r>
          </w:p>
        </w:tc>
        <w:tc>
          <w:tcPr>
            <w:tcW w:w="376" w:type="dxa"/>
            <w:vAlign w:val="center"/>
          </w:tcPr>
          <w:p w14:paraId="37D92089" w14:textId="77777777" w:rsidR="00E067CD" w:rsidRDefault="00E067CD" w:rsidP="00E067CD">
            <w:pPr>
              <w:pStyle w:val="Tabel-Tekst"/>
              <w:spacing w:line="276" w:lineRule="auto"/>
            </w:pPr>
            <w:r w:rsidRPr="00D255C3">
              <w:t xml:space="preserve">Nej </w:t>
            </w:r>
          </w:p>
        </w:tc>
        <w:tc>
          <w:tcPr>
            <w:tcW w:w="376" w:type="dxa"/>
            <w:vAlign w:val="center"/>
          </w:tcPr>
          <w:p w14:paraId="1FC1F672" w14:textId="77777777" w:rsidR="00E067CD" w:rsidRDefault="00E067CD" w:rsidP="00E067CD">
            <w:pPr>
              <w:pStyle w:val="Tabel-Tekst"/>
              <w:spacing w:line="276" w:lineRule="auto"/>
            </w:pPr>
            <w:r w:rsidRPr="00D255C3">
              <w:t xml:space="preserve">Nej </w:t>
            </w:r>
          </w:p>
        </w:tc>
        <w:tc>
          <w:tcPr>
            <w:tcW w:w="376" w:type="dxa"/>
            <w:vAlign w:val="center"/>
          </w:tcPr>
          <w:p w14:paraId="6F18429C" w14:textId="77777777" w:rsidR="00E067CD" w:rsidRDefault="00E067CD" w:rsidP="00E067CD">
            <w:pPr>
              <w:pStyle w:val="Tabel-Tekst"/>
              <w:spacing w:line="276" w:lineRule="auto"/>
            </w:pPr>
            <w:r w:rsidRPr="00D255C3">
              <w:t xml:space="preserve">Nej </w:t>
            </w:r>
          </w:p>
        </w:tc>
        <w:tc>
          <w:tcPr>
            <w:tcW w:w="376" w:type="dxa"/>
            <w:vAlign w:val="center"/>
          </w:tcPr>
          <w:p w14:paraId="10C05AA7" w14:textId="77777777" w:rsidR="00E067CD" w:rsidRDefault="00E067CD" w:rsidP="00E067CD">
            <w:pPr>
              <w:pStyle w:val="Tabel-Tekst"/>
              <w:spacing w:line="276" w:lineRule="auto"/>
            </w:pPr>
            <w:r w:rsidRPr="00D255C3">
              <w:t xml:space="preserve">Nej </w:t>
            </w:r>
          </w:p>
        </w:tc>
        <w:tc>
          <w:tcPr>
            <w:tcW w:w="376" w:type="dxa"/>
            <w:vAlign w:val="center"/>
          </w:tcPr>
          <w:p w14:paraId="3E62756F" w14:textId="77777777" w:rsidR="00E067CD" w:rsidRDefault="00E067CD" w:rsidP="00E067CD">
            <w:pPr>
              <w:pStyle w:val="Tabel-Tekst"/>
              <w:spacing w:line="276" w:lineRule="auto"/>
            </w:pPr>
            <w:r w:rsidRPr="00D255C3">
              <w:t xml:space="preserve">Nej </w:t>
            </w:r>
          </w:p>
        </w:tc>
        <w:tc>
          <w:tcPr>
            <w:tcW w:w="473" w:type="dxa"/>
            <w:gridSpan w:val="2"/>
            <w:vAlign w:val="center"/>
          </w:tcPr>
          <w:p w14:paraId="62400913" w14:textId="77777777" w:rsidR="00E067CD" w:rsidRDefault="00E067CD" w:rsidP="00E067CD">
            <w:pPr>
              <w:pStyle w:val="Tabel-Tekst"/>
              <w:spacing w:line="276" w:lineRule="auto"/>
            </w:pPr>
            <w:r w:rsidRPr="00D255C3">
              <w:t xml:space="preserve">Nej </w:t>
            </w:r>
          </w:p>
        </w:tc>
        <w:tc>
          <w:tcPr>
            <w:tcW w:w="541" w:type="dxa"/>
            <w:shd w:val="clear" w:color="auto" w:fill="auto"/>
          </w:tcPr>
          <w:p w14:paraId="5362EFD6" w14:textId="37A3B7DF" w:rsidR="00E067CD" w:rsidRPr="00D255C3" w:rsidRDefault="00E067CD" w:rsidP="00E067CD">
            <w:pPr>
              <w:pStyle w:val="Tabel-Tekst"/>
              <w:spacing w:line="276" w:lineRule="auto"/>
            </w:pPr>
            <w:r w:rsidRPr="002B2B95">
              <w:t xml:space="preserve">Nej </w:t>
            </w:r>
          </w:p>
        </w:tc>
      </w:tr>
      <w:tr w:rsidR="00E067CD" w14:paraId="26D1CCEE" w14:textId="1597CDA5" w:rsidTr="00F845A8">
        <w:trPr>
          <w:trHeight w:val="305"/>
        </w:trPr>
        <w:tc>
          <w:tcPr>
            <w:tcW w:w="5812" w:type="dxa"/>
          </w:tcPr>
          <w:p w14:paraId="6A0C1977" w14:textId="79C03766" w:rsidR="00E067CD" w:rsidRPr="00716925" w:rsidRDefault="00E067CD" w:rsidP="00E067CD">
            <w:pPr>
              <w:pStyle w:val="Tabel-Tekst"/>
              <w:spacing w:line="276" w:lineRule="auto"/>
            </w:pPr>
            <w:r w:rsidRPr="00716925">
              <w:t xml:space="preserve">§ 3 </w:t>
            </w:r>
          </w:p>
        </w:tc>
        <w:tc>
          <w:tcPr>
            <w:tcW w:w="365" w:type="dxa"/>
            <w:shd w:val="clear" w:color="auto" w:fill="00A7B5" w:themeFill="accent1"/>
            <w:vAlign w:val="center"/>
          </w:tcPr>
          <w:p w14:paraId="6D39CDA8" w14:textId="77777777" w:rsidR="00E067CD" w:rsidRPr="00670495" w:rsidRDefault="00E067CD" w:rsidP="00E067CD">
            <w:pPr>
              <w:pStyle w:val="Tabel-Tekst"/>
              <w:spacing w:line="276" w:lineRule="auto"/>
              <w:rPr>
                <w:color w:val="FFFFFF" w:themeColor="background1"/>
              </w:rPr>
            </w:pPr>
            <w:r w:rsidRPr="00670495">
              <w:rPr>
                <w:color w:val="FFFFFF" w:themeColor="background1"/>
              </w:rPr>
              <w:t>Ja</w:t>
            </w:r>
          </w:p>
        </w:tc>
        <w:tc>
          <w:tcPr>
            <w:tcW w:w="376" w:type="dxa"/>
            <w:shd w:val="clear" w:color="auto" w:fill="00A7B5" w:themeFill="accent1"/>
            <w:vAlign w:val="center"/>
          </w:tcPr>
          <w:p w14:paraId="5D93A7A8" w14:textId="77777777" w:rsidR="00E067CD" w:rsidRPr="00670495" w:rsidRDefault="00E067CD" w:rsidP="00E067CD">
            <w:pPr>
              <w:pStyle w:val="Tabel-Tekst"/>
              <w:spacing w:line="276" w:lineRule="auto"/>
              <w:rPr>
                <w:color w:val="FFFFFF" w:themeColor="background1"/>
              </w:rPr>
            </w:pPr>
            <w:r w:rsidRPr="00670495">
              <w:rPr>
                <w:color w:val="FFFFFF" w:themeColor="background1"/>
              </w:rPr>
              <w:t>Ja</w:t>
            </w:r>
          </w:p>
        </w:tc>
        <w:tc>
          <w:tcPr>
            <w:tcW w:w="376" w:type="dxa"/>
            <w:vAlign w:val="center"/>
          </w:tcPr>
          <w:p w14:paraId="0493BB2A" w14:textId="77777777" w:rsidR="00E067CD" w:rsidRDefault="00E067CD" w:rsidP="00E067CD">
            <w:pPr>
              <w:pStyle w:val="Tabel-Tekst"/>
              <w:spacing w:line="276" w:lineRule="auto"/>
            </w:pPr>
            <w:r w:rsidRPr="00D255C3">
              <w:t xml:space="preserve">Nej </w:t>
            </w:r>
          </w:p>
        </w:tc>
        <w:tc>
          <w:tcPr>
            <w:tcW w:w="376" w:type="dxa"/>
            <w:vAlign w:val="center"/>
          </w:tcPr>
          <w:p w14:paraId="327FF9A6" w14:textId="77777777" w:rsidR="00E067CD" w:rsidRDefault="00E067CD" w:rsidP="00E067CD">
            <w:pPr>
              <w:pStyle w:val="Tabel-Tekst"/>
              <w:spacing w:line="276" w:lineRule="auto"/>
            </w:pPr>
            <w:r w:rsidRPr="00D255C3">
              <w:t xml:space="preserve">Nej </w:t>
            </w:r>
          </w:p>
        </w:tc>
        <w:tc>
          <w:tcPr>
            <w:tcW w:w="376" w:type="dxa"/>
            <w:vAlign w:val="center"/>
          </w:tcPr>
          <w:p w14:paraId="72992267" w14:textId="77777777" w:rsidR="00E067CD" w:rsidRDefault="00E067CD" w:rsidP="00E067CD">
            <w:pPr>
              <w:pStyle w:val="Tabel-Tekst"/>
              <w:spacing w:line="276" w:lineRule="auto"/>
            </w:pPr>
            <w:r w:rsidRPr="00D255C3">
              <w:t xml:space="preserve">Nej </w:t>
            </w:r>
          </w:p>
        </w:tc>
        <w:tc>
          <w:tcPr>
            <w:tcW w:w="376" w:type="dxa"/>
            <w:vAlign w:val="center"/>
          </w:tcPr>
          <w:p w14:paraId="77C9C618" w14:textId="77777777" w:rsidR="00E067CD" w:rsidRDefault="00E067CD" w:rsidP="00E067CD">
            <w:pPr>
              <w:pStyle w:val="Tabel-Tekst"/>
              <w:spacing w:line="276" w:lineRule="auto"/>
            </w:pPr>
            <w:r w:rsidRPr="00D255C3">
              <w:t xml:space="preserve">Nej </w:t>
            </w:r>
          </w:p>
        </w:tc>
        <w:tc>
          <w:tcPr>
            <w:tcW w:w="473" w:type="dxa"/>
            <w:gridSpan w:val="2"/>
            <w:vAlign w:val="center"/>
          </w:tcPr>
          <w:p w14:paraId="12C19084" w14:textId="77777777" w:rsidR="00E067CD" w:rsidRDefault="00E067CD" w:rsidP="00E067CD">
            <w:pPr>
              <w:pStyle w:val="Tabel-Tekst"/>
              <w:spacing w:line="276" w:lineRule="auto"/>
            </w:pPr>
            <w:r w:rsidRPr="00D255C3">
              <w:t>Nej</w:t>
            </w:r>
          </w:p>
        </w:tc>
        <w:tc>
          <w:tcPr>
            <w:tcW w:w="541" w:type="dxa"/>
            <w:shd w:val="clear" w:color="auto" w:fill="auto"/>
          </w:tcPr>
          <w:p w14:paraId="7BB8F1CE" w14:textId="1ED1B464" w:rsidR="00E067CD" w:rsidRPr="00D255C3" w:rsidRDefault="00E067CD" w:rsidP="00E067CD">
            <w:pPr>
              <w:pStyle w:val="Tabel-Tekst"/>
              <w:spacing w:line="276" w:lineRule="auto"/>
            </w:pPr>
            <w:r w:rsidRPr="002B2B95">
              <w:t xml:space="preserve">Nej </w:t>
            </w:r>
          </w:p>
        </w:tc>
      </w:tr>
      <w:tr w:rsidR="00E067CD" w14:paraId="4EBDF2F8" w14:textId="012154E4" w:rsidTr="00F845A8">
        <w:trPr>
          <w:trHeight w:val="290"/>
        </w:trPr>
        <w:tc>
          <w:tcPr>
            <w:tcW w:w="5812" w:type="dxa"/>
          </w:tcPr>
          <w:p w14:paraId="59AF8A0C" w14:textId="21E06971" w:rsidR="00E067CD" w:rsidRPr="00716925" w:rsidRDefault="00E067CD" w:rsidP="00E067CD">
            <w:pPr>
              <w:pStyle w:val="Tabel-Tekst"/>
              <w:spacing w:line="276" w:lineRule="auto"/>
            </w:pPr>
            <w:r w:rsidRPr="00716925">
              <w:t>3-</w:t>
            </w:r>
            <w:r w:rsidR="00F845A8">
              <w:t>meters</w:t>
            </w:r>
            <w:r w:rsidRPr="00716925">
              <w:t>bræmmer (GLM 4)</w:t>
            </w:r>
          </w:p>
        </w:tc>
        <w:tc>
          <w:tcPr>
            <w:tcW w:w="365" w:type="dxa"/>
            <w:shd w:val="clear" w:color="auto" w:fill="00A7B5" w:themeFill="accent1"/>
            <w:vAlign w:val="center"/>
          </w:tcPr>
          <w:p w14:paraId="3E4FC20E" w14:textId="77777777" w:rsidR="00E067CD" w:rsidRPr="00670495" w:rsidRDefault="00E067CD" w:rsidP="00E067CD">
            <w:pPr>
              <w:pStyle w:val="Tabel-Tekst"/>
              <w:spacing w:line="276" w:lineRule="auto"/>
              <w:rPr>
                <w:color w:val="FFFFFF" w:themeColor="background1"/>
              </w:rPr>
            </w:pPr>
            <w:r w:rsidRPr="00670495">
              <w:rPr>
                <w:color w:val="FFFFFF" w:themeColor="background1"/>
              </w:rPr>
              <w:t>Ja</w:t>
            </w:r>
          </w:p>
        </w:tc>
        <w:tc>
          <w:tcPr>
            <w:tcW w:w="376" w:type="dxa"/>
            <w:shd w:val="clear" w:color="auto" w:fill="00A7B5" w:themeFill="accent1"/>
            <w:vAlign w:val="center"/>
          </w:tcPr>
          <w:p w14:paraId="14D468CF" w14:textId="77777777" w:rsidR="00E067CD" w:rsidRPr="00670495" w:rsidRDefault="00E067CD" w:rsidP="00E067CD">
            <w:pPr>
              <w:pStyle w:val="Tabel-Tekst"/>
              <w:spacing w:line="276" w:lineRule="auto"/>
              <w:rPr>
                <w:color w:val="FFFFFF" w:themeColor="background1"/>
              </w:rPr>
            </w:pPr>
            <w:r w:rsidRPr="00670495">
              <w:rPr>
                <w:color w:val="FFFFFF" w:themeColor="background1"/>
              </w:rPr>
              <w:t>Ja</w:t>
            </w:r>
          </w:p>
        </w:tc>
        <w:tc>
          <w:tcPr>
            <w:tcW w:w="376" w:type="dxa"/>
            <w:vAlign w:val="center"/>
          </w:tcPr>
          <w:p w14:paraId="33C578E2" w14:textId="77777777" w:rsidR="00E067CD" w:rsidRDefault="00E067CD" w:rsidP="00E067CD">
            <w:pPr>
              <w:pStyle w:val="Tabel-Tekst"/>
              <w:spacing w:line="276" w:lineRule="auto"/>
            </w:pPr>
            <w:r w:rsidRPr="00D255C3">
              <w:t>Nej</w:t>
            </w:r>
          </w:p>
        </w:tc>
        <w:tc>
          <w:tcPr>
            <w:tcW w:w="376" w:type="dxa"/>
            <w:vAlign w:val="center"/>
          </w:tcPr>
          <w:p w14:paraId="39BB4BF8" w14:textId="77777777" w:rsidR="00E067CD" w:rsidRDefault="00E067CD" w:rsidP="00E067CD">
            <w:pPr>
              <w:pStyle w:val="Tabel-Tekst"/>
              <w:spacing w:line="276" w:lineRule="auto"/>
            </w:pPr>
            <w:r w:rsidRPr="00D255C3">
              <w:t>Nej</w:t>
            </w:r>
          </w:p>
        </w:tc>
        <w:tc>
          <w:tcPr>
            <w:tcW w:w="376" w:type="dxa"/>
            <w:vAlign w:val="center"/>
          </w:tcPr>
          <w:p w14:paraId="615E4913" w14:textId="77777777" w:rsidR="00E067CD" w:rsidRDefault="00E067CD" w:rsidP="00E067CD">
            <w:pPr>
              <w:pStyle w:val="Tabel-Tekst"/>
              <w:spacing w:line="276" w:lineRule="auto"/>
            </w:pPr>
            <w:r w:rsidRPr="00D255C3">
              <w:t>Nej</w:t>
            </w:r>
          </w:p>
        </w:tc>
        <w:tc>
          <w:tcPr>
            <w:tcW w:w="376" w:type="dxa"/>
            <w:vAlign w:val="center"/>
          </w:tcPr>
          <w:p w14:paraId="792651E3" w14:textId="77777777" w:rsidR="00E067CD" w:rsidRDefault="00E067CD" w:rsidP="00E067CD">
            <w:pPr>
              <w:pStyle w:val="Tabel-Tekst"/>
              <w:spacing w:line="276" w:lineRule="auto"/>
            </w:pPr>
            <w:r w:rsidRPr="00D255C3">
              <w:t>Nej</w:t>
            </w:r>
          </w:p>
        </w:tc>
        <w:tc>
          <w:tcPr>
            <w:tcW w:w="473" w:type="dxa"/>
            <w:gridSpan w:val="2"/>
            <w:vAlign w:val="center"/>
          </w:tcPr>
          <w:p w14:paraId="4E20788F" w14:textId="77777777" w:rsidR="00E067CD" w:rsidRDefault="00E067CD" w:rsidP="00E067CD">
            <w:pPr>
              <w:pStyle w:val="Tabel-Tekst"/>
              <w:spacing w:line="276" w:lineRule="auto"/>
            </w:pPr>
            <w:r w:rsidRPr="00D255C3">
              <w:t xml:space="preserve">Nej </w:t>
            </w:r>
          </w:p>
        </w:tc>
        <w:tc>
          <w:tcPr>
            <w:tcW w:w="541" w:type="dxa"/>
            <w:shd w:val="clear" w:color="auto" w:fill="auto"/>
          </w:tcPr>
          <w:p w14:paraId="76C2556A" w14:textId="6E0213A7" w:rsidR="00E067CD" w:rsidRPr="00D255C3" w:rsidRDefault="00E067CD" w:rsidP="00E067CD">
            <w:pPr>
              <w:pStyle w:val="Tabel-Tekst"/>
              <w:spacing w:line="276" w:lineRule="auto"/>
            </w:pPr>
            <w:r w:rsidRPr="002B2B95">
              <w:t xml:space="preserve">Nej </w:t>
            </w:r>
          </w:p>
        </w:tc>
      </w:tr>
      <w:tr w:rsidR="00E067CD" w14:paraId="0BDF8F0A" w14:textId="1853B241" w:rsidTr="00F845A8">
        <w:trPr>
          <w:trHeight w:val="305"/>
        </w:trPr>
        <w:tc>
          <w:tcPr>
            <w:tcW w:w="5812" w:type="dxa"/>
          </w:tcPr>
          <w:p w14:paraId="681EF8F2" w14:textId="56D61E9C" w:rsidR="00E067CD" w:rsidRPr="00716925" w:rsidRDefault="00E067CD" w:rsidP="00E067CD">
            <w:pPr>
              <w:pStyle w:val="Tabel-Tekst"/>
              <w:spacing w:line="276" w:lineRule="auto"/>
            </w:pPr>
            <w:r w:rsidRPr="00716925">
              <w:t>GLM-søer (GLM 8)</w:t>
            </w:r>
          </w:p>
        </w:tc>
        <w:tc>
          <w:tcPr>
            <w:tcW w:w="365" w:type="dxa"/>
            <w:shd w:val="clear" w:color="auto" w:fill="00A7B5" w:themeFill="accent1"/>
            <w:vAlign w:val="center"/>
          </w:tcPr>
          <w:p w14:paraId="0741487D" w14:textId="77777777" w:rsidR="00E067CD" w:rsidRPr="00670495" w:rsidRDefault="00E067CD" w:rsidP="00E067CD">
            <w:pPr>
              <w:pStyle w:val="Tabel-Tekst"/>
              <w:spacing w:line="276" w:lineRule="auto"/>
              <w:rPr>
                <w:color w:val="FFFFFF" w:themeColor="background1"/>
              </w:rPr>
            </w:pPr>
            <w:r w:rsidRPr="00670495">
              <w:rPr>
                <w:color w:val="FFFFFF" w:themeColor="background1"/>
              </w:rPr>
              <w:t>Ja</w:t>
            </w:r>
          </w:p>
        </w:tc>
        <w:tc>
          <w:tcPr>
            <w:tcW w:w="376" w:type="dxa"/>
            <w:shd w:val="clear" w:color="auto" w:fill="00A7B5" w:themeFill="accent1"/>
            <w:vAlign w:val="center"/>
          </w:tcPr>
          <w:p w14:paraId="6E869E73" w14:textId="77777777" w:rsidR="00E067CD" w:rsidRPr="00670495" w:rsidRDefault="00E067CD" w:rsidP="00E067CD">
            <w:pPr>
              <w:pStyle w:val="Tabel-Tekst"/>
              <w:spacing w:line="276" w:lineRule="auto"/>
              <w:rPr>
                <w:color w:val="FFFFFF" w:themeColor="background1"/>
              </w:rPr>
            </w:pPr>
            <w:r w:rsidRPr="00670495">
              <w:rPr>
                <w:color w:val="FFFFFF" w:themeColor="background1"/>
              </w:rPr>
              <w:t>Ja</w:t>
            </w:r>
          </w:p>
        </w:tc>
        <w:tc>
          <w:tcPr>
            <w:tcW w:w="376" w:type="dxa"/>
            <w:shd w:val="clear" w:color="auto" w:fill="00A7B5" w:themeFill="accent1"/>
            <w:vAlign w:val="center"/>
          </w:tcPr>
          <w:p w14:paraId="3D79A713" w14:textId="77777777" w:rsidR="00E067CD" w:rsidRPr="00670495" w:rsidRDefault="00E067CD" w:rsidP="00E067CD">
            <w:pPr>
              <w:pStyle w:val="Tabel-Tekst"/>
              <w:spacing w:line="276" w:lineRule="auto"/>
              <w:rPr>
                <w:color w:val="FFFFFF" w:themeColor="background1"/>
              </w:rPr>
            </w:pPr>
            <w:r w:rsidRPr="00670495">
              <w:rPr>
                <w:color w:val="FFFFFF" w:themeColor="background1"/>
              </w:rPr>
              <w:t>Ja</w:t>
            </w:r>
          </w:p>
        </w:tc>
        <w:tc>
          <w:tcPr>
            <w:tcW w:w="376" w:type="dxa"/>
            <w:vAlign w:val="center"/>
          </w:tcPr>
          <w:p w14:paraId="7F0B6322" w14:textId="77777777" w:rsidR="00E067CD" w:rsidRDefault="00E067CD" w:rsidP="00E067CD">
            <w:pPr>
              <w:pStyle w:val="Tabel-Tekst"/>
              <w:spacing w:line="276" w:lineRule="auto"/>
            </w:pPr>
            <w:r w:rsidRPr="00D255C3">
              <w:t>Nej</w:t>
            </w:r>
          </w:p>
        </w:tc>
        <w:tc>
          <w:tcPr>
            <w:tcW w:w="376" w:type="dxa"/>
            <w:vAlign w:val="center"/>
          </w:tcPr>
          <w:p w14:paraId="72E70A62" w14:textId="77777777" w:rsidR="00E067CD" w:rsidRDefault="00E067CD" w:rsidP="00E067CD">
            <w:pPr>
              <w:pStyle w:val="Tabel-Tekst"/>
              <w:spacing w:line="276" w:lineRule="auto"/>
            </w:pPr>
            <w:r w:rsidRPr="00D255C3">
              <w:t>Nej</w:t>
            </w:r>
          </w:p>
        </w:tc>
        <w:tc>
          <w:tcPr>
            <w:tcW w:w="376" w:type="dxa"/>
            <w:vAlign w:val="center"/>
          </w:tcPr>
          <w:p w14:paraId="24863555" w14:textId="77777777" w:rsidR="00E067CD" w:rsidRDefault="00E067CD" w:rsidP="00E067CD">
            <w:pPr>
              <w:pStyle w:val="Tabel-Tekst"/>
              <w:spacing w:line="276" w:lineRule="auto"/>
            </w:pPr>
            <w:r w:rsidRPr="00D255C3">
              <w:t>Nej</w:t>
            </w:r>
          </w:p>
        </w:tc>
        <w:tc>
          <w:tcPr>
            <w:tcW w:w="473" w:type="dxa"/>
            <w:gridSpan w:val="2"/>
            <w:vAlign w:val="center"/>
          </w:tcPr>
          <w:p w14:paraId="4BB8CEBA" w14:textId="77777777" w:rsidR="00E067CD" w:rsidRDefault="00E067CD" w:rsidP="00E067CD">
            <w:pPr>
              <w:pStyle w:val="Tabel-Tekst"/>
              <w:spacing w:line="276" w:lineRule="auto"/>
            </w:pPr>
            <w:r w:rsidRPr="00D255C3">
              <w:t>Nej</w:t>
            </w:r>
          </w:p>
        </w:tc>
        <w:tc>
          <w:tcPr>
            <w:tcW w:w="541" w:type="dxa"/>
            <w:shd w:val="clear" w:color="auto" w:fill="auto"/>
          </w:tcPr>
          <w:p w14:paraId="5DEA3876" w14:textId="60B8D7C4" w:rsidR="00E067CD" w:rsidRPr="00D255C3" w:rsidRDefault="00E067CD" w:rsidP="00E067CD">
            <w:pPr>
              <w:pStyle w:val="Tabel-Tekst"/>
              <w:spacing w:line="276" w:lineRule="auto"/>
            </w:pPr>
            <w:r w:rsidRPr="002B2B95">
              <w:t xml:space="preserve">Nej </w:t>
            </w:r>
          </w:p>
        </w:tc>
      </w:tr>
      <w:tr w:rsidR="00E067CD" w14:paraId="1D65B492" w14:textId="7D84E054" w:rsidTr="00F845A8">
        <w:trPr>
          <w:trHeight w:val="305"/>
        </w:trPr>
        <w:tc>
          <w:tcPr>
            <w:tcW w:w="5812" w:type="dxa"/>
          </w:tcPr>
          <w:p w14:paraId="1A7F2177" w14:textId="6F612035" w:rsidR="00E067CD" w:rsidRPr="00716925" w:rsidRDefault="00E067CD" w:rsidP="00E067CD">
            <w:pPr>
              <w:pStyle w:val="Tabel-Tekst"/>
              <w:spacing w:line="276" w:lineRule="auto"/>
            </w:pPr>
            <w:r w:rsidRPr="00716925">
              <w:t>GLM-fortidsminder (GLM 8)</w:t>
            </w:r>
          </w:p>
        </w:tc>
        <w:tc>
          <w:tcPr>
            <w:tcW w:w="365" w:type="dxa"/>
            <w:shd w:val="clear" w:color="auto" w:fill="00A7B5" w:themeFill="accent1"/>
            <w:vAlign w:val="center"/>
          </w:tcPr>
          <w:p w14:paraId="1A3399DD" w14:textId="77777777" w:rsidR="00E067CD" w:rsidRPr="00670495" w:rsidRDefault="00E067CD" w:rsidP="00E067CD">
            <w:pPr>
              <w:pStyle w:val="Tabel-Tekst"/>
              <w:spacing w:line="276" w:lineRule="auto"/>
              <w:rPr>
                <w:color w:val="FFFFFF" w:themeColor="background1"/>
              </w:rPr>
            </w:pPr>
            <w:r w:rsidRPr="00670495">
              <w:rPr>
                <w:color w:val="FFFFFF" w:themeColor="background1"/>
              </w:rPr>
              <w:t>Ja</w:t>
            </w:r>
          </w:p>
        </w:tc>
        <w:tc>
          <w:tcPr>
            <w:tcW w:w="376" w:type="dxa"/>
            <w:shd w:val="clear" w:color="auto" w:fill="00A7B5" w:themeFill="accent1"/>
            <w:vAlign w:val="center"/>
          </w:tcPr>
          <w:p w14:paraId="48A27FA3" w14:textId="77777777" w:rsidR="00E067CD" w:rsidRPr="00670495" w:rsidRDefault="00E067CD" w:rsidP="00E067CD">
            <w:pPr>
              <w:pStyle w:val="Tabel-Tekst"/>
              <w:spacing w:line="276" w:lineRule="auto"/>
              <w:rPr>
                <w:color w:val="FFFFFF" w:themeColor="background1"/>
              </w:rPr>
            </w:pPr>
            <w:r w:rsidRPr="00670495">
              <w:rPr>
                <w:color w:val="FFFFFF" w:themeColor="background1"/>
              </w:rPr>
              <w:t>Ja</w:t>
            </w:r>
          </w:p>
        </w:tc>
        <w:tc>
          <w:tcPr>
            <w:tcW w:w="376" w:type="dxa"/>
            <w:shd w:val="clear" w:color="auto" w:fill="00A7B5" w:themeFill="accent1"/>
            <w:vAlign w:val="center"/>
          </w:tcPr>
          <w:p w14:paraId="1D076D94" w14:textId="77777777" w:rsidR="00E067CD" w:rsidRPr="00670495" w:rsidRDefault="00E067CD" w:rsidP="00E067CD">
            <w:pPr>
              <w:pStyle w:val="Tabel-Tekst"/>
              <w:spacing w:line="276" w:lineRule="auto"/>
              <w:rPr>
                <w:color w:val="FFFFFF" w:themeColor="background1"/>
              </w:rPr>
            </w:pPr>
            <w:r w:rsidRPr="00670495">
              <w:rPr>
                <w:color w:val="FFFFFF" w:themeColor="background1"/>
              </w:rPr>
              <w:t>Ja</w:t>
            </w:r>
          </w:p>
        </w:tc>
        <w:tc>
          <w:tcPr>
            <w:tcW w:w="376" w:type="dxa"/>
            <w:vAlign w:val="center"/>
          </w:tcPr>
          <w:p w14:paraId="410386AE" w14:textId="77777777" w:rsidR="00E067CD" w:rsidRDefault="00E067CD" w:rsidP="00E067CD">
            <w:pPr>
              <w:pStyle w:val="Tabel-Tekst"/>
              <w:spacing w:line="276" w:lineRule="auto"/>
            </w:pPr>
            <w:r w:rsidRPr="00D255C3">
              <w:t>Nej</w:t>
            </w:r>
          </w:p>
        </w:tc>
        <w:tc>
          <w:tcPr>
            <w:tcW w:w="376" w:type="dxa"/>
            <w:vAlign w:val="center"/>
          </w:tcPr>
          <w:p w14:paraId="3F5298BA" w14:textId="77777777" w:rsidR="00E067CD" w:rsidRDefault="00E067CD" w:rsidP="00E067CD">
            <w:pPr>
              <w:pStyle w:val="Tabel-Tekst"/>
              <w:spacing w:line="276" w:lineRule="auto"/>
            </w:pPr>
            <w:r w:rsidRPr="00D255C3">
              <w:t>Nej</w:t>
            </w:r>
          </w:p>
        </w:tc>
        <w:tc>
          <w:tcPr>
            <w:tcW w:w="376" w:type="dxa"/>
            <w:vAlign w:val="center"/>
          </w:tcPr>
          <w:p w14:paraId="5EB9F767" w14:textId="77777777" w:rsidR="00E067CD" w:rsidRDefault="00E067CD" w:rsidP="00E067CD">
            <w:pPr>
              <w:pStyle w:val="Tabel-Tekst"/>
              <w:spacing w:line="276" w:lineRule="auto"/>
            </w:pPr>
            <w:r w:rsidRPr="00D255C3">
              <w:t>Nej</w:t>
            </w:r>
          </w:p>
        </w:tc>
        <w:tc>
          <w:tcPr>
            <w:tcW w:w="473" w:type="dxa"/>
            <w:gridSpan w:val="2"/>
            <w:vAlign w:val="center"/>
          </w:tcPr>
          <w:p w14:paraId="1F551079" w14:textId="77777777" w:rsidR="00E067CD" w:rsidRDefault="00E067CD" w:rsidP="00E067CD">
            <w:pPr>
              <w:pStyle w:val="Tabel-Tekst"/>
              <w:spacing w:line="276" w:lineRule="auto"/>
            </w:pPr>
            <w:r w:rsidRPr="00D255C3">
              <w:t>Nej</w:t>
            </w:r>
          </w:p>
        </w:tc>
        <w:tc>
          <w:tcPr>
            <w:tcW w:w="541" w:type="dxa"/>
            <w:shd w:val="clear" w:color="auto" w:fill="auto"/>
          </w:tcPr>
          <w:p w14:paraId="6D9EF212" w14:textId="2E3A5BD6" w:rsidR="00E067CD" w:rsidRPr="00D255C3" w:rsidRDefault="00E067CD" w:rsidP="00E067CD">
            <w:pPr>
              <w:pStyle w:val="Tabel-Tekst"/>
              <w:spacing w:line="276" w:lineRule="auto"/>
            </w:pPr>
            <w:r w:rsidRPr="002B2B95">
              <w:t xml:space="preserve">Nej </w:t>
            </w:r>
          </w:p>
        </w:tc>
      </w:tr>
      <w:tr w:rsidR="00E067CD" w14:paraId="1B0F3348" w14:textId="05B98A9D" w:rsidTr="00F845A8">
        <w:trPr>
          <w:trHeight w:val="290"/>
        </w:trPr>
        <w:tc>
          <w:tcPr>
            <w:tcW w:w="5812" w:type="dxa"/>
          </w:tcPr>
          <w:p w14:paraId="61CD0ADF" w14:textId="7C1D93C7" w:rsidR="00E067CD" w:rsidRPr="00716925" w:rsidRDefault="00E067CD" w:rsidP="00E067CD">
            <w:pPr>
              <w:pStyle w:val="Tabel-Tekst"/>
              <w:spacing w:line="276" w:lineRule="auto"/>
            </w:pPr>
            <w:r w:rsidRPr="00716925">
              <w:t>GLM-markkrat (GLM 8)</w:t>
            </w:r>
          </w:p>
        </w:tc>
        <w:tc>
          <w:tcPr>
            <w:tcW w:w="365" w:type="dxa"/>
            <w:shd w:val="clear" w:color="auto" w:fill="00A7B5" w:themeFill="accent1"/>
            <w:vAlign w:val="center"/>
          </w:tcPr>
          <w:p w14:paraId="1226F1F1" w14:textId="77777777" w:rsidR="00E067CD" w:rsidRPr="00670495" w:rsidRDefault="00E067CD" w:rsidP="00E067CD">
            <w:pPr>
              <w:pStyle w:val="Tabel-Tekst"/>
              <w:spacing w:line="276" w:lineRule="auto"/>
              <w:rPr>
                <w:color w:val="FFFFFF" w:themeColor="background1"/>
              </w:rPr>
            </w:pPr>
            <w:r w:rsidRPr="00670495">
              <w:rPr>
                <w:color w:val="FFFFFF" w:themeColor="background1"/>
              </w:rPr>
              <w:t>Ja</w:t>
            </w:r>
          </w:p>
        </w:tc>
        <w:tc>
          <w:tcPr>
            <w:tcW w:w="376" w:type="dxa"/>
            <w:shd w:val="clear" w:color="auto" w:fill="00A7B5" w:themeFill="accent1"/>
            <w:vAlign w:val="center"/>
          </w:tcPr>
          <w:p w14:paraId="7B1C77B9" w14:textId="77777777" w:rsidR="00E067CD" w:rsidRPr="00670495" w:rsidRDefault="00E067CD" w:rsidP="00E067CD">
            <w:pPr>
              <w:pStyle w:val="Tabel-Tekst"/>
              <w:spacing w:line="276" w:lineRule="auto"/>
              <w:rPr>
                <w:color w:val="FFFFFF" w:themeColor="background1"/>
              </w:rPr>
            </w:pPr>
            <w:r w:rsidRPr="00670495">
              <w:rPr>
                <w:color w:val="FFFFFF" w:themeColor="background1"/>
              </w:rPr>
              <w:t>Ja</w:t>
            </w:r>
          </w:p>
        </w:tc>
        <w:tc>
          <w:tcPr>
            <w:tcW w:w="376" w:type="dxa"/>
            <w:shd w:val="clear" w:color="auto" w:fill="00A7B5" w:themeFill="accent1"/>
            <w:vAlign w:val="center"/>
          </w:tcPr>
          <w:p w14:paraId="0E29F7DC" w14:textId="77777777" w:rsidR="00E067CD" w:rsidRPr="00670495" w:rsidRDefault="00E067CD" w:rsidP="00E067CD">
            <w:pPr>
              <w:pStyle w:val="Tabel-Tekst"/>
              <w:spacing w:line="276" w:lineRule="auto"/>
              <w:rPr>
                <w:color w:val="FFFFFF" w:themeColor="background1"/>
              </w:rPr>
            </w:pPr>
            <w:r w:rsidRPr="00670495">
              <w:rPr>
                <w:color w:val="FFFFFF" w:themeColor="background1"/>
              </w:rPr>
              <w:t>Ja</w:t>
            </w:r>
          </w:p>
        </w:tc>
        <w:tc>
          <w:tcPr>
            <w:tcW w:w="376" w:type="dxa"/>
            <w:vAlign w:val="center"/>
          </w:tcPr>
          <w:p w14:paraId="7B166BF0" w14:textId="77777777" w:rsidR="00E067CD" w:rsidRDefault="00E067CD" w:rsidP="00E067CD">
            <w:pPr>
              <w:pStyle w:val="Tabel-Tekst"/>
              <w:spacing w:line="276" w:lineRule="auto"/>
            </w:pPr>
            <w:r w:rsidRPr="00D255C3">
              <w:t>Nej</w:t>
            </w:r>
          </w:p>
        </w:tc>
        <w:tc>
          <w:tcPr>
            <w:tcW w:w="376" w:type="dxa"/>
            <w:vAlign w:val="center"/>
          </w:tcPr>
          <w:p w14:paraId="2637DF29" w14:textId="77777777" w:rsidR="00E067CD" w:rsidRDefault="00E067CD" w:rsidP="00E067CD">
            <w:pPr>
              <w:pStyle w:val="Tabel-Tekst"/>
              <w:spacing w:line="276" w:lineRule="auto"/>
            </w:pPr>
            <w:r w:rsidRPr="00D255C3">
              <w:t>Nej</w:t>
            </w:r>
          </w:p>
        </w:tc>
        <w:tc>
          <w:tcPr>
            <w:tcW w:w="376" w:type="dxa"/>
            <w:vAlign w:val="center"/>
          </w:tcPr>
          <w:p w14:paraId="4878DCDE" w14:textId="77777777" w:rsidR="00E067CD" w:rsidRDefault="00E067CD" w:rsidP="00E067CD">
            <w:pPr>
              <w:pStyle w:val="Tabel-Tekst"/>
              <w:spacing w:line="276" w:lineRule="auto"/>
            </w:pPr>
            <w:r w:rsidRPr="00D255C3">
              <w:t>Nej</w:t>
            </w:r>
          </w:p>
        </w:tc>
        <w:tc>
          <w:tcPr>
            <w:tcW w:w="473" w:type="dxa"/>
            <w:gridSpan w:val="2"/>
            <w:vAlign w:val="center"/>
          </w:tcPr>
          <w:p w14:paraId="5FBE1A98" w14:textId="77777777" w:rsidR="00E067CD" w:rsidRDefault="00E067CD" w:rsidP="00E067CD">
            <w:pPr>
              <w:pStyle w:val="Tabel-Tekst"/>
              <w:spacing w:line="276" w:lineRule="auto"/>
            </w:pPr>
            <w:r w:rsidRPr="00D255C3">
              <w:t>Nej</w:t>
            </w:r>
          </w:p>
        </w:tc>
        <w:tc>
          <w:tcPr>
            <w:tcW w:w="541" w:type="dxa"/>
            <w:shd w:val="clear" w:color="auto" w:fill="auto"/>
          </w:tcPr>
          <w:p w14:paraId="3A075611" w14:textId="0FE1EE39" w:rsidR="00E067CD" w:rsidRPr="00D255C3" w:rsidRDefault="00E067CD" w:rsidP="00E067CD">
            <w:pPr>
              <w:pStyle w:val="Tabel-Tekst"/>
              <w:spacing w:line="276" w:lineRule="auto"/>
            </w:pPr>
            <w:r w:rsidRPr="002B2B95">
              <w:t xml:space="preserve">Nej </w:t>
            </w:r>
          </w:p>
        </w:tc>
      </w:tr>
      <w:tr w:rsidR="00E067CD" w14:paraId="17AE853E" w14:textId="467DAA62" w:rsidTr="00F845A8">
        <w:trPr>
          <w:trHeight w:val="305"/>
        </w:trPr>
        <w:tc>
          <w:tcPr>
            <w:tcW w:w="5812" w:type="dxa"/>
          </w:tcPr>
          <w:p w14:paraId="312F0083" w14:textId="15BB2352" w:rsidR="00E067CD" w:rsidRPr="00716925" w:rsidRDefault="00E067CD" w:rsidP="00E067CD">
            <w:pPr>
              <w:pStyle w:val="Tabel-Tekst"/>
              <w:spacing w:line="276" w:lineRule="auto"/>
            </w:pPr>
            <w:r w:rsidRPr="00716925">
              <w:t>GLM-småbiotoper (GLM 8)</w:t>
            </w:r>
          </w:p>
        </w:tc>
        <w:tc>
          <w:tcPr>
            <w:tcW w:w="365" w:type="dxa"/>
            <w:shd w:val="clear" w:color="auto" w:fill="00A7B5" w:themeFill="accent1"/>
            <w:vAlign w:val="center"/>
          </w:tcPr>
          <w:p w14:paraId="733373A2" w14:textId="77777777" w:rsidR="00E067CD" w:rsidRPr="00670495" w:rsidRDefault="00E067CD" w:rsidP="00E067CD">
            <w:pPr>
              <w:pStyle w:val="Tabel-Tekst"/>
              <w:spacing w:line="276" w:lineRule="auto"/>
              <w:rPr>
                <w:color w:val="FFFFFF" w:themeColor="background1"/>
              </w:rPr>
            </w:pPr>
            <w:r w:rsidRPr="00670495">
              <w:rPr>
                <w:color w:val="FFFFFF" w:themeColor="background1"/>
              </w:rPr>
              <w:t>Ja</w:t>
            </w:r>
          </w:p>
        </w:tc>
        <w:tc>
          <w:tcPr>
            <w:tcW w:w="376" w:type="dxa"/>
            <w:shd w:val="clear" w:color="auto" w:fill="00A7B5" w:themeFill="accent1"/>
            <w:vAlign w:val="center"/>
          </w:tcPr>
          <w:p w14:paraId="17E80A16" w14:textId="77777777" w:rsidR="00E067CD" w:rsidRPr="00670495" w:rsidRDefault="00E067CD" w:rsidP="00E067CD">
            <w:pPr>
              <w:pStyle w:val="Tabel-Tekst"/>
              <w:spacing w:line="276" w:lineRule="auto"/>
              <w:rPr>
                <w:color w:val="FFFFFF" w:themeColor="background1"/>
              </w:rPr>
            </w:pPr>
            <w:r w:rsidRPr="00670495">
              <w:rPr>
                <w:color w:val="FFFFFF" w:themeColor="background1"/>
              </w:rPr>
              <w:t>Ja</w:t>
            </w:r>
          </w:p>
        </w:tc>
        <w:tc>
          <w:tcPr>
            <w:tcW w:w="376" w:type="dxa"/>
            <w:shd w:val="clear" w:color="auto" w:fill="00A7B5" w:themeFill="accent1"/>
            <w:vAlign w:val="center"/>
          </w:tcPr>
          <w:p w14:paraId="3BD7A7C3" w14:textId="77777777" w:rsidR="00E067CD" w:rsidRPr="00670495" w:rsidRDefault="00E067CD" w:rsidP="00E067CD">
            <w:pPr>
              <w:pStyle w:val="Tabel-Tekst"/>
              <w:spacing w:line="276" w:lineRule="auto"/>
              <w:rPr>
                <w:color w:val="FFFFFF" w:themeColor="background1"/>
              </w:rPr>
            </w:pPr>
            <w:r w:rsidRPr="00670495">
              <w:rPr>
                <w:color w:val="FFFFFF" w:themeColor="background1"/>
              </w:rPr>
              <w:t>Ja</w:t>
            </w:r>
          </w:p>
        </w:tc>
        <w:tc>
          <w:tcPr>
            <w:tcW w:w="376" w:type="dxa"/>
            <w:vAlign w:val="center"/>
          </w:tcPr>
          <w:p w14:paraId="5B4BBF67" w14:textId="77777777" w:rsidR="00E067CD" w:rsidRDefault="00E067CD" w:rsidP="00E067CD">
            <w:pPr>
              <w:pStyle w:val="Tabel-Tekst"/>
              <w:spacing w:line="276" w:lineRule="auto"/>
            </w:pPr>
            <w:r w:rsidRPr="00D255C3">
              <w:t>Nej</w:t>
            </w:r>
          </w:p>
        </w:tc>
        <w:tc>
          <w:tcPr>
            <w:tcW w:w="376" w:type="dxa"/>
            <w:vAlign w:val="center"/>
          </w:tcPr>
          <w:p w14:paraId="03FAAAEA" w14:textId="77777777" w:rsidR="00E067CD" w:rsidRDefault="00E067CD" w:rsidP="00E067CD">
            <w:pPr>
              <w:pStyle w:val="Tabel-Tekst"/>
              <w:spacing w:line="276" w:lineRule="auto"/>
            </w:pPr>
            <w:r w:rsidRPr="00D255C3">
              <w:t>Nej</w:t>
            </w:r>
          </w:p>
        </w:tc>
        <w:tc>
          <w:tcPr>
            <w:tcW w:w="436" w:type="dxa"/>
            <w:gridSpan w:val="2"/>
            <w:vAlign w:val="center"/>
          </w:tcPr>
          <w:p w14:paraId="427B73FA" w14:textId="77777777" w:rsidR="00E067CD" w:rsidRDefault="00E067CD" w:rsidP="00E067CD">
            <w:pPr>
              <w:pStyle w:val="Tabel-Tekst"/>
              <w:spacing w:line="276" w:lineRule="auto"/>
            </w:pPr>
            <w:r w:rsidRPr="00D255C3">
              <w:t>Nej</w:t>
            </w:r>
          </w:p>
        </w:tc>
        <w:tc>
          <w:tcPr>
            <w:tcW w:w="413" w:type="dxa"/>
            <w:vAlign w:val="center"/>
          </w:tcPr>
          <w:p w14:paraId="151D14AA" w14:textId="77777777" w:rsidR="00E067CD" w:rsidRDefault="00E067CD" w:rsidP="00802672">
            <w:pPr>
              <w:pStyle w:val="Tabel-Tekst"/>
              <w:spacing w:line="276" w:lineRule="auto"/>
              <w:ind w:left="0"/>
            </w:pPr>
            <w:r w:rsidRPr="00D255C3">
              <w:t>Nej</w:t>
            </w:r>
          </w:p>
        </w:tc>
        <w:tc>
          <w:tcPr>
            <w:tcW w:w="541" w:type="dxa"/>
            <w:shd w:val="clear" w:color="auto" w:fill="auto"/>
          </w:tcPr>
          <w:p w14:paraId="5DFE5421" w14:textId="697CAD23" w:rsidR="00E067CD" w:rsidRPr="00D255C3" w:rsidRDefault="00E067CD" w:rsidP="00E067CD">
            <w:pPr>
              <w:pStyle w:val="Tabel-Tekst"/>
              <w:spacing w:line="276" w:lineRule="auto"/>
            </w:pPr>
            <w:r w:rsidRPr="002B2B95">
              <w:t xml:space="preserve">Nej </w:t>
            </w:r>
          </w:p>
        </w:tc>
      </w:tr>
      <w:tr w:rsidR="00E067CD" w14:paraId="61A5D21C" w14:textId="00EE70BA" w:rsidTr="00F845A8">
        <w:trPr>
          <w:trHeight w:val="305"/>
        </w:trPr>
        <w:tc>
          <w:tcPr>
            <w:tcW w:w="5812" w:type="dxa"/>
          </w:tcPr>
          <w:p w14:paraId="1D3A59F1" w14:textId="5978CCB7" w:rsidR="00E067CD" w:rsidRPr="00716925" w:rsidRDefault="00CF245B" w:rsidP="00E067CD">
            <w:pPr>
              <w:pStyle w:val="Tabel-Tekst"/>
              <w:spacing w:line="276" w:lineRule="auto"/>
            </w:pPr>
            <w:proofErr w:type="spellStart"/>
            <w:r>
              <w:t>Grundbetalings</w:t>
            </w:r>
            <w:r w:rsidR="00E067CD" w:rsidRPr="00716925">
              <w:t>småbiotoper</w:t>
            </w:r>
            <w:proofErr w:type="spellEnd"/>
            <w:r w:rsidR="00E067CD" w:rsidRPr="00716925">
              <w:t xml:space="preserve"> (frivilligt)</w:t>
            </w:r>
          </w:p>
        </w:tc>
        <w:tc>
          <w:tcPr>
            <w:tcW w:w="365" w:type="dxa"/>
            <w:shd w:val="clear" w:color="auto" w:fill="00A7B5" w:themeFill="accent1"/>
            <w:vAlign w:val="center"/>
          </w:tcPr>
          <w:p w14:paraId="629931CA" w14:textId="77777777" w:rsidR="00E067CD" w:rsidRPr="00670495" w:rsidRDefault="00E067CD" w:rsidP="00E067CD">
            <w:pPr>
              <w:pStyle w:val="Tabel-Tekst"/>
              <w:spacing w:line="276" w:lineRule="auto"/>
              <w:rPr>
                <w:color w:val="FFFFFF" w:themeColor="background1"/>
              </w:rPr>
            </w:pPr>
            <w:r w:rsidRPr="00670495">
              <w:rPr>
                <w:color w:val="FFFFFF" w:themeColor="background1"/>
              </w:rPr>
              <w:t>Ja</w:t>
            </w:r>
          </w:p>
        </w:tc>
        <w:tc>
          <w:tcPr>
            <w:tcW w:w="376" w:type="dxa"/>
            <w:shd w:val="clear" w:color="auto" w:fill="00A7B5" w:themeFill="accent1"/>
            <w:vAlign w:val="center"/>
          </w:tcPr>
          <w:p w14:paraId="2A17F7EA" w14:textId="77777777" w:rsidR="00E067CD" w:rsidRPr="00670495" w:rsidRDefault="00E067CD" w:rsidP="00E067CD">
            <w:pPr>
              <w:pStyle w:val="Tabel-Tekst"/>
              <w:spacing w:line="276" w:lineRule="auto"/>
              <w:rPr>
                <w:color w:val="FFFFFF" w:themeColor="background1"/>
              </w:rPr>
            </w:pPr>
            <w:r w:rsidRPr="00670495">
              <w:rPr>
                <w:color w:val="FFFFFF" w:themeColor="background1"/>
              </w:rPr>
              <w:t>Ja</w:t>
            </w:r>
          </w:p>
        </w:tc>
        <w:tc>
          <w:tcPr>
            <w:tcW w:w="376" w:type="dxa"/>
            <w:shd w:val="clear" w:color="auto" w:fill="00A7B5" w:themeFill="accent1"/>
            <w:vAlign w:val="center"/>
          </w:tcPr>
          <w:p w14:paraId="748E8433" w14:textId="77777777" w:rsidR="00E067CD" w:rsidRPr="00670495" w:rsidRDefault="00E067CD" w:rsidP="00E067CD">
            <w:pPr>
              <w:pStyle w:val="Tabel-Tekst"/>
              <w:spacing w:line="276" w:lineRule="auto"/>
              <w:rPr>
                <w:color w:val="FFFFFF" w:themeColor="background1"/>
              </w:rPr>
            </w:pPr>
            <w:r w:rsidRPr="00670495">
              <w:rPr>
                <w:color w:val="FFFFFF" w:themeColor="background1"/>
              </w:rPr>
              <w:t>Ja</w:t>
            </w:r>
          </w:p>
        </w:tc>
        <w:tc>
          <w:tcPr>
            <w:tcW w:w="376" w:type="dxa"/>
            <w:shd w:val="clear" w:color="auto" w:fill="00A7B5" w:themeFill="accent1"/>
            <w:vAlign w:val="center"/>
          </w:tcPr>
          <w:p w14:paraId="1A72A193" w14:textId="77777777" w:rsidR="00E067CD" w:rsidRPr="00670495" w:rsidRDefault="00E067CD" w:rsidP="00E067CD">
            <w:pPr>
              <w:pStyle w:val="Tabel-Tekst"/>
              <w:spacing w:line="276" w:lineRule="auto"/>
              <w:rPr>
                <w:color w:val="FFFFFF" w:themeColor="background1"/>
              </w:rPr>
            </w:pPr>
            <w:r w:rsidRPr="00670495">
              <w:rPr>
                <w:color w:val="FFFFFF" w:themeColor="background1"/>
              </w:rPr>
              <w:t>Ja</w:t>
            </w:r>
          </w:p>
        </w:tc>
        <w:tc>
          <w:tcPr>
            <w:tcW w:w="376" w:type="dxa"/>
            <w:shd w:val="clear" w:color="auto" w:fill="00A7B5" w:themeFill="accent1"/>
            <w:vAlign w:val="center"/>
          </w:tcPr>
          <w:p w14:paraId="3AAD406C" w14:textId="77777777" w:rsidR="00E067CD" w:rsidRPr="00670495" w:rsidRDefault="00E067CD" w:rsidP="00E067CD">
            <w:pPr>
              <w:pStyle w:val="Tabel-Tekst"/>
              <w:spacing w:line="276" w:lineRule="auto"/>
              <w:rPr>
                <w:color w:val="FFFFFF" w:themeColor="background1"/>
              </w:rPr>
            </w:pPr>
            <w:r w:rsidRPr="00670495">
              <w:rPr>
                <w:color w:val="FFFFFF" w:themeColor="background1"/>
              </w:rPr>
              <w:t>Ja</w:t>
            </w:r>
          </w:p>
        </w:tc>
        <w:tc>
          <w:tcPr>
            <w:tcW w:w="376" w:type="dxa"/>
            <w:shd w:val="clear" w:color="auto" w:fill="00A7B5" w:themeFill="accent1"/>
            <w:vAlign w:val="center"/>
          </w:tcPr>
          <w:p w14:paraId="238D35AB" w14:textId="77777777" w:rsidR="00E067CD" w:rsidRPr="00670495" w:rsidRDefault="00E067CD" w:rsidP="00E067CD">
            <w:pPr>
              <w:pStyle w:val="Tabel-Tekst"/>
              <w:spacing w:line="276" w:lineRule="auto"/>
              <w:rPr>
                <w:color w:val="FFFFFF" w:themeColor="background1"/>
              </w:rPr>
            </w:pPr>
            <w:r w:rsidRPr="00670495">
              <w:rPr>
                <w:color w:val="FFFFFF" w:themeColor="background1"/>
              </w:rPr>
              <w:t>Ja</w:t>
            </w:r>
          </w:p>
        </w:tc>
        <w:tc>
          <w:tcPr>
            <w:tcW w:w="473" w:type="dxa"/>
            <w:gridSpan w:val="2"/>
            <w:shd w:val="clear" w:color="auto" w:fill="auto"/>
            <w:vAlign w:val="center"/>
          </w:tcPr>
          <w:p w14:paraId="7B50B111" w14:textId="4546B649" w:rsidR="00E067CD" w:rsidRPr="00670495" w:rsidRDefault="00635894" w:rsidP="00E067CD">
            <w:pPr>
              <w:pStyle w:val="Tabel-Tekst"/>
              <w:spacing w:line="276" w:lineRule="auto"/>
              <w:rPr>
                <w:color w:val="FFFFFF" w:themeColor="background1"/>
              </w:rPr>
            </w:pPr>
            <w:r w:rsidRPr="00D255C3">
              <w:t>Nej</w:t>
            </w:r>
          </w:p>
        </w:tc>
        <w:tc>
          <w:tcPr>
            <w:tcW w:w="541" w:type="dxa"/>
            <w:shd w:val="clear" w:color="auto" w:fill="auto"/>
          </w:tcPr>
          <w:p w14:paraId="566730EA" w14:textId="6F0B0CE6" w:rsidR="00E067CD" w:rsidRPr="00670495" w:rsidRDefault="00E067CD" w:rsidP="00E067CD">
            <w:pPr>
              <w:pStyle w:val="Tabel-Tekst"/>
              <w:spacing w:line="276" w:lineRule="auto"/>
              <w:rPr>
                <w:color w:val="FFFFFF" w:themeColor="background1"/>
              </w:rPr>
            </w:pPr>
            <w:r w:rsidRPr="002B2B95">
              <w:t xml:space="preserve">Nej </w:t>
            </w:r>
          </w:p>
        </w:tc>
      </w:tr>
      <w:tr w:rsidR="00E067CD" w14:paraId="68876285" w14:textId="4FCC5454" w:rsidTr="00F845A8">
        <w:trPr>
          <w:trHeight w:val="385"/>
        </w:trPr>
        <w:tc>
          <w:tcPr>
            <w:tcW w:w="5812" w:type="dxa"/>
          </w:tcPr>
          <w:p w14:paraId="317A5C9B" w14:textId="7B88369B" w:rsidR="00E067CD" w:rsidRPr="00716925" w:rsidRDefault="00E067CD" w:rsidP="00E067CD">
            <w:pPr>
              <w:pStyle w:val="Tabel-Tekst"/>
              <w:spacing w:line="276" w:lineRule="auto"/>
            </w:pPr>
            <w:r>
              <w:t>Bio-ordning</w:t>
            </w:r>
            <w:r w:rsidRPr="00716925">
              <w:t xml:space="preserve"> biodiversitet &amp; bæred</w:t>
            </w:r>
            <w:r>
              <w:t>y</w:t>
            </w:r>
            <w:r w:rsidRPr="00716925">
              <w:t>gtighed</w:t>
            </w:r>
            <w:r w:rsidR="00F845A8">
              <w:t>:</w:t>
            </w:r>
            <w:r w:rsidRPr="00716925">
              <w:t xml:space="preserve"> Småbiotoper, markbræmmer og brak </w:t>
            </w:r>
          </w:p>
        </w:tc>
        <w:tc>
          <w:tcPr>
            <w:tcW w:w="365" w:type="dxa"/>
            <w:shd w:val="clear" w:color="auto" w:fill="00A7B5" w:themeFill="accent1"/>
            <w:vAlign w:val="center"/>
          </w:tcPr>
          <w:p w14:paraId="3E3F7762" w14:textId="794BF64D" w:rsidR="00E067CD" w:rsidRPr="00670495" w:rsidRDefault="00E067CD" w:rsidP="00E067CD">
            <w:pPr>
              <w:pStyle w:val="Tabel-Tekst"/>
              <w:spacing w:line="276" w:lineRule="auto"/>
              <w:rPr>
                <w:color w:val="FFFFFF" w:themeColor="background1"/>
              </w:rPr>
            </w:pPr>
            <w:r w:rsidRPr="00670495">
              <w:rPr>
                <w:color w:val="FFFFFF" w:themeColor="background1"/>
              </w:rPr>
              <w:t>Ja</w:t>
            </w:r>
          </w:p>
        </w:tc>
        <w:tc>
          <w:tcPr>
            <w:tcW w:w="376" w:type="dxa"/>
            <w:shd w:val="clear" w:color="auto" w:fill="00A7B5" w:themeFill="accent1"/>
            <w:vAlign w:val="center"/>
          </w:tcPr>
          <w:p w14:paraId="23D3B29C" w14:textId="73B30CF8" w:rsidR="00E067CD" w:rsidRPr="00670495" w:rsidRDefault="00E067CD" w:rsidP="00E067CD">
            <w:pPr>
              <w:pStyle w:val="Tabel-Tekst"/>
              <w:spacing w:line="276" w:lineRule="auto"/>
              <w:rPr>
                <w:color w:val="FFFFFF" w:themeColor="background1"/>
              </w:rPr>
            </w:pPr>
            <w:r w:rsidRPr="00670495">
              <w:rPr>
                <w:color w:val="FFFFFF" w:themeColor="background1"/>
              </w:rPr>
              <w:t>Ja</w:t>
            </w:r>
          </w:p>
        </w:tc>
        <w:tc>
          <w:tcPr>
            <w:tcW w:w="376" w:type="dxa"/>
            <w:shd w:val="clear" w:color="auto" w:fill="FFFFFF" w:themeFill="background1"/>
            <w:vAlign w:val="center"/>
          </w:tcPr>
          <w:p w14:paraId="0B77D381" w14:textId="699C27C0" w:rsidR="00E067CD" w:rsidRPr="00670495" w:rsidRDefault="00E067CD" w:rsidP="00E067CD">
            <w:pPr>
              <w:pStyle w:val="Tabel-Tekst"/>
              <w:spacing w:line="276" w:lineRule="auto"/>
              <w:rPr>
                <w:color w:val="FFFFFF" w:themeColor="background1"/>
              </w:rPr>
            </w:pPr>
            <w:r w:rsidRPr="003C3CD2">
              <w:t xml:space="preserve">Nej </w:t>
            </w:r>
          </w:p>
        </w:tc>
        <w:tc>
          <w:tcPr>
            <w:tcW w:w="376" w:type="dxa"/>
            <w:vAlign w:val="center"/>
          </w:tcPr>
          <w:p w14:paraId="0EF9C49F" w14:textId="78FBFE14" w:rsidR="00E067CD" w:rsidRDefault="00E067CD" w:rsidP="00E067CD">
            <w:pPr>
              <w:pStyle w:val="Tabel-Tekst"/>
              <w:spacing w:line="276" w:lineRule="auto"/>
            </w:pPr>
            <w:r w:rsidRPr="00D255C3">
              <w:t xml:space="preserve">Nej </w:t>
            </w:r>
          </w:p>
        </w:tc>
        <w:tc>
          <w:tcPr>
            <w:tcW w:w="376" w:type="dxa"/>
            <w:vAlign w:val="center"/>
          </w:tcPr>
          <w:p w14:paraId="1EF8C98D" w14:textId="58CD0E10" w:rsidR="00E067CD" w:rsidRDefault="00E067CD" w:rsidP="00E067CD">
            <w:pPr>
              <w:pStyle w:val="Tabel-Tekst"/>
              <w:spacing w:line="276" w:lineRule="auto"/>
            </w:pPr>
            <w:r w:rsidRPr="00D255C3">
              <w:t>Nej</w:t>
            </w:r>
          </w:p>
        </w:tc>
        <w:tc>
          <w:tcPr>
            <w:tcW w:w="376" w:type="dxa"/>
            <w:vAlign w:val="center"/>
          </w:tcPr>
          <w:p w14:paraId="4958EC21" w14:textId="43652210" w:rsidR="00E067CD" w:rsidRDefault="00E067CD" w:rsidP="00E067CD">
            <w:pPr>
              <w:pStyle w:val="Tabel-Tekst"/>
              <w:spacing w:line="276" w:lineRule="auto"/>
            </w:pPr>
            <w:r w:rsidRPr="00D255C3">
              <w:t>Nej</w:t>
            </w:r>
          </w:p>
        </w:tc>
        <w:tc>
          <w:tcPr>
            <w:tcW w:w="473" w:type="dxa"/>
            <w:gridSpan w:val="2"/>
            <w:shd w:val="clear" w:color="auto" w:fill="00A7B5" w:themeFill="accent1"/>
            <w:vAlign w:val="center"/>
          </w:tcPr>
          <w:p w14:paraId="736799E2" w14:textId="238BC45D" w:rsidR="00E067CD" w:rsidRDefault="00E067CD" w:rsidP="00E067CD">
            <w:pPr>
              <w:pStyle w:val="Tabel-Tekst"/>
              <w:spacing w:line="276" w:lineRule="auto"/>
            </w:pPr>
            <w:r w:rsidRPr="003C3CD2">
              <w:rPr>
                <w:color w:val="FFFFFF" w:themeColor="background1"/>
              </w:rPr>
              <w:t>Ja</w:t>
            </w:r>
          </w:p>
        </w:tc>
        <w:tc>
          <w:tcPr>
            <w:tcW w:w="541" w:type="dxa"/>
            <w:shd w:val="clear" w:color="auto" w:fill="auto"/>
          </w:tcPr>
          <w:p w14:paraId="6CCBFF38" w14:textId="15FAD70F" w:rsidR="00E067CD" w:rsidRPr="003C3CD2" w:rsidRDefault="00E067CD" w:rsidP="00E067CD">
            <w:pPr>
              <w:pStyle w:val="Tabel-Tekst"/>
              <w:spacing w:line="276" w:lineRule="auto"/>
              <w:rPr>
                <w:color w:val="FFFFFF" w:themeColor="background1"/>
              </w:rPr>
            </w:pPr>
            <w:r w:rsidRPr="002B2B95">
              <w:t xml:space="preserve">Nej </w:t>
            </w:r>
          </w:p>
        </w:tc>
      </w:tr>
      <w:tr w:rsidR="00E067CD" w14:paraId="78A31E58" w14:textId="690AE5FA" w:rsidTr="00F845A8">
        <w:trPr>
          <w:trHeight w:val="305"/>
        </w:trPr>
        <w:tc>
          <w:tcPr>
            <w:tcW w:w="5812" w:type="dxa"/>
          </w:tcPr>
          <w:p w14:paraId="2CDB660E" w14:textId="3939DAB5" w:rsidR="00E067CD" w:rsidRPr="00716925" w:rsidRDefault="00E067CD" w:rsidP="00E067CD">
            <w:pPr>
              <w:pStyle w:val="Tabel-Tekst"/>
              <w:spacing w:line="276" w:lineRule="auto"/>
            </w:pPr>
            <w:r w:rsidRPr="00716925">
              <w:t>Arealer u</w:t>
            </w:r>
            <w:r>
              <w:t>den</w:t>
            </w:r>
            <w:r w:rsidR="00DD43BB">
              <w:t xml:space="preserve"> </w:t>
            </w:r>
            <w:r>
              <w:t>for korttemaet ”Miljø</w:t>
            </w:r>
            <w:r w:rsidR="00F845A8">
              <w:t>-</w:t>
            </w:r>
            <w:r>
              <w:t xml:space="preserve"> og kli</w:t>
            </w:r>
            <w:r w:rsidRPr="00716925">
              <w:t>m</w:t>
            </w:r>
            <w:r>
              <w:t>a</w:t>
            </w:r>
            <w:r w:rsidRPr="00716925">
              <w:t>venligt græs” (</w:t>
            </w:r>
            <w:r>
              <w:t>bio-ordning</w:t>
            </w:r>
            <w:r w:rsidRPr="00716925">
              <w:t>)</w:t>
            </w:r>
          </w:p>
        </w:tc>
        <w:tc>
          <w:tcPr>
            <w:tcW w:w="365" w:type="dxa"/>
            <w:shd w:val="clear" w:color="auto" w:fill="00A7B5" w:themeFill="accent1"/>
            <w:vAlign w:val="center"/>
          </w:tcPr>
          <w:p w14:paraId="77E6E37A" w14:textId="5B205343" w:rsidR="00E067CD" w:rsidRPr="00670495" w:rsidRDefault="00E067CD" w:rsidP="00E067CD">
            <w:pPr>
              <w:pStyle w:val="Tabel-Tekst"/>
              <w:spacing w:line="276" w:lineRule="auto"/>
              <w:rPr>
                <w:color w:val="FFFFFF" w:themeColor="background1"/>
              </w:rPr>
            </w:pPr>
            <w:r w:rsidRPr="00670495">
              <w:rPr>
                <w:color w:val="FFFFFF" w:themeColor="background1"/>
              </w:rPr>
              <w:t>Ja</w:t>
            </w:r>
          </w:p>
        </w:tc>
        <w:tc>
          <w:tcPr>
            <w:tcW w:w="376" w:type="dxa"/>
            <w:shd w:val="clear" w:color="auto" w:fill="00A7B5" w:themeFill="accent1"/>
            <w:vAlign w:val="center"/>
          </w:tcPr>
          <w:p w14:paraId="6FB1A898" w14:textId="31B914CB" w:rsidR="00E067CD" w:rsidRPr="00670495" w:rsidRDefault="00E067CD" w:rsidP="00E067CD">
            <w:pPr>
              <w:pStyle w:val="Tabel-Tekst"/>
              <w:spacing w:line="276" w:lineRule="auto"/>
              <w:rPr>
                <w:color w:val="FFFFFF" w:themeColor="background1"/>
              </w:rPr>
            </w:pPr>
            <w:r w:rsidRPr="00670495">
              <w:rPr>
                <w:color w:val="FFFFFF" w:themeColor="background1"/>
              </w:rPr>
              <w:t>Ja</w:t>
            </w:r>
          </w:p>
        </w:tc>
        <w:tc>
          <w:tcPr>
            <w:tcW w:w="376" w:type="dxa"/>
            <w:shd w:val="clear" w:color="auto" w:fill="00A7B5" w:themeFill="accent1"/>
            <w:vAlign w:val="center"/>
          </w:tcPr>
          <w:p w14:paraId="0D9DB101" w14:textId="7FB56D98" w:rsidR="00E067CD" w:rsidRPr="00670495" w:rsidRDefault="00E067CD" w:rsidP="00E067CD">
            <w:pPr>
              <w:pStyle w:val="Tabel-Tekst"/>
              <w:spacing w:line="276" w:lineRule="auto"/>
              <w:rPr>
                <w:color w:val="FFFFFF" w:themeColor="background1"/>
              </w:rPr>
            </w:pPr>
            <w:r w:rsidRPr="00670495">
              <w:rPr>
                <w:color w:val="FFFFFF" w:themeColor="background1"/>
              </w:rPr>
              <w:t>Ja</w:t>
            </w:r>
          </w:p>
        </w:tc>
        <w:tc>
          <w:tcPr>
            <w:tcW w:w="376" w:type="dxa"/>
            <w:shd w:val="clear" w:color="auto" w:fill="00A7B5" w:themeFill="accent1"/>
            <w:vAlign w:val="center"/>
          </w:tcPr>
          <w:p w14:paraId="759C287C" w14:textId="5215EF99" w:rsidR="00E067CD" w:rsidRPr="00670495" w:rsidRDefault="00E067CD" w:rsidP="00E067CD">
            <w:pPr>
              <w:pStyle w:val="Tabel-Tekst"/>
              <w:spacing w:line="276" w:lineRule="auto"/>
              <w:rPr>
                <w:color w:val="FFFFFF" w:themeColor="background1"/>
              </w:rPr>
            </w:pPr>
            <w:r w:rsidRPr="00670495">
              <w:rPr>
                <w:color w:val="FFFFFF" w:themeColor="background1"/>
              </w:rPr>
              <w:t>Ja</w:t>
            </w:r>
          </w:p>
        </w:tc>
        <w:tc>
          <w:tcPr>
            <w:tcW w:w="376" w:type="dxa"/>
            <w:vAlign w:val="center"/>
          </w:tcPr>
          <w:p w14:paraId="02CA14F0" w14:textId="3B777CBC" w:rsidR="00E067CD" w:rsidRDefault="00E067CD" w:rsidP="00E067CD">
            <w:pPr>
              <w:pStyle w:val="Tabel-Tekst"/>
              <w:spacing w:line="276" w:lineRule="auto"/>
            </w:pPr>
            <w:r w:rsidRPr="00D255C3">
              <w:t>Nej</w:t>
            </w:r>
          </w:p>
        </w:tc>
        <w:tc>
          <w:tcPr>
            <w:tcW w:w="376" w:type="dxa"/>
            <w:shd w:val="clear" w:color="auto" w:fill="00A7B5" w:themeFill="accent1"/>
            <w:vAlign w:val="center"/>
          </w:tcPr>
          <w:p w14:paraId="1D91E048" w14:textId="7C19D04C" w:rsidR="00E067CD" w:rsidRPr="00670495" w:rsidRDefault="00E067CD" w:rsidP="00E067CD">
            <w:pPr>
              <w:pStyle w:val="Tabel-Tekst"/>
              <w:spacing w:line="276" w:lineRule="auto"/>
              <w:rPr>
                <w:color w:val="FFFFFF" w:themeColor="background1"/>
              </w:rPr>
            </w:pPr>
            <w:r w:rsidRPr="00670495">
              <w:rPr>
                <w:color w:val="FFFFFF" w:themeColor="background1"/>
              </w:rPr>
              <w:t>Ja</w:t>
            </w:r>
          </w:p>
        </w:tc>
        <w:tc>
          <w:tcPr>
            <w:tcW w:w="473" w:type="dxa"/>
            <w:gridSpan w:val="2"/>
            <w:shd w:val="clear" w:color="auto" w:fill="00A7B5" w:themeFill="accent1"/>
            <w:vAlign w:val="center"/>
          </w:tcPr>
          <w:p w14:paraId="0055DA44" w14:textId="3E4F5E2D" w:rsidR="00E067CD" w:rsidRPr="00670495" w:rsidRDefault="00E067CD" w:rsidP="00E067CD">
            <w:pPr>
              <w:pStyle w:val="Tabel-Tekst"/>
              <w:spacing w:line="276" w:lineRule="auto"/>
              <w:rPr>
                <w:color w:val="FFFFFF" w:themeColor="background1"/>
              </w:rPr>
            </w:pPr>
            <w:r w:rsidRPr="00670495">
              <w:rPr>
                <w:color w:val="FFFFFF" w:themeColor="background1"/>
              </w:rPr>
              <w:t>Ja</w:t>
            </w:r>
          </w:p>
        </w:tc>
        <w:tc>
          <w:tcPr>
            <w:tcW w:w="541" w:type="dxa"/>
            <w:shd w:val="clear" w:color="auto" w:fill="00A7B5" w:themeFill="accent1"/>
          </w:tcPr>
          <w:p w14:paraId="6225918B" w14:textId="59F385E4" w:rsidR="00E067CD" w:rsidRPr="00670495" w:rsidRDefault="007C7BFB" w:rsidP="00E067CD">
            <w:pPr>
              <w:pStyle w:val="Tabel-Tekst"/>
              <w:spacing w:line="276" w:lineRule="auto"/>
              <w:rPr>
                <w:color w:val="FFFFFF" w:themeColor="background1"/>
              </w:rPr>
            </w:pPr>
            <w:r w:rsidRPr="00670495">
              <w:rPr>
                <w:color w:val="FFFFFF" w:themeColor="background1"/>
              </w:rPr>
              <w:t>Ja</w:t>
            </w:r>
          </w:p>
        </w:tc>
      </w:tr>
      <w:bookmarkEnd w:id="26"/>
    </w:tbl>
    <w:p w14:paraId="24D0064A" w14:textId="77777777" w:rsidR="00FF533D" w:rsidRDefault="00FF533D" w:rsidP="008938FB">
      <w:pPr>
        <w:spacing w:line="276" w:lineRule="auto"/>
      </w:pPr>
    </w:p>
    <w:p w14:paraId="126D785D" w14:textId="15D2880D" w:rsidR="003860BB" w:rsidRDefault="00EC7A43" w:rsidP="008938FB">
      <w:pPr>
        <w:spacing w:line="276" w:lineRule="auto"/>
      </w:pPr>
      <w:r w:rsidRPr="00C51577">
        <w:rPr>
          <w:noProof/>
          <w:color w:val="007A6C"/>
          <w:sz w:val="22"/>
          <w:szCs w:val="22"/>
          <w:lang w:eastAsia="da-DK"/>
        </w:rPr>
        <mc:AlternateContent>
          <mc:Choice Requires="wps">
            <w:drawing>
              <wp:inline distT="0" distB="0" distL="0" distR="0" wp14:anchorId="48BA1CCF" wp14:editId="4E3E611A">
                <wp:extent cx="5760000" cy="1404620"/>
                <wp:effectExtent l="0" t="0" r="12700" b="20320"/>
                <wp:docPr id="8" name="Tekstfelt 2" title="Decorati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1404620"/>
                        </a:xfrm>
                        <a:prstGeom prst="rect">
                          <a:avLst/>
                        </a:prstGeom>
                        <a:solidFill>
                          <a:srgbClr val="FFFFFF"/>
                        </a:solidFill>
                        <a:ln w="9525">
                          <a:solidFill>
                            <a:schemeClr val="accent3">
                              <a:lumMod val="75000"/>
                            </a:schemeClr>
                          </a:solidFill>
                          <a:miter lim="800000"/>
                          <a:headEnd/>
                          <a:tailEnd/>
                        </a:ln>
                      </wps:spPr>
                      <wps:txbx>
                        <w:txbxContent>
                          <w:p w14:paraId="1F41DB45" w14:textId="77777777" w:rsidR="00EC6C40" w:rsidRPr="00EA0C8A" w:rsidRDefault="00EC6C40" w:rsidP="00EC7A43">
                            <w:pPr>
                              <w:autoSpaceDE w:val="0"/>
                              <w:autoSpaceDN w:val="0"/>
                              <w:adjustRightInd w:val="0"/>
                              <w:spacing w:line="240" w:lineRule="auto"/>
                              <w:rPr>
                                <w:rFonts w:cs="Arial"/>
                                <w:color w:val="000000"/>
                                <w:szCs w:val="20"/>
                              </w:rPr>
                            </w:pPr>
                            <w:r w:rsidRPr="00C51577">
                              <w:rPr>
                                <w:rFonts w:cs="Arial"/>
                                <w:b/>
                                <w:bCs/>
                                <w:color w:val="000000"/>
                                <w:szCs w:val="20"/>
                              </w:rPr>
                              <w:t>Hvis du vil læse om</w:t>
                            </w:r>
                            <w:r>
                              <w:rPr>
                                <w:rFonts w:cs="Arial"/>
                                <w:b/>
                                <w:bCs/>
                                <w:color w:val="000000"/>
                                <w:szCs w:val="20"/>
                              </w:rPr>
                              <w:t xml:space="preserve"> reglerne</w:t>
                            </w:r>
                          </w:p>
                          <w:p w14:paraId="441E22A8" w14:textId="10DC74FC" w:rsidR="00EC6C40" w:rsidRPr="009F4E1F" w:rsidRDefault="00EC6C40" w:rsidP="005F552E">
                            <w:pPr>
                              <w:pStyle w:val="Opstilling-punkttegn"/>
                              <w:numPr>
                                <w:ilvl w:val="0"/>
                                <w:numId w:val="0"/>
                              </w:numPr>
                              <w:rPr>
                                <w:highlight w:val="yellow"/>
                              </w:rPr>
                            </w:pPr>
                            <w:r w:rsidRPr="003C3CD2">
                              <w:rPr>
                                <w:rFonts w:cs="Arial"/>
                                <w:color w:val="000000"/>
                                <w:szCs w:val="20"/>
                              </w:rPr>
                              <w:t xml:space="preserve">Til dette afsnit har vi brugt </w:t>
                            </w:r>
                            <w:hyperlink r:id="rId36" w:history="1">
                              <w:r w:rsidRPr="009F4E1F">
                                <w:rPr>
                                  <w:rStyle w:val="Hyperlink"/>
                                  <w:highlight w:val="yellow"/>
                                </w:rPr>
                                <w:t>Bekendtgørelse nr. 79 af 23. januar 2023 om tilskud til varieret planteproduktion for 2023</w:t>
                              </w:r>
                            </w:hyperlink>
                            <w:r w:rsidRPr="009F4E1F">
                              <w:rPr>
                                <w:rFonts w:cs="Arial"/>
                                <w:color w:val="000000"/>
                                <w:szCs w:val="20"/>
                                <w:highlight w:val="yellow"/>
                              </w:rPr>
                              <w:t xml:space="preserve">: </w:t>
                            </w:r>
                          </w:p>
                          <w:p w14:paraId="712BAF72" w14:textId="62D43355" w:rsidR="00EC6C40" w:rsidRPr="009F4E1F" w:rsidRDefault="00EC6C40" w:rsidP="00EC7A43">
                            <w:pPr>
                              <w:pStyle w:val="Opstilling-punkttegn"/>
                              <w:rPr>
                                <w:highlight w:val="yellow"/>
                              </w:rPr>
                            </w:pPr>
                            <w:r w:rsidRPr="009F4E1F">
                              <w:rPr>
                                <w:highlight w:val="yellow"/>
                              </w:rPr>
                              <w:t>§ 4, stk. 2, om arealer, der trækkes fra</w:t>
                            </w:r>
                          </w:p>
                        </w:txbxContent>
                      </wps:txbx>
                      <wps:bodyPr rot="0" vert="horz" wrap="square" lIns="91440" tIns="45720" rIns="91440" bIns="45720" anchor="t" anchorCtr="0">
                        <a:spAutoFit/>
                      </wps:bodyPr>
                    </wps:wsp>
                  </a:graphicData>
                </a:graphic>
              </wp:inline>
            </w:drawing>
          </mc:Choice>
          <mc:Fallback>
            <w:pict>
              <v:shape w14:anchorId="48BA1CCF" id="_x0000_s1033" type="#_x0000_t202" alt="Titel: Decorative" style="width:453.5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" strokecolor="#268a73 [2406]">
                <v:textbox style="mso-fit-shape-to-text:t">
                  <w:txbxContent>
                    <w:p w14:paraId="1F41DB45" w14:textId="77777777" w:rsidR="00EC6C40" w:rsidRPr="00EA0C8A" w:rsidRDefault="00EC6C40" w:rsidP="00EC7A43">
                      <w:pPr>
                        <w:autoSpaceDE w:val="0"/>
                        <w:autoSpaceDN w:val="0"/>
                        <w:adjustRightInd w:val="0"/>
                        <w:spacing w:line="240" w:lineRule="auto"/>
                        <w:rPr>
                          <w:rFonts w:cs="Arial"/>
                          <w:color w:val="000000"/>
                          <w:szCs w:val="20"/>
                        </w:rPr>
                      </w:pPr>
                      <w:r w:rsidRPr="00C51577">
                        <w:rPr>
                          <w:rFonts w:cs="Arial"/>
                          <w:b/>
                          <w:bCs/>
                          <w:color w:val="000000"/>
                          <w:szCs w:val="20"/>
                        </w:rPr>
                        <w:t>Hvis du vil læse om</w:t>
                      </w:r>
                      <w:r>
                        <w:rPr>
                          <w:rFonts w:cs="Arial"/>
                          <w:b/>
                          <w:bCs/>
                          <w:color w:val="000000"/>
                          <w:szCs w:val="20"/>
                        </w:rPr>
                        <w:t xml:space="preserve"> reglerne</w:t>
                      </w:r>
                    </w:p>
                    <w:p w14:paraId="441E22A8" w14:textId="10DC74FC" w:rsidR="00EC6C40" w:rsidRPr="009F4E1F" w:rsidRDefault="00EC6C40" w:rsidP="005F552E">
                      <w:pPr>
                        <w:pStyle w:val="Opstilling-punkttegn"/>
                        <w:numPr>
                          <w:ilvl w:val="0"/>
                          <w:numId w:val="0"/>
                        </w:numPr>
                        <w:rPr>
                          <w:highlight w:val="yellow"/>
                        </w:rPr>
                      </w:pPr>
                      <w:r w:rsidRPr="003C3CD2">
                        <w:rPr>
                          <w:rFonts w:cs="Arial"/>
                          <w:color w:val="000000"/>
                          <w:szCs w:val="20"/>
                        </w:rPr>
                        <w:t xml:space="preserve">Til dette afsnit har vi brugt </w:t>
                      </w:r>
                      <w:hyperlink r:id="rId37" w:history="1">
                        <w:r w:rsidRPr="009F4E1F">
                          <w:rPr>
                            <w:rStyle w:val="Hyperlink"/>
                            <w:highlight w:val="yellow"/>
                          </w:rPr>
                          <w:t>Bekendtgørelse nr. 79 af 23. januar 2023 om tilskud til varieret planteproduktion for 2023</w:t>
                        </w:r>
                      </w:hyperlink>
                      <w:r w:rsidRPr="009F4E1F">
                        <w:rPr>
                          <w:rFonts w:cs="Arial"/>
                          <w:color w:val="000000"/>
                          <w:szCs w:val="20"/>
                          <w:highlight w:val="yellow"/>
                        </w:rPr>
                        <w:t xml:space="preserve">: </w:t>
                      </w:r>
                    </w:p>
                    <w:p w14:paraId="712BAF72" w14:textId="62D43355" w:rsidR="00EC6C40" w:rsidRPr="009F4E1F" w:rsidRDefault="00EC6C40" w:rsidP="00EC7A43">
                      <w:pPr>
                        <w:pStyle w:val="Opstilling-punkttegn"/>
                        <w:rPr>
                          <w:highlight w:val="yellow"/>
                        </w:rPr>
                      </w:pPr>
                      <w:r w:rsidRPr="009F4E1F">
                        <w:rPr>
                          <w:highlight w:val="yellow"/>
                        </w:rPr>
                        <w:t>§ 4, stk. 2, om arealer, der trækkes fra</w:t>
                      </w:r>
                    </w:p>
                  </w:txbxContent>
                </v:textbox>
                <w10:anchorlock/>
              </v:shape>
            </w:pict>
          </mc:Fallback>
        </mc:AlternateContent>
      </w:r>
    </w:p>
    <w:p w14:paraId="63150298" w14:textId="77777777" w:rsidR="00EC7A43" w:rsidRPr="003860BB" w:rsidRDefault="00EC7A43" w:rsidP="008938FB">
      <w:pPr>
        <w:spacing w:line="276" w:lineRule="auto"/>
      </w:pPr>
    </w:p>
    <w:p w14:paraId="6F7C97FF" w14:textId="7BB209DA" w:rsidR="003860BB" w:rsidRDefault="003C7BB7" w:rsidP="008938FB">
      <w:pPr>
        <w:pStyle w:val="Overskrift2"/>
        <w:spacing w:line="276" w:lineRule="auto"/>
      </w:pPr>
      <w:bookmarkStart w:id="28" w:name="_Toc149829732"/>
      <w:r>
        <w:t>Det skal du gøre, h</w:t>
      </w:r>
      <w:r w:rsidR="003860BB">
        <w:t>vis der sker ændringer i løbet af året</w:t>
      </w:r>
      <w:bookmarkEnd w:id="28"/>
    </w:p>
    <w:p w14:paraId="5E11C5F3" w14:textId="62463888" w:rsidR="003C7BB7" w:rsidRDefault="00AF44E3" w:rsidP="003C7BB7">
      <w:pPr>
        <w:spacing w:line="276" w:lineRule="auto"/>
      </w:pPr>
      <w:r>
        <w:t xml:space="preserve">Du har mulighed for at ændre i din ansøgning. Du kan læse mere om hvordan i dette afsnit. </w:t>
      </w:r>
      <w:r w:rsidR="003C7BB7">
        <w:t>Denne ordning følger her reglerne for grundbetaling.</w:t>
      </w:r>
    </w:p>
    <w:p w14:paraId="6AE3F2A3" w14:textId="77777777" w:rsidR="003C7BB7" w:rsidRDefault="003C7BB7" w:rsidP="003C7BB7">
      <w:pPr>
        <w:spacing w:line="276" w:lineRule="auto"/>
      </w:pPr>
    </w:p>
    <w:p w14:paraId="7B7CC343" w14:textId="649D6132" w:rsidR="005A239D" w:rsidRDefault="00537352" w:rsidP="003C7BB7">
      <w:pPr>
        <w:spacing w:line="276" w:lineRule="auto"/>
      </w:pPr>
      <w:hyperlink r:id="rId38" w:anchor="c103798" w:history="1">
        <w:r w:rsidR="003C7BB7" w:rsidRPr="009F4E1F">
          <w:rPr>
            <w:rStyle w:val="Hyperlink"/>
            <w:highlight w:val="yellow"/>
          </w:rPr>
          <w:t>Du kan læse mere i Vejledning om grundbetaling og tilskudsberettigede arealer 2023.</w:t>
        </w:r>
      </w:hyperlink>
      <w:r w:rsidR="003C7BB7">
        <w:t xml:space="preserve"> </w:t>
      </w:r>
    </w:p>
    <w:p w14:paraId="61538F28" w14:textId="0DDAB784" w:rsidR="003860BB" w:rsidRPr="003860BB" w:rsidRDefault="003860BB" w:rsidP="008938FB">
      <w:pPr>
        <w:spacing w:line="276" w:lineRule="auto"/>
      </w:pPr>
    </w:p>
    <w:p w14:paraId="31791E5E" w14:textId="647A42F6" w:rsidR="003860BB" w:rsidRDefault="00E234AD" w:rsidP="008938FB">
      <w:pPr>
        <w:pStyle w:val="Overskrift3"/>
        <w:spacing w:line="276" w:lineRule="auto"/>
      </w:pPr>
      <w:bookmarkStart w:id="29" w:name="_Toc149829733"/>
      <w:r>
        <w:t>Hvornår</w:t>
      </w:r>
      <w:r w:rsidR="00A814A4">
        <w:t xml:space="preserve"> kan </w:t>
      </w:r>
      <w:r>
        <w:t xml:space="preserve">du </w:t>
      </w:r>
      <w:r w:rsidR="00A814A4">
        <w:t>æ</w:t>
      </w:r>
      <w:r w:rsidR="003860BB">
        <w:t>ndre afgrødekode</w:t>
      </w:r>
      <w:r>
        <w:t>?</w:t>
      </w:r>
      <w:bookmarkEnd w:id="29"/>
    </w:p>
    <w:p w14:paraId="2B728CC2" w14:textId="72249CAE" w:rsidR="003C7BB7" w:rsidRPr="00411179" w:rsidRDefault="003C7BB7" w:rsidP="003C7BB7">
      <w:r>
        <w:t xml:space="preserve">Du kan til og med ændringsfristen ændre afgrødekoder </w:t>
      </w:r>
      <w:r w:rsidRPr="00411179">
        <w:t xml:space="preserve">eller op- og nedskrive arealer fra ansøgningen. </w:t>
      </w:r>
      <w:r w:rsidR="00A54B98" w:rsidRPr="00411179">
        <w:t xml:space="preserve">Efter ændringsfristen kan du ikke tilføje arealer eller skifte afgrødekoder på dine arealer. Det gælder alle afgrødekoder. </w:t>
      </w:r>
    </w:p>
    <w:p w14:paraId="648ECB29" w14:textId="77777777" w:rsidR="003C7BB7" w:rsidRDefault="003C7BB7" w:rsidP="003C7BB7"/>
    <w:p w14:paraId="5514D82F" w14:textId="77777777" w:rsidR="003C7BB7" w:rsidRPr="00FD76B2" w:rsidRDefault="003C7BB7" w:rsidP="003C7BB7">
      <w:r w:rsidRPr="00411179">
        <w:t xml:space="preserve">Det er vigtigt for vores kontrol af afgrøderotationen på dine marker, at du indberetter afgrøderne på marken korrekt ved ansøgningens indgivelse. </w:t>
      </w:r>
    </w:p>
    <w:p w14:paraId="1BB65952" w14:textId="77777777" w:rsidR="003C7BB7" w:rsidRDefault="003C7BB7" w:rsidP="003C7BB7"/>
    <w:p w14:paraId="71FE67D9" w14:textId="75A2835B" w:rsidR="003C7BB7" w:rsidRDefault="003C7BB7" w:rsidP="003C7BB7">
      <w:r w:rsidRPr="00411179">
        <w:t>Hvis vi i den satellitbaserede kontrol klassificerer en anden afgrøde end den indberettede på en mark, og det har betydning for din ansøgning, vil du</w:t>
      </w:r>
      <w:r w:rsidRPr="00FD76B2">
        <w:t xml:space="preserve"> modtage et høringsbrev. I forbindelse med denne høring kan du sende </w:t>
      </w:r>
      <w:proofErr w:type="spellStart"/>
      <w:r w:rsidRPr="00FD76B2">
        <w:t>geo</w:t>
      </w:r>
      <w:proofErr w:type="spellEnd"/>
      <w:r w:rsidRPr="00FD76B2">
        <w:t xml:space="preserve">-refererede billeder ind til os eller sende en ændring til dit fællesskema. Når du sender denne ændring, er det også muligt at ændre afgrødekoden på de marker, som høringen handler om. Har du modtaget en høring vedrørende den </w:t>
      </w:r>
      <w:r>
        <w:t>indberettede</w:t>
      </w:r>
      <w:r w:rsidRPr="00411179">
        <w:t xml:space="preserve"> afgrødekode på en mark, har du altså mulighed for at ændre afgrødekode inden for </w:t>
      </w:r>
      <w:r w:rsidR="00A54B98" w:rsidRPr="00411179">
        <w:t>høringsfristen.</w:t>
      </w:r>
    </w:p>
    <w:p w14:paraId="05531BF5" w14:textId="77777777" w:rsidR="00A54B98" w:rsidRDefault="00A54B98" w:rsidP="003C7BB7"/>
    <w:p w14:paraId="47E2D270" w14:textId="7696401A" w:rsidR="003C7BB7" w:rsidRPr="00FD76B2" w:rsidRDefault="003C7BB7" w:rsidP="003C7BB7">
      <w:r w:rsidRPr="00411179">
        <w:t xml:space="preserve">Du kan som udgangspunkt trække din ansøgning til arealet tilbage på ethvert tidspunkt. Du kan dog ikke trække ansøgningen tilbage for arealet </w:t>
      </w:r>
      <w:r w:rsidRPr="00634091">
        <w:t>efter den 25. oktober 202</w:t>
      </w:r>
      <w:r w:rsidR="00A54B98">
        <w:t>4</w:t>
      </w:r>
      <w:r w:rsidRPr="00634091">
        <w:t>.</w:t>
      </w:r>
      <w:r w:rsidRPr="00411179">
        <w:t xml:space="preserve"> </w:t>
      </w:r>
    </w:p>
    <w:p w14:paraId="63AFEE06" w14:textId="77777777" w:rsidR="003C7BB7" w:rsidRDefault="003C7BB7" w:rsidP="003C7BB7"/>
    <w:p w14:paraId="6F4B4620" w14:textId="04A69DA0" w:rsidR="003C7BB7" w:rsidRPr="009F4E1F" w:rsidRDefault="003C7BB7" w:rsidP="003C7BB7">
      <w:pPr>
        <w:rPr>
          <w:rStyle w:val="Hyperlink"/>
          <w:highlight w:val="yellow"/>
        </w:rPr>
      </w:pPr>
      <w:r w:rsidRPr="009F4E1F">
        <w:rPr>
          <w:highlight w:val="yellow"/>
        </w:rPr>
        <w:fldChar w:fldCharType="begin"/>
      </w:r>
      <w:r w:rsidR="00116AE3" w:rsidRPr="009F4E1F">
        <w:rPr>
          <w:highlight w:val="yellow"/>
        </w:rPr>
        <w:instrText>HYPERLINK "https://lbst.dk/tvaergaaende/kontrol/kontrol-og-administrative-sanktioner"</w:instrText>
      </w:r>
      <w:r w:rsidRPr="009F4E1F">
        <w:rPr>
          <w:highlight w:val="yellow"/>
        </w:rPr>
        <w:fldChar w:fldCharType="separate"/>
      </w:r>
      <w:r w:rsidRPr="009F4E1F">
        <w:rPr>
          <w:rStyle w:val="Hyperlink"/>
          <w:highlight w:val="yellow"/>
        </w:rPr>
        <w:t xml:space="preserve">Læs mere i Vejledning om kontrol og administrative sanktioner 2023. </w:t>
      </w:r>
    </w:p>
    <w:p w14:paraId="1A9DBA90" w14:textId="77777777" w:rsidR="00300BFD" w:rsidRDefault="003C7BB7" w:rsidP="003C7BB7">
      <w:pPr>
        <w:spacing w:line="276" w:lineRule="auto"/>
      </w:pPr>
      <w:r w:rsidRPr="009F4E1F">
        <w:rPr>
          <w:highlight w:val="yellow"/>
        </w:rPr>
        <w:fldChar w:fldCharType="end"/>
      </w:r>
    </w:p>
    <w:p w14:paraId="195D2AB1" w14:textId="77777777" w:rsidR="00802672" w:rsidRDefault="00802672" w:rsidP="008938FB">
      <w:pPr>
        <w:spacing w:line="276" w:lineRule="auto"/>
      </w:pPr>
      <w:r>
        <w:br w:type="page"/>
      </w:r>
    </w:p>
    <w:p w14:paraId="70D1D745" w14:textId="2AC9C37C" w:rsidR="003860BB" w:rsidRPr="003860BB" w:rsidRDefault="0014443F" w:rsidP="008938FB">
      <w:pPr>
        <w:spacing w:line="276" w:lineRule="auto"/>
      </w:pPr>
      <w:r>
        <w:rPr>
          <w:noProof/>
          <w:lang w:eastAsia="da-DK"/>
        </w:rPr>
        <w:drawing>
          <wp:anchor distT="0" distB="0" distL="114300" distR="114300" simplePos="0" relativeHeight="251685888" behindDoc="0" locked="0" layoutInCell="1" allowOverlap="1" wp14:anchorId="5B40A33C" wp14:editId="47667972">
            <wp:simplePos x="0" y="0"/>
            <wp:positionH relativeFrom="column">
              <wp:posOffset>-719455</wp:posOffset>
            </wp:positionH>
            <wp:positionV relativeFrom="page">
              <wp:posOffset>257175</wp:posOffset>
            </wp:positionV>
            <wp:extent cx="7196455" cy="2519680"/>
            <wp:effectExtent l="0" t="0" r="4445" b="0"/>
            <wp:wrapThrough wrapText="bothSides">
              <wp:wrapPolygon edited="0">
                <wp:start x="0" y="0"/>
                <wp:lineTo x="0" y="21393"/>
                <wp:lineTo x="21556" y="21393"/>
                <wp:lineTo x="21556" y="0"/>
                <wp:lineTo x="0" y="0"/>
              </wp:wrapPolygon>
            </wp:wrapThrough>
            <wp:docPr id="30"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Kapitel-småbiotop med træer og uslået græs.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196455" cy="2519680"/>
                    </a:xfrm>
                    <a:prstGeom prst="rect">
                      <a:avLst/>
                    </a:prstGeom>
                  </pic:spPr>
                </pic:pic>
              </a:graphicData>
            </a:graphic>
            <wp14:sizeRelH relativeFrom="margin">
              <wp14:pctWidth>0</wp14:pctWidth>
            </wp14:sizeRelH>
            <wp14:sizeRelV relativeFrom="margin">
              <wp14:pctHeight>0</wp14:pctHeight>
            </wp14:sizeRelV>
          </wp:anchor>
        </w:drawing>
      </w:r>
    </w:p>
    <w:p w14:paraId="0E8EBE77" w14:textId="7D7E0C58" w:rsidR="003860BB" w:rsidRDefault="0034404D" w:rsidP="008938FB">
      <w:pPr>
        <w:pStyle w:val="Overskrift1"/>
        <w:spacing w:line="276" w:lineRule="auto"/>
      </w:pPr>
      <w:bookmarkStart w:id="30" w:name="_Toc149829734"/>
      <w:r>
        <w:rPr>
          <w:noProof/>
          <w:lang w:eastAsia="da-DK"/>
        </w:rPr>
        <mc:AlternateContent>
          <mc:Choice Requires="wps">
            <w:drawing>
              <wp:anchor distT="0" distB="0" distL="114300" distR="114300" simplePos="0" relativeHeight="251673600" behindDoc="1" locked="0" layoutInCell="1" allowOverlap="1" wp14:anchorId="6203CAF2" wp14:editId="208001E9">
                <wp:simplePos x="0" y="0"/>
                <wp:positionH relativeFrom="page">
                  <wp:posOffset>0</wp:posOffset>
                </wp:positionH>
                <wp:positionV relativeFrom="page">
                  <wp:posOffset>0</wp:posOffset>
                </wp:positionV>
                <wp:extent cx="7592096" cy="10702344"/>
                <wp:effectExtent l="0" t="0" r="8890" b="12700"/>
                <wp:wrapSquare wrapText="bothSides"/>
                <wp:docPr id="17" name="Helsidesbillede" title="Decorative"/>
                <wp:cNvGraphicFramePr/>
                <a:graphic xmlns:a="http://schemas.openxmlformats.org/drawingml/2006/main">
                  <a:graphicData uri="http://schemas.microsoft.com/office/word/2010/wordprocessingShape">
                    <wps:wsp>
                      <wps:cNvSpPr txBox="1"/>
                      <wps:spPr>
                        <a:xfrm>
                          <a:off x="0" y="0"/>
                          <a:ext cx="7592096" cy="10702344"/>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280B8273" w14:textId="77777777" w:rsidR="00EC6C40" w:rsidRDefault="00EC6C40" w:rsidP="009D5547">
                            <w:pPr>
                              <w:ind w:left="-227"/>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203CAF2" id="_x0000_s1034" type="#_x0000_t202" alt="Titel: Decorative" style="position:absolute;left:0;text-align:left;margin-left:0;margin-top:0;width:597.8pt;height:842.7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" filled="f" fillcolor="white [3201]" stroked="f" strokeweight=".5pt">
                <v:textbox style="mso-fit-shape-to-text:t" inset="0,0,0,0">
                  <w:txbxContent>
                    <w:p w14:paraId="280B8273" w14:textId="77777777" w:rsidR="00EC6C40" w:rsidRDefault="00EC6C40" w:rsidP="009D5547">
                      <w:pPr>
                        <w:ind w:left="-227"/>
                      </w:pPr>
                    </w:p>
                  </w:txbxContent>
                </v:textbox>
                <w10:wrap type="square" anchorx="page" anchory="page"/>
              </v:shape>
            </w:pict>
          </mc:Fallback>
        </mc:AlternateContent>
      </w:r>
      <w:r w:rsidR="003E7744">
        <w:t>Hvilke tilskud kan du søge til samme areal</w:t>
      </w:r>
      <w:r w:rsidR="003860BB">
        <w:t>?</w:t>
      </w:r>
      <w:bookmarkEnd w:id="30"/>
    </w:p>
    <w:p w14:paraId="6B25189C" w14:textId="19E64912" w:rsidR="006513F4" w:rsidRDefault="006513F4" w:rsidP="008938FB">
      <w:pPr>
        <w:spacing w:line="276" w:lineRule="auto"/>
      </w:pPr>
      <w:r>
        <w:t xml:space="preserve">I dette afsnit kan du læse om, hvilke ordninger og småbiotoper </w:t>
      </w:r>
      <w:r w:rsidR="000322C0">
        <w:t xml:space="preserve">du kan søge til det samme areal, som du søger </w:t>
      </w:r>
      <w:r w:rsidR="00F03669">
        <w:t>bio-ordning</w:t>
      </w:r>
      <w:r w:rsidR="000322C0">
        <w:t>en varieret planteproduktion til.</w:t>
      </w:r>
    </w:p>
    <w:p w14:paraId="086378FC" w14:textId="77777777" w:rsidR="006513F4" w:rsidRPr="006513F4" w:rsidRDefault="006513F4" w:rsidP="008938FB">
      <w:pPr>
        <w:spacing w:line="276" w:lineRule="auto"/>
      </w:pPr>
    </w:p>
    <w:p w14:paraId="02657621" w14:textId="77777777" w:rsidR="003860BB" w:rsidRDefault="003860BB" w:rsidP="008938FB">
      <w:pPr>
        <w:pStyle w:val="Overskrift2"/>
        <w:spacing w:line="276" w:lineRule="auto"/>
      </w:pPr>
      <w:bookmarkStart w:id="31" w:name="_Toc149829735"/>
      <w:r>
        <w:t>Sammenhæng til andre ordninger</w:t>
      </w:r>
      <w:bookmarkEnd w:id="31"/>
      <w:r>
        <w:t xml:space="preserve"> </w:t>
      </w:r>
    </w:p>
    <w:p w14:paraId="7E98CC5F" w14:textId="5C91862E" w:rsidR="00D30212" w:rsidRDefault="00F03669" w:rsidP="008938FB">
      <w:pPr>
        <w:spacing w:line="276" w:lineRule="auto"/>
      </w:pPr>
      <w:r>
        <w:t>Bio-ordning</w:t>
      </w:r>
      <w:r w:rsidR="00316408">
        <w:t xml:space="preserve"> v</w:t>
      </w:r>
      <w:r w:rsidR="00D30212">
        <w:t xml:space="preserve">arieret planteproduktion kan kombineres med grundbetaling, ø-støtte, økologisk </w:t>
      </w:r>
      <w:r w:rsidR="00D30212" w:rsidRPr="00017601">
        <w:t>arealtil</w:t>
      </w:r>
      <w:r w:rsidR="00D30212" w:rsidRPr="00716925">
        <w:t>skud</w:t>
      </w:r>
      <w:r w:rsidR="00D30212" w:rsidRPr="00017601">
        <w:t xml:space="preserve"> (eksisterende tilsagn), økologisk areal</w:t>
      </w:r>
      <w:r w:rsidR="00D30212" w:rsidRPr="00716925">
        <w:t>støtte</w:t>
      </w:r>
      <w:r w:rsidR="00D30212" w:rsidRPr="00017601">
        <w:t xml:space="preserve"> (</w:t>
      </w:r>
      <w:r>
        <w:t>bio-ordning</w:t>
      </w:r>
      <w:r w:rsidR="00D30212">
        <w:t>)</w:t>
      </w:r>
      <w:r w:rsidR="00CB0470">
        <w:t xml:space="preserve">, </w:t>
      </w:r>
      <w:r w:rsidR="00316408">
        <w:t xml:space="preserve">tilskud til </w:t>
      </w:r>
      <w:r w:rsidR="00D30212">
        <w:t>stivelseskartofler</w:t>
      </w:r>
      <w:r w:rsidR="00CB0470">
        <w:t xml:space="preserve"> og målrettet </w:t>
      </w:r>
      <w:r w:rsidR="004C0137">
        <w:t>kvælstof</w:t>
      </w:r>
      <w:r w:rsidR="00CB0470">
        <w:t>regulering</w:t>
      </w:r>
      <w:r w:rsidR="00D30212">
        <w:t xml:space="preserve">. </w:t>
      </w:r>
    </w:p>
    <w:p w14:paraId="799845A9" w14:textId="77777777" w:rsidR="00D20707" w:rsidRDefault="00D20707" w:rsidP="008938FB">
      <w:pPr>
        <w:spacing w:line="276" w:lineRule="auto"/>
      </w:pPr>
    </w:p>
    <w:p w14:paraId="3BABD341" w14:textId="77777777" w:rsidR="00D20707" w:rsidRDefault="00D20707" w:rsidP="00D20707">
      <w:pPr>
        <w:rPr>
          <w:rFonts w:eastAsia="Times New Roman" w:cs="Times New Roman"/>
        </w:rPr>
      </w:pPr>
      <w:r>
        <w:rPr>
          <w:rFonts w:eastAsia="Times New Roman" w:cs="Times New Roman"/>
        </w:rPr>
        <w:t>Du kan se</w:t>
      </w:r>
      <w:r w:rsidRPr="002A4A57">
        <w:rPr>
          <w:rFonts w:eastAsia="Times New Roman" w:cs="Times New Roman"/>
        </w:rPr>
        <w:t xml:space="preserve"> en oversigt over alle </w:t>
      </w:r>
      <w:r>
        <w:rPr>
          <w:rFonts w:eastAsia="Times New Roman" w:cs="Times New Roman"/>
        </w:rPr>
        <w:t>tilskudsberettigede arealordninger på Landbrugsstyrelsens hjemmeside</w:t>
      </w:r>
      <w:r w:rsidRPr="002A4A57">
        <w:rPr>
          <w:rFonts w:eastAsia="Times New Roman" w:cs="Times New Roman"/>
        </w:rPr>
        <w:t xml:space="preserve">. </w:t>
      </w:r>
      <w:r>
        <w:rPr>
          <w:rFonts w:eastAsia="Times New Roman" w:cs="Times New Roman"/>
        </w:rPr>
        <w:t>Her får du</w:t>
      </w:r>
      <w:r w:rsidRPr="002A4A57">
        <w:rPr>
          <w:rFonts w:eastAsia="Times New Roman" w:cs="Times New Roman"/>
        </w:rPr>
        <w:t xml:space="preserve"> et overblik</w:t>
      </w:r>
      <w:r>
        <w:rPr>
          <w:rFonts w:eastAsia="Times New Roman" w:cs="Times New Roman"/>
        </w:rPr>
        <w:t xml:space="preserve"> på tværs af tilskudsordninger,</w:t>
      </w:r>
      <w:r w:rsidRPr="002A4A57">
        <w:rPr>
          <w:rFonts w:eastAsia="Times New Roman" w:cs="Times New Roman"/>
        </w:rPr>
        <w:t xml:space="preserve"> </w:t>
      </w:r>
      <w:r>
        <w:rPr>
          <w:rFonts w:eastAsia="Times New Roman" w:cs="Times New Roman"/>
        </w:rPr>
        <w:t>så du kan se muligheder og begrænsninger for kombination af arealordninger på samme mark.</w:t>
      </w:r>
    </w:p>
    <w:p w14:paraId="49D44605" w14:textId="77777777" w:rsidR="00D20707" w:rsidRDefault="00D20707" w:rsidP="00D20707">
      <w:pPr>
        <w:rPr>
          <w:rFonts w:eastAsia="Times New Roman" w:cs="Times New Roman"/>
        </w:rPr>
      </w:pPr>
    </w:p>
    <w:p w14:paraId="6206D87B" w14:textId="29305193" w:rsidR="00D20707" w:rsidRPr="00802672" w:rsidRDefault="00537352" w:rsidP="00802672">
      <w:pPr>
        <w:rPr>
          <w:rFonts w:eastAsia="Times New Roman" w:cs="Times New Roman"/>
        </w:rPr>
      </w:pPr>
      <w:hyperlink r:id="rId40" w:history="1">
        <w:r w:rsidR="009F4E1F">
          <w:rPr>
            <w:rStyle w:val="Hyperlink"/>
            <w:rFonts w:eastAsia="Times New Roman" w:cs="Times New Roman"/>
          </w:rPr>
          <w:t xml:space="preserve">Se, hvilke tilskud du kan kombinere på dit areal </w:t>
        </w:r>
      </w:hyperlink>
    </w:p>
    <w:p w14:paraId="2E46F7C3" w14:textId="77777777" w:rsidR="00D30212" w:rsidRDefault="00D30212" w:rsidP="008938FB">
      <w:pPr>
        <w:spacing w:line="276" w:lineRule="auto"/>
      </w:pPr>
    </w:p>
    <w:p w14:paraId="2BFF2BAB" w14:textId="52F10850" w:rsidR="00D30212" w:rsidRDefault="00316408" w:rsidP="008938FB">
      <w:pPr>
        <w:pStyle w:val="Overskrift3"/>
        <w:spacing w:line="276" w:lineRule="auto"/>
      </w:pPr>
      <w:bookmarkStart w:id="32" w:name="_Toc109128964"/>
      <w:bookmarkStart w:id="33" w:name="_Toc149829736"/>
      <w:r>
        <w:t>Kan du udlægge s</w:t>
      </w:r>
      <w:r w:rsidR="00D30212">
        <w:t>måbiotoper</w:t>
      </w:r>
      <w:bookmarkEnd w:id="32"/>
      <w:r>
        <w:t xml:space="preserve"> under ordningen?</w:t>
      </w:r>
      <w:bookmarkEnd w:id="33"/>
    </w:p>
    <w:p w14:paraId="1B4DE732" w14:textId="1D637090" w:rsidR="00A54B98" w:rsidRDefault="00A54B98" w:rsidP="00A54B98">
      <w:pPr>
        <w:spacing w:line="276" w:lineRule="auto"/>
      </w:pPr>
      <w:r>
        <w:t xml:space="preserve">Du har mulighed for at udlægge småbiotoper på samme arealer, som du søger denne ordning. Du kan indberette op til 20 procent af marken som småbiotoper og fortsat få tilskud til varieret planteproduktion. Hvis du gør det, skal du leve op til forpligtelserne for småbiotoper, som står beskrevet under grundbetalingsordningen. </w:t>
      </w:r>
    </w:p>
    <w:p w14:paraId="2FB278A1" w14:textId="77777777" w:rsidR="00D30212" w:rsidRDefault="00D30212" w:rsidP="008938FB">
      <w:pPr>
        <w:spacing w:line="276" w:lineRule="auto"/>
      </w:pPr>
    </w:p>
    <w:p w14:paraId="76C654E9" w14:textId="06F9AA2B" w:rsidR="00716925" w:rsidRDefault="00537352" w:rsidP="008938FB">
      <w:pPr>
        <w:spacing w:line="276" w:lineRule="auto"/>
      </w:pPr>
      <w:hyperlink r:id="rId41" w:anchor="c103798" w:history="1">
        <w:r w:rsidR="00716925" w:rsidRPr="009F4E1F">
          <w:rPr>
            <w:rStyle w:val="Hyperlink"/>
            <w:highlight w:val="yellow"/>
          </w:rPr>
          <w:t>Du kan læse mere i Vejledning for grundbetaling og tilskudsberettigede arealer 2023</w:t>
        </w:r>
      </w:hyperlink>
      <w:r w:rsidR="006513F4">
        <w:t xml:space="preserve"> </w:t>
      </w:r>
    </w:p>
    <w:p w14:paraId="30120C92" w14:textId="77777777" w:rsidR="00D30212" w:rsidRDefault="00D30212" w:rsidP="008938FB">
      <w:pPr>
        <w:spacing w:line="276" w:lineRule="auto"/>
      </w:pPr>
    </w:p>
    <w:p w14:paraId="3F791348" w14:textId="19DA9BE5" w:rsidR="00D30212" w:rsidRDefault="00D30212" w:rsidP="008938FB">
      <w:pPr>
        <w:spacing w:line="276" w:lineRule="auto"/>
      </w:pPr>
      <w:r>
        <w:t xml:space="preserve">Hvis du indberetter småbiotoper til opfyldelse af </w:t>
      </w:r>
      <w:r w:rsidR="00316408">
        <w:t>GLM</w:t>
      </w:r>
      <w:r w:rsidR="00316408" w:rsidRPr="0002035F">
        <w:t xml:space="preserve"> </w:t>
      </w:r>
      <w:r w:rsidR="00316408">
        <w:t xml:space="preserve">8-kravet </w:t>
      </w:r>
      <w:r w:rsidR="006513F4">
        <w:t xml:space="preserve">om </w:t>
      </w:r>
      <w:r w:rsidR="0001462D">
        <w:t>4</w:t>
      </w:r>
      <w:r>
        <w:t xml:space="preserve"> </w:t>
      </w:r>
      <w:r w:rsidR="0001462D">
        <w:t>pct.</w:t>
      </w:r>
      <w:r>
        <w:t xml:space="preserve"> </w:t>
      </w:r>
      <w:r w:rsidR="00B71C78">
        <w:t>ikke</w:t>
      </w:r>
      <w:r w:rsidR="006513F4">
        <w:t>-</w:t>
      </w:r>
      <w:r w:rsidR="00B71C78">
        <w:t>produktive arealer</w:t>
      </w:r>
      <w:r>
        <w:t xml:space="preserve">, kan du ikke få tilskud </w:t>
      </w:r>
      <w:r w:rsidR="009D5547">
        <w:t xml:space="preserve">til varieret planteproduktion </w:t>
      </w:r>
      <w:r>
        <w:t xml:space="preserve">til disse småbiotoper. </w:t>
      </w:r>
    </w:p>
    <w:p w14:paraId="7D6CA2CF" w14:textId="77777777" w:rsidR="009D5547" w:rsidRDefault="009D5547" w:rsidP="008938FB">
      <w:pPr>
        <w:spacing w:line="276" w:lineRule="auto"/>
        <w:rPr>
          <w:i/>
        </w:rPr>
      </w:pPr>
    </w:p>
    <w:p w14:paraId="4C217D5A" w14:textId="77777777" w:rsidR="00FE7126" w:rsidRDefault="00FE7126" w:rsidP="008938FB">
      <w:pPr>
        <w:spacing w:line="276" w:lineRule="auto"/>
        <w:rPr>
          <w:i/>
        </w:rPr>
      </w:pPr>
    </w:p>
    <w:p w14:paraId="0FB758FE" w14:textId="637BC046" w:rsidR="009D5547" w:rsidRDefault="00D30212" w:rsidP="008938FB">
      <w:pPr>
        <w:spacing w:line="276" w:lineRule="auto"/>
      </w:pPr>
      <w:r>
        <w:t xml:space="preserve">Hvis du indberetter småbiotoper til opfyldelse af </w:t>
      </w:r>
      <w:r w:rsidR="004E702D">
        <w:t>forpligtelserne</w:t>
      </w:r>
      <w:r>
        <w:t xml:space="preserve"> i </w:t>
      </w:r>
      <w:r w:rsidR="00F03669">
        <w:t>bio-ordning</w:t>
      </w:r>
      <w:r>
        <w:t xml:space="preserve">en biodiversitet </w:t>
      </w:r>
      <w:r w:rsidR="00316408">
        <w:t xml:space="preserve">&amp; </w:t>
      </w:r>
      <w:r>
        <w:t>bæredygtig</w:t>
      </w:r>
      <w:r w:rsidR="00185555">
        <w:t>hed</w:t>
      </w:r>
      <w:r>
        <w:t xml:space="preserve">, kan du ikke få </w:t>
      </w:r>
      <w:r w:rsidR="009D5547">
        <w:t>tilskud til varieret planteproduktion</w:t>
      </w:r>
      <w:r w:rsidR="00316408">
        <w:t xml:space="preserve">, da de to </w:t>
      </w:r>
      <w:r w:rsidR="00F03669">
        <w:t>bio-ordning</w:t>
      </w:r>
      <w:r w:rsidR="00316408">
        <w:t>er ikke kan kombineres.</w:t>
      </w:r>
    </w:p>
    <w:p w14:paraId="73C32C45" w14:textId="77777777" w:rsidR="00DB18AA" w:rsidRDefault="00DB18AA" w:rsidP="008938FB">
      <w:pPr>
        <w:spacing w:line="276" w:lineRule="auto"/>
      </w:pPr>
    </w:p>
    <w:p w14:paraId="228CF60C" w14:textId="3301D916" w:rsidR="00AF11C0" w:rsidRDefault="00537352" w:rsidP="008938FB">
      <w:pPr>
        <w:spacing w:line="276" w:lineRule="auto"/>
        <w:rPr>
          <w:iCs/>
        </w:rPr>
      </w:pPr>
      <w:hyperlink r:id="rId42" w:anchor="c103778" w:history="1">
        <w:r w:rsidR="00DB18AA" w:rsidRPr="0093488D">
          <w:rPr>
            <w:rStyle w:val="Hyperlink"/>
            <w:iCs/>
          </w:rPr>
          <w:t>Du kan læse mere i Vejledning om tilskud til biodiversitet &amp; bæredygtighed</w:t>
        </w:r>
        <w:r w:rsidR="0093488D" w:rsidRPr="0093488D">
          <w:rPr>
            <w:rStyle w:val="Hyperlink"/>
            <w:iCs/>
          </w:rPr>
          <w:t xml:space="preserve"> 2023</w:t>
        </w:r>
        <w:r w:rsidR="00DB18AA" w:rsidRPr="0093488D">
          <w:rPr>
            <w:rStyle w:val="Hyperlink"/>
            <w:iCs/>
          </w:rPr>
          <w:t>.</w:t>
        </w:r>
      </w:hyperlink>
      <w:r w:rsidR="00DB18AA" w:rsidRPr="00D90306">
        <w:rPr>
          <w:iCs/>
        </w:rPr>
        <w:t xml:space="preserve"> </w:t>
      </w:r>
    </w:p>
    <w:p w14:paraId="21865119" w14:textId="64BDD8D5" w:rsidR="00DB18AA" w:rsidRDefault="00DB18AA" w:rsidP="008938FB">
      <w:pPr>
        <w:spacing w:line="276" w:lineRule="auto"/>
        <w:rPr>
          <w:iCs/>
        </w:rPr>
      </w:pPr>
    </w:p>
    <w:p w14:paraId="62CF4595" w14:textId="0CBCF552" w:rsidR="00D876AF" w:rsidRPr="00233F5F" w:rsidRDefault="00D876AF" w:rsidP="008938FB">
      <w:pPr>
        <w:spacing w:line="276" w:lineRule="auto"/>
      </w:pPr>
      <w:r w:rsidRPr="00C51577">
        <w:rPr>
          <w:noProof/>
          <w:color w:val="007A6C"/>
          <w:sz w:val="22"/>
          <w:szCs w:val="22"/>
          <w:lang w:eastAsia="da-DK"/>
        </w:rPr>
        <mc:AlternateContent>
          <mc:Choice Requires="wps">
            <w:drawing>
              <wp:inline distT="0" distB="0" distL="0" distR="0" wp14:anchorId="481C0635" wp14:editId="736C4E92">
                <wp:extent cx="5760000" cy="1404620"/>
                <wp:effectExtent l="0" t="0" r="12700" b="20320"/>
                <wp:docPr id="22" name="Tekstfelt 2" title="Decorati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1404620"/>
                        </a:xfrm>
                        <a:prstGeom prst="rect">
                          <a:avLst/>
                        </a:prstGeom>
                        <a:solidFill>
                          <a:srgbClr val="FFFFFF"/>
                        </a:solidFill>
                        <a:ln w="9525">
                          <a:solidFill>
                            <a:schemeClr val="accent3">
                              <a:lumMod val="75000"/>
                            </a:schemeClr>
                          </a:solidFill>
                          <a:miter lim="800000"/>
                          <a:headEnd/>
                          <a:tailEnd/>
                        </a:ln>
                      </wps:spPr>
                      <wps:txbx>
                        <w:txbxContent>
                          <w:p w14:paraId="44AD44E3" w14:textId="77777777" w:rsidR="00EC6C40" w:rsidRPr="00EA0C8A" w:rsidRDefault="00EC6C40" w:rsidP="00D876AF">
                            <w:pPr>
                              <w:autoSpaceDE w:val="0"/>
                              <w:autoSpaceDN w:val="0"/>
                              <w:adjustRightInd w:val="0"/>
                              <w:spacing w:line="240" w:lineRule="auto"/>
                              <w:rPr>
                                <w:rFonts w:cs="Arial"/>
                                <w:color w:val="000000"/>
                                <w:szCs w:val="20"/>
                              </w:rPr>
                            </w:pPr>
                            <w:r w:rsidRPr="00C51577">
                              <w:rPr>
                                <w:rFonts w:cs="Arial"/>
                                <w:b/>
                                <w:bCs/>
                                <w:color w:val="000000"/>
                                <w:szCs w:val="20"/>
                              </w:rPr>
                              <w:t>Hvis du vil læse om</w:t>
                            </w:r>
                            <w:r>
                              <w:rPr>
                                <w:rFonts w:cs="Arial"/>
                                <w:b/>
                                <w:bCs/>
                                <w:color w:val="000000"/>
                                <w:szCs w:val="20"/>
                              </w:rPr>
                              <w:t xml:space="preserve"> reglerne</w:t>
                            </w:r>
                          </w:p>
                          <w:p w14:paraId="2EC374D5" w14:textId="748096C0" w:rsidR="00EC6C40" w:rsidRPr="009F4E1F" w:rsidRDefault="00EC6C40" w:rsidP="005F552E">
                            <w:pPr>
                              <w:pStyle w:val="Opstilling-punkttegn"/>
                              <w:numPr>
                                <w:ilvl w:val="0"/>
                                <w:numId w:val="0"/>
                              </w:numPr>
                              <w:rPr>
                                <w:highlight w:val="yellow"/>
                              </w:rPr>
                            </w:pPr>
                            <w:r w:rsidRPr="003C3CD2">
                              <w:rPr>
                                <w:rFonts w:cs="Arial"/>
                                <w:color w:val="000000"/>
                                <w:szCs w:val="20"/>
                              </w:rPr>
                              <w:t xml:space="preserve">Til dette afsnit har vi brugt </w:t>
                            </w:r>
                            <w:hyperlink r:id="rId43" w:history="1">
                              <w:r w:rsidRPr="009F4E1F">
                                <w:rPr>
                                  <w:rStyle w:val="Hyperlink"/>
                                  <w:highlight w:val="yellow"/>
                                </w:rPr>
                                <w:t>Bekendtgørelse nr. 79 af 23. januar 2023 om tilskud til varieret planteproduktion for 2023</w:t>
                              </w:r>
                            </w:hyperlink>
                            <w:r w:rsidRPr="009F4E1F">
                              <w:rPr>
                                <w:rFonts w:cs="Arial"/>
                                <w:color w:val="000000"/>
                                <w:szCs w:val="20"/>
                                <w:highlight w:val="yellow"/>
                              </w:rPr>
                              <w:t xml:space="preserve">: </w:t>
                            </w:r>
                          </w:p>
                          <w:p w14:paraId="041AC2F5" w14:textId="6213FE0F" w:rsidR="00EC6C40" w:rsidRPr="009F4E1F" w:rsidRDefault="00EC6C40" w:rsidP="00D876AF">
                            <w:pPr>
                              <w:pStyle w:val="Opstilling-punkttegn"/>
                              <w:rPr>
                                <w:highlight w:val="yellow"/>
                              </w:rPr>
                            </w:pPr>
                            <w:r w:rsidRPr="009F4E1F">
                              <w:rPr>
                                <w:highlight w:val="yellow"/>
                              </w:rPr>
                              <w:t xml:space="preserve">§ 7 om erstatning for arealer, der ikke kan opfylde GLM 8 i 2023. </w:t>
                            </w:r>
                          </w:p>
                        </w:txbxContent>
                      </wps:txbx>
                      <wps:bodyPr rot="0" vert="horz" wrap="square" lIns="91440" tIns="45720" rIns="91440" bIns="45720" anchor="t" anchorCtr="0">
                        <a:spAutoFit/>
                      </wps:bodyPr>
                    </wps:wsp>
                  </a:graphicData>
                </a:graphic>
              </wp:inline>
            </w:drawing>
          </mc:Choice>
          <mc:Fallback>
            <w:pict>
              <v:shape w14:anchorId="481C0635" id="_x0000_s1035" type="#_x0000_t202" alt="Titel: Decorative" style="width:453.5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" strokecolor="#268a73 [2406]">
                <v:textbox style="mso-fit-shape-to-text:t">
                  <w:txbxContent>
                    <w:p w14:paraId="44AD44E3" w14:textId="77777777" w:rsidR="00EC6C40" w:rsidRPr="00EA0C8A" w:rsidRDefault="00EC6C40" w:rsidP="00D876AF">
                      <w:pPr>
                        <w:autoSpaceDE w:val="0"/>
                        <w:autoSpaceDN w:val="0"/>
                        <w:adjustRightInd w:val="0"/>
                        <w:spacing w:line="240" w:lineRule="auto"/>
                        <w:rPr>
                          <w:rFonts w:cs="Arial"/>
                          <w:color w:val="000000"/>
                          <w:szCs w:val="20"/>
                        </w:rPr>
                      </w:pPr>
                      <w:r w:rsidRPr="00C51577">
                        <w:rPr>
                          <w:rFonts w:cs="Arial"/>
                          <w:b/>
                          <w:bCs/>
                          <w:color w:val="000000"/>
                          <w:szCs w:val="20"/>
                        </w:rPr>
                        <w:t>Hvis du vil læse om</w:t>
                      </w:r>
                      <w:r>
                        <w:rPr>
                          <w:rFonts w:cs="Arial"/>
                          <w:b/>
                          <w:bCs/>
                          <w:color w:val="000000"/>
                          <w:szCs w:val="20"/>
                        </w:rPr>
                        <w:t xml:space="preserve"> reglerne</w:t>
                      </w:r>
                    </w:p>
                    <w:p w14:paraId="2EC374D5" w14:textId="748096C0" w:rsidR="00EC6C40" w:rsidRPr="009F4E1F" w:rsidRDefault="00EC6C40" w:rsidP="005F552E">
                      <w:pPr>
                        <w:pStyle w:val="Opstilling-punkttegn"/>
                        <w:numPr>
                          <w:ilvl w:val="0"/>
                          <w:numId w:val="0"/>
                        </w:numPr>
                        <w:rPr>
                          <w:highlight w:val="yellow"/>
                        </w:rPr>
                      </w:pPr>
                      <w:r w:rsidRPr="003C3CD2">
                        <w:rPr>
                          <w:rFonts w:cs="Arial"/>
                          <w:color w:val="000000"/>
                          <w:szCs w:val="20"/>
                        </w:rPr>
                        <w:t xml:space="preserve">Til dette afsnit har vi brugt </w:t>
                      </w:r>
                      <w:hyperlink r:id="rId44" w:history="1">
                        <w:r w:rsidRPr="009F4E1F">
                          <w:rPr>
                            <w:rStyle w:val="Hyperlink"/>
                            <w:highlight w:val="yellow"/>
                          </w:rPr>
                          <w:t>Bekendtgørelse nr. 79 af 23. januar 2023 om tilskud til varieret planteproduktion for 2023</w:t>
                        </w:r>
                      </w:hyperlink>
                      <w:r w:rsidRPr="009F4E1F">
                        <w:rPr>
                          <w:rFonts w:cs="Arial"/>
                          <w:color w:val="000000"/>
                          <w:szCs w:val="20"/>
                          <w:highlight w:val="yellow"/>
                        </w:rPr>
                        <w:t xml:space="preserve">: </w:t>
                      </w:r>
                    </w:p>
                    <w:p w14:paraId="041AC2F5" w14:textId="6213FE0F" w:rsidR="00EC6C40" w:rsidRPr="009F4E1F" w:rsidRDefault="00EC6C40" w:rsidP="00D876AF">
                      <w:pPr>
                        <w:pStyle w:val="Opstilling-punkttegn"/>
                        <w:rPr>
                          <w:highlight w:val="yellow"/>
                        </w:rPr>
                      </w:pPr>
                      <w:r w:rsidRPr="009F4E1F">
                        <w:rPr>
                          <w:highlight w:val="yellow"/>
                        </w:rPr>
                        <w:t xml:space="preserve">§ 7 om erstatning for arealer, der ikke kan opfylde GLM 8 i 2023. </w:t>
                      </w:r>
                    </w:p>
                  </w:txbxContent>
                </v:textbox>
                <w10:anchorlock/>
              </v:shape>
            </w:pict>
          </mc:Fallback>
        </mc:AlternateContent>
      </w:r>
    </w:p>
    <w:p w14:paraId="607A1E8B" w14:textId="77777777" w:rsidR="00B75A54" w:rsidRDefault="00B75A54" w:rsidP="008938FB">
      <w:pPr>
        <w:spacing w:line="276" w:lineRule="auto"/>
      </w:pPr>
    </w:p>
    <w:p w14:paraId="0E5B77DA" w14:textId="10B0ABDC" w:rsidR="003860BB" w:rsidRPr="00CA67D0" w:rsidRDefault="003860BB" w:rsidP="008938FB">
      <w:pPr>
        <w:pStyle w:val="Overskrift2"/>
        <w:spacing w:line="276" w:lineRule="auto"/>
      </w:pPr>
      <w:bookmarkStart w:id="34" w:name="_Toc149829737"/>
      <w:r w:rsidRPr="00316408">
        <w:t>Sammenhæng med konditionalitet</w:t>
      </w:r>
      <w:bookmarkEnd w:id="34"/>
      <w:r w:rsidRPr="00316408">
        <w:t xml:space="preserve"> </w:t>
      </w:r>
    </w:p>
    <w:p w14:paraId="77F1723B" w14:textId="34298E11" w:rsidR="00D30212" w:rsidRDefault="008D662D" w:rsidP="008938FB">
      <w:pPr>
        <w:spacing w:line="276" w:lineRule="auto"/>
      </w:pPr>
      <w:r>
        <w:t xml:space="preserve">Du kan ikke </w:t>
      </w:r>
      <w:r w:rsidR="00D30212" w:rsidRPr="00CA67D0">
        <w:t>få tilskud til 3-</w:t>
      </w:r>
      <w:r w:rsidR="00AA2381">
        <w:t>meters</w:t>
      </w:r>
      <w:r w:rsidR="00D30212" w:rsidRPr="00CA67D0">
        <w:t xml:space="preserve">bræmmer </w:t>
      </w:r>
      <w:r w:rsidR="00854C2B">
        <w:t xml:space="preserve">langs søer og vandløb </w:t>
      </w:r>
      <w:r w:rsidR="00D30212" w:rsidRPr="00CA67D0">
        <w:t>(</w:t>
      </w:r>
      <w:r w:rsidR="00316408" w:rsidRPr="00716925">
        <w:t>GLM 4</w:t>
      </w:r>
      <w:r w:rsidR="00D30212" w:rsidRPr="00716925">
        <w:t>)</w:t>
      </w:r>
      <w:r w:rsidR="009D5547" w:rsidRPr="00716925">
        <w:t xml:space="preserve"> og</w:t>
      </w:r>
      <w:r w:rsidR="00D30212" w:rsidRPr="00716925">
        <w:t xml:space="preserve"> ikke-produktive arealer (</w:t>
      </w:r>
      <w:r w:rsidR="00316408" w:rsidRPr="00716925">
        <w:t xml:space="preserve">GLM </w:t>
      </w:r>
      <w:r w:rsidR="00D30212" w:rsidRPr="00716925">
        <w:t>8).</w:t>
      </w:r>
      <w:r w:rsidR="00D30212">
        <w:t xml:space="preserve"> </w:t>
      </w:r>
      <w:r>
        <w:t>Vi håndterer de</w:t>
      </w:r>
      <w:r w:rsidR="00D30212">
        <w:t xml:space="preserve"> </w:t>
      </w:r>
      <w:r w:rsidR="00D30212" w:rsidRPr="00E25E55">
        <w:t>elementer som fradragsarealer</w:t>
      </w:r>
      <w:r>
        <w:t>,</w:t>
      </w:r>
      <w:r w:rsidR="00D30212" w:rsidRPr="00E25E55">
        <w:t xml:space="preserve"> </w:t>
      </w:r>
      <w:r>
        <w:t xml:space="preserve">når vi behandler </w:t>
      </w:r>
      <w:r w:rsidR="00D30212" w:rsidRPr="00E25E55">
        <w:t xml:space="preserve">din ansøgning. </w:t>
      </w:r>
    </w:p>
    <w:p w14:paraId="10C16524" w14:textId="77777777" w:rsidR="00453F2F" w:rsidRDefault="00453F2F" w:rsidP="008938FB">
      <w:pPr>
        <w:spacing w:line="276" w:lineRule="auto"/>
      </w:pPr>
    </w:p>
    <w:p w14:paraId="6651D0E6" w14:textId="68F1F3F0" w:rsidR="00453F2F" w:rsidRDefault="00537352" w:rsidP="008938FB">
      <w:pPr>
        <w:spacing w:line="276" w:lineRule="auto"/>
      </w:pPr>
      <w:hyperlink r:id="rId45" w:anchor="c104637" w:history="1">
        <w:r w:rsidR="00453F2F" w:rsidRPr="009F4E1F">
          <w:rPr>
            <w:rStyle w:val="Hyperlink"/>
            <w:highlight w:val="yellow"/>
          </w:rPr>
          <w:t xml:space="preserve">Læs mere i Vejledning om konditionalitet </w:t>
        </w:r>
        <w:r w:rsidR="00BC186B" w:rsidRPr="009F4E1F">
          <w:rPr>
            <w:rStyle w:val="Hyperlink"/>
            <w:highlight w:val="yellow"/>
          </w:rPr>
          <w:t>–</w:t>
        </w:r>
        <w:r w:rsidR="0093488D" w:rsidRPr="009F4E1F">
          <w:rPr>
            <w:rStyle w:val="Hyperlink"/>
            <w:highlight w:val="yellow"/>
          </w:rPr>
          <w:t xml:space="preserve"> </w:t>
        </w:r>
        <w:r w:rsidR="00453F2F" w:rsidRPr="009F4E1F">
          <w:rPr>
            <w:rStyle w:val="Hyperlink"/>
            <w:highlight w:val="yellow"/>
          </w:rPr>
          <w:t>Miljøområdet</w:t>
        </w:r>
        <w:r w:rsidR="00BC186B" w:rsidRPr="009F4E1F">
          <w:rPr>
            <w:rStyle w:val="Hyperlink"/>
            <w:highlight w:val="yellow"/>
          </w:rPr>
          <w:t>.</w:t>
        </w:r>
      </w:hyperlink>
      <w:r w:rsidR="00453F2F">
        <w:t xml:space="preserve"> </w:t>
      </w:r>
    </w:p>
    <w:p w14:paraId="4A22A23C" w14:textId="3CCEB291" w:rsidR="00C55C4F" w:rsidRDefault="00C55C4F" w:rsidP="008938FB">
      <w:pPr>
        <w:spacing w:line="276" w:lineRule="auto"/>
      </w:pPr>
      <w:r>
        <w:br w:type="page"/>
      </w:r>
    </w:p>
    <w:p w14:paraId="3E28CC82" w14:textId="2CDC1BFA" w:rsidR="002517EE" w:rsidRPr="002517EE" w:rsidRDefault="00B90087" w:rsidP="008938FB">
      <w:pPr>
        <w:spacing w:line="276" w:lineRule="auto"/>
      </w:pPr>
      <w:r>
        <w:rPr>
          <w:noProof/>
          <w:lang w:eastAsia="da-DK"/>
        </w:rPr>
        <w:drawing>
          <wp:anchor distT="0" distB="0" distL="114300" distR="114300" simplePos="0" relativeHeight="251684864" behindDoc="0" locked="0" layoutInCell="1" allowOverlap="1" wp14:anchorId="1AB2EA4B" wp14:editId="2F58F34D">
            <wp:simplePos x="0" y="0"/>
            <wp:positionH relativeFrom="column">
              <wp:posOffset>-738505</wp:posOffset>
            </wp:positionH>
            <wp:positionV relativeFrom="page">
              <wp:posOffset>257175</wp:posOffset>
            </wp:positionV>
            <wp:extent cx="7200000" cy="2520000"/>
            <wp:effectExtent l="0" t="0" r="1270" b="0"/>
            <wp:wrapThrough wrapText="bothSides">
              <wp:wrapPolygon edited="0">
                <wp:start x="0" y="0"/>
                <wp:lineTo x="0" y="21393"/>
                <wp:lineTo x="21547" y="21393"/>
                <wp:lineTo x="21547" y="0"/>
                <wp:lineTo x="0" y="0"/>
              </wp:wrapPolygon>
            </wp:wrapThrough>
            <wp:docPr id="29" name="Billede 29" title="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UL-kap7-202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7200000" cy="2520000"/>
                    </a:xfrm>
                    <a:prstGeom prst="rect">
                      <a:avLst/>
                    </a:prstGeom>
                  </pic:spPr>
                </pic:pic>
              </a:graphicData>
            </a:graphic>
            <wp14:sizeRelH relativeFrom="margin">
              <wp14:pctWidth>0</wp14:pctWidth>
            </wp14:sizeRelH>
            <wp14:sizeRelV relativeFrom="margin">
              <wp14:pctHeight>0</wp14:pctHeight>
            </wp14:sizeRelV>
          </wp:anchor>
        </w:drawing>
      </w:r>
    </w:p>
    <w:p w14:paraId="2DB6B42F" w14:textId="2DF1C040" w:rsidR="003860BB" w:rsidRDefault="003860BB" w:rsidP="008938FB">
      <w:pPr>
        <w:pStyle w:val="Overskrift1"/>
        <w:spacing w:line="276" w:lineRule="auto"/>
      </w:pPr>
      <w:bookmarkStart w:id="35" w:name="_Ref118451187"/>
      <w:bookmarkStart w:id="36" w:name="_Toc149829738"/>
      <w:r>
        <w:t xml:space="preserve">Kontrol </w:t>
      </w:r>
      <w:r w:rsidR="006513F4">
        <w:t xml:space="preserve">og </w:t>
      </w:r>
      <w:r w:rsidR="00C31E01">
        <w:t xml:space="preserve">administrative </w:t>
      </w:r>
      <w:r w:rsidR="006513F4">
        <w:t>sanktion</w:t>
      </w:r>
      <w:r w:rsidR="00C31E01">
        <w:t>er</w:t>
      </w:r>
      <w:bookmarkEnd w:id="35"/>
      <w:bookmarkEnd w:id="36"/>
    </w:p>
    <w:p w14:paraId="1D5B5040" w14:textId="29BE829A" w:rsidR="00213C3A" w:rsidRDefault="00213C3A" w:rsidP="00213C3A">
      <w:r w:rsidRPr="00EA0CDA">
        <w:t>Når du søger om tilskud under en arealbaseret eller animalsk ordning, kontrollerer vi din ansøgning administrativt. Vi undersøger bl</w:t>
      </w:r>
      <w:r>
        <w:t>andt andet</w:t>
      </w:r>
      <w:r w:rsidRPr="00EA0CDA">
        <w:t>, om du opfylder betingelserne for tilskud</w:t>
      </w:r>
      <w:r>
        <w:t>,</w:t>
      </w:r>
      <w:r w:rsidRPr="00EA0CDA">
        <w:t xml:space="preserve"> ud fra de oplysninger</w:t>
      </w:r>
      <w:r>
        <w:t xml:space="preserve">, </w:t>
      </w:r>
      <w:r w:rsidRPr="00EA0CDA">
        <w:t>du har indberettet.</w:t>
      </w:r>
    </w:p>
    <w:p w14:paraId="532256AE" w14:textId="77777777" w:rsidR="00213C3A" w:rsidRDefault="00213C3A" w:rsidP="00213C3A"/>
    <w:p w14:paraId="67642A39" w14:textId="79E15A83" w:rsidR="00213C3A" w:rsidRPr="00B1599B" w:rsidRDefault="00213C3A" w:rsidP="00BD49B4">
      <w:pPr>
        <w:pStyle w:val="Default"/>
      </w:pPr>
      <w:r w:rsidRPr="00B1599B">
        <w:rPr>
          <w:rFonts w:cstheme="minorBidi"/>
          <w:color w:val="auto"/>
          <w:sz w:val="20"/>
          <w:szCs w:val="18"/>
        </w:rPr>
        <w:t>Vi bruger satellitbaseret kontrol til at kontrollere forhold på stedet i forhold til grundbetaling, tilskud til stivelseskartofler, ø-støtte, bio-ordningerne, tilskud til pleje af græs- og naturarealer</w:t>
      </w:r>
      <w:r w:rsidR="00A751C7">
        <w:rPr>
          <w:rFonts w:cstheme="minorBidi"/>
          <w:color w:val="auto"/>
          <w:sz w:val="20"/>
          <w:szCs w:val="18"/>
        </w:rPr>
        <w:t>,</w:t>
      </w:r>
      <w:r>
        <w:rPr>
          <w:rFonts w:cstheme="minorBidi"/>
          <w:color w:val="auto"/>
          <w:sz w:val="20"/>
          <w:szCs w:val="18"/>
        </w:rPr>
        <w:t xml:space="preserve"> </w:t>
      </w:r>
      <w:r w:rsidRPr="00B1599B">
        <w:rPr>
          <w:rFonts w:cstheme="minorBidi"/>
          <w:color w:val="auto"/>
          <w:sz w:val="20"/>
          <w:szCs w:val="18"/>
        </w:rPr>
        <w:t>målrettet kvælstofregulering og t</w:t>
      </w:r>
      <w:r w:rsidRPr="00BD49B4">
        <w:rPr>
          <w:rFonts w:cstheme="minorBidi"/>
          <w:color w:val="auto"/>
          <w:sz w:val="20"/>
          <w:szCs w:val="18"/>
        </w:rPr>
        <w:t>ilskud til fastholdelse af arealer i vand- og klimaprojekter</w:t>
      </w:r>
      <w:r>
        <w:rPr>
          <w:rFonts w:cstheme="minorBidi"/>
          <w:color w:val="auto"/>
          <w:sz w:val="20"/>
          <w:szCs w:val="18"/>
        </w:rPr>
        <w:t xml:space="preserve"> (engangskompensation)</w:t>
      </w:r>
      <w:r w:rsidRPr="00B1599B">
        <w:rPr>
          <w:rFonts w:cstheme="minorBidi"/>
          <w:color w:val="auto"/>
          <w:sz w:val="20"/>
          <w:szCs w:val="18"/>
        </w:rPr>
        <w:t xml:space="preserve">. </w:t>
      </w:r>
    </w:p>
    <w:p w14:paraId="08B4C4D2" w14:textId="77777777" w:rsidR="00213C3A" w:rsidRDefault="00213C3A" w:rsidP="00213C3A"/>
    <w:p w14:paraId="19EF6649" w14:textId="5896F095" w:rsidR="00213C3A" w:rsidRPr="00EA0CDA" w:rsidRDefault="00213C3A" w:rsidP="00213C3A">
      <w:r w:rsidRPr="00C65B91">
        <w:t xml:space="preserve">I nogle tilfælde vil vi supplere </w:t>
      </w:r>
      <w:r>
        <w:t>den satellitbaserede kontrol og indsendelse af billeder</w:t>
      </w:r>
      <w:r w:rsidRPr="00C65B91">
        <w:t xml:space="preserve"> med kontrolbesøg på en mindre del af bedrifterne, da der kan være s</w:t>
      </w:r>
      <w:r w:rsidRPr="00FD76B2">
        <w:t xml:space="preserve">pecifikke </w:t>
      </w:r>
      <w:r>
        <w:t>tilskuds</w:t>
      </w:r>
      <w:r w:rsidRPr="00C65B91">
        <w:t>betingelser for den pågældende ordning</w:t>
      </w:r>
      <w:r>
        <w:t>,</w:t>
      </w:r>
      <w:r w:rsidRPr="00C65B91">
        <w:t xml:space="preserve"> som vi ikke kan kontrollere med </w:t>
      </w:r>
      <w:r>
        <w:t>de to metoder</w:t>
      </w:r>
      <w:r w:rsidRPr="00C65B91">
        <w:t xml:space="preserve">. </w:t>
      </w:r>
      <w:r>
        <w:t>Vi kan også komme på</w:t>
      </w:r>
      <w:r w:rsidRPr="00EA0CDA">
        <w:t xml:space="preserve"> kontrolbesøg</w:t>
      </w:r>
      <w:r>
        <w:t xml:space="preserve"> på en mindre del af bedrifterne</w:t>
      </w:r>
      <w:r w:rsidRPr="00EA0CDA">
        <w:t xml:space="preserve">, fordi der er </w:t>
      </w:r>
      <w:r>
        <w:t xml:space="preserve">enkelte, hele </w:t>
      </w:r>
      <w:r w:rsidRPr="00EA0CDA">
        <w:t>ordninger, som ikke er omfattet af den satellitbaserede kontrol</w:t>
      </w:r>
      <w:r>
        <w:t xml:space="preserve"> eller indsendelse af billeder med </w:t>
      </w:r>
      <w:proofErr w:type="spellStart"/>
      <w:r>
        <w:t>app’en</w:t>
      </w:r>
      <w:proofErr w:type="spellEnd"/>
      <w:r>
        <w:t>, f.eks. de animalske ordninger</w:t>
      </w:r>
      <w:r w:rsidRPr="00EA0CDA">
        <w:t>.</w:t>
      </w:r>
    </w:p>
    <w:p w14:paraId="1033C8A0" w14:textId="77777777" w:rsidR="00213C3A" w:rsidRPr="00EA0CDA" w:rsidRDefault="00213C3A" w:rsidP="00213C3A">
      <w:pPr>
        <w:ind w:left="1304"/>
      </w:pPr>
    </w:p>
    <w:p w14:paraId="2DA46E41" w14:textId="77777777" w:rsidR="00213C3A" w:rsidRPr="00EA0CDA" w:rsidRDefault="00213C3A" w:rsidP="00213C3A">
      <w:r w:rsidRPr="00EA0CDA">
        <w:t xml:space="preserve">Ved overtrædelser af reglerne og beregning af administrative sanktioner skelner vi mellem </w:t>
      </w:r>
      <w:r>
        <w:t>"</w:t>
      </w:r>
      <w:r w:rsidRPr="00EA0CDA">
        <w:t xml:space="preserve">kriterier for </w:t>
      </w:r>
      <w:r>
        <w:t>at få tilskud"</w:t>
      </w:r>
      <w:r w:rsidRPr="00EA0CDA">
        <w:t xml:space="preserve"> og </w:t>
      </w:r>
      <w:r>
        <w:t>"</w:t>
      </w:r>
      <w:r w:rsidRPr="00EA0CDA">
        <w:t>forpligtelser</w:t>
      </w:r>
      <w:r>
        <w:t>"</w:t>
      </w:r>
      <w:r w:rsidRPr="00EA0CDA">
        <w:t>.</w:t>
      </w:r>
    </w:p>
    <w:p w14:paraId="18267C12" w14:textId="77777777" w:rsidR="00213C3A" w:rsidRPr="00EA0CDA" w:rsidRDefault="00213C3A" w:rsidP="00213C3A">
      <w:pPr>
        <w:ind w:left="1304"/>
      </w:pPr>
    </w:p>
    <w:p w14:paraId="17728AD2" w14:textId="77777777" w:rsidR="00213C3A" w:rsidRPr="00CA4705" w:rsidRDefault="00213C3A" w:rsidP="00213C3A">
      <w:pPr>
        <w:pStyle w:val="Overskrift2"/>
        <w:spacing w:after="0"/>
      </w:pPr>
      <w:bookmarkStart w:id="37" w:name="_Toc118882921"/>
      <w:bookmarkStart w:id="38" w:name="_Toc119674201"/>
      <w:bookmarkStart w:id="39" w:name="_Toc134080137"/>
      <w:bookmarkStart w:id="40" w:name="_Toc149829739"/>
      <w:r w:rsidRPr="00CA4705">
        <w:t>Kriterier for at få tilskud</w:t>
      </w:r>
      <w:bookmarkEnd w:id="37"/>
      <w:bookmarkEnd w:id="38"/>
      <w:bookmarkEnd w:id="39"/>
      <w:bookmarkEnd w:id="40"/>
    </w:p>
    <w:p w14:paraId="20444A52" w14:textId="77777777" w:rsidR="00213C3A" w:rsidRPr="00EA0CDA" w:rsidRDefault="00213C3A" w:rsidP="00213C3A">
      <w:r w:rsidRPr="00EA0CDA">
        <w:t xml:space="preserve">”Kriterier for </w:t>
      </w:r>
      <w:r>
        <w:t>at få tilskud</w:t>
      </w:r>
      <w:r w:rsidRPr="00EA0CDA">
        <w:t xml:space="preserve">” er de overordnede betingelser, </w:t>
      </w:r>
      <w:r>
        <w:t>der</w:t>
      </w:r>
      <w:r w:rsidRPr="00EA0CDA">
        <w:t xml:space="preserve"> skal være opfyldt</w:t>
      </w:r>
      <w:r>
        <w:t>,</w:t>
      </w:r>
      <w:r w:rsidRPr="00EA0CDA">
        <w:t xml:space="preserve"> for at du kan få tilskud. Kriterier</w:t>
      </w:r>
      <w:r>
        <w:t>ne</w:t>
      </w:r>
      <w:r w:rsidRPr="00EA0CDA">
        <w:t xml:space="preserve"> kan f.eks. være, at du skal være aktiv landbruger, at du skal have rådighed over de arealer, du søger om tilskud </w:t>
      </w:r>
      <w:r>
        <w:t>til</w:t>
      </w:r>
      <w:r w:rsidRPr="00EA0CDA">
        <w:t xml:space="preserve">, </w:t>
      </w:r>
      <w:r>
        <w:t>og</w:t>
      </w:r>
      <w:r w:rsidRPr="00EA0CDA">
        <w:t xml:space="preserve"> at arealerne ikke må ligge i bestemte områder (Natura 2000, §3-områder osv.). </w:t>
      </w:r>
      <w:r>
        <w:t xml:space="preserve">For alle bio-ordninger er det ligeledes et kriterie, at forpligtelserne i grundbetalingsordningen overholdes. </w:t>
      </w:r>
      <w:r w:rsidRPr="00E9378E">
        <w:t>Hvis du ikke opfylder et eller flere kriterier for et areal, kan arealet ikke medtages i det, som vi kalder ”det godkendte, ansøgte areal”.</w:t>
      </w:r>
    </w:p>
    <w:p w14:paraId="76E3EFD2" w14:textId="77777777" w:rsidR="00213C3A" w:rsidRDefault="00213C3A" w:rsidP="00213C3A">
      <w:pPr>
        <w:ind w:left="1304"/>
      </w:pPr>
    </w:p>
    <w:p w14:paraId="217448CC" w14:textId="77777777" w:rsidR="00213C3A" w:rsidRPr="00CA4705" w:rsidRDefault="00213C3A" w:rsidP="00213C3A">
      <w:pPr>
        <w:pStyle w:val="Overskrift2"/>
        <w:spacing w:after="0"/>
      </w:pPr>
      <w:bookmarkStart w:id="41" w:name="_Toc118882922"/>
      <w:bookmarkStart w:id="42" w:name="_Toc119674202"/>
      <w:bookmarkStart w:id="43" w:name="_Toc134080138"/>
      <w:bookmarkStart w:id="44" w:name="_Toc149829740"/>
      <w:r w:rsidRPr="00CA4705">
        <w:t>Forpligtelser</w:t>
      </w:r>
      <w:bookmarkEnd w:id="41"/>
      <w:bookmarkEnd w:id="42"/>
      <w:bookmarkEnd w:id="43"/>
      <w:bookmarkEnd w:id="44"/>
    </w:p>
    <w:p w14:paraId="0519772E" w14:textId="4545B6BC" w:rsidR="00213C3A" w:rsidRPr="000B7E8F" w:rsidRDefault="00213C3A" w:rsidP="00213C3A">
      <w:pPr>
        <w:spacing w:line="276" w:lineRule="auto"/>
      </w:pPr>
      <w:r w:rsidRPr="00101ACB">
        <w:rPr>
          <w:rFonts w:asciiTheme="minorHAnsi" w:hAnsiTheme="minorHAnsi" w:cstheme="minorHAnsi"/>
          <w:color w:val="000000"/>
          <w:szCs w:val="20"/>
        </w:rPr>
        <w:t>Under hver ordning er der nogle handlinger, du skal</w:t>
      </w:r>
      <w:r>
        <w:rPr>
          <w:color w:val="000000"/>
        </w:rPr>
        <w:t xml:space="preserve"> udføre eller ikke må udføre –</w:t>
      </w:r>
      <w:r w:rsidRPr="00CA4705">
        <w:rPr>
          <w:rFonts w:ascii="Calibri" w:hAnsi="Calibri" w:cs="Calibri"/>
          <w:color w:val="000000"/>
          <w:sz w:val="22"/>
          <w:szCs w:val="22"/>
        </w:rPr>
        <w:t xml:space="preserve"> </w:t>
      </w:r>
      <w:r w:rsidRPr="00101ACB">
        <w:rPr>
          <w:rFonts w:asciiTheme="minorHAnsi" w:hAnsiTheme="minorHAnsi" w:cstheme="minorHAnsi"/>
          <w:color w:val="000000"/>
          <w:szCs w:val="20"/>
        </w:rPr>
        <w:t>det kalder vi forpligtelser.</w:t>
      </w:r>
      <w:r w:rsidRPr="00101ACB">
        <w:rPr>
          <w:rFonts w:asciiTheme="minorHAnsi" w:hAnsiTheme="minorHAnsi" w:cstheme="minorHAnsi"/>
          <w:szCs w:val="20"/>
        </w:rPr>
        <w:t xml:space="preserve"> Hvis du</w:t>
      </w:r>
      <w:r w:rsidRPr="00EA0CDA">
        <w:t xml:space="preserve"> på et areal ikke opfylder de forpligtelser, som gælder under ordningen, bortfalder tilskuddet for arealet helt eller delvist. Herudover kan du få en administrativ sanktion, som afhænger </w:t>
      </w:r>
      <w:r>
        <w:t>af alvoren, omfanget og varigheden af den manglende overholdelse af forpligtelserne.</w:t>
      </w:r>
    </w:p>
    <w:p w14:paraId="70D247A6" w14:textId="77777777" w:rsidR="00213C3A" w:rsidRDefault="00213C3A" w:rsidP="00213C3A">
      <w:pPr>
        <w:spacing w:line="276" w:lineRule="auto"/>
      </w:pPr>
    </w:p>
    <w:p w14:paraId="4E13A97C" w14:textId="661A3588" w:rsidR="00213C3A" w:rsidRDefault="00213C3A" w:rsidP="00213C3A">
      <w:pPr>
        <w:spacing w:line="276" w:lineRule="auto"/>
      </w:pPr>
      <w:r w:rsidRPr="00BD49B4">
        <w:rPr>
          <w:highlight w:val="yellow"/>
        </w:rPr>
        <w:t>Du kan læse mere om de overordnede regler for kontrol og sanktion i Vejledning om kontrol og administrative sanktioner 202</w:t>
      </w:r>
      <w:r w:rsidR="00BD49B4">
        <w:rPr>
          <w:highlight w:val="yellow"/>
        </w:rPr>
        <w:t>4.</w:t>
      </w:r>
    </w:p>
    <w:p w14:paraId="04210796" w14:textId="77777777" w:rsidR="00474097" w:rsidRDefault="00474097" w:rsidP="00474097"/>
    <w:p w14:paraId="72137211" w14:textId="77777777" w:rsidR="00326508" w:rsidRDefault="00326508" w:rsidP="008938FB">
      <w:pPr>
        <w:pStyle w:val="Overskrift2"/>
        <w:spacing w:line="276" w:lineRule="auto"/>
      </w:pPr>
      <w:bookmarkStart w:id="45" w:name="_Toc149829741"/>
      <w:bookmarkStart w:id="46" w:name="_Hlk144375180"/>
      <w:r w:rsidRPr="009860B5">
        <w:t>Sanktion ved overtrædelse af forpligtelser</w:t>
      </w:r>
      <w:bookmarkEnd w:id="45"/>
      <w:r w:rsidRPr="009860B5">
        <w:t xml:space="preserve"> </w:t>
      </w:r>
    </w:p>
    <w:p w14:paraId="55892BC1" w14:textId="6C3613B6" w:rsidR="00723925" w:rsidRDefault="00956156" w:rsidP="008938FB">
      <w:pPr>
        <w:spacing w:line="276" w:lineRule="auto"/>
      </w:pPr>
      <w:r>
        <w:t>Du skal opfylde f</w:t>
      </w:r>
      <w:r w:rsidR="00326508" w:rsidRPr="005B146C">
        <w:t xml:space="preserve">orpligtelserne i </w:t>
      </w:r>
      <w:r w:rsidR="00F03669">
        <w:t>bio-ordning</w:t>
      </w:r>
      <w:r w:rsidR="00326508" w:rsidRPr="005B146C">
        <w:t>en varieret planteproduktion</w:t>
      </w:r>
      <w:r>
        <w:t>, ellers vil du få en sanktion.</w:t>
      </w:r>
      <w:r w:rsidR="00326508" w:rsidRPr="005B146C">
        <w:t xml:space="preserve"> </w:t>
      </w:r>
      <w:r>
        <w:t xml:space="preserve">Sanktionen afhænger af overtrædelsen af forpligtelsen. </w:t>
      </w:r>
    </w:p>
    <w:p w14:paraId="3324073D" w14:textId="77777777" w:rsidR="00723925" w:rsidRDefault="00723925" w:rsidP="008938FB">
      <w:pPr>
        <w:spacing w:line="276" w:lineRule="auto"/>
      </w:pPr>
    </w:p>
    <w:p w14:paraId="4C551461" w14:textId="1BC54104" w:rsidR="00D876AF" w:rsidRDefault="00EE5C91" w:rsidP="008938FB">
      <w:pPr>
        <w:spacing w:line="276" w:lineRule="auto"/>
      </w:pPr>
      <w:r>
        <w:t>Når der er tale om overtrædelse af forpligtelser, der skal opfyldes på ordningsniveau</w:t>
      </w:r>
      <w:r w:rsidR="009A3FA8">
        <w:t xml:space="preserve"> og derfor omfatter det samlede godkendte ansøgte areal</w:t>
      </w:r>
      <w:r>
        <w:t>, anvendes væg</w:t>
      </w:r>
      <w:r w:rsidR="00593D9B">
        <w:t>t</w:t>
      </w:r>
      <w:r>
        <w:t xml:space="preserve">ningsfaktorer, når sanktionen fastlægges. </w:t>
      </w:r>
      <w:r w:rsidR="00052A7A" w:rsidRPr="00052A7A">
        <w:t>Se oversigt over ordningens vægtningsfaktorer, der afspejler overtrædelsens alvor, omfang og varighed i Vejledning om kontrol og administrative sanktioner 202</w:t>
      </w:r>
      <w:r w:rsidR="006C425C">
        <w:t>4.</w:t>
      </w:r>
    </w:p>
    <w:p w14:paraId="3161EF17" w14:textId="77777777" w:rsidR="00D876AF" w:rsidRDefault="00D876AF" w:rsidP="008938FB">
      <w:pPr>
        <w:spacing w:line="276" w:lineRule="auto"/>
      </w:pPr>
    </w:p>
    <w:p w14:paraId="71DF6ADB" w14:textId="25281AF3" w:rsidR="00837008" w:rsidRDefault="00537352" w:rsidP="008938FB">
      <w:pPr>
        <w:spacing w:line="276" w:lineRule="auto"/>
      </w:pPr>
      <w:hyperlink r:id="rId47" w:history="1">
        <w:r w:rsidR="00723925" w:rsidRPr="009F4E1F">
          <w:rPr>
            <w:rStyle w:val="Hyperlink"/>
            <w:highlight w:val="yellow"/>
          </w:rPr>
          <w:t xml:space="preserve">Se </w:t>
        </w:r>
        <w:r w:rsidR="00052A7A" w:rsidRPr="009F4E1F">
          <w:rPr>
            <w:rStyle w:val="Hyperlink"/>
            <w:highlight w:val="yellow"/>
          </w:rPr>
          <w:t xml:space="preserve">oversigt i </w:t>
        </w:r>
        <w:r w:rsidR="00723925" w:rsidRPr="009F4E1F">
          <w:rPr>
            <w:rStyle w:val="Hyperlink"/>
            <w:highlight w:val="yellow"/>
          </w:rPr>
          <w:t>Vejledning om kontrol og administrative sanktioner</w:t>
        </w:r>
        <w:r w:rsidR="00300BFD" w:rsidRPr="009F4E1F">
          <w:rPr>
            <w:rStyle w:val="Hyperlink"/>
            <w:highlight w:val="yellow"/>
          </w:rPr>
          <w:t xml:space="preserve"> 2023.</w:t>
        </w:r>
      </w:hyperlink>
      <w:r w:rsidR="00723925">
        <w:t xml:space="preserve"> </w:t>
      </w:r>
    </w:p>
    <w:p w14:paraId="35C96573" w14:textId="77777777" w:rsidR="00837008" w:rsidRDefault="00837008" w:rsidP="008938FB">
      <w:pPr>
        <w:spacing w:line="276" w:lineRule="auto"/>
      </w:pPr>
    </w:p>
    <w:p w14:paraId="0A45BE74" w14:textId="6F7B14E2" w:rsidR="00837008" w:rsidRDefault="00837008" w:rsidP="00837008">
      <w:r>
        <w:t xml:space="preserve">Her kan du også læse, hvordan vi kontrollerer og sanktionerer, og hvad du skal være opmærksom på. </w:t>
      </w:r>
    </w:p>
    <w:p w14:paraId="4B872372" w14:textId="77777777" w:rsidR="004446D2" w:rsidRDefault="004446D2" w:rsidP="00837008"/>
    <w:p w14:paraId="1A679A44" w14:textId="2EACCA27" w:rsidR="004446D2" w:rsidRDefault="004446D2" w:rsidP="00837008">
      <w:r w:rsidRPr="00C51577">
        <w:rPr>
          <w:noProof/>
          <w:color w:val="007A6C"/>
          <w:sz w:val="22"/>
          <w:szCs w:val="22"/>
          <w:lang w:eastAsia="da-DK"/>
        </w:rPr>
        <mc:AlternateContent>
          <mc:Choice Requires="wps">
            <w:drawing>
              <wp:inline distT="0" distB="0" distL="0" distR="0" wp14:anchorId="35D3FBE2" wp14:editId="219F88B8">
                <wp:extent cx="5760000" cy="1404620"/>
                <wp:effectExtent l="0" t="0" r="12700" b="20320"/>
                <wp:docPr id="16" name="Tekstfelt 2" title="Decorati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1404620"/>
                        </a:xfrm>
                        <a:prstGeom prst="rect">
                          <a:avLst/>
                        </a:prstGeom>
                        <a:solidFill>
                          <a:srgbClr val="FFFFFF"/>
                        </a:solidFill>
                        <a:ln w="9525">
                          <a:solidFill>
                            <a:schemeClr val="accent3">
                              <a:lumMod val="75000"/>
                            </a:schemeClr>
                          </a:solidFill>
                          <a:miter lim="800000"/>
                          <a:headEnd/>
                          <a:tailEnd/>
                        </a:ln>
                      </wps:spPr>
                      <wps:txbx>
                        <w:txbxContent>
                          <w:p w14:paraId="1395F1FB" w14:textId="77777777" w:rsidR="00EC6C40" w:rsidRPr="00EA0C8A" w:rsidRDefault="00EC6C40" w:rsidP="004446D2">
                            <w:pPr>
                              <w:autoSpaceDE w:val="0"/>
                              <w:autoSpaceDN w:val="0"/>
                              <w:adjustRightInd w:val="0"/>
                              <w:spacing w:line="240" w:lineRule="auto"/>
                              <w:rPr>
                                <w:rFonts w:cs="Arial"/>
                                <w:color w:val="000000"/>
                                <w:szCs w:val="20"/>
                              </w:rPr>
                            </w:pPr>
                            <w:r w:rsidRPr="00C51577">
                              <w:rPr>
                                <w:rFonts w:cs="Arial"/>
                                <w:b/>
                                <w:bCs/>
                                <w:color w:val="000000"/>
                                <w:szCs w:val="20"/>
                              </w:rPr>
                              <w:t>Hvis du vil læse om</w:t>
                            </w:r>
                            <w:r>
                              <w:rPr>
                                <w:rFonts w:cs="Arial"/>
                                <w:b/>
                                <w:bCs/>
                                <w:color w:val="000000"/>
                                <w:szCs w:val="20"/>
                              </w:rPr>
                              <w:t xml:space="preserve"> reglerne</w:t>
                            </w:r>
                          </w:p>
                          <w:p w14:paraId="7A70E466" w14:textId="04242E3A" w:rsidR="00EC6C40" w:rsidRPr="009F4E1F" w:rsidRDefault="00EC6C40" w:rsidP="005F552E">
                            <w:pPr>
                              <w:pStyle w:val="Opstilling-punkttegn"/>
                              <w:numPr>
                                <w:ilvl w:val="0"/>
                                <w:numId w:val="0"/>
                              </w:numPr>
                              <w:rPr>
                                <w:highlight w:val="yellow"/>
                              </w:rPr>
                            </w:pPr>
                            <w:r w:rsidRPr="003C3CD2">
                              <w:rPr>
                                <w:rFonts w:cs="Arial"/>
                                <w:color w:val="000000"/>
                                <w:szCs w:val="20"/>
                              </w:rPr>
                              <w:t xml:space="preserve">Til dette afsnit har vi brugt </w:t>
                            </w:r>
                            <w:hyperlink r:id="rId48" w:history="1">
                              <w:r w:rsidRPr="009F4E1F">
                                <w:rPr>
                                  <w:rStyle w:val="Hyperlink"/>
                                  <w:highlight w:val="yellow"/>
                                </w:rPr>
                                <w:t>Bekendtgørelse nr. 79 af 23. januar 2023 om tilskud til varieret planteproduktion for 2023</w:t>
                              </w:r>
                            </w:hyperlink>
                            <w:r w:rsidRPr="009F4E1F">
                              <w:rPr>
                                <w:rFonts w:cs="Arial"/>
                                <w:color w:val="000000"/>
                                <w:szCs w:val="20"/>
                                <w:highlight w:val="yellow"/>
                              </w:rPr>
                              <w:t xml:space="preserve">: </w:t>
                            </w:r>
                          </w:p>
                          <w:p w14:paraId="57F7226D" w14:textId="7C258AB9" w:rsidR="00EC6C40" w:rsidRPr="009F4E1F" w:rsidRDefault="00EC6C40" w:rsidP="004446D2">
                            <w:pPr>
                              <w:pStyle w:val="Opstilling-punkttegn"/>
                              <w:rPr>
                                <w:highlight w:val="yellow"/>
                              </w:rPr>
                            </w:pPr>
                            <w:r w:rsidRPr="009F4E1F">
                              <w:rPr>
                                <w:highlight w:val="yellow"/>
                              </w:rPr>
                              <w:t>§ 11 om kontrol og administrative sanktioner</w:t>
                            </w:r>
                          </w:p>
                        </w:txbxContent>
                      </wps:txbx>
                      <wps:bodyPr rot="0" vert="horz" wrap="square" lIns="91440" tIns="45720" rIns="91440" bIns="45720" anchor="t" anchorCtr="0">
                        <a:spAutoFit/>
                      </wps:bodyPr>
                    </wps:wsp>
                  </a:graphicData>
                </a:graphic>
              </wp:inline>
            </w:drawing>
          </mc:Choice>
          <mc:Fallback>
            <w:pict>
              <v:shape w14:anchorId="35D3FBE2" id="_x0000_s1036" type="#_x0000_t202" alt="Titel: Decorative" style="width:453.5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" strokecolor="#268a73 [2406]">
                <v:textbox style="mso-fit-shape-to-text:t">
                  <w:txbxContent>
                    <w:p w14:paraId="1395F1FB" w14:textId="77777777" w:rsidR="00EC6C40" w:rsidRPr="00EA0C8A" w:rsidRDefault="00EC6C40" w:rsidP="004446D2">
                      <w:pPr>
                        <w:autoSpaceDE w:val="0"/>
                        <w:autoSpaceDN w:val="0"/>
                        <w:adjustRightInd w:val="0"/>
                        <w:spacing w:line="240" w:lineRule="auto"/>
                        <w:rPr>
                          <w:rFonts w:cs="Arial"/>
                          <w:color w:val="000000"/>
                          <w:szCs w:val="20"/>
                        </w:rPr>
                      </w:pPr>
                      <w:r w:rsidRPr="00C51577">
                        <w:rPr>
                          <w:rFonts w:cs="Arial"/>
                          <w:b/>
                          <w:bCs/>
                          <w:color w:val="000000"/>
                          <w:szCs w:val="20"/>
                        </w:rPr>
                        <w:t>Hvis du vil læse om</w:t>
                      </w:r>
                      <w:r>
                        <w:rPr>
                          <w:rFonts w:cs="Arial"/>
                          <w:b/>
                          <w:bCs/>
                          <w:color w:val="000000"/>
                          <w:szCs w:val="20"/>
                        </w:rPr>
                        <w:t xml:space="preserve"> reglerne</w:t>
                      </w:r>
                    </w:p>
                    <w:p w14:paraId="7A70E466" w14:textId="04242E3A" w:rsidR="00EC6C40" w:rsidRPr="009F4E1F" w:rsidRDefault="00EC6C40" w:rsidP="005F552E">
                      <w:pPr>
                        <w:pStyle w:val="Opstilling-punkttegn"/>
                        <w:numPr>
                          <w:ilvl w:val="0"/>
                          <w:numId w:val="0"/>
                        </w:numPr>
                        <w:rPr>
                          <w:highlight w:val="yellow"/>
                        </w:rPr>
                      </w:pPr>
                      <w:r w:rsidRPr="003C3CD2">
                        <w:rPr>
                          <w:rFonts w:cs="Arial"/>
                          <w:color w:val="000000"/>
                          <w:szCs w:val="20"/>
                        </w:rPr>
                        <w:t xml:space="preserve">Til dette afsnit har vi brugt </w:t>
                      </w:r>
                      <w:hyperlink r:id="rId49" w:history="1">
                        <w:r w:rsidRPr="009F4E1F">
                          <w:rPr>
                            <w:rStyle w:val="Hyperlink"/>
                            <w:highlight w:val="yellow"/>
                          </w:rPr>
                          <w:t>Bekendtgørelse nr. 79 af 23. januar 2023 om tilskud til varieret planteproduktion for 2023</w:t>
                        </w:r>
                      </w:hyperlink>
                      <w:r w:rsidRPr="009F4E1F">
                        <w:rPr>
                          <w:rFonts w:cs="Arial"/>
                          <w:color w:val="000000"/>
                          <w:szCs w:val="20"/>
                          <w:highlight w:val="yellow"/>
                        </w:rPr>
                        <w:t xml:space="preserve">: </w:t>
                      </w:r>
                    </w:p>
                    <w:p w14:paraId="57F7226D" w14:textId="7C258AB9" w:rsidR="00EC6C40" w:rsidRPr="009F4E1F" w:rsidRDefault="00EC6C40" w:rsidP="004446D2">
                      <w:pPr>
                        <w:pStyle w:val="Opstilling-punkttegn"/>
                        <w:rPr>
                          <w:highlight w:val="yellow"/>
                        </w:rPr>
                      </w:pPr>
                      <w:r w:rsidRPr="009F4E1F">
                        <w:rPr>
                          <w:highlight w:val="yellow"/>
                        </w:rPr>
                        <w:t>§ 11 om kontrol og administrative sanktioner</w:t>
                      </w:r>
                    </w:p>
                  </w:txbxContent>
                </v:textbox>
                <w10:anchorlock/>
              </v:shape>
            </w:pict>
          </mc:Fallback>
        </mc:AlternateContent>
      </w:r>
    </w:p>
    <w:p w14:paraId="45FA4B61" w14:textId="2313484D" w:rsidR="00C55C4F" w:rsidRPr="00C31E01" w:rsidRDefault="00C55C4F" w:rsidP="008938FB">
      <w:pPr>
        <w:spacing w:line="276" w:lineRule="auto"/>
      </w:pPr>
      <w:r>
        <w:br w:type="page"/>
      </w:r>
    </w:p>
    <w:bookmarkEnd w:id="46"/>
    <w:p w14:paraId="78404ED5" w14:textId="4A0EBF27" w:rsidR="003860BB" w:rsidRDefault="00527E57" w:rsidP="008938FB">
      <w:pPr>
        <w:spacing w:line="276" w:lineRule="auto"/>
      </w:pPr>
      <w:r>
        <w:rPr>
          <w:noProof/>
          <w:lang w:eastAsia="da-DK"/>
        </w:rPr>
        <w:drawing>
          <wp:anchor distT="0" distB="0" distL="114300" distR="114300" simplePos="0" relativeHeight="251683840" behindDoc="0" locked="0" layoutInCell="1" allowOverlap="1" wp14:anchorId="4B5BC7D3" wp14:editId="0B4159F1">
            <wp:simplePos x="0" y="0"/>
            <wp:positionH relativeFrom="column">
              <wp:posOffset>-727710</wp:posOffset>
            </wp:positionH>
            <wp:positionV relativeFrom="page">
              <wp:posOffset>257175</wp:posOffset>
            </wp:positionV>
            <wp:extent cx="7197090" cy="2519680"/>
            <wp:effectExtent l="0" t="0" r="3810" b="0"/>
            <wp:wrapThrough wrapText="bothSides">
              <wp:wrapPolygon edited="0">
                <wp:start x="0" y="0"/>
                <wp:lineTo x="0" y="21393"/>
                <wp:lineTo x="21554" y="21393"/>
                <wp:lineTo x="21554" y="0"/>
                <wp:lineTo x="0" y="0"/>
              </wp:wrapPolygon>
            </wp:wrapThrough>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B-kap9-202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7197090" cy="2519680"/>
                    </a:xfrm>
                    <a:prstGeom prst="rect">
                      <a:avLst/>
                    </a:prstGeom>
                  </pic:spPr>
                </pic:pic>
              </a:graphicData>
            </a:graphic>
            <wp14:sizeRelH relativeFrom="margin">
              <wp14:pctWidth>0</wp14:pctWidth>
            </wp14:sizeRelH>
            <wp14:sizeRelV relativeFrom="margin">
              <wp14:pctHeight>0</wp14:pctHeight>
            </wp14:sizeRelV>
          </wp:anchor>
        </w:drawing>
      </w:r>
    </w:p>
    <w:p w14:paraId="28A01807" w14:textId="2EE2B38C" w:rsidR="003860BB" w:rsidRDefault="003860BB" w:rsidP="008938FB">
      <w:pPr>
        <w:spacing w:line="276" w:lineRule="auto"/>
      </w:pPr>
    </w:p>
    <w:p w14:paraId="6B946A3D" w14:textId="48DBB367" w:rsidR="004A0A3D" w:rsidRPr="00560A06" w:rsidRDefault="004A0A3D" w:rsidP="008938FB">
      <w:pPr>
        <w:pStyle w:val="Overskrift1"/>
        <w:numPr>
          <w:ilvl w:val="0"/>
          <w:numId w:val="16"/>
        </w:numPr>
        <w:spacing w:line="276" w:lineRule="auto"/>
      </w:pPr>
      <w:bookmarkStart w:id="47" w:name="_Toc119506039"/>
      <w:bookmarkStart w:id="48" w:name="_Toc149829742"/>
      <w:r w:rsidRPr="00152B0C">
        <w:t>Andre regler, du skal kende</w:t>
      </w:r>
      <w:bookmarkEnd w:id="47"/>
      <w:bookmarkEnd w:id="48"/>
    </w:p>
    <w:p w14:paraId="02CABFBF" w14:textId="77777777" w:rsidR="00A01695" w:rsidRPr="00894691" w:rsidRDefault="00A01695" w:rsidP="00A01695">
      <w:pPr>
        <w:pStyle w:val="Overskrift2"/>
      </w:pPr>
      <w:bookmarkStart w:id="49" w:name="_Toc120693924"/>
      <w:bookmarkStart w:id="50" w:name="_Toc120694276"/>
      <w:bookmarkStart w:id="51" w:name="_Toc134080155"/>
      <w:bookmarkStart w:id="52" w:name="_Toc149829743"/>
      <w:bookmarkStart w:id="53" w:name="_Toc120693928"/>
      <w:bookmarkStart w:id="54" w:name="_Toc120694280"/>
      <w:bookmarkStart w:id="55" w:name="_Toc134080159"/>
      <w:r w:rsidRPr="00894691">
        <w:t>Svig med og misbrug af tilskud</w:t>
      </w:r>
      <w:bookmarkEnd w:id="49"/>
      <w:bookmarkEnd w:id="50"/>
      <w:bookmarkEnd w:id="51"/>
      <w:bookmarkEnd w:id="52"/>
    </w:p>
    <w:p w14:paraId="372AB6B0" w14:textId="77777777" w:rsidR="00A01695" w:rsidRPr="00723925" w:rsidRDefault="00A01695" w:rsidP="00A01695">
      <w:pPr>
        <w:pStyle w:val="Opstilling-talellerbogst"/>
        <w:numPr>
          <w:ilvl w:val="0"/>
          <w:numId w:val="0"/>
        </w:numPr>
        <w:tabs>
          <w:tab w:val="left" w:pos="1304"/>
        </w:tabs>
        <w:rPr>
          <w:rFonts w:cs="Arial"/>
          <w:szCs w:val="20"/>
        </w:rPr>
      </w:pPr>
      <w:r w:rsidRPr="00723925">
        <w:rPr>
          <w:rFonts w:cs="Arial"/>
          <w:szCs w:val="20"/>
        </w:rPr>
        <w:t>Vi kontrollerer ansøgninger om tilskud for svig med EU-midler. Svig defineres i denne sammenhæng som en forsætlig handling, eller en handling du undlader at gøre, der påvirker din ret til at modtage tilskud eller påvirker, hvor meget du kan få i tilskud. Det kan for eksempel være, hvis:</w:t>
      </w:r>
    </w:p>
    <w:p w14:paraId="7CAF4F89" w14:textId="77777777" w:rsidR="00A01695" w:rsidRPr="00723925" w:rsidRDefault="00A01695" w:rsidP="00A01695">
      <w:pPr>
        <w:pStyle w:val="Opstilling-punkttegn"/>
        <w:ind w:left="567" w:hanging="311"/>
        <w:rPr>
          <w:rFonts w:cs="Arial"/>
          <w:szCs w:val="20"/>
        </w:rPr>
      </w:pPr>
      <w:r w:rsidRPr="00723925">
        <w:rPr>
          <w:rFonts w:cs="Arial"/>
          <w:szCs w:val="20"/>
        </w:rPr>
        <w:t>dokumenter fra dig er misvisende eller forfalskede</w:t>
      </w:r>
    </w:p>
    <w:p w14:paraId="6C8B2431" w14:textId="4371F2A3" w:rsidR="00A01695" w:rsidRPr="00723925" w:rsidRDefault="00A01695" w:rsidP="00A01695">
      <w:pPr>
        <w:pStyle w:val="Opstilling-punkttegn"/>
        <w:ind w:left="567" w:hanging="311"/>
        <w:rPr>
          <w:rFonts w:cs="Arial"/>
          <w:szCs w:val="20"/>
        </w:rPr>
      </w:pPr>
      <w:r w:rsidRPr="00723925">
        <w:rPr>
          <w:rFonts w:cs="Arial"/>
          <w:szCs w:val="20"/>
        </w:rPr>
        <w:t xml:space="preserve">du </w:t>
      </w:r>
      <w:proofErr w:type="gramStart"/>
      <w:r w:rsidRPr="00723925">
        <w:rPr>
          <w:rFonts w:cs="Arial"/>
          <w:szCs w:val="20"/>
        </w:rPr>
        <w:t>ikke</w:t>
      </w:r>
      <w:r w:rsidR="008E0BD7">
        <w:rPr>
          <w:rFonts w:cs="Arial"/>
          <w:szCs w:val="20"/>
        </w:rPr>
        <w:t xml:space="preserve"> </w:t>
      </w:r>
      <w:r w:rsidRPr="00723925">
        <w:rPr>
          <w:rFonts w:cs="Arial"/>
          <w:szCs w:val="20"/>
        </w:rPr>
        <w:t>lever</w:t>
      </w:r>
      <w:proofErr w:type="gramEnd"/>
      <w:r w:rsidRPr="00723925">
        <w:rPr>
          <w:rFonts w:cs="Arial"/>
          <w:szCs w:val="20"/>
        </w:rPr>
        <w:t xml:space="preserve"> op til en oplysningspligt</w:t>
      </w:r>
    </w:p>
    <w:p w14:paraId="30F85B85" w14:textId="77777777" w:rsidR="00A01695" w:rsidRPr="00723925" w:rsidRDefault="00A01695" w:rsidP="00A01695">
      <w:pPr>
        <w:pStyle w:val="Opstilling-punkttegn"/>
        <w:ind w:left="567" w:hanging="311"/>
        <w:rPr>
          <w:rFonts w:cs="Arial"/>
          <w:szCs w:val="20"/>
        </w:rPr>
      </w:pPr>
      <w:r w:rsidRPr="00723925">
        <w:rPr>
          <w:rFonts w:cs="Arial"/>
          <w:szCs w:val="20"/>
        </w:rPr>
        <w:t>du anvender midler eller investeringer til et andet formål, end de var tiltænkt og bevilget til.</w:t>
      </w:r>
    </w:p>
    <w:p w14:paraId="42DBD090" w14:textId="77777777" w:rsidR="00A01695" w:rsidRPr="00723925" w:rsidRDefault="00A01695" w:rsidP="00A01695">
      <w:pPr>
        <w:pStyle w:val="Opstilling-talellerbogst"/>
        <w:numPr>
          <w:ilvl w:val="0"/>
          <w:numId w:val="0"/>
        </w:numPr>
        <w:rPr>
          <w:rFonts w:cs="Arial"/>
          <w:szCs w:val="20"/>
        </w:rPr>
      </w:pPr>
    </w:p>
    <w:p w14:paraId="05DCF696" w14:textId="77777777" w:rsidR="00A01695" w:rsidRPr="00723925" w:rsidRDefault="00A01695" w:rsidP="00A01695">
      <w:pPr>
        <w:pStyle w:val="Opstilling-talellerbogst"/>
        <w:numPr>
          <w:ilvl w:val="0"/>
          <w:numId w:val="0"/>
        </w:numPr>
        <w:rPr>
          <w:rFonts w:cs="Arial"/>
          <w:szCs w:val="20"/>
        </w:rPr>
      </w:pPr>
      <w:r w:rsidRPr="00723925">
        <w:rPr>
          <w:rFonts w:cs="Arial"/>
          <w:szCs w:val="20"/>
        </w:rPr>
        <w:t>Vi forbeholder os ret til at kontakte tredjeparter med forbindelse til ansøgninger som en del af kontrol for svig.</w:t>
      </w:r>
    </w:p>
    <w:p w14:paraId="08EC9CE8" w14:textId="77777777" w:rsidR="00A01695" w:rsidRPr="00723925" w:rsidRDefault="00A01695" w:rsidP="00A01695">
      <w:pPr>
        <w:pStyle w:val="Opstilling-talellerbogst"/>
        <w:numPr>
          <w:ilvl w:val="0"/>
          <w:numId w:val="0"/>
        </w:numPr>
        <w:rPr>
          <w:rFonts w:cs="Arial"/>
          <w:szCs w:val="20"/>
        </w:rPr>
      </w:pPr>
    </w:p>
    <w:p w14:paraId="784C1D89" w14:textId="77777777" w:rsidR="00A01695" w:rsidRPr="00723925" w:rsidRDefault="00A01695" w:rsidP="00A01695">
      <w:pPr>
        <w:pStyle w:val="Opstilling-talellerbogst"/>
        <w:numPr>
          <w:ilvl w:val="0"/>
          <w:numId w:val="0"/>
        </w:numPr>
        <w:rPr>
          <w:rFonts w:cs="Arial"/>
          <w:szCs w:val="20"/>
        </w:rPr>
      </w:pPr>
      <w:r w:rsidRPr="00723925">
        <w:rPr>
          <w:rFonts w:cs="Arial"/>
          <w:szCs w:val="20"/>
        </w:rPr>
        <w:t>Vi anmelder sagen til politiet, hvis vi har mistanke om svig. Uanset resultatet af politianmeldelsen kan du helt eller delvist miste tilskuddet, hvis vi modtager en ansøgning fra dig med forfalskede dokumenter, urigtige eller vildledende oplysninger eller ved at fortie oplysninger. Du kan også risikere bøde, udelukkelse fra at søge tilskud, eller at du skal betale tidligere udbetalt tilskud tilbage.</w:t>
      </w:r>
    </w:p>
    <w:p w14:paraId="1B1605E3" w14:textId="77777777" w:rsidR="00A01695" w:rsidRPr="00723925" w:rsidRDefault="00A01695" w:rsidP="00A01695">
      <w:pPr>
        <w:pStyle w:val="Opstilling-talellerbogst"/>
        <w:numPr>
          <w:ilvl w:val="0"/>
          <w:numId w:val="0"/>
        </w:numPr>
        <w:rPr>
          <w:rFonts w:cs="Arial"/>
          <w:szCs w:val="20"/>
        </w:rPr>
      </w:pPr>
    </w:p>
    <w:p w14:paraId="36EC8558" w14:textId="77777777" w:rsidR="00A01695" w:rsidRDefault="00A01695" w:rsidP="00A01695">
      <w:pPr>
        <w:pStyle w:val="Opstilling-talellerbogst"/>
        <w:numPr>
          <w:ilvl w:val="0"/>
          <w:numId w:val="0"/>
        </w:numPr>
        <w:rPr>
          <w:rFonts w:cs="Arial"/>
          <w:szCs w:val="20"/>
        </w:rPr>
      </w:pPr>
      <w:r w:rsidRPr="00723925">
        <w:rPr>
          <w:rFonts w:cs="Arial"/>
          <w:szCs w:val="20"/>
        </w:rPr>
        <w:t>Du skal føre tilsyn med opgaver, som du som tilskudsmodtager får løst af en tredjepart, f.eks. en konsulent. Gør du ikke det, kan det få konsekvens for dit tilskud, selvom det ikke er dig, der har løst opgaven.</w:t>
      </w:r>
    </w:p>
    <w:p w14:paraId="2AC45D6F" w14:textId="77777777" w:rsidR="00A01695" w:rsidRDefault="00A01695" w:rsidP="00A01695">
      <w:pPr>
        <w:pStyle w:val="Opstilling-talellerbogst"/>
        <w:numPr>
          <w:ilvl w:val="0"/>
          <w:numId w:val="0"/>
        </w:numPr>
        <w:rPr>
          <w:rFonts w:cs="Arial"/>
          <w:szCs w:val="20"/>
        </w:rPr>
      </w:pPr>
    </w:p>
    <w:p w14:paraId="4A412458" w14:textId="77777777" w:rsidR="00A01695" w:rsidRPr="00723925" w:rsidRDefault="00A01695" w:rsidP="00A01695">
      <w:pPr>
        <w:pStyle w:val="Opstilling-talellerbogst"/>
        <w:numPr>
          <w:ilvl w:val="0"/>
          <w:numId w:val="0"/>
        </w:numPr>
        <w:rPr>
          <w:rFonts w:cs="Arial"/>
          <w:szCs w:val="20"/>
        </w:rPr>
      </w:pPr>
      <w:r w:rsidRPr="00C51577">
        <w:rPr>
          <w:noProof/>
          <w:color w:val="007A6C"/>
          <w:sz w:val="22"/>
          <w:szCs w:val="22"/>
          <w:lang w:eastAsia="da-DK"/>
        </w:rPr>
        <mc:AlternateContent>
          <mc:Choice Requires="wps">
            <w:drawing>
              <wp:inline distT="0" distB="0" distL="0" distR="0" wp14:anchorId="3CFFD175" wp14:editId="3D1343F4">
                <wp:extent cx="5760000" cy="1404620"/>
                <wp:effectExtent l="0" t="0" r="12700" b="20955"/>
                <wp:docPr id="448" name="Tekstfelt 2" title="Decorati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1404620"/>
                        </a:xfrm>
                        <a:prstGeom prst="rect">
                          <a:avLst/>
                        </a:prstGeom>
                        <a:solidFill>
                          <a:srgbClr val="FFFFFF"/>
                        </a:solidFill>
                        <a:ln w="9525">
                          <a:solidFill>
                            <a:schemeClr val="accent3">
                              <a:lumMod val="75000"/>
                            </a:schemeClr>
                          </a:solidFill>
                          <a:miter lim="800000"/>
                          <a:headEnd/>
                          <a:tailEnd/>
                        </a:ln>
                      </wps:spPr>
                      <wps:txbx>
                        <w:txbxContent>
                          <w:p w14:paraId="02207F1F" w14:textId="77777777" w:rsidR="00EC6C40" w:rsidRDefault="00EC6C40" w:rsidP="00A01695">
                            <w:pPr>
                              <w:autoSpaceDE w:val="0"/>
                              <w:autoSpaceDN w:val="0"/>
                              <w:adjustRightInd w:val="0"/>
                              <w:spacing w:line="240" w:lineRule="auto"/>
                              <w:rPr>
                                <w:rFonts w:cs="Arial"/>
                                <w:b/>
                                <w:bCs/>
                                <w:color w:val="000000"/>
                                <w:szCs w:val="20"/>
                              </w:rPr>
                            </w:pPr>
                            <w:r w:rsidRPr="00C51577">
                              <w:rPr>
                                <w:rFonts w:cs="Arial"/>
                                <w:b/>
                                <w:bCs/>
                                <w:color w:val="000000"/>
                                <w:szCs w:val="20"/>
                              </w:rPr>
                              <w:t>Hvis du vil læse om</w:t>
                            </w:r>
                            <w:r>
                              <w:rPr>
                                <w:rFonts w:cs="Arial"/>
                                <w:b/>
                                <w:bCs/>
                                <w:color w:val="000000"/>
                                <w:szCs w:val="20"/>
                              </w:rPr>
                              <w:t xml:space="preserve"> reglerne</w:t>
                            </w:r>
                          </w:p>
                          <w:p w14:paraId="33B9887A" w14:textId="77777777" w:rsidR="00EC6C40" w:rsidRPr="00EA0C8A" w:rsidRDefault="00EC6C40" w:rsidP="00A01695">
                            <w:pPr>
                              <w:autoSpaceDE w:val="0"/>
                              <w:autoSpaceDN w:val="0"/>
                              <w:adjustRightInd w:val="0"/>
                              <w:spacing w:line="240" w:lineRule="auto"/>
                              <w:rPr>
                                <w:rFonts w:cs="Arial"/>
                                <w:color w:val="000000"/>
                                <w:szCs w:val="20"/>
                              </w:rPr>
                            </w:pPr>
                          </w:p>
                          <w:p w14:paraId="6FB57D59" w14:textId="77777777" w:rsidR="00EC6C40" w:rsidRPr="003C3CD2" w:rsidRDefault="00EC6C40" w:rsidP="00A01695">
                            <w:pPr>
                              <w:autoSpaceDE w:val="0"/>
                              <w:autoSpaceDN w:val="0"/>
                              <w:adjustRightInd w:val="0"/>
                              <w:spacing w:line="240" w:lineRule="auto"/>
                              <w:rPr>
                                <w:rFonts w:cs="Arial"/>
                                <w:color w:val="000000"/>
                                <w:szCs w:val="20"/>
                              </w:rPr>
                            </w:pPr>
                            <w:r w:rsidRPr="003C3CD2">
                              <w:rPr>
                                <w:rFonts w:cs="Arial"/>
                                <w:color w:val="000000"/>
                                <w:szCs w:val="20"/>
                              </w:rPr>
                              <w:t>Til dette afsnit</w:t>
                            </w:r>
                            <w:r>
                              <w:rPr>
                                <w:rFonts w:cs="Arial"/>
                                <w:color w:val="000000"/>
                                <w:szCs w:val="20"/>
                              </w:rPr>
                              <w:t xml:space="preserve"> har vi brugt:</w:t>
                            </w:r>
                          </w:p>
                          <w:p w14:paraId="2096A5B0" w14:textId="7B0E1EE3" w:rsidR="00EC6C40" w:rsidRPr="00582C31" w:rsidRDefault="00EC6C40" w:rsidP="00A01695">
                            <w:pPr>
                              <w:pStyle w:val="Opstilling-punkttegn"/>
                              <w:spacing w:line="276" w:lineRule="auto"/>
                              <w:rPr>
                                <w:rStyle w:val="Hyperlink"/>
                              </w:rPr>
                            </w:pPr>
                            <w:r>
                              <w:t xml:space="preserve">Kapitel 10 i </w:t>
                            </w:r>
                            <w:r>
                              <w:rPr>
                                <w:rStyle w:val="Hyperlink"/>
                              </w:rPr>
                              <w:fldChar w:fldCharType="begin"/>
                            </w:r>
                            <w:r>
                              <w:rPr>
                                <w:rStyle w:val="Hyperlink"/>
                              </w:rPr>
                              <w:instrText xml:space="preserve"> HYPERLINK "https://www.retsinformation.dk/eli/lta/2022/1590" </w:instrText>
                            </w:r>
                            <w:r>
                              <w:rPr>
                                <w:rStyle w:val="Hyperlink"/>
                              </w:rPr>
                              <w:fldChar w:fldCharType="separate"/>
                            </w:r>
                            <w:r w:rsidRPr="00582C31">
                              <w:rPr>
                                <w:rStyle w:val="Hyperlink"/>
                              </w:rPr>
                              <w:t>Lov nr. 1590 af 28. december 2022 om administration af den fælles landbrugspolitik m.v.</w:t>
                            </w:r>
                          </w:p>
                          <w:p w14:paraId="4E5F0935" w14:textId="67C3F707" w:rsidR="00EC6C40" w:rsidRDefault="00EC6C40" w:rsidP="00A01695">
                            <w:pPr>
                              <w:pStyle w:val="Opstilling-punkttegn"/>
                            </w:pPr>
                            <w:r>
                              <w:rPr>
                                <w:rStyle w:val="Hyperlink"/>
                              </w:rPr>
                              <w:fldChar w:fldCharType="end"/>
                            </w:r>
                            <w:r>
                              <w:t xml:space="preserve">§ 289a i </w:t>
                            </w:r>
                            <w:hyperlink r:id="rId51" w:history="1">
                              <w:r w:rsidRPr="00176A12">
                                <w:rPr>
                                  <w:rStyle w:val="Hyperlink"/>
                                </w:rPr>
                                <w:t>Lovbekendtgørelse nr. 1360 af 28. september 2022 (Straffeloven).</w:t>
                              </w:r>
                            </w:hyperlink>
                          </w:p>
                          <w:p w14:paraId="2EF11FE7" w14:textId="63E8BE74" w:rsidR="00EC6C40" w:rsidRDefault="00EC6C40" w:rsidP="00A01695">
                            <w:pPr>
                              <w:pStyle w:val="Opstilling-punkttegn"/>
                              <w:spacing w:line="276" w:lineRule="auto"/>
                            </w:pPr>
                            <w:r>
                              <w:t xml:space="preserve">Art. 59 i </w:t>
                            </w:r>
                            <w:hyperlink r:id="rId52" w:history="1">
                              <w:r w:rsidRPr="006B3943">
                                <w:rPr>
                                  <w:rStyle w:val="Hyperlink"/>
                                </w:rPr>
                                <w:t>Europa-Parlamentets og Rådets Forordning (EU) 2021/2116 af 2. december 2021 om finansiering, forvaltning og overvågning af den fælles landbrugspolitik og om ophævelse af forordning (EU) nr. 1306/2013 (Den horisontale forordning)</w:t>
                              </w:r>
                            </w:hyperlink>
                          </w:p>
                        </w:txbxContent>
                      </wps:txbx>
                      <wps:bodyPr rot="0" vert="horz" wrap="square" lIns="91440" tIns="45720" rIns="91440" bIns="45720" anchor="t" anchorCtr="0">
                        <a:spAutoFit/>
                      </wps:bodyPr>
                    </wps:wsp>
                  </a:graphicData>
                </a:graphic>
              </wp:inline>
            </w:drawing>
          </mc:Choice>
          <mc:Fallback>
            <w:pict>
              <v:shape w14:anchorId="3CFFD175" id="_x0000_s1037" type="#_x0000_t202" alt="Titel: Decorative" style="width:453.5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" strokecolor="#268a73 [2406]">
                <v:textbox style="mso-fit-shape-to-text:t">
                  <w:txbxContent>
                    <w:p w14:paraId="02207F1F" w14:textId="77777777" w:rsidR="00EC6C40" w:rsidRDefault="00EC6C40" w:rsidP="00A01695">
                      <w:pPr>
                        <w:autoSpaceDE w:val="0"/>
                        <w:autoSpaceDN w:val="0"/>
                        <w:adjustRightInd w:val="0"/>
                        <w:spacing w:line="240" w:lineRule="auto"/>
                        <w:rPr>
                          <w:rFonts w:cs="Arial"/>
                          <w:b/>
                          <w:bCs/>
                          <w:color w:val="000000"/>
                          <w:szCs w:val="20"/>
                        </w:rPr>
                      </w:pPr>
                      <w:r w:rsidRPr="00C51577">
                        <w:rPr>
                          <w:rFonts w:cs="Arial"/>
                          <w:b/>
                          <w:bCs/>
                          <w:color w:val="000000"/>
                          <w:szCs w:val="20"/>
                        </w:rPr>
                        <w:t>Hvis du vil læse om</w:t>
                      </w:r>
                      <w:r>
                        <w:rPr>
                          <w:rFonts w:cs="Arial"/>
                          <w:b/>
                          <w:bCs/>
                          <w:color w:val="000000"/>
                          <w:szCs w:val="20"/>
                        </w:rPr>
                        <w:t xml:space="preserve"> reglerne</w:t>
                      </w:r>
                    </w:p>
                    <w:p w14:paraId="33B9887A" w14:textId="77777777" w:rsidR="00EC6C40" w:rsidRPr="00EA0C8A" w:rsidRDefault="00EC6C40" w:rsidP="00A01695">
                      <w:pPr>
                        <w:autoSpaceDE w:val="0"/>
                        <w:autoSpaceDN w:val="0"/>
                        <w:adjustRightInd w:val="0"/>
                        <w:spacing w:line="240" w:lineRule="auto"/>
                        <w:rPr>
                          <w:rFonts w:cs="Arial"/>
                          <w:color w:val="000000"/>
                          <w:szCs w:val="20"/>
                        </w:rPr>
                      </w:pPr>
                    </w:p>
                    <w:p w14:paraId="6FB57D59" w14:textId="77777777" w:rsidR="00EC6C40" w:rsidRPr="003C3CD2" w:rsidRDefault="00EC6C40" w:rsidP="00A01695">
                      <w:pPr>
                        <w:autoSpaceDE w:val="0"/>
                        <w:autoSpaceDN w:val="0"/>
                        <w:adjustRightInd w:val="0"/>
                        <w:spacing w:line="240" w:lineRule="auto"/>
                        <w:rPr>
                          <w:rFonts w:cs="Arial"/>
                          <w:color w:val="000000"/>
                          <w:szCs w:val="20"/>
                        </w:rPr>
                      </w:pPr>
                      <w:r w:rsidRPr="003C3CD2">
                        <w:rPr>
                          <w:rFonts w:cs="Arial"/>
                          <w:color w:val="000000"/>
                          <w:szCs w:val="20"/>
                        </w:rPr>
                        <w:t>Til dette afsnit</w:t>
                      </w:r>
                      <w:r>
                        <w:rPr>
                          <w:rFonts w:cs="Arial"/>
                          <w:color w:val="000000"/>
                          <w:szCs w:val="20"/>
                        </w:rPr>
                        <w:t xml:space="preserve"> har vi brugt:</w:t>
                      </w:r>
                    </w:p>
                    <w:p w14:paraId="2096A5B0" w14:textId="7B0E1EE3" w:rsidR="00EC6C40" w:rsidRPr="00582C31" w:rsidRDefault="00EC6C40" w:rsidP="00A01695">
                      <w:pPr>
                        <w:pStyle w:val="Opstilling-punkttegn"/>
                        <w:spacing w:line="276" w:lineRule="auto"/>
                        <w:rPr>
                          <w:rStyle w:val="Hyperlink"/>
                        </w:rPr>
                      </w:pPr>
                      <w:r>
                        <w:t xml:space="preserve">Kapitel 10 i </w:t>
                      </w:r>
                      <w:r>
                        <w:rPr>
                          <w:rStyle w:val="Hyperlink"/>
                        </w:rPr>
                        <w:fldChar w:fldCharType="begin"/>
                      </w:r>
                      <w:r>
                        <w:rPr>
                          <w:rStyle w:val="Hyperlink"/>
                        </w:rPr>
                        <w:instrText xml:space="preserve"> HYPERLINK "https://www.retsinformation.dk/eli/lta/2022/1590" </w:instrText>
                      </w:r>
                      <w:r>
                        <w:rPr>
                          <w:rStyle w:val="Hyperlink"/>
                        </w:rPr>
                        <w:fldChar w:fldCharType="separate"/>
                      </w:r>
                      <w:r w:rsidRPr="00582C31">
                        <w:rPr>
                          <w:rStyle w:val="Hyperlink"/>
                        </w:rPr>
                        <w:t>Lov nr. 1590 af 28. december 2022 om administration af den fælles landbrugspolitik m.v.</w:t>
                      </w:r>
                    </w:p>
                    <w:p w14:paraId="4E5F0935" w14:textId="67C3F707" w:rsidR="00EC6C40" w:rsidRDefault="00EC6C40" w:rsidP="00A01695">
                      <w:pPr>
                        <w:pStyle w:val="Opstilling-punkttegn"/>
                      </w:pPr>
                      <w:r>
                        <w:rPr>
                          <w:rStyle w:val="Hyperlink"/>
                        </w:rPr>
                        <w:fldChar w:fldCharType="end"/>
                      </w:r>
                      <w:r>
                        <w:t xml:space="preserve">§ 289a i </w:t>
                      </w:r>
                      <w:hyperlink r:id="rId53" w:history="1">
                        <w:r w:rsidRPr="00176A12">
                          <w:rPr>
                            <w:rStyle w:val="Hyperlink"/>
                          </w:rPr>
                          <w:t>Lovbekendtgørelse nr. 1360 af 28. september 2022 (Straffeloven).</w:t>
                        </w:r>
                      </w:hyperlink>
                    </w:p>
                    <w:p w14:paraId="2EF11FE7" w14:textId="63E8BE74" w:rsidR="00EC6C40" w:rsidRDefault="00EC6C40" w:rsidP="00A01695">
                      <w:pPr>
                        <w:pStyle w:val="Opstilling-punkttegn"/>
                        <w:spacing w:line="276" w:lineRule="auto"/>
                      </w:pPr>
                      <w:r>
                        <w:t xml:space="preserve">Art. 59 i </w:t>
                      </w:r>
                      <w:hyperlink r:id="rId54" w:history="1">
                        <w:r w:rsidRPr="006B3943">
                          <w:rPr>
                            <w:rStyle w:val="Hyperlink"/>
                          </w:rPr>
                          <w:t>Europa-Parlamentets og Rådets Forordning (EU) 2021/2116 af 2. december 2021 om finansiering, forvaltning og overvågning af den fælles landbrugspolitik og om ophævelse af forordning (EU) nr. 1306/2013 (Den horisontale forordning)</w:t>
                        </w:r>
                      </w:hyperlink>
                    </w:p>
                  </w:txbxContent>
                </v:textbox>
                <w10:anchorlock/>
              </v:shape>
            </w:pict>
          </mc:Fallback>
        </mc:AlternateContent>
      </w:r>
    </w:p>
    <w:p w14:paraId="401C2693" w14:textId="77777777" w:rsidR="00A01695" w:rsidRPr="00723925" w:rsidRDefault="00A01695" w:rsidP="00A01695">
      <w:pPr>
        <w:pStyle w:val="Opstilling-talellerbogst"/>
        <w:numPr>
          <w:ilvl w:val="0"/>
          <w:numId w:val="0"/>
        </w:numPr>
        <w:rPr>
          <w:rFonts w:cs="Arial"/>
          <w:szCs w:val="20"/>
        </w:rPr>
      </w:pPr>
    </w:p>
    <w:p w14:paraId="1300B0BE" w14:textId="77777777" w:rsidR="00A01695" w:rsidRPr="00894691" w:rsidRDefault="00A01695" w:rsidP="00A01695">
      <w:pPr>
        <w:pStyle w:val="Overskrift2"/>
      </w:pPr>
      <w:bookmarkStart w:id="56" w:name="_Toc120693925"/>
      <w:bookmarkStart w:id="57" w:name="_Toc120694277"/>
      <w:bookmarkStart w:id="58" w:name="_Ref120793023"/>
      <w:bookmarkStart w:id="59" w:name="_Toc134080156"/>
      <w:bookmarkStart w:id="60" w:name="_Toc149829744"/>
      <w:r w:rsidRPr="00894691">
        <w:t xml:space="preserve">Omgåelse af </w:t>
      </w:r>
      <w:bookmarkEnd w:id="56"/>
      <w:bookmarkEnd w:id="57"/>
      <w:bookmarkEnd w:id="58"/>
      <w:r>
        <w:t>kriterier og forpligtelser</w:t>
      </w:r>
      <w:bookmarkEnd w:id="59"/>
      <w:bookmarkEnd w:id="60"/>
    </w:p>
    <w:p w14:paraId="1C892C9C" w14:textId="77777777" w:rsidR="00A01695" w:rsidRPr="00723925" w:rsidRDefault="00A01695" w:rsidP="00A01695">
      <w:pPr>
        <w:spacing w:line="252" w:lineRule="auto"/>
        <w:rPr>
          <w:rFonts w:cs="Arial"/>
          <w:szCs w:val="20"/>
        </w:rPr>
      </w:pPr>
      <w:r w:rsidRPr="00723925">
        <w:rPr>
          <w:rFonts w:cs="Arial"/>
          <w:szCs w:val="20"/>
        </w:rPr>
        <w:t xml:space="preserve">Vi kontrollerer også ansøgninger om tilskud for omgåelse af </w:t>
      </w:r>
      <w:r>
        <w:rPr>
          <w:rFonts w:cs="Arial"/>
          <w:szCs w:val="20"/>
        </w:rPr>
        <w:t>kriterier og forpligtelser</w:t>
      </w:r>
      <w:r w:rsidRPr="00723925">
        <w:rPr>
          <w:rFonts w:cs="Arial"/>
          <w:szCs w:val="20"/>
        </w:rPr>
        <w:t>. Omgåelse er den betegnelse, vi bruger, hvis en ansøger bevidst forsøger at opnå fordele på grundlag af kunstigt skabte betingelser. Det kan f.eks. være, hvis du deler din bedrift op i flere CVR-numre for at undgå lofter over tilskud for dermed at få mere i tilskud.</w:t>
      </w:r>
    </w:p>
    <w:p w14:paraId="5581305E" w14:textId="77777777" w:rsidR="00A01695" w:rsidRPr="00723925" w:rsidRDefault="00A01695" w:rsidP="00A01695">
      <w:pPr>
        <w:spacing w:line="252" w:lineRule="auto"/>
        <w:ind w:left="360" w:hanging="360"/>
        <w:contextualSpacing/>
        <w:rPr>
          <w:rFonts w:cs="Arial"/>
          <w:szCs w:val="20"/>
        </w:rPr>
      </w:pPr>
    </w:p>
    <w:p w14:paraId="58295BDE" w14:textId="77777777" w:rsidR="00A01695" w:rsidRPr="00723925" w:rsidRDefault="00A01695" w:rsidP="00A01695">
      <w:pPr>
        <w:spacing w:line="252" w:lineRule="auto"/>
        <w:contextualSpacing/>
        <w:rPr>
          <w:rFonts w:cs="Arial"/>
          <w:szCs w:val="20"/>
        </w:rPr>
      </w:pPr>
      <w:r w:rsidRPr="00723925">
        <w:rPr>
          <w:rFonts w:cs="Arial"/>
          <w:szCs w:val="20"/>
        </w:rPr>
        <w:t>Når vi udfører kontrol for omgåelse, ser vi på, om du kan have opnået en konkret økonomisk fordel på baggrund af ejerforhold og relationer til andre ansøgere. Vi vurderer, om dit valg af virksomhedskonstruktion, kun har haft til formål at opnå en fordel.</w:t>
      </w:r>
    </w:p>
    <w:p w14:paraId="45B625B2" w14:textId="77777777" w:rsidR="00A01695" w:rsidRPr="00723925" w:rsidRDefault="00A01695" w:rsidP="00A01695">
      <w:pPr>
        <w:spacing w:line="252" w:lineRule="auto"/>
        <w:ind w:left="360" w:hanging="360"/>
        <w:contextualSpacing/>
        <w:rPr>
          <w:rFonts w:cs="Arial"/>
          <w:szCs w:val="20"/>
        </w:rPr>
      </w:pPr>
    </w:p>
    <w:p w14:paraId="77D0F387" w14:textId="463D31BC" w:rsidR="00A01695" w:rsidRDefault="00537352" w:rsidP="00A01695">
      <w:pPr>
        <w:spacing w:line="252" w:lineRule="auto"/>
        <w:ind w:left="360" w:hanging="360"/>
        <w:contextualSpacing/>
        <w:rPr>
          <w:rStyle w:val="Hyperlink"/>
          <w:rFonts w:cs="Arial"/>
        </w:rPr>
      </w:pPr>
      <w:hyperlink r:id="rId55" w:history="1">
        <w:r w:rsidR="00A01695" w:rsidRPr="00723925">
          <w:rPr>
            <w:rStyle w:val="Hyperlink"/>
            <w:rFonts w:cs="Arial"/>
          </w:rPr>
          <w:t>Gå til vores sider om omgåelse</w:t>
        </w:r>
      </w:hyperlink>
    </w:p>
    <w:p w14:paraId="261B8864" w14:textId="77777777" w:rsidR="00A01695" w:rsidRDefault="00A01695" w:rsidP="00A01695">
      <w:pPr>
        <w:spacing w:line="252" w:lineRule="auto"/>
        <w:ind w:left="360" w:hanging="360"/>
        <w:contextualSpacing/>
        <w:rPr>
          <w:rStyle w:val="Hyperlink"/>
          <w:rFonts w:cs="Arial"/>
        </w:rPr>
      </w:pPr>
    </w:p>
    <w:p w14:paraId="094C3208" w14:textId="77777777" w:rsidR="00A01695" w:rsidRPr="00723925" w:rsidRDefault="00A01695" w:rsidP="00A01695">
      <w:pPr>
        <w:spacing w:line="252" w:lineRule="auto"/>
        <w:ind w:left="360" w:hanging="360"/>
        <w:contextualSpacing/>
        <w:rPr>
          <w:rFonts w:cs="Arial"/>
          <w:szCs w:val="20"/>
        </w:rPr>
      </w:pPr>
      <w:r w:rsidRPr="00C51577">
        <w:rPr>
          <w:noProof/>
          <w:color w:val="007A6C"/>
          <w:sz w:val="22"/>
          <w:szCs w:val="22"/>
          <w:lang w:eastAsia="da-DK"/>
        </w:rPr>
        <mc:AlternateContent>
          <mc:Choice Requires="wps">
            <w:drawing>
              <wp:inline distT="0" distB="0" distL="0" distR="0" wp14:anchorId="2722C84D" wp14:editId="7C6AF195">
                <wp:extent cx="5760000" cy="1404620"/>
                <wp:effectExtent l="0" t="0" r="12700" b="28575"/>
                <wp:docPr id="449" name="Tekstfelt 2" title="Decorati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1404620"/>
                        </a:xfrm>
                        <a:prstGeom prst="rect">
                          <a:avLst/>
                        </a:prstGeom>
                        <a:solidFill>
                          <a:srgbClr val="FFFFFF"/>
                        </a:solidFill>
                        <a:ln w="9525">
                          <a:solidFill>
                            <a:schemeClr val="accent3">
                              <a:lumMod val="75000"/>
                            </a:schemeClr>
                          </a:solidFill>
                          <a:miter lim="800000"/>
                          <a:headEnd/>
                          <a:tailEnd/>
                        </a:ln>
                      </wps:spPr>
                      <wps:txbx>
                        <w:txbxContent>
                          <w:p w14:paraId="7361BF1A" w14:textId="77777777" w:rsidR="00EC6C40" w:rsidRPr="00EA0C8A" w:rsidRDefault="00EC6C40" w:rsidP="00A01695">
                            <w:pPr>
                              <w:autoSpaceDE w:val="0"/>
                              <w:autoSpaceDN w:val="0"/>
                              <w:adjustRightInd w:val="0"/>
                              <w:spacing w:line="240" w:lineRule="auto"/>
                              <w:rPr>
                                <w:rFonts w:cs="Arial"/>
                                <w:color w:val="000000"/>
                                <w:szCs w:val="20"/>
                              </w:rPr>
                            </w:pPr>
                            <w:r w:rsidRPr="00C51577">
                              <w:rPr>
                                <w:rFonts w:cs="Arial"/>
                                <w:b/>
                                <w:bCs/>
                                <w:color w:val="000000"/>
                                <w:szCs w:val="20"/>
                              </w:rPr>
                              <w:t>Hvis du vil læse om</w:t>
                            </w:r>
                            <w:r>
                              <w:rPr>
                                <w:rFonts w:cs="Arial"/>
                                <w:b/>
                                <w:bCs/>
                                <w:color w:val="000000"/>
                                <w:szCs w:val="20"/>
                              </w:rPr>
                              <w:t xml:space="preserve"> reglerne</w:t>
                            </w:r>
                          </w:p>
                          <w:p w14:paraId="07ED2EA7" w14:textId="77777777" w:rsidR="00EC6C40" w:rsidRDefault="00EC6C40" w:rsidP="00A01695">
                            <w:pPr>
                              <w:rPr>
                                <w:rFonts w:cs="Arial"/>
                                <w:color w:val="000000"/>
                                <w:szCs w:val="20"/>
                              </w:rPr>
                            </w:pPr>
                            <w:r w:rsidRPr="003C3CD2">
                              <w:rPr>
                                <w:rFonts w:cs="Arial"/>
                                <w:color w:val="000000"/>
                                <w:szCs w:val="20"/>
                              </w:rPr>
                              <w:t>Til dette afsnit har vi brugt</w:t>
                            </w:r>
                            <w:r>
                              <w:rPr>
                                <w:rFonts w:cs="Arial"/>
                                <w:color w:val="000000"/>
                                <w:szCs w:val="20"/>
                              </w:rPr>
                              <w:t>:</w:t>
                            </w:r>
                            <w:r w:rsidRPr="003C3CD2">
                              <w:rPr>
                                <w:rFonts w:cs="Arial"/>
                                <w:color w:val="000000"/>
                                <w:szCs w:val="20"/>
                              </w:rPr>
                              <w:t xml:space="preserve"> </w:t>
                            </w:r>
                          </w:p>
                          <w:p w14:paraId="312366DB" w14:textId="72DF4C18" w:rsidR="00EC6C40" w:rsidRDefault="00EC6C40" w:rsidP="00A01695">
                            <w:pPr>
                              <w:pStyle w:val="Opstilling-punkttegn"/>
                              <w:spacing w:line="276" w:lineRule="auto"/>
                            </w:pPr>
                            <w:r w:rsidRPr="003C3CD2">
                              <w:t xml:space="preserve">§ </w:t>
                            </w:r>
                            <w:r>
                              <w:t xml:space="preserve">Art. 62 og Art. 59 i </w:t>
                            </w:r>
                            <w:hyperlink r:id="rId56" w:history="1">
                              <w:r w:rsidRPr="006B3943">
                                <w:rPr>
                                  <w:rStyle w:val="Hyperlink"/>
                                </w:rPr>
                                <w:t>Europa-Parlamentets og Rådets Forordning (EU) 2021/2116 af 2. december 2021 om finansiering, forvaltning og overvågning af den fælles landbrugspolitik og om ophævelse af forordning (EU) nr. 1306/2013 (Den horisontale forordning)</w:t>
                              </w:r>
                            </w:hyperlink>
                          </w:p>
                        </w:txbxContent>
                      </wps:txbx>
                      <wps:bodyPr rot="0" vert="horz" wrap="square" lIns="91440" tIns="45720" rIns="91440" bIns="45720" anchor="t" anchorCtr="0">
                        <a:spAutoFit/>
                      </wps:bodyPr>
                    </wps:wsp>
                  </a:graphicData>
                </a:graphic>
              </wp:inline>
            </w:drawing>
          </mc:Choice>
          <mc:Fallback>
            <w:pict>
              <v:shape w14:anchorId="2722C84D" id="_x0000_s1038" type="#_x0000_t202" alt="Titel: Decorative" style="width:453.5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" strokecolor="#268a73 [2406]">
                <v:textbox style="mso-fit-shape-to-text:t">
                  <w:txbxContent>
                    <w:p w14:paraId="7361BF1A" w14:textId="77777777" w:rsidR="00EC6C40" w:rsidRPr="00EA0C8A" w:rsidRDefault="00EC6C40" w:rsidP="00A01695">
                      <w:pPr>
                        <w:autoSpaceDE w:val="0"/>
                        <w:autoSpaceDN w:val="0"/>
                        <w:adjustRightInd w:val="0"/>
                        <w:spacing w:line="240" w:lineRule="auto"/>
                        <w:rPr>
                          <w:rFonts w:cs="Arial"/>
                          <w:color w:val="000000"/>
                          <w:szCs w:val="20"/>
                        </w:rPr>
                      </w:pPr>
                      <w:r w:rsidRPr="00C51577">
                        <w:rPr>
                          <w:rFonts w:cs="Arial"/>
                          <w:b/>
                          <w:bCs/>
                          <w:color w:val="000000"/>
                          <w:szCs w:val="20"/>
                        </w:rPr>
                        <w:t>Hvis du vil læse om</w:t>
                      </w:r>
                      <w:r>
                        <w:rPr>
                          <w:rFonts w:cs="Arial"/>
                          <w:b/>
                          <w:bCs/>
                          <w:color w:val="000000"/>
                          <w:szCs w:val="20"/>
                        </w:rPr>
                        <w:t xml:space="preserve"> reglerne</w:t>
                      </w:r>
                    </w:p>
                    <w:p w14:paraId="07ED2EA7" w14:textId="77777777" w:rsidR="00EC6C40" w:rsidRDefault="00EC6C40" w:rsidP="00A01695">
                      <w:pPr>
                        <w:rPr>
                          <w:rFonts w:cs="Arial"/>
                          <w:color w:val="000000"/>
                          <w:szCs w:val="20"/>
                        </w:rPr>
                      </w:pPr>
                      <w:r w:rsidRPr="003C3CD2">
                        <w:rPr>
                          <w:rFonts w:cs="Arial"/>
                          <w:color w:val="000000"/>
                          <w:szCs w:val="20"/>
                        </w:rPr>
                        <w:t>Til dette afsnit har vi brugt</w:t>
                      </w:r>
                      <w:r>
                        <w:rPr>
                          <w:rFonts w:cs="Arial"/>
                          <w:color w:val="000000"/>
                          <w:szCs w:val="20"/>
                        </w:rPr>
                        <w:t>:</w:t>
                      </w:r>
                      <w:r w:rsidRPr="003C3CD2">
                        <w:rPr>
                          <w:rFonts w:cs="Arial"/>
                          <w:color w:val="000000"/>
                          <w:szCs w:val="20"/>
                        </w:rPr>
                        <w:t xml:space="preserve"> </w:t>
                      </w:r>
                    </w:p>
                    <w:p w14:paraId="312366DB" w14:textId="72DF4C18" w:rsidR="00EC6C40" w:rsidRDefault="00EC6C40" w:rsidP="00A01695">
                      <w:pPr>
                        <w:pStyle w:val="Opstilling-punkttegn"/>
                        <w:spacing w:line="276" w:lineRule="auto"/>
                      </w:pPr>
                      <w:r w:rsidRPr="003C3CD2">
                        <w:t xml:space="preserve">§ </w:t>
                      </w:r>
                      <w:r>
                        <w:t xml:space="preserve">Art. 62 og Art. 59 i </w:t>
                      </w:r>
                      <w:hyperlink r:id="rId57" w:history="1">
                        <w:r w:rsidRPr="006B3943">
                          <w:rPr>
                            <w:rStyle w:val="Hyperlink"/>
                          </w:rPr>
                          <w:t>Europa-Parlamentets og Rådets Forordning (EU) 2021/2116 af 2. december 2021 om finansiering, forvaltning og overvågning af den fælles landbrugspolitik og om ophævelse af forordning (EU) nr. 1306/2013 (Den horisontale forordning)</w:t>
                        </w:r>
                      </w:hyperlink>
                    </w:p>
                  </w:txbxContent>
                </v:textbox>
                <w10:anchorlock/>
              </v:shape>
            </w:pict>
          </mc:Fallback>
        </mc:AlternateContent>
      </w:r>
    </w:p>
    <w:p w14:paraId="4B281E3E" w14:textId="77777777" w:rsidR="00A01695" w:rsidRPr="00894691" w:rsidRDefault="00A01695" w:rsidP="00A01695">
      <w:pPr>
        <w:pStyle w:val="Opstilling-talellerbogst"/>
        <w:numPr>
          <w:ilvl w:val="0"/>
          <w:numId w:val="0"/>
        </w:numPr>
        <w:rPr>
          <w:rFonts w:cs="Arial"/>
          <w:sz w:val="18"/>
        </w:rPr>
      </w:pPr>
    </w:p>
    <w:p w14:paraId="5D1D1959" w14:textId="77777777" w:rsidR="00A01695" w:rsidRPr="00894691" w:rsidRDefault="00A01695" w:rsidP="00A01695">
      <w:pPr>
        <w:pStyle w:val="Overskrift2"/>
      </w:pPr>
      <w:bookmarkStart w:id="61" w:name="_Toc112231902"/>
      <w:bookmarkStart w:id="62" w:name="_Toc120693926"/>
      <w:bookmarkStart w:id="63" w:name="_Toc120694278"/>
      <w:bookmarkStart w:id="64" w:name="_Ref120698631"/>
      <w:bookmarkStart w:id="65" w:name="_Ref120793103"/>
      <w:bookmarkStart w:id="66" w:name="_Toc134080157"/>
      <w:bookmarkStart w:id="67" w:name="_Toc149829745"/>
      <w:r w:rsidRPr="00894691">
        <w:t>Force majeure</w:t>
      </w:r>
      <w:bookmarkEnd w:id="61"/>
      <w:r w:rsidRPr="00894691">
        <w:t xml:space="preserve"> og ekstraordinære omstændigheder</w:t>
      </w:r>
      <w:bookmarkEnd w:id="62"/>
      <w:bookmarkEnd w:id="63"/>
      <w:bookmarkEnd w:id="64"/>
      <w:bookmarkEnd w:id="65"/>
      <w:bookmarkEnd w:id="66"/>
      <w:bookmarkEnd w:id="67"/>
    </w:p>
    <w:p w14:paraId="40624998" w14:textId="77777777" w:rsidR="00A01695" w:rsidRPr="00723925" w:rsidRDefault="00A01695" w:rsidP="00A01695">
      <w:pPr>
        <w:rPr>
          <w:rFonts w:cs="Arial"/>
          <w:szCs w:val="20"/>
        </w:rPr>
      </w:pPr>
      <w:r w:rsidRPr="00723925">
        <w:rPr>
          <w:rFonts w:cs="Arial"/>
          <w:szCs w:val="20"/>
        </w:rPr>
        <w:t xml:space="preserve">Hvis det på grund af force majeure eller andre ekstraordinære omstændigheder har været umuligt for dig at overholde de krav, der er for at modtage tilskud, kan vi se bort fra den manglende overholdelse, når du opfylder visse krav. </w:t>
      </w:r>
    </w:p>
    <w:p w14:paraId="15AE1307" w14:textId="77777777" w:rsidR="00A01695" w:rsidRPr="00723925" w:rsidRDefault="00A01695" w:rsidP="00A01695">
      <w:pPr>
        <w:rPr>
          <w:rFonts w:cs="Arial"/>
          <w:szCs w:val="20"/>
        </w:rPr>
      </w:pPr>
    </w:p>
    <w:p w14:paraId="521CBFF8" w14:textId="77777777" w:rsidR="00A01695" w:rsidRPr="00723925" w:rsidRDefault="00A01695" w:rsidP="00A01695">
      <w:pPr>
        <w:spacing w:line="276" w:lineRule="auto"/>
        <w:rPr>
          <w:rFonts w:cs="Arial"/>
          <w:szCs w:val="20"/>
        </w:rPr>
      </w:pPr>
      <w:r w:rsidRPr="00723925">
        <w:rPr>
          <w:rFonts w:cs="Arial"/>
          <w:szCs w:val="20"/>
        </w:rPr>
        <w:t>For at vi kan anerkende force majeure eller andre ekstraordinære omstændigheder, skal den indtrufne begivenhed have været en helt usædvanlig situation, som:</w:t>
      </w:r>
    </w:p>
    <w:p w14:paraId="33FD716C" w14:textId="77777777" w:rsidR="00A01695" w:rsidRPr="00723925" w:rsidRDefault="00A01695" w:rsidP="00A01695">
      <w:pPr>
        <w:pStyle w:val="Opstilling-punkttegn"/>
        <w:spacing w:line="276" w:lineRule="auto"/>
        <w:ind w:left="426" w:hanging="284"/>
        <w:rPr>
          <w:rFonts w:cs="Arial"/>
          <w:szCs w:val="20"/>
        </w:rPr>
      </w:pPr>
      <w:r w:rsidRPr="00723925">
        <w:rPr>
          <w:rFonts w:cs="Arial"/>
          <w:szCs w:val="20"/>
        </w:rPr>
        <w:t>du ikke kunne forudse</w:t>
      </w:r>
    </w:p>
    <w:p w14:paraId="1CF51E65" w14:textId="77777777" w:rsidR="00A01695" w:rsidRPr="00723925" w:rsidRDefault="00A01695" w:rsidP="00A01695">
      <w:pPr>
        <w:pStyle w:val="Opstilling-punkttegn"/>
        <w:spacing w:line="276" w:lineRule="auto"/>
        <w:ind w:left="426" w:hanging="284"/>
        <w:rPr>
          <w:rFonts w:cs="Arial"/>
          <w:szCs w:val="20"/>
        </w:rPr>
      </w:pPr>
      <w:r w:rsidRPr="00723925">
        <w:rPr>
          <w:rFonts w:cs="Arial"/>
          <w:szCs w:val="20"/>
        </w:rPr>
        <w:t>var uden for din kontrol</w:t>
      </w:r>
    </w:p>
    <w:p w14:paraId="029BBA39" w14:textId="77777777" w:rsidR="00A01695" w:rsidRPr="00723925" w:rsidRDefault="00A01695" w:rsidP="00A01695">
      <w:pPr>
        <w:pStyle w:val="Opstilling-punkttegn"/>
        <w:spacing w:line="276" w:lineRule="auto"/>
        <w:ind w:left="426" w:hanging="284"/>
        <w:rPr>
          <w:rFonts w:cs="Arial"/>
          <w:szCs w:val="20"/>
        </w:rPr>
      </w:pPr>
      <w:r w:rsidRPr="00723925">
        <w:rPr>
          <w:rFonts w:cs="Arial"/>
          <w:szCs w:val="20"/>
        </w:rPr>
        <w:t>reelt har forhindret dig i at opfylde dine forpligtelser.</w:t>
      </w:r>
    </w:p>
    <w:p w14:paraId="2B43D2A8" w14:textId="77777777" w:rsidR="00A01695" w:rsidRPr="00723925" w:rsidRDefault="00A01695" w:rsidP="00A01695">
      <w:pPr>
        <w:spacing w:line="276" w:lineRule="auto"/>
        <w:rPr>
          <w:rFonts w:cs="Arial"/>
          <w:szCs w:val="20"/>
        </w:rPr>
      </w:pPr>
    </w:p>
    <w:p w14:paraId="63F5487B" w14:textId="77777777" w:rsidR="00A01695" w:rsidRPr="00723925" w:rsidRDefault="00A01695" w:rsidP="00A01695">
      <w:pPr>
        <w:spacing w:line="276" w:lineRule="auto"/>
        <w:rPr>
          <w:rFonts w:cs="Arial"/>
          <w:szCs w:val="20"/>
        </w:rPr>
      </w:pPr>
      <w:r w:rsidRPr="00723925">
        <w:rPr>
          <w:rFonts w:cs="Arial"/>
          <w:szCs w:val="20"/>
        </w:rPr>
        <w:t>Du skal desuden, efter vores vurdering, have gjort nok for at sikre dig imod begivenheden.</w:t>
      </w:r>
    </w:p>
    <w:p w14:paraId="53EA722C" w14:textId="77777777" w:rsidR="00A01695" w:rsidRPr="00723925" w:rsidRDefault="00A01695" w:rsidP="00A01695">
      <w:pPr>
        <w:rPr>
          <w:rFonts w:cs="Arial"/>
          <w:szCs w:val="20"/>
        </w:rPr>
      </w:pPr>
    </w:p>
    <w:p w14:paraId="642AD381" w14:textId="77777777" w:rsidR="00A01695" w:rsidRPr="00723925" w:rsidRDefault="00A01695" w:rsidP="00A01695">
      <w:pPr>
        <w:rPr>
          <w:rFonts w:cs="Arial"/>
          <w:szCs w:val="20"/>
        </w:rPr>
      </w:pPr>
      <w:r w:rsidRPr="00723925">
        <w:rPr>
          <w:rFonts w:cs="Arial"/>
          <w:szCs w:val="20"/>
        </w:rPr>
        <w:t xml:space="preserve">Vær opmærksom på, at der skal være sammenhæng mellem årsagen til, at du ikke kunne overholde kravene og tidspunktet for force majeure-begivenheden eller den ekstraordinære omstændighed. </w:t>
      </w:r>
    </w:p>
    <w:p w14:paraId="5A00EDAE" w14:textId="77777777" w:rsidR="00A01695" w:rsidRPr="00894691" w:rsidRDefault="00A01695" w:rsidP="00A01695">
      <w:pPr>
        <w:rPr>
          <w:rFonts w:cs="Arial"/>
          <w:sz w:val="18"/>
        </w:rPr>
      </w:pPr>
      <w:r w:rsidRPr="00894691">
        <w:rPr>
          <w:rFonts w:cs="Arial"/>
          <w:noProof/>
          <w:sz w:val="18"/>
          <w:lang w:eastAsia="da-DK"/>
        </w:rPr>
        <mc:AlternateContent>
          <mc:Choice Requires="wps">
            <w:drawing>
              <wp:anchor distT="0" distB="0" distL="114300" distR="114300" simplePos="0" relativeHeight="251692032" behindDoc="0" locked="0" layoutInCell="1" allowOverlap="1" wp14:anchorId="2DC2E980" wp14:editId="29849D75">
                <wp:simplePos x="0" y="0"/>
                <wp:positionH relativeFrom="margin">
                  <wp:align>center</wp:align>
                </wp:positionH>
                <wp:positionV relativeFrom="paragraph">
                  <wp:posOffset>179070</wp:posOffset>
                </wp:positionV>
                <wp:extent cx="5399405" cy="1404620"/>
                <wp:effectExtent l="0" t="0" r="0" b="1270"/>
                <wp:wrapTopAndBottom/>
                <wp:docPr id="217" name="Tekstfelt 2" descr="Force majeure og andre ekstraordinære omstændigheder kan bl.a. være, hvis: &#10;• du som tilskudsmodtager afgår ved døden&#10;• du som tilskudsmodtager er uarbejdsdygtighed i længere tid&#10;• din bedrift i væsentlig grad bliver berørt af en alvorlig naturkatastrofe &#10;• bedriftens stalde bliver ødelagt ved en ulykke &#10;• hele eller dele af din besætning eller dine afgrøder bliver ramt af en sygdom i husdyrpopulationen (en epizooti), en plantesygdom eller en planteskadegører &#10;• du bliver tvunget til at afstå jord eller fast ejendom til staten, altså hvis hele eller en væsentlig del af din bedrift bliver eksproprieret, og ekspropriationen ikke kunne forudses på tidspunktet for, at du sendte din ansøgning. &#10;&#10;Eksemplerne er ikke udtømmende, og der vil altid være tale om en konkret vurdering i hvert enkelt tilfælde. " title="Eksempler på, hvad force majeure og andre ekstraordinære omstændigheder kan vær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9405" cy="1404620"/>
                        </a:xfrm>
                        <a:prstGeom prst="rect">
                          <a:avLst/>
                        </a:prstGeom>
                        <a:solidFill>
                          <a:srgbClr val="E5F6F7"/>
                        </a:solidFill>
                        <a:ln w="9525">
                          <a:noFill/>
                          <a:miter lim="800000"/>
                          <a:headEnd/>
                          <a:tailEnd/>
                        </a:ln>
                      </wps:spPr>
                      <wps:txbx>
                        <w:txbxContent>
                          <w:p w14:paraId="362D9D27" w14:textId="77777777" w:rsidR="00EC6C40" w:rsidRPr="009E0F86" w:rsidRDefault="00EC6C40" w:rsidP="00A01695">
                            <w:pPr>
                              <w:pStyle w:val="Faktaboks-Overskrift"/>
                              <w:spacing w:before="0"/>
                              <w:ind w:left="0"/>
                              <w:rPr>
                                <w:rFonts w:ascii="Arial" w:hAnsi="Arial"/>
                                <w:color w:val="00A7B5"/>
                              </w:rPr>
                            </w:pPr>
                            <w:r w:rsidRPr="009E0F86">
                              <w:rPr>
                                <w:rFonts w:ascii="Arial" w:hAnsi="Arial"/>
                                <w:color w:val="00A7B5"/>
                              </w:rPr>
                              <w:t xml:space="preserve">Force majeure og andre ekstraordinære omstændigheder kan bl.a. være, hvis: </w:t>
                            </w:r>
                          </w:p>
                          <w:p w14:paraId="0EF2A07C" w14:textId="77777777" w:rsidR="00EC6C40" w:rsidRPr="00FA552B" w:rsidRDefault="00EC6C40" w:rsidP="00A01695">
                            <w:pPr>
                              <w:pStyle w:val="Faktaboks-Overskrift"/>
                              <w:numPr>
                                <w:ilvl w:val="0"/>
                                <w:numId w:val="35"/>
                              </w:numPr>
                              <w:spacing w:before="0"/>
                              <w:ind w:left="426"/>
                              <w:rPr>
                                <w:rFonts w:ascii="Arial" w:hAnsi="Arial" w:cs="Arial"/>
                                <w:color w:val="00A7B5"/>
                              </w:rPr>
                            </w:pPr>
                            <w:r>
                              <w:rPr>
                                <w:rFonts w:ascii="Arial" w:hAnsi="Arial" w:cs="Arial"/>
                                <w:color w:val="00A7B5"/>
                              </w:rPr>
                              <w:t>tilskudsmodtager er afgået ved døden</w:t>
                            </w:r>
                          </w:p>
                          <w:p w14:paraId="0D037B2F" w14:textId="77777777" w:rsidR="00EC6C40" w:rsidRPr="009E0F86" w:rsidRDefault="00EC6C40" w:rsidP="00A01695">
                            <w:pPr>
                              <w:pStyle w:val="Faktaboks-Overskrift"/>
                              <w:numPr>
                                <w:ilvl w:val="0"/>
                                <w:numId w:val="35"/>
                              </w:numPr>
                              <w:spacing w:before="0"/>
                              <w:ind w:left="426"/>
                              <w:rPr>
                                <w:rFonts w:ascii="Arial" w:hAnsi="Arial"/>
                                <w:color w:val="00A7B5"/>
                              </w:rPr>
                            </w:pPr>
                            <w:r w:rsidRPr="009E0F86">
                              <w:rPr>
                                <w:rFonts w:ascii="Arial" w:hAnsi="Arial"/>
                                <w:color w:val="00A7B5"/>
                              </w:rPr>
                              <w:t>du som tilskudsmodtager er uarbejdsdygtighed i længere tid</w:t>
                            </w:r>
                          </w:p>
                          <w:p w14:paraId="59996E26" w14:textId="77777777" w:rsidR="00EC6C40" w:rsidRPr="009E0F86" w:rsidRDefault="00EC6C40" w:rsidP="00A01695">
                            <w:pPr>
                              <w:pStyle w:val="Faktaboks-Overskrift"/>
                              <w:numPr>
                                <w:ilvl w:val="0"/>
                                <w:numId w:val="35"/>
                              </w:numPr>
                              <w:spacing w:before="0"/>
                              <w:ind w:left="426"/>
                              <w:rPr>
                                <w:rFonts w:ascii="Arial" w:hAnsi="Arial"/>
                                <w:color w:val="00A7B5"/>
                              </w:rPr>
                            </w:pPr>
                            <w:r w:rsidRPr="009E0F86">
                              <w:rPr>
                                <w:rFonts w:ascii="Arial" w:hAnsi="Arial"/>
                                <w:color w:val="00A7B5"/>
                              </w:rPr>
                              <w:t xml:space="preserve">din bedrift i væsentlig grad bliver berørt af en alvorlig naturkatastrofe </w:t>
                            </w:r>
                          </w:p>
                          <w:p w14:paraId="6E238ADB" w14:textId="77777777" w:rsidR="00EC6C40" w:rsidRPr="009E0F86" w:rsidRDefault="00EC6C40" w:rsidP="00A01695">
                            <w:pPr>
                              <w:pStyle w:val="Faktaboks-Overskrift"/>
                              <w:numPr>
                                <w:ilvl w:val="0"/>
                                <w:numId w:val="35"/>
                              </w:numPr>
                              <w:spacing w:before="0"/>
                              <w:ind w:left="426"/>
                              <w:rPr>
                                <w:rFonts w:ascii="Arial" w:hAnsi="Arial"/>
                                <w:color w:val="00A7B5"/>
                              </w:rPr>
                            </w:pPr>
                            <w:r w:rsidRPr="009E0F86">
                              <w:rPr>
                                <w:rFonts w:ascii="Arial" w:hAnsi="Arial"/>
                                <w:color w:val="00A7B5"/>
                              </w:rPr>
                              <w:t xml:space="preserve">bedriftens stalde bliver ødelagt ved en ulykke </w:t>
                            </w:r>
                          </w:p>
                          <w:p w14:paraId="6492F8B4" w14:textId="77777777" w:rsidR="00EC6C40" w:rsidRPr="009E0F86" w:rsidRDefault="00EC6C40" w:rsidP="00A01695">
                            <w:pPr>
                              <w:pStyle w:val="Faktaboks-Overskrift"/>
                              <w:numPr>
                                <w:ilvl w:val="0"/>
                                <w:numId w:val="35"/>
                              </w:numPr>
                              <w:spacing w:before="0"/>
                              <w:ind w:left="426"/>
                              <w:rPr>
                                <w:rFonts w:ascii="Arial" w:hAnsi="Arial"/>
                                <w:color w:val="00A7B5"/>
                              </w:rPr>
                            </w:pPr>
                            <w:r w:rsidRPr="009E0F86">
                              <w:rPr>
                                <w:rFonts w:ascii="Arial" w:hAnsi="Arial"/>
                                <w:color w:val="00A7B5"/>
                              </w:rPr>
                              <w:t xml:space="preserve">hele eller dele af din besætning eller dine afgrøder bliver ramt af en sygdom i husdyrpopulationen (en epizooti), en plantesygdom eller en planteskadegører </w:t>
                            </w:r>
                          </w:p>
                          <w:p w14:paraId="755C090C" w14:textId="77777777" w:rsidR="00EC6C40" w:rsidRPr="009E0F86" w:rsidRDefault="00EC6C40" w:rsidP="00A01695">
                            <w:pPr>
                              <w:pStyle w:val="Faktaboks-Overskrift"/>
                              <w:numPr>
                                <w:ilvl w:val="0"/>
                                <w:numId w:val="35"/>
                              </w:numPr>
                              <w:spacing w:before="0"/>
                              <w:ind w:left="426"/>
                              <w:rPr>
                                <w:rFonts w:ascii="Arial" w:hAnsi="Arial"/>
                                <w:color w:val="00A7B5"/>
                              </w:rPr>
                            </w:pPr>
                            <w:r w:rsidRPr="009E0F86">
                              <w:rPr>
                                <w:rFonts w:ascii="Arial" w:hAnsi="Arial"/>
                                <w:color w:val="00A7B5"/>
                              </w:rPr>
                              <w:t xml:space="preserve">du bliver tvunget til at afstå jord eller fast ejendom til staten, altså hvis hele eller en væsentlig del af din bedrift bliver eksproprieret, og ekspropriationen ikke kunne forudses på tidspunktet for, at du sendte din ansøgning. </w:t>
                            </w:r>
                          </w:p>
                          <w:p w14:paraId="66D414A2" w14:textId="77777777" w:rsidR="00EC6C40" w:rsidRPr="00894691" w:rsidRDefault="00EC6C40" w:rsidP="00A01695">
                            <w:pPr>
                              <w:pStyle w:val="Opstilling-punkttegn"/>
                              <w:numPr>
                                <w:ilvl w:val="0"/>
                                <w:numId w:val="0"/>
                              </w:numPr>
                              <w:ind w:left="170" w:hanging="170"/>
                              <w:rPr>
                                <w:rFonts w:cs="Arial"/>
                                <w:color w:val="00A7B5"/>
                              </w:rPr>
                            </w:pPr>
                          </w:p>
                          <w:p w14:paraId="71286DAE" w14:textId="77777777" w:rsidR="00EC6C40" w:rsidRPr="00894691" w:rsidRDefault="00EC6C40" w:rsidP="00A01695">
                            <w:pPr>
                              <w:rPr>
                                <w:rFonts w:cs="Arial"/>
                                <w:color w:val="00A7B5"/>
                              </w:rPr>
                            </w:pPr>
                            <w:r w:rsidRPr="00894691">
                              <w:rPr>
                                <w:rFonts w:cs="Arial"/>
                                <w:color w:val="00A7B5"/>
                              </w:rPr>
                              <w:t xml:space="preserve">Eksemplerne er ikke udtømmende, og der vil altid være tale om en konkret vurdering i hvert enkelt tilfælde. </w:t>
                            </w:r>
                          </w:p>
                        </w:txbxContent>
                      </wps:txbx>
                      <wps:bodyPr rot="0" vert="horz" wrap="square" lIns="91440" tIns="45720" rIns="91440" bIns="45720" anchor="t" anchorCtr="0">
                        <a:spAutoFit/>
                      </wps:bodyPr>
                    </wps:wsp>
                  </a:graphicData>
                </a:graphic>
              </wp:anchor>
            </w:drawing>
          </mc:Choice>
          <mc:Fallback>
            <w:pict>
              <v:shape w14:anchorId="2DC2E980" id="_x0000_s1039" type="#_x0000_t202" alt="Titel: Eksempler på, hvad force majeure og andre ekstraordinære omstændigheder kan være - Beskrivelse: Force majeure og andre ekstraordinære omstændigheder kan bl.a. være, hvis: &#10;• du som tilskudsmodtager afgår ved døden&#10;• du som tilskudsmodtager er uarbejdsdygtighed i længere tid&#10;• din bedrift i væsentlig grad bliver berørt af en alvorlig naturkatastrofe &#10;• bedriftens stalde bliver ødelagt ved en ulykke &#10;• hele eller dele af din besætning eller dine afgrøder bliver ramt af en sygdom i husdyrpopulationen (en epizooti), en plantesygdom eller en planteskadegører &#10;• du bliver tvunget til at afstå jord eller fast ejendom til staten, altså hvis hele eller en væsentlig del af din bedrift bliver eksproprieret, og ekspropriationen ikke kunne forudses på tidspunktet for, at du sendte din ansøgning. &#10;&#10;Eksemplerne er ikke udtømmende, og der vil altid være tale om en konkret vurdering i hvert enkelt tilfælde. " style="position:absolute;margin-left:0;margin-top:14.1pt;width:425.15pt;height:110.6pt;z-index:2516920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" fillcolor="#e5f6f7" stroked="f">
                <v:textbox style="mso-fit-shape-to-text:t">
                  <w:txbxContent>
                    <w:p w14:paraId="362D9D27" w14:textId="77777777" w:rsidR="00EC6C40" w:rsidRPr="009E0F86" w:rsidRDefault="00EC6C40" w:rsidP="00A01695">
                      <w:pPr>
                        <w:pStyle w:val="Faktaboks-Overskrift"/>
                        <w:spacing w:before="0"/>
                        <w:ind w:left="0"/>
                        <w:rPr>
                          <w:rFonts w:ascii="Arial" w:hAnsi="Arial"/>
                          <w:color w:val="00A7B5"/>
                        </w:rPr>
                      </w:pPr>
                      <w:r w:rsidRPr="009E0F86">
                        <w:rPr>
                          <w:rFonts w:ascii="Arial" w:hAnsi="Arial"/>
                          <w:color w:val="00A7B5"/>
                        </w:rPr>
                        <w:t xml:space="preserve">Force majeure og andre ekstraordinære omstændigheder kan bl.a. være, hvis: </w:t>
                      </w:r>
                    </w:p>
                    <w:p w14:paraId="0EF2A07C" w14:textId="77777777" w:rsidR="00EC6C40" w:rsidRPr="00FA552B" w:rsidRDefault="00EC6C40" w:rsidP="00A01695">
                      <w:pPr>
                        <w:pStyle w:val="Faktaboks-Overskrift"/>
                        <w:numPr>
                          <w:ilvl w:val="0"/>
                          <w:numId w:val="35"/>
                        </w:numPr>
                        <w:spacing w:before="0"/>
                        <w:ind w:left="426"/>
                        <w:rPr>
                          <w:rFonts w:ascii="Arial" w:hAnsi="Arial" w:cs="Arial"/>
                          <w:color w:val="00A7B5"/>
                        </w:rPr>
                      </w:pPr>
                      <w:r>
                        <w:rPr>
                          <w:rFonts w:ascii="Arial" w:hAnsi="Arial" w:cs="Arial"/>
                          <w:color w:val="00A7B5"/>
                        </w:rPr>
                        <w:t>tilskudsmodtager er afgået ved døden</w:t>
                      </w:r>
                    </w:p>
                    <w:p w14:paraId="0D037B2F" w14:textId="77777777" w:rsidR="00EC6C40" w:rsidRPr="009E0F86" w:rsidRDefault="00EC6C40" w:rsidP="00A01695">
                      <w:pPr>
                        <w:pStyle w:val="Faktaboks-Overskrift"/>
                        <w:numPr>
                          <w:ilvl w:val="0"/>
                          <w:numId w:val="35"/>
                        </w:numPr>
                        <w:spacing w:before="0"/>
                        <w:ind w:left="426"/>
                        <w:rPr>
                          <w:rFonts w:ascii="Arial" w:hAnsi="Arial"/>
                          <w:color w:val="00A7B5"/>
                        </w:rPr>
                      </w:pPr>
                      <w:r w:rsidRPr="009E0F86">
                        <w:rPr>
                          <w:rFonts w:ascii="Arial" w:hAnsi="Arial"/>
                          <w:color w:val="00A7B5"/>
                        </w:rPr>
                        <w:t>du som tilskudsmodtager er uarbejdsdygtighed i længere tid</w:t>
                      </w:r>
                    </w:p>
                    <w:p w14:paraId="59996E26" w14:textId="77777777" w:rsidR="00EC6C40" w:rsidRPr="009E0F86" w:rsidRDefault="00EC6C40" w:rsidP="00A01695">
                      <w:pPr>
                        <w:pStyle w:val="Faktaboks-Overskrift"/>
                        <w:numPr>
                          <w:ilvl w:val="0"/>
                          <w:numId w:val="35"/>
                        </w:numPr>
                        <w:spacing w:before="0"/>
                        <w:ind w:left="426"/>
                        <w:rPr>
                          <w:rFonts w:ascii="Arial" w:hAnsi="Arial"/>
                          <w:color w:val="00A7B5"/>
                        </w:rPr>
                      </w:pPr>
                      <w:r w:rsidRPr="009E0F86">
                        <w:rPr>
                          <w:rFonts w:ascii="Arial" w:hAnsi="Arial"/>
                          <w:color w:val="00A7B5"/>
                        </w:rPr>
                        <w:t xml:space="preserve">din bedrift i væsentlig grad bliver berørt af en alvorlig naturkatastrofe </w:t>
                      </w:r>
                    </w:p>
                    <w:p w14:paraId="6E238ADB" w14:textId="77777777" w:rsidR="00EC6C40" w:rsidRPr="009E0F86" w:rsidRDefault="00EC6C40" w:rsidP="00A01695">
                      <w:pPr>
                        <w:pStyle w:val="Faktaboks-Overskrift"/>
                        <w:numPr>
                          <w:ilvl w:val="0"/>
                          <w:numId w:val="35"/>
                        </w:numPr>
                        <w:spacing w:before="0"/>
                        <w:ind w:left="426"/>
                        <w:rPr>
                          <w:rFonts w:ascii="Arial" w:hAnsi="Arial"/>
                          <w:color w:val="00A7B5"/>
                        </w:rPr>
                      </w:pPr>
                      <w:r w:rsidRPr="009E0F86">
                        <w:rPr>
                          <w:rFonts w:ascii="Arial" w:hAnsi="Arial"/>
                          <w:color w:val="00A7B5"/>
                        </w:rPr>
                        <w:t xml:space="preserve">bedriftens stalde bliver ødelagt ved en ulykke </w:t>
                      </w:r>
                    </w:p>
                    <w:p w14:paraId="6492F8B4" w14:textId="77777777" w:rsidR="00EC6C40" w:rsidRPr="009E0F86" w:rsidRDefault="00EC6C40" w:rsidP="00A01695">
                      <w:pPr>
                        <w:pStyle w:val="Faktaboks-Overskrift"/>
                        <w:numPr>
                          <w:ilvl w:val="0"/>
                          <w:numId w:val="35"/>
                        </w:numPr>
                        <w:spacing w:before="0"/>
                        <w:ind w:left="426"/>
                        <w:rPr>
                          <w:rFonts w:ascii="Arial" w:hAnsi="Arial"/>
                          <w:color w:val="00A7B5"/>
                        </w:rPr>
                      </w:pPr>
                      <w:r w:rsidRPr="009E0F86">
                        <w:rPr>
                          <w:rFonts w:ascii="Arial" w:hAnsi="Arial"/>
                          <w:color w:val="00A7B5"/>
                        </w:rPr>
                        <w:t xml:space="preserve">hele eller dele af din besætning eller dine afgrøder bliver ramt af en sygdom i husdyrpopulationen (en epizooti), en plantesygdom eller en planteskadegører </w:t>
                      </w:r>
                    </w:p>
                    <w:p w14:paraId="755C090C" w14:textId="77777777" w:rsidR="00EC6C40" w:rsidRPr="009E0F86" w:rsidRDefault="00EC6C40" w:rsidP="00A01695">
                      <w:pPr>
                        <w:pStyle w:val="Faktaboks-Overskrift"/>
                        <w:numPr>
                          <w:ilvl w:val="0"/>
                          <w:numId w:val="35"/>
                        </w:numPr>
                        <w:spacing w:before="0"/>
                        <w:ind w:left="426"/>
                        <w:rPr>
                          <w:rFonts w:ascii="Arial" w:hAnsi="Arial"/>
                          <w:color w:val="00A7B5"/>
                        </w:rPr>
                      </w:pPr>
                      <w:r w:rsidRPr="009E0F86">
                        <w:rPr>
                          <w:rFonts w:ascii="Arial" w:hAnsi="Arial"/>
                          <w:color w:val="00A7B5"/>
                        </w:rPr>
                        <w:t xml:space="preserve">du bliver tvunget til at afstå jord eller fast ejendom til staten, altså hvis hele eller en væsentlig del af din bedrift bliver eksproprieret, og ekspropriationen ikke kunne forudses på tidspunktet for, at du sendte din ansøgning. </w:t>
                      </w:r>
                    </w:p>
                    <w:p w14:paraId="66D414A2" w14:textId="77777777" w:rsidR="00EC6C40" w:rsidRPr="00894691" w:rsidRDefault="00EC6C40" w:rsidP="00A01695">
                      <w:pPr>
                        <w:pStyle w:val="Opstilling-punkttegn"/>
                        <w:numPr>
                          <w:ilvl w:val="0"/>
                          <w:numId w:val="0"/>
                        </w:numPr>
                        <w:ind w:left="170" w:hanging="170"/>
                        <w:rPr>
                          <w:rFonts w:cs="Arial"/>
                          <w:color w:val="00A7B5"/>
                        </w:rPr>
                      </w:pPr>
                    </w:p>
                    <w:p w14:paraId="71286DAE" w14:textId="77777777" w:rsidR="00EC6C40" w:rsidRPr="00894691" w:rsidRDefault="00EC6C40" w:rsidP="00A01695">
                      <w:pPr>
                        <w:rPr>
                          <w:rFonts w:cs="Arial"/>
                          <w:color w:val="00A7B5"/>
                        </w:rPr>
                      </w:pPr>
                      <w:r w:rsidRPr="00894691">
                        <w:rPr>
                          <w:rFonts w:cs="Arial"/>
                          <w:color w:val="00A7B5"/>
                        </w:rPr>
                        <w:t xml:space="preserve">Eksemplerne er ikke udtømmende, og der vil altid være tale om en konkret vurdering i hvert enkelt tilfælde. </w:t>
                      </w:r>
                    </w:p>
                  </w:txbxContent>
                </v:textbox>
                <w10:wrap type="topAndBottom" anchorx="margin"/>
              </v:shape>
            </w:pict>
          </mc:Fallback>
        </mc:AlternateContent>
      </w:r>
    </w:p>
    <w:p w14:paraId="70AB02AD" w14:textId="77777777" w:rsidR="00A01695" w:rsidRDefault="00A01695" w:rsidP="00A01695">
      <w:pPr>
        <w:rPr>
          <w:rFonts w:cs="Arial"/>
          <w:sz w:val="18"/>
        </w:rPr>
      </w:pPr>
    </w:p>
    <w:p w14:paraId="6B929836" w14:textId="77777777" w:rsidR="00A01695" w:rsidRDefault="00A01695" w:rsidP="00A01695">
      <w:r w:rsidRPr="00E26B11">
        <w:t xml:space="preserve">Hvis du eller dit dødsbo vil anmode om force majeure eller andre ekstraordinære omstændigheder, skal vi have skriftligt besked om det senest 15 arbejdsdage efter det tidspunkt, hvor du eller din stedfortræder er i stand til at give en sådan meddelelse. </w:t>
      </w:r>
    </w:p>
    <w:p w14:paraId="71E64913" w14:textId="77777777" w:rsidR="00A01695" w:rsidRDefault="00A01695" w:rsidP="00A01695">
      <w:pPr>
        <w:rPr>
          <w:rFonts w:cs="Arial"/>
          <w:szCs w:val="20"/>
        </w:rPr>
      </w:pPr>
    </w:p>
    <w:p w14:paraId="2A8E48AD" w14:textId="77777777" w:rsidR="00A01695" w:rsidRPr="000A4427" w:rsidRDefault="00A01695" w:rsidP="00A01695">
      <w:pPr>
        <w:rPr>
          <w:rFonts w:cs="Arial"/>
          <w:szCs w:val="20"/>
        </w:rPr>
      </w:pPr>
      <w:r w:rsidRPr="00F2307D">
        <w:t>Hvis du overskrider denne frist, kan vi ikke anerkende omstændigheden som begrundelse for den manglende overholdelse.</w:t>
      </w:r>
    </w:p>
    <w:p w14:paraId="2F86E88B" w14:textId="77777777" w:rsidR="00A01695" w:rsidRPr="00723925" w:rsidRDefault="00A01695" w:rsidP="00A01695">
      <w:pPr>
        <w:rPr>
          <w:rFonts w:cs="Arial"/>
          <w:szCs w:val="20"/>
        </w:rPr>
      </w:pPr>
    </w:p>
    <w:p w14:paraId="6593F236" w14:textId="77777777" w:rsidR="00A01695" w:rsidRPr="00723925" w:rsidRDefault="00A01695" w:rsidP="00A01695">
      <w:pPr>
        <w:rPr>
          <w:rFonts w:cs="Arial"/>
          <w:szCs w:val="20"/>
        </w:rPr>
      </w:pPr>
      <w:r w:rsidRPr="00723925">
        <w:rPr>
          <w:rFonts w:cs="Arial"/>
          <w:szCs w:val="20"/>
        </w:rPr>
        <w:t xml:space="preserve">Vi kan bede dig om yderligere oplysninger, hvis vi har brug for dem for at kunne vurdere sagen. </w:t>
      </w:r>
    </w:p>
    <w:p w14:paraId="77BFFA06" w14:textId="77777777" w:rsidR="00A01695" w:rsidRDefault="00A01695" w:rsidP="00A01695">
      <w:pPr>
        <w:rPr>
          <w:rFonts w:cs="Arial"/>
          <w:sz w:val="18"/>
        </w:rPr>
      </w:pPr>
    </w:p>
    <w:p w14:paraId="1AE7B46A" w14:textId="77777777" w:rsidR="00A01695" w:rsidRDefault="00A01695" w:rsidP="00A01695">
      <w:pPr>
        <w:rPr>
          <w:rFonts w:cs="Arial"/>
          <w:sz w:val="18"/>
        </w:rPr>
      </w:pPr>
      <w:r w:rsidRPr="00C51577">
        <w:rPr>
          <w:noProof/>
          <w:color w:val="007A6C"/>
          <w:sz w:val="22"/>
          <w:szCs w:val="22"/>
          <w:lang w:eastAsia="da-DK"/>
        </w:rPr>
        <mc:AlternateContent>
          <mc:Choice Requires="wps">
            <w:drawing>
              <wp:inline distT="0" distB="0" distL="0" distR="0" wp14:anchorId="5F994FB1" wp14:editId="1793305D">
                <wp:extent cx="5760000" cy="1404620"/>
                <wp:effectExtent l="0" t="0" r="12700" b="20955"/>
                <wp:docPr id="450" name="Tekstfelt 450" title="Decorati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1404620"/>
                        </a:xfrm>
                        <a:prstGeom prst="rect">
                          <a:avLst/>
                        </a:prstGeom>
                        <a:solidFill>
                          <a:srgbClr val="FFFFFF"/>
                        </a:solidFill>
                        <a:ln w="9525">
                          <a:solidFill>
                            <a:schemeClr val="accent3">
                              <a:lumMod val="75000"/>
                            </a:schemeClr>
                          </a:solidFill>
                          <a:miter lim="800000"/>
                          <a:headEnd/>
                          <a:tailEnd/>
                        </a:ln>
                      </wps:spPr>
                      <wps:txbx>
                        <w:txbxContent>
                          <w:p w14:paraId="37049C74" w14:textId="77777777" w:rsidR="00EC6C40" w:rsidRPr="00EA0C8A" w:rsidRDefault="00EC6C40" w:rsidP="00A01695">
                            <w:pPr>
                              <w:autoSpaceDE w:val="0"/>
                              <w:autoSpaceDN w:val="0"/>
                              <w:adjustRightInd w:val="0"/>
                              <w:spacing w:line="240" w:lineRule="auto"/>
                              <w:rPr>
                                <w:rFonts w:cs="Arial"/>
                                <w:color w:val="000000"/>
                                <w:szCs w:val="20"/>
                              </w:rPr>
                            </w:pPr>
                            <w:r w:rsidRPr="00C51577">
                              <w:rPr>
                                <w:rFonts w:cs="Arial"/>
                                <w:b/>
                                <w:bCs/>
                                <w:color w:val="000000"/>
                                <w:szCs w:val="20"/>
                              </w:rPr>
                              <w:t>Hvis du vil læse om</w:t>
                            </w:r>
                            <w:r>
                              <w:rPr>
                                <w:rFonts w:cs="Arial"/>
                                <w:b/>
                                <w:bCs/>
                                <w:color w:val="000000"/>
                                <w:szCs w:val="20"/>
                              </w:rPr>
                              <w:t xml:space="preserve"> reglerne</w:t>
                            </w:r>
                          </w:p>
                          <w:p w14:paraId="46F2EBE0" w14:textId="77777777" w:rsidR="00EC6C40" w:rsidRPr="003C3CD2" w:rsidRDefault="00EC6C40" w:rsidP="00A01695">
                            <w:pPr>
                              <w:autoSpaceDE w:val="0"/>
                              <w:autoSpaceDN w:val="0"/>
                              <w:adjustRightInd w:val="0"/>
                              <w:spacing w:line="240" w:lineRule="auto"/>
                              <w:rPr>
                                <w:rFonts w:cs="Arial"/>
                                <w:color w:val="000000"/>
                                <w:szCs w:val="20"/>
                              </w:rPr>
                            </w:pPr>
                            <w:r w:rsidRPr="003C3CD2">
                              <w:rPr>
                                <w:rFonts w:cs="Arial"/>
                                <w:color w:val="000000"/>
                                <w:szCs w:val="20"/>
                              </w:rPr>
                              <w:t>Til dette afsnit har vi brugt</w:t>
                            </w:r>
                            <w:r>
                              <w:rPr>
                                <w:rFonts w:cs="Arial"/>
                                <w:color w:val="000000"/>
                                <w:szCs w:val="20"/>
                              </w:rPr>
                              <w:t>:</w:t>
                            </w:r>
                          </w:p>
                          <w:p w14:paraId="704FD321" w14:textId="7B771A65" w:rsidR="00EC6C40" w:rsidRPr="009F4E1F" w:rsidRDefault="00EC6C40" w:rsidP="00A01695">
                            <w:pPr>
                              <w:pStyle w:val="Opstilling-punkttegn"/>
                              <w:rPr>
                                <w:highlight w:val="yellow"/>
                              </w:rPr>
                            </w:pPr>
                            <w:r>
                              <w:t xml:space="preserve">§§ 13-15 i </w:t>
                            </w:r>
                            <w:hyperlink r:id="rId58" w:history="1">
                              <w:r w:rsidRPr="009F4E1F">
                                <w:rPr>
                                  <w:rStyle w:val="Hyperlink"/>
                                  <w:highlight w:val="yellow"/>
                                </w:rPr>
                                <w:t>Bekendtgørelse nr. 75 af 26. januar 2023 om kontrol og administrative sanktioner for visse tilskudsordninger under den Europæiske Unions fælles landbrugspolitik</w:t>
                              </w:r>
                            </w:hyperlink>
                          </w:p>
                          <w:p w14:paraId="41638243" w14:textId="233C8144" w:rsidR="00EC6C40" w:rsidRPr="009F4E1F" w:rsidRDefault="00EC6C40" w:rsidP="00A01695">
                            <w:pPr>
                              <w:pStyle w:val="Opstilling-punkttegn"/>
                              <w:spacing w:line="276" w:lineRule="auto"/>
                              <w:rPr>
                                <w:highlight w:val="yellow"/>
                              </w:rPr>
                            </w:pPr>
                            <w:r w:rsidRPr="009F4E1F">
                              <w:rPr>
                                <w:highlight w:val="yellow"/>
                              </w:rPr>
                              <w:t xml:space="preserve">§ 9 i </w:t>
                            </w:r>
                            <w:hyperlink r:id="rId59" w:history="1">
                              <w:r w:rsidRPr="009F4E1F">
                                <w:rPr>
                                  <w:rStyle w:val="Hyperlink"/>
                                  <w:highlight w:val="yellow"/>
                                </w:rPr>
                                <w:t>Bekendtgørelse nr. 74 af 26. januar 2023 om ansøgninger m.v. til visse ordninger for landbrugere i Tast selv i 2023</w:t>
                              </w:r>
                            </w:hyperlink>
                          </w:p>
                          <w:p w14:paraId="21892620" w14:textId="6337C8D2" w:rsidR="00EC6C40" w:rsidRDefault="00EC6C40" w:rsidP="00A01695">
                            <w:pPr>
                              <w:pStyle w:val="Opstilling-punkttegn"/>
                              <w:spacing w:line="276" w:lineRule="auto"/>
                            </w:pPr>
                            <w:r>
                              <w:t xml:space="preserve">Art. 3 og Art. 59 i </w:t>
                            </w:r>
                            <w:hyperlink r:id="rId60" w:history="1">
                              <w:r w:rsidRPr="006B3943">
                                <w:rPr>
                                  <w:rStyle w:val="Hyperlink"/>
                                </w:rPr>
                                <w:t>Europa-Parlamentets og Rådets Forordning (EU) 2021/2116 af 2. december 2021 om finansiering, forvaltning og overvågning af den fælles landbrugspolitik og om ophævelse af forordning (EU) nr. 1306/2013 (Den horisontale forordning)</w:t>
                              </w:r>
                            </w:hyperlink>
                          </w:p>
                        </w:txbxContent>
                      </wps:txbx>
                      <wps:bodyPr rot="0" vert="horz" wrap="square" lIns="91440" tIns="45720" rIns="91440" bIns="45720" anchor="t" anchorCtr="0">
                        <a:spAutoFit/>
                      </wps:bodyPr>
                    </wps:wsp>
                  </a:graphicData>
                </a:graphic>
              </wp:inline>
            </w:drawing>
          </mc:Choice>
          <mc:Fallback>
            <w:pict>
              <v:shape w14:anchorId="5F994FB1" id="Tekstfelt 450" o:spid="_x0000_s1040" type="#_x0000_t202" alt="Titel: Decorative" style="width:453.5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" strokecolor="#268a73 [2406]">
                <v:textbox style="mso-fit-shape-to-text:t">
                  <w:txbxContent>
                    <w:p w14:paraId="37049C74" w14:textId="77777777" w:rsidR="00EC6C40" w:rsidRPr="00EA0C8A" w:rsidRDefault="00EC6C40" w:rsidP="00A01695">
                      <w:pPr>
                        <w:autoSpaceDE w:val="0"/>
                        <w:autoSpaceDN w:val="0"/>
                        <w:adjustRightInd w:val="0"/>
                        <w:spacing w:line="240" w:lineRule="auto"/>
                        <w:rPr>
                          <w:rFonts w:cs="Arial"/>
                          <w:color w:val="000000"/>
                          <w:szCs w:val="20"/>
                        </w:rPr>
                      </w:pPr>
                      <w:r w:rsidRPr="00C51577">
                        <w:rPr>
                          <w:rFonts w:cs="Arial"/>
                          <w:b/>
                          <w:bCs/>
                          <w:color w:val="000000"/>
                          <w:szCs w:val="20"/>
                        </w:rPr>
                        <w:t>Hvis du vil læse om</w:t>
                      </w:r>
                      <w:r>
                        <w:rPr>
                          <w:rFonts w:cs="Arial"/>
                          <w:b/>
                          <w:bCs/>
                          <w:color w:val="000000"/>
                          <w:szCs w:val="20"/>
                        </w:rPr>
                        <w:t xml:space="preserve"> reglerne</w:t>
                      </w:r>
                    </w:p>
                    <w:p w14:paraId="46F2EBE0" w14:textId="77777777" w:rsidR="00EC6C40" w:rsidRPr="003C3CD2" w:rsidRDefault="00EC6C40" w:rsidP="00A01695">
                      <w:pPr>
                        <w:autoSpaceDE w:val="0"/>
                        <w:autoSpaceDN w:val="0"/>
                        <w:adjustRightInd w:val="0"/>
                        <w:spacing w:line="240" w:lineRule="auto"/>
                        <w:rPr>
                          <w:rFonts w:cs="Arial"/>
                          <w:color w:val="000000"/>
                          <w:szCs w:val="20"/>
                        </w:rPr>
                      </w:pPr>
                      <w:r w:rsidRPr="003C3CD2">
                        <w:rPr>
                          <w:rFonts w:cs="Arial"/>
                          <w:color w:val="000000"/>
                          <w:szCs w:val="20"/>
                        </w:rPr>
                        <w:t>Til dette afsnit har vi brugt</w:t>
                      </w:r>
                      <w:r>
                        <w:rPr>
                          <w:rFonts w:cs="Arial"/>
                          <w:color w:val="000000"/>
                          <w:szCs w:val="20"/>
                        </w:rPr>
                        <w:t>:</w:t>
                      </w:r>
                    </w:p>
                    <w:p w14:paraId="704FD321" w14:textId="7B771A65" w:rsidR="00EC6C40" w:rsidRPr="009F4E1F" w:rsidRDefault="00EC6C40" w:rsidP="00A01695">
                      <w:pPr>
                        <w:pStyle w:val="Opstilling-punkttegn"/>
                        <w:rPr>
                          <w:highlight w:val="yellow"/>
                        </w:rPr>
                      </w:pPr>
                      <w:r>
                        <w:t xml:space="preserve">§§ 13-15 i </w:t>
                      </w:r>
                      <w:hyperlink r:id="rId61" w:history="1">
                        <w:r w:rsidRPr="009F4E1F">
                          <w:rPr>
                            <w:rStyle w:val="Hyperlink"/>
                            <w:highlight w:val="yellow"/>
                          </w:rPr>
                          <w:t>Bekendtgørelse nr. 75 af 26. januar 2023 om kontrol og administrative sanktioner for visse tilskudsordninger under den Europæiske Unions fælles landbrugspolitik</w:t>
                        </w:r>
                      </w:hyperlink>
                    </w:p>
                    <w:p w14:paraId="41638243" w14:textId="233C8144" w:rsidR="00EC6C40" w:rsidRPr="009F4E1F" w:rsidRDefault="00EC6C40" w:rsidP="00A01695">
                      <w:pPr>
                        <w:pStyle w:val="Opstilling-punkttegn"/>
                        <w:spacing w:line="276" w:lineRule="auto"/>
                        <w:rPr>
                          <w:highlight w:val="yellow"/>
                        </w:rPr>
                      </w:pPr>
                      <w:r w:rsidRPr="009F4E1F">
                        <w:rPr>
                          <w:highlight w:val="yellow"/>
                        </w:rPr>
                        <w:t xml:space="preserve">§ 9 i </w:t>
                      </w:r>
                      <w:hyperlink r:id="rId62" w:history="1">
                        <w:r w:rsidRPr="009F4E1F">
                          <w:rPr>
                            <w:rStyle w:val="Hyperlink"/>
                            <w:highlight w:val="yellow"/>
                          </w:rPr>
                          <w:t>Bekendtgørelse nr. 74 af 26. januar 2023 om ansøgninger m.v. til visse ordninger for landbrugere i Tast selv i 2023</w:t>
                        </w:r>
                      </w:hyperlink>
                    </w:p>
                    <w:p w14:paraId="21892620" w14:textId="6337C8D2" w:rsidR="00EC6C40" w:rsidRDefault="00EC6C40" w:rsidP="00A01695">
                      <w:pPr>
                        <w:pStyle w:val="Opstilling-punkttegn"/>
                        <w:spacing w:line="276" w:lineRule="auto"/>
                      </w:pPr>
                      <w:r>
                        <w:t xml:space="preserve">Art. 3 og Art. 59 i </w:t>
                      </w:r>
                      <w:hyperlink r:id="rId63" w:history="1">
                        <w:r w:rsidRPr="006B3943">
                          <w:rPr>
                            <w:rStyle w:val="Hyperlink"/>
                          </w:rPr>
                          <w:t>Europa-Parlamentets og Rådets Forordning (EU) 2021/2116 af 2. december 2021 om finansiering, forvaltning og overvågning af den fælles landbrugspolitik og om ophævelse af forordning (EU) nr. 1306/2013 (Den horisontale forordning)</w:t>
                        </w:r>
                      </w:hyperlink>
                    </w:p>
                  </w:txbxContent>
                </v:textbox>
                <w10:anchorlock/>
              </v:shape>
            </w:pict>
          </mc:Fallback>
        </mc:AlternateContent>
      </w:r>
    </w:p>
    <w:p w14:paraId="46010047" w14:textId="77777777" w:rsidR="00A01695" w:rsidRPr="00894691" w:rsidRDefault="00A01695" w:rsidP="00A01695">
      <w:pPr>
        <w:rPr>
          <w:rFonts w:cs="Arial"/>
          <w:sz w:val="18"/>
        </w:rPr>
      </w:pPr>
    </w:p>
    <w:p w14:paraId="2F747F5B" w14:textId="77777777" w:rsidR="00A01695" w:rsidRPr="00894691" w:rsidRDefault="00A01695" w:rsidP="00A01695">
      <w:pPr>
        <w:pStyle w:val="Overskrift2"/>
      </w:pPr>
      <w:bookmarkStart w:id="68" w:name="_Toc120693927"/>
      <w:bookmarkStart w:id="69" w:name="_Toc120694279"/>
      <w:bookmarkStart w:id="70" w:name="_Toc134080158"/>
      <w:bookmarkStart w:id="71" w:name="_Toc149829746"/>
      <w:r w:rsidRPr="00894691">
        <w:t>Vi indsamler og behandler dine data</w:t>
      </w:r>
      <w:bookmarkEnd w:id="68"/>
      <w:bookmarkEnd w:id="69"/>
      <w:bookmarkEnd w:id="70"/>
      <w:bookmarkEnd w:id="71"/>
    </w:p>
    <w:p w14:paraId="23469E8D" w14:textId="77777777" w:rsidR="00A01695" w:rsidRPr="00723925" w:rsidRDefault="00A01695" w:rsidP="00A01695">
      <w:pPr>
        <w:rPr>
          <w:rFonts w:cs="Arial"/>
          <w:szCs w:val="20"/>
        </w:rPr>
      </w:pPr>
      <w:r w:rsidRPr="00723925">
        <w:rPr>
          <w:rFonts w:cs="Arial"/>
          <w:szCs w:val="20"/>
        </w:rPr>
        <w:t xml:space="preserve">For at vi kan behandle din ansøgning, behandler vi en række af dine data. Som hovedregel afgiver du disse data i forbindelse med din ansøgning, men i visse tilfælde indhenter vi også data fra andre myndigheder. </w:t>
      </w:r>
    </w:p>
    <w:p w14:paraId="673D4E8D" w14:textId="77777777" w:rsidR="00A01695" w:rsidRPr="00723925" w:rsidRDefault="00A01695" w:rsidP="00A01695">
      <w:pPr>
        <w:rPr>
          <w:rFonts w:cs="Arial"/>
          <w:szCs w:val="20"/>
        </w:rPr>
      </w:pPr>
      <w:r w:rsidRPr="00723925">
        <w:rPr>
          <w:rFonts w:cs="Arial"/>
          <w:szCs w:val="20"/>
        </w:rPr>
        <w:t>Vores adgang til at behandle dine data følger af reglerne for det enkelte tilskud, du søger om.</w:t>
      </w:r>
    </w:p>
    <w:p w14:paraId="35FB746E" w14:textId="77777777" w:rsidR="00A01695" w:rsidRPr="00723925" w:rsidRDefault="00A01695" w:rsidP="00A01695">
      <w:pPr>
        <w:rPr>
          <w:rFonts w:cs="Arial"/>
          <w:szCs w:val="20"/>
        </w:rPr>
      </w:pPr>
    </w:p>
    <w:p w14:paraId="0AAE6772" w14:textId="77777777" w:rsidR="00A01695" w:rsidRPr="00723925" w:rsidRDefault="00A01695" w:rsidP="00A01695">
      <w:pPr>
        <w:rPr>
          <w:rFonts w:cs="Arial"/>
          <w:szCs w:val="20"/>
        </w:rPr>
      </w:pPr>
      <w:r w:rsidRPr="00723925">
        <w:rPr>
          <w:rFonts w:cs="Arial"/>
          <w:szCs w:val="20"/>
        </w:rPr>
        <w:t xml:space="preserve">Vi behandler kun data, der er nødvendige og relevante for det tilskud, der søges. Vi behandler disse data for at sagsbehandle, administrere, udbetale og kontrollere de specifikke tilskud. </w:t>
      </w:r>
    </w:p>
    <w:p w14:paraId="5FC33ED4" w14:textId="77777777" w:rsidR="00A01695" w:rsidRPr="00723925" w:rsidRDefault="00A01695" w:rsidP="00A01695">
      <w:pPr>
        <w:rPr>
          <w:rFonts w:cs="Arial"/>
          <w:szCs w:val="20"/>
        </w:rPr>
      </w:pPr>
    </w:p>
    <w:p w14:paraId="604E309E" w14:textId="77777777" w:rsidR="00A01695" w:rsidRPr="00723925" w:rsidRDefault="00A01695" w:rsidP="00A01695">
      <w:pPr>
        <w:rPr>
          <w:rFonts w:cs="Arial"/>
          <w:szCs w:val="20"/>
        </w:rPr>
      </w:pPr>
      <w:r w:rsidRPr="00723925">
        <w:rPr>
          <w:rFonts w:cs="Arial"/>
          <w:szCs w:val="20"/>
        </w:rPr>
        <w:t>I særlige tilfælde kan vi videregive eller offentliggøre dine data. Dog kun hvis vi ved lov er forpligtet til det.</w:t>
      </w:r>
    </w:p>
    <w:p w14:paraId="32AC02ED" w14:textId="77777777" w:rsidR="00A01695" w:rsidRPr="00723925" w:rsidRDefault="00A01695" w:rsidP="00A01695">
      <w:pPr>
        <w:rPr>
          <w:rFonts w:cs="Arial"/>
          <w:szCs w:val="20"/>
        </w:rPr>
      </w:pPr>
      <w:r w:rsidRPr="00723925">
        <w:rPr>
          <w:rFonts w:cs="Arial"/>
          <w:szCs w:val="20"/>
        </w:rPr>
        <w:t>Når vi behandler dine personoplysninger, har du en række rettigheder, blandt andet retten til at søge indsigt i, hvilke personoplysninger vi har registreret om dig. Du har også ret til at få rettet, slettet eller blokeret eventuelt urigtige eller vildledende oplysninger.</w:t>
      </w:r>
    </w:p>
    <w:p w14:paraId="0BF91CA9" w14:textId="77777777" w:rsidR="00A01695" w:rsidRPr="00723925" w:rsidRDefault="00A01695" w:rsidP="00A01695">
      <w:pPr>
        <w:rPr>
          <w:rFonts w:cs="Arial"/>
          <w:szCs w:val="20"/>
        </w:rPr>
      </w:pPr>
    </w:p>
    <w:p w14:paraId="6ECD3BB6" w14:textId="34A9CE6B" w:rsidR="00A01695" w:rsidRDefault="00537352" w:rsidP="00A01695">
      <w:pPr>
        <w:rPr>
          <w:rStyle w:val="Hyperlink"/>
          <w:rFonts w:cs="Arial"/>
        </w:rPr>
      </w:pPr>
      <w:hyperlink r:id="rId64" w:history="1">
        <w:r w:rsidR="00A01695" w:rsidRPr="00723925">
          <w:rPr>
            <w:rStyle w:val="Hyperlink"/>
            <w:rFonts w:cs="Arial"/>
          </w:rPr>
          <w:t>Gå til vores sider med detaljerede oplysninger om vores behandling af dine data</w:t>
        </w:r>
      </w:hyperlink>
    </w:p>
    <w:p w14:paraId="5278976C" w14:textId="77777777" w:rsidR="00A01695" w:rsidRDefault="00A01695" w:rsidP="00A01695">
      <w:pPr>
        <w:rPr>
          <w:rStyle w:val="Hyperlink"/>
          <w:rFonts w:cs="Arial"/>
        </w:rPr>
      </w:pPr>
    </w:p>
    <w:p w14:paraId="7755F00F" w14:textId="77777777" w:rsidR="00A01695" w:rsidRPr="00723925" w:rsidRDefault="00A01695" w:rsidP="00A01695">
      <w:pPr>
        <w:rPr>
          <w:rFonts w:cs="Arial"/>
          <w:szCs w:val="20"/>
        </w:rPr>
      </w:pPr>
      <w:r w:rsidRPr="00C51577">
        <w:rPr>
          <w:noProof/>
          <w:color w:val="007A6C"/>
          <w:sz w:val="22"/>
          <w:szCs w:val="22"/>
          <w:lang w:eastAsia="da-DK"/>
        </w:rPr>
        <mc:AlternateContent>
          <mc:Choice Requires="wps">
            <w:drawing>
              <wp:inline distT="0" distB="0" distL="0" distR="0" wp14:anchorId="04B32B51" wp14:editId="6891797F">
                <wp:extent cx="5760000" cy="1766454"/>
                <wp:effectExtent l="0" t="0" r="12700" b="24765"/>
                <wp:docPr id="451" name="Tekstfelt 2" title="Decorati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1766454"/>
                        </a:xfrm>
                        <a:prstGeom prst="rect">
                          <a:avLst/>
                        </a:prstGeom>
                        <a:solidFill>
                          <a:srgbClr val="FFFFFF"/>
                        </a:solidFill>
                        <a:ln w="9525">
                          <a:solidFill>
                            <a:schemeClr val="accent3">
                              <a:lumMod val="75000"/>
                            </a:schemeClr>
                          </a:solidFill>
                          <a:miter lim="800000"/>
                          <a:headEnd/>
                          <a:tailEnd/>
                        </a:ln>
                      </wps:spPr>
                      <wps:txbx>
                        <w:txbxContent>
                          <w:p w14:paraId="25884EAD" w14:textId="77777777" w:rsidR="00EC6C40" w:rsidRPr="00EA0C8A" w:rsidRDefault="00EC6C40" w:rsidP="00A01695">
                            <w:pPr>
                              <w:autoSpaceDE w:val="0"/>
                              <w:autoSpaceDN w:val="0"/>
                              <w:adjustRightInd w:val="0"/>
                              <w:spacing w:line="240" w:lineRule="auto"/>
                              <w:rPr>
                                <w:rFonts w:cs="Arial"/>
                                <w:color w:val="000000"/>
                                <w:szCs w:val="20"/>
                              </w:rPr>
                            </w:pPr>
                            <w:r w:rsidRPr="00C51577">
                              <w:rPr>
                                <w:rFonts w:cs="Arial"/>
                                <w:b/>
                                <w:bCs/>
                                <w:color w:val="000000"/>
                                <w:szCs w:val="20"/>
                              </w:rPr>
                              <w:t>Hvis du vil læse om</w:t>
                            </w:r>
                            <w:r>
                              <w:rPr>
                                <w:rFonts w:cs="Arial"/>
                                <w:b/>
                                <w:bCs/>
                                <w:color w:val="000000"/>
                                <w:szCs w:val="20"/>
                              </w:rPr>
                              <w:t xml:space="preserve"> reglerne</w:t>
                            </w:r>
                          </w:p>
                          <w:p w14:paraId="793F0D66" w14:textId="77777777" w:rsidR="00EC6C40" w:rsidRPr="003C3CD2" w:rsidRDefault="00EC6C40" w:rsidP="00A01695">
                            <w:pPr>
                              <w:autoSpaceDE w:val="0"/>
                              <w:autoSpaceDN w:val="0"/>
                              <w:adjustRightInd w:val="0"/>
                              <w:spacing w:line="240" w:lineRule="auto"/>
                              <w:rPr>
                                <w:rFonts w:cs="Arial"/>
                                <w:color w:val="000000"/>
                                <w:szCs w:val="20"/>
                              </w:rPr>
                            </w:pPr>
                            <w:r w:rsidRPr="003C3CD2">
                              <w:rPr>
                                <w:rFonts w:cs="Arial"/>
                                <w:color w:val="000000"/>
                                <w:szCs w:val="20"/>
                              </w:rPr>
                              <w:t>Til dette afsnit har vi brugt</w:t>
                            </w:r>
                            <w:r>
                              <w:rPr>
                                <w:rFonts w:cs="Arial"/>
                                <w:color w:val="000000"/>
                                <w:szCs w:val="20"/>
                              </w:rPr>
                              <w:t>:</w:t>
                            </w:r>
                            <w:r w:rsidRPr="003C3CD2">
                              <w:rPr>
                                <w:rFonts w:cs="Arial"/>
                                <w:color w:val="000000"/>
                                <w:szCs w:val="20"/>
                              </w:rPr>
                              <w:t xml:space="preserve"> </w:t>
                            </w:r>
                          </w:p>
                          <w:p w14:paraId="02F1F7FF" w14:textId="6E200630" w:rsidR="00EC6C40" w:rsidRDefault="00EC6C40" w:rsidP="00A01695">
                            <w:pPr>
                              <w:pStyle w:val="Opstilling-punkttegn"/>
                            </w:pPr>
                            <w:r w:rsidRPr="00534A32">
                              <w:t>D</w:t>
                            </w:r>
                            <w:r>
                              <w:t xml:space="preserve">atabeskyttelsesforordningen - </w:t>
                            </w:r>
                            <w:hyperlink r:id="rId65" w:history="1">
                              <w:r w:rsidRPr="00176A12">
                                <w:rPr>
                                  <w:rStyle w:val="Hyperlink"/>
                                </w:rPr>
                                <w:t>Europa-Parlamentets og Rådets forordning (EU) 2016/679 af 27. april 2016 om beskyttelse af fysiske personer i forbindelse med behandling af personoplysninger og om fri udveksling af sådanne oplysninger mv.</w:t>
                              </w:r>
                            </w:hyperlink>
                          </w:p>
                          <w:p w14:paraId="17C3A185" w14:textId="5D9A60D6" w:rsidR="00EC6C40" w:rsidRDefault="00EC6C40" w:rsidP="00A01695">
                            <w:pPr>
                              <w:pStyle w:val="Opstilling-punkttegn"/>
                            </w:pPr>
                            <w:r>
                              <w:t xml:space="preserve">Databeskyttelsesloven - </w:t>
                            </w:r>
                            <w:hyperlink r:id="rId66" w:history="1">
                              <w:r w:rsidRPr="00176A12">
                                <w:rPr>
                                  <w:rStyle w:val="Hyperlink"/>
                                </w:rPr>
                                <w:t>Lov nr. 502 af 23. maj 2018 om supplerende bestemmelser til forordning om beskyttelse af fysiske personer i forbindelse med behandling af personoplysninger og om fri udveksling af sådanne oplysninger (databeskyttelsesloven) </w:t>
                              </w:r>
                            </w:hyperlink>
                          </w:p>
                          <w:p w14:paraId="4718216B" w14:textId="0681E642" w:rsidR="00EC6C40" w:rsidRDefault="00EC6C40" w:rsidP="00A01695">
                            <w:pPr>
                              <w:pStyle w:val="Opstilling-punkttegn"/>
                            </w:pPr>
                            <w:r>
                              <w:t>F</w:t>
                            </w:r>
                            <w:r w:rsidRPr="00C44FE6">
                              <w:t xml:space="preserve">orvaltningsloven </w:t>
                            </w:r>
                            <w:r>
                              <w:t xml:space="preserve">- </w:t>
                            </w:r>
                            <w:hyperlink r:id="rId67" w:history="1">
                              <w:r w:rsidRPr="00176A12">
                                <w:rPr>
                                  <w:rStyle w:val="Hyperlink"/>
                                </w:rPr>
                                <w:t>Lovbekendtgørelse nr. 433 af 22. april 2014</w:t>
                              </w:r>
                            </w:hyperlink>
                          </w:p>
                          <w:p w14:paraId="03C6D5E6" w14:textId="406B36C3" w:rsidR="00EC6C40" w:rsidRDefault="00EC6C40" w:rsidP="00A01695">
                            <w:pPr>
                              <w:pStyle w:val="Opstilling-punkttegn"/>
                            </w:pPr>
                            <w:r>
                              <w:t>O</w:t>
                            </w:r>
                            <w:r w:rsidRPr="00C44FE6">
                              <w:t xml:space="preserve">ffentlighedsloven </w:t>
                            </w:r>
                            <w:r>
                              <w:t xml:space="preserve">- </w:t>
                            </w:r>
                            <w:hyperlink r:id="rId68" w:history="1">
                              <w:r w:rsidRPr="00176A12">
                                <w:rPr>
                                  <w:rStyle w:val="Hyperlink"/>
                                </w:rPr>
                                <w:t>Lovbekendtgørelse nr. 145 af 24. februar 2020</w:t>
                              </w:r>
                            </w:hyperlink>
                          </w:p>
                          <w:p w14:paraId="7E088BBA" w14:textId="77777777" w:rsidR="00EC6C40" w:rsidRDefault="00EC6C40" w:rsidP="00A01695">
                            <w:pPr>
                              <w:pStyle w:val="Opstilling-punkttegn"/>
                            </w:pPr>
                          </w:p>
                        </w:txbxContent>
                      </wps:txbx>
                      <wps:bodyPr rot="0" vert="horz" wrap="square" lIns="91440" tIns="45720" rIns="91440" bIns="45720" anchor="t" anchorCtr="0">
                        <a:noAutofit/>
                      </wps:bodyPr>
                    </wps:wsp>
                  </a:graphicData>
                </a:graphic>
              </wp:inline>
            </w:drawing>
          </mc:Choice>
          <mc:Fallback>
            <w:pict>
              <v:shape w14:anchorId="04B32B51" id="_x0000_s1041" type="#_x0000_t202" alt="Titel: Decorative" style="width:453.55pt;height:13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" strokecolor="#268a73 [2406]">
                <v:textbox>
                  <w:txbxContent>
                    <w:p w14:paraId="25884EAD" w14:textId="77777777" w:rsidR="00EC6C40" w:rsidRPr="00EA0C8A" w:rsidRDefault="00EC6C40" w:rsidP="00A01695">
                      <w:pPr>
                        <w:autoSpaceDE w:val="0"/>
                        <w:autoSpaceDN w:val="0"/>
                        <w:adjustRightInd w:val="0"/>
                        <w:spacing w:line="240" w:lineRule="auto"/>
                        <w:rPr>
                          <w:rFonts w:cs="Arial"/>
                          <w:color w:val="000000"/>
                          <w:szCs w:val="20"/>
                        </w:rPr>
                      </w:pPr>
                      <w:r w:rsidRPr="00C51577">
                        <w:rPr>
                          <w:rFonts w:cs="Arial"/>
                          <w:b/>
                          <w:bCs/>
                          <w:color w:val="000000"/>
                          <w:szCs w:val="20"/>
                        </w:rPr>
                        <w:t>Hvis du vil læse om</w:t>
                      </w:r>
                      <w:r>
                        <w:rPr>
                          <w:rFonts w:cs="Arial"/>
                          <w:b/>
                          <w:bCs/>
                          <w:color w:val="000000"/>
                          <w:szCs w:val="20"/>
                        </w:rPr>
                        <w:t xml:space="preserve"> reglerne</w:t>
                      </w:r>
                    </w:p>
                    <w:p w14:paraId="793F0D66" w14:textId="77777777" w:rsidR="00EC6C40" w:rsidRPr="003C3CD2" w:rsidRDefault="00EC6C40" w:rsidP="00A01695">
                      <w:pPr>
                        <w:autoSpaceDE w:val="0"/>
                        <w:autoSpaceDN w:val="0"/>
                        <w:adjustRightInd w:val="0"/>
                        <w:spacing w:line="240" w:lineRule="auto"/>
                        <w:rPr>
                          <w:rFonts w:cs="Arial"/>
                          <w:color w:val="000000"/>
                          <w:szCs w:val="20"/>
                        </w:rPr>
                      </w:pPr>
                      <w:r w:rsidRPr="003C3CD2">
                        <w:rPr>
                          <w:rFonts w:cs="Arial"/>
                          <w:color w:val="000000"/>
                          <w:szCs w:val="20"/>
                        </w:rPr>
                        <w:t>Til dette afsnit har vi brugt</w:t>
                      </w:r>
                      <w:r>
                        <w:rPr>
                          <w:rFonts w:cs="Arial"/>
                          <w:color w:val="000000"/>
                          <w:szCs w:val="20"/>
                        </w:rPr>
                        <w:t>:</w:t>
                      </w:r>
                      <w:r w:rsidRPr="003C3CD2">
                        <w:rPr>
                          <w:rFonts w:cs="Arial"/>
                          <w:color w:val="000000"/>
                          <w:szCs w:val="20"/>
                        </w:rPr>
                        <w:t xml:space="preserve"> </w:t>
                      </w:r>
                    </w:p>
                    <w:p w14:paraId="02F1F7FF" w14:textId="6E200630" w:rsidR="00EC6C40" w:rsidRDefault="00EC6C40" w:rsidP="00A01695">
                      <w:pPr>
                        <w:pStyle w:val="Opstilling-punkttegn"/>
                      </w:pPr>
                      <w:r w:rsidRPr="00534A32">
                        <w:t>D</w:t>
                      </w:r>
                      <w:r>
                        <w:t xml:space="preserve">atabeskyttelsesforordningen - </w:t>
                      </w:r>
                      <w:hyperlink r:id="rId69" w:history="1">
                        <w:r w:rsidRPr="00176A12">
                          <w:rPr>
                            <w:rStyle w:val="Hyperlink"/>
                          </w:rPr>
                          <w:t>Europa-Parlamentets og Rådets forordning (EU) 2016/679 af 27. april 2016 om beskyttelse af fysiske personer i forbindelse med behandling af personoplysninger og om fri udveksling af sådanne oplysninger mv.</w:t>
                        </w:r>
                      </w:hyperlink>
                    </w:p>
                    <w:p w14:paraId="17C3A185" w14:textId="5D9A60D6" w:rsidR="00EC6C40" w:rsidRDefault="00EC6C40" w:rsidP="00A01695">
                      <w:pPr>
                        <w:pStyle w:val="Opstilling-punkttegn"/>
                      </w:pPr>
                      <w:r>
                        <w:t xml:space="preserve">Databeskyttelsesloven - </w:t>
                      </w:r>
                      <w:hyperlink r:id="rId70" w:history="1">
                        <w:r w:rsidRPr="00176A12">
                          <w:rPr>
                            <w:rStyle w:val="Hyperlink"/>
                          </w:rPr>
                          <w:t>Lov nr. 502 af 23. maj 2018 om supplerende bestemmelser til forordning om beskyttelse af fysiske personer i forbindelse med behandling af personoplysninger og om fri udveksling af sådanne oplysninger (databeskyttelsesloven) </w:t>
                        </w:r>
                      </w:hyperlink>
                    </w:p>
                    <w:p w14:paraId="4718216B" w14:textId="0681E642" w:rsidR="00EC6C40" w:rsidRDefault="00EC6C40" w:rsidP="00A01695">
                      <w:pPr>
                        <w:pStyle w:val="Opstilling-punkttegn"/>
                      </w:pPr>
                      <w:r>
                        <w:t>F</w:t>
                      </w:r>
                      <w:r w:rsidRPr="00C44FE6">
                        <w:t xml:space="preserve">orvaltningsloven </w:t>
                      </w:r>
                      <w:r>
                        <w:t xml:space="preserve">- </w:t>
                      </w:r>
                      <w:hyperlink r:id="rId71" w:history="1">
                        <w:r w:rsidRPr="00176A12">
                          <w:rPr>
                            <w:rStyle w:val="Hyperlink"/>
                          </w:rPr>
                          <w:t>Lovbekendtgørelse nr. 433 af 22. april 2014</w:t>
                        </w:r>
                      </w:hyperlink>
                    </w:p>
                    <w:p w14:paraId="03C6D5E6" w14:textId="406B36C3" w:rsidR="00EC6C40" w:rsidRDefault="00EC6C40" w:rsidP="00A01695">
                      <w:pPr>
                        <w:pStyle w:val="Opstilling-punkttegn"/>
                      </w:pPr>
                      <w:r>
                        <w:t>O</w:t>
                      </w:r>
                      <w:r w:rsidRPr="00C44FE6">
                        <w:t xml:space="preserve">ffentlighedsloven </w:t>
                      </w:r>
                      <w:r>
                        <w:t xml:space="preserve">- </w:t>
                      </w:r>
                      <w:hyperlink r:id="rId72" w:history="1">
                        <w:r w:rsidRPr="00176A12">
                          <w:rPr>
                            <w:rStyle w:val="Hyperlink"/>
                          </w:rPr>
                          <w:t>Lovbekendtgørelse nr. 145 af 24. februar 2020</w:t>
                        </w:r>
                      </w:hyperlink>
                    </w:p>
                    <w:p w14:paraId="7E088BBA" w14:textId="77777777" w:rsidR="00EC6C40" w:rsidRDefault="00EC6C40" w:rsidP="00A01695">
                      <w:pPr>
                        <w:pStyle w:val="Opstilling-punkttegn"/>
                      </w:pPr>
                    </w:p>
                  </w:txbxContent>
                </v:textbox>
                <w10:anchorlock/>
              </v:shape>
            </w:pict>
          </mc:Fallback>
        </mc:AlternateContent>
      </w:r>
    </w:p>
    <w:p w14:paraId="36E769E2" w14:textId="77777777" w:rsidR="00A01695" w:rsidRPr="00894691" w:rsidRDefault="00A01695" w:rsidP="00A01695">
      <w:pPr>
        <w:rPr>
          <w:rFonts w:cs="Arial"/>
          <w:sz w:val="18"/>
        </w:rPr>
      </w:pPr>
    </w:p>
    <w:p w14:paraId="66D5D572" w14:textId="77777777" w:rsidR="00A01695" w:rsidRPr="00894691" w:rsidRDefault="00A01695" w:rsidP="00A01695">
      <w:pPr>
        <w:pStyle w:val="Overskrift2"/>
      </w:pPr>
      <w:bookmarkStart w:id="72" w:name="_Toc149829747"/>
      <w:r w:rsidRPr="00894691">
        <w:t>Hvis du vil klage over en afgørelse fra os</w:t>
      </w:r>
      <w:bookmarkEnd w:id="53"/>
      <w:bookmarkEnd w:id="54"/>
      <w:bookmarkEnd w:id="55"/>
      <w:bookmarkEnd w:id="72"/>
    </w:p>
    <w:p w14:paraId="346A6828" w14:textId="77777777" w:rsidR="00A01695" w:rsidRPr="00723925" w:rsidRDefault="00A01695" w:rsidP="00A01695">
      <w:pPr>
        <w:rPr>
          <w:rFonts w:cs="Arial"/>
          <w:szCs w:val="20"/>
        </w:rPr>
      </w:pPr>
      <w:r w:rsidRPr="00723925">
        <w:rPr>
          <w:rFonts w:cs="Arial"/>
          <w:szCs w:val="20"/>
        </w:rPr>
        <w:t>Du vil kunne klage over vores afgørelser til Miljø- og Fødevareklagenævnet via deres klageportal. Det vil altid stå beskrevet i den enkelte afgørelse fra os, hvordan du skal gøre, hvis du vil klage.</w:t>
      </w:r>
    </w:p>
    <w:p w14:paraId="712A9607" w14:textId="77777777" w:rsidR="00A01695" w:rsidRPr="00723925" w:rsidRDefault="00A01695" w:rsidP="00A01695">
      <w:pPr>
        <w:rPr>
          <w:rFonts w:cs="Arial"/>
          <w:szCs w:val="20"/>
        </w:rPr>
      </w:pPr>
    </w:p>
    <w:p w14:paraId="09CA8009" w14:textId="77777777" w:rsidR="00A01695" w:rsidRPr="00723925" w:rsidRDefault="00A01695" w:rsidP="00A01695">
      <w:pPr>
        <w:rPr>
          <w:rFonts w:cs="Arial"/>
          <w:szCs w:val="20"/>
        </w:rPr>
      </w:pPr>
      <w:r w:rsidRPr="00723925">
        <w:rPr>
          <w:rFonts w:cs="Arial"/>
          <w:szCs w:val="20"/>
        </w:rPr>
        <w:t>En klage skal altid sendes inden 4 uger fra den dag, hvor du fik afgørelsen.</w:t>
      </w:r>
    </w:p>
    <w:p w14:paraId="389E858E" w14:textId="77777777" w:rsidR="00A01695" w:rsidRPr="00723925" w:rsidRDefault="00A01695" w:rsidP="00A01695">
      <w:pPr>
        <w:rPr>
          <w:rFonts w:cs="Arial"/>
          <w:szCs w:val="20"/>
        </w:rPr>
      </w:pPr>
    </w:p>
    <w:p w14:paraId="3476597A" w14:textId="168497AC" w:rsidR="00A01695" w:rsidRPr="00723925" w:rsidRDefault="00A01695" w:rsidP="00A01695">
      <w:pPr>
        <w:rPr>
          <w:rFonts w:cs="Arial"/>
          <w:szCs w:val="20"/>
        </w:rPr>
      </w:pPr>
      <w:r w:rsidRPr="00723925">
        <w:rPr>
          <w:rFonts w:cs="Arial"/>
          <w:szCs w:val="20"/>
        </w:rPr>
        <w:t>Ring eller skriv til os, hvis du er tvivl om, hvordan du klager.</w:t>
      </w:r>
    </w:p>
    <w:p w14:paraId="3B535C56" w14:textId="77777777" w:rsidR="00A01695" w:rsidRDefault="00A01695" w:rsidP="00A01695"/>
    <w:p w14:paraId="080A1FDE" w14:textId="77777777" w:rsidR="00A01695" w:rsidRDefault="00A01695" w:rsidP="00A01695">
      <w:pPr>
        <w:spacing w:line="276" w:lineRule="auto"/>
      </w:pPr>
      <w:r>
        <w:t>Du kan læse mere om reglerne for bl.a. indgivelse af klage, frister, gebyrer m.v., der gælder for Miljø- og Fødevareklagenævnet, i l</w:t>
      </w:r>
      <w:r w:rsidRPr="00A91D69">
        <w:t>ov</w:t>
      </w:r>
      <w:r>
        <w:t xml:space="preserve"> nr. 1715 af 27. december 2016</w:t>
      </w:r>
      <w:r w:rsidRPr="00A91D69">
        <w:t xml:space="preserve"> om Miljø- og Fødevareklagenævnet</w:t>
      </w:r>
      <w:r>
        <w:t>.</w:t>
      </w:r>
    </w:p>
    <w:p w14:paraId="07754C36" w14:textId="77777777" w:rsidR="00A01695" w:rsidRDefault="00A01695" w:rsidP="00A01695">
      <w:pPr>
        <w:spacing w:line="276" w:lineRule="auto"/>
      </w:pPr>
    </w:p>
    <w:p w14:paraId="39F96ED0" w14:textId="77BB5F39" w:rsidR="00A01695" w:rsidRDefault="00A01695" w:rsidP="00A01695">
      <w:r>
        <w:t>Herudover kan du orientere dig om klageprocessen på Miljø- og Fødevareklagenævnets hjemmeside.</w:t>
      </w:r>
    </w:p>
    <w:p w14:paraId="32D53DE7" w14:textId="2F738CF7" w:rsidR="00723925" w:rsidRDefault="00A01695" w:rsidP="00A01695">
      <w:pPr>
        <w:spacing w:line="14" w:lineRule="exact"/>
      </w:pPr>
      <w:r>
        <w:rPr>
          <w:noProof/>
          <w:lang w:eastAsia="da-DK"/>
        </w:rPr>
        <mc:AlternateContent>
          <mc:Choice Requires="wps">
            <w:drawing>
              <wp:anchor distT="0" distB="0" distL="114300" distR="114300" simplePos="0" relativeHeight="251691008" behindDoc="0" locked="1" layoutInCell="1" allowOverlap="1" wp14:anchorId="2FEEEA62" wp14:editId="7BA284FE">
                <wp:simplePos x="0" y="0"/>
                <wp:positionH relativeFrom="margin">
                  <wp:align>left</wp:align>
                </wp:positionH>
                <wp:positionV relativeFrom="margin">
                  <wp:align>top</wp:align>
                </wp:positionV>
                <wp:extent cx="6524625" cy="1022350"/>
                <wp:effectExtent l="0" t="0" r="9525" b="3810"/>
                <wp:wrapSquare wrapText="bothSides"/>
                <wp:docPr id="48" name="Text Box 1" title="Decorative"/>
                <wp:cNvGraphicFramePr/>
                <a:graphic xmlns:a="http://schemas.openxmlformats.org/drawingml/2006/main">
                  <a:graphicData uri="http://schemas.microsoft.com/office/word/2010/wordprocessingShape">
                    <wps:wsp>
                      <wps:cNvSpPr txBox="1"/>
                      <wps:spPr>
                        <a:xfrm>
                          <a:off x="0" y="0"/>
                          <a:ext cx="6524625" cy="102235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28E56119" w14:textId="77777777" w:rsidR="00EC6C40" w:rsidRDefault="00EC6C40" w:rsidP="00A01695">
                            <w:pPr>
                              <w:spacing w:line="14" w:lineRule="exact"/>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EEEA62" id="Text Box 1" o:spid="_x0000_s1042" type="#_x0000_t202" alt="Titel: Decorative" style="position:absolute;margin-left:0;margin-top:0;width:513.75pt;height:80.5pt;z-index:251691008;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" filled="f" fillcolor="white [3201]" stroked="f" strokeweight=".5pt">
                <v:textbox style="mso-fit-shape-to-text:t" inset="0,0,0,0">
                  <w:txbxContent>
                    <w:p w14:paraId="28E56119" w14:textId="77777777" w:rsidR="00EC6C40" w:rsidRDefault="00EC6C40" w:rsidP="00A01695">
                      <w:pPr>
                        <w:spacing w:line="14" w:lineRule="exact"/>
                      </w:pPr>
                    </w:p>
                  </w:txbxContent>
                </v:textbox>
                <w10:wrap type="square" anchorx="margin" anchory="margin"/>
                <w10:anchorlock/>
              </v:shape>
            </w:pict>
          </mc:Fallback>
        </mc:AlternateContent>
      </w:r>
      <w:r w:rsidR="00723925">
        <w:br w:type="page"/>
      </w:r>
    </w:p>
    <w:p w14:paraId="6894D256" w14:textId="2C437466" w:rsidR="003860BB" w:rsidRPr="003860BB" w:rsidRDefault="005030C0" w:rsidP="008938FB">
      <w:pPr>
        <w:spacing w:line="276" w:lineRule="auto"/>
      </w:pPr>
      <w:r>
        <w:rPr>
          <w:noProof/>
          <w:lang w:eastAsia="da-DK"/>
        </w:rPr>
        <w:drawing>
          <wp:anchor distT="0" distB="0" distL="114300" distR="114300" simplePos="0" relativeHeight="251682816" behindDoc="0" locked="0" layoutInCell="1" allowOverlap="1" wp14:anchorId="281F8CB1" wp14:editId="421E6DF9">
            <wp:simplePos x="0" y="0"/>
            <wp:positionH relativeFrom="column">
              <wp:posOffset>-728980</wp:posOffset>
            </wp:positionH>
            <wp:positionV relativeFrom="page">
              <wp:posOffset>266700</wp:posOffset>
            </wp:positionV>
            <wp:extent cx="7200000" cy="2520000"/>
            <wp:effectExtent l="0" t="0" r="1270" b="0"/>
            <wp:wrapThrough wrapText="bothSides">
              <wp:wrapPolygon edited="0">
                <wp:start x="0" y="0"/>
                <wp:lineTo x="0" y="21393"/>
                <wp:lineTo x="21547" y="21393"/>
                <wp:lineTo x="21547" y="0"/>
                <wp:lineTo x="0" y="0"/>
              </wp:wrapPolygon>
            </wp:wrapThrough>
            <wp:docPr id="21" name="Billede 21" title="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B-kap10-2022.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200000" cy="2520000"/>
                    </a:xfrm>
                    <a:prstGeom prst="rect">
                      <a:avLst/>
                    </a:prstGeom>
                  </pic:spPr>
                </pic:pic>
              </a:graphicData>
            </a:graphic>
            <wp14:sizeRelH relativeFrom="margin">
              <wp14:pctWidth>0</wp14:pctWidth>
            </wp14:sizeRelH>
            <wp14:sizeRelV relativeFrom="margin">
              <wp14:pctHeight>0</wp14:pctHeight>
            </wp14:sizeRelV>
          </wp:anchor>
        </w:drawing>
      </w:r>
    </w:p>
    <w:p w14:paraId="7825C6F0" w14:textId="1331ADBB" w:rsidR="003860BB" w:rsidRDefault="0034404D" w:rsidP="008938FB">
      <w:pPr>
        <w:pStyle w:val="Overskrift1"/>
        <w:spacing w:line="276" w:lineRule="auto"/>
      </w:pPr>
      <w:bookmarkStart w:id="73" w:name="_Ref127433125"/>
      <w:bookmarkStart w:id="74" w:name="_Ref127433129"/>
      <w:bookmarkStart w:id="75" w:name="_Toc149829748"/>
      <w:r>
        <w:rPr>
          <w:noProof/>
          <w:lang w:eastAsia="da-DK"/>
        </w:rPr>
        <mc:AlternateContent>
          <mc:Choice Requires="wps">
            <w:drawing>
              <wp:anchor distT="0" distB="0" distL="114300" distR="114300" simplePos="0" relativeHeight="251681792" behindDoc="1" locked="0" layoutInCell="1" allowOverlap="1" wp14:anchorId="4CABDC31" wp14:editId="69D61E09">
                <wp:simplePos x="0" y="0"/>
                <wp:positionH relativeFrom="page">
                  <wp:posOffset>0</wp:posOffset>
                </wp:positionH>
                <wp:positionV relativeFrom="page">
                  <wp:posOffset>0</wp:posOffset>
                </wp:positionV>
                <wp:extent cx="7592096" cy="10702344"/>
                <wp:effectExtent l="0" t="0" r="8890" b="12700"/>
                <wp:wrapSquare wrapText="bothSides"/>
                <wp:docPr id="27" name="Helsidesbillede" title="Decorative"/>
                <wp:cNvGraphicFramePr/>
                <a:graphic xmlns:a="http://schemas.openxmlformats.org/drawingml/2006/main">
                  <a:graphicData uri="http://schemas.microsoft.com/office/word/2010/wordprocessingShape">
                    <wps:wsp>
                      <wps:cNvSpPr txBox="1"/>
                      <wps:spPr>
                        <a:xfrm>
                          <a:off x="0" y="0"/>
                          <a:ext cx="7592096" cy="10702344"/>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51E011F0" w14:textId="77777777" w:rsidR="00EC6C40" w:rsidRDefault="00EC6C40" w:rsidP="009D5547">
                            <w:pPr>
                              <w:ind w:left="-227"/>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ABDC31" id="_x0000_s1043" type="#_x0000_t202" alt="Titel: Decorative" style="position:absolute;left:0;text-align:left;margin-left:0;margin-top:0;width:597.8pt;height:842.7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" filled="f" fillcolor="white [3201]" stroked="f" strokeweight=".5pt">
                <v:textbox style="mso-fit-shape-to-text:t" inset="0,0,0,0">
                  <w:txbxContent>
                    <w:p w14:paraId="51E011F0" w14:textId="77777777" w:rsidR="00EC6C40" w:rsidRDefault="00EC6C40" w:rsidP="009D5547">
                      <w:pPr>
                        <w:ind w:left="-227"/>
                      </w:pPr>
                    </w:p>
                  </w:txbxContent>
                </v:textbox>
                <w10:wrap type="square" anchorx="page" anchory="page"/>
              </v:shape>
            </w:pict>
          </mc:Fallback>
        </mc:AlternateContent>
      </w:r>
      <w:r w:rsidR="003860BB">
        <w:t>Retsgrundlag</w:t>
      </w:r>
      <w:bookmarkEnd w:id="73"/>
      <w:bookmarkEnd w:id="74"/>
      <w:bookmarkEnd w:id="75"/>
      <w:r w:rsidR="003860BB">
        <w:t xml:space="preserve"> </w:t>
      </w:r>
    </w:p>
    <w:p w14:paraId="6188A59C" w14:textId="77777777" w:rsidR="003859A9" w:rsidRPr="003859A9" w:rsidRDefault="003859A9" w:rsidP="008938FB">
      <w:pPr>
        <w:spacing w:line="276" w:lineRule="auto"/>
      </w:pPr>
    </w:p>
    <w:p w14:paraId="426153C8" w14:textId="77777777" w:rsidR="003152FC" w:rsidRDefault="003152FC" w:rsidP="008938FB">
      <w:pPr>
        <w:spacing w:line="276" w:lineRule="auto"/>
      </w:pPr>
      <w:r>
        <w:t xml:space="preserve">Reglerne af betydning for tilskud til varieret planteproduktion findes i følgende forordninger, love og bekendtgørelser: </w:t>
      </w:r>
    </w:p>
    <w:p w14:paraId="2AD7F2FA" w14:textId="77777777" w:rsidR="003152FC" w:rsidRPr="009E1E14" w:rsidRDefault="003152FC" w:rsidP="008938FB">
      <w:pPr>
        <w:spacing w:line="276" w:lineRule="auto"/>
      </w:pPr>
    </w:p>
    <w:p w14:paraId="39913A10" w14:textId="77777777" w:rsidR="003152FC" w:rsidRDefault="003152FC" w:rsidP="008938FB">
      <w:pPr>
        <w:pStyle w:val="Overskrift2"/>
        <w:spacing w:line="276" w:lineRule="auto"/>
      </w:pPr>
      <w:bookmarkStart w:id="76" w:name="_Toc114208552"/>
      <w:bookmarkStart w:id="77" w:name="_Toc114555855"/>
      <w:bookmarkStart w:id="78" w:name="_Toc114574111"/>
      <w:bookmarkStart w:id="79" w:name="_Toc119065628"/>
      <w:bookmarkStart w:id="80" w:name="_Toc149829749"/>
      <w:r>
        <w:t>EU-regler</w:t>
      </w:r>
      <w:bookmarkEnd w:id="76"/>
      <w:bookmarkEnd w:id="77"/>
      <w:bookmarkEnd w:id="78"/>
      <w:bookmarkEnd w:id="79"/>
      <w:bookmarkEnd w:id="80"/>
    </w:p>
    <w:p w14:paraId="43AF1969" w14:textId="3008C905" w:rsidR="005F552E" w:rsidRDefault="00537352" w:rsidP="005F552E">
      <w:pPr>
        <w:pStyle w:val="Opstilling-punkttegn"/>
        <w:spacing w:line="276" w:lineRule="auto"/>
      </w:pPr>
      <w:hyperlink r:id="rId74" w:history="1">
        <w:r w:rsidR="005F552E" w:rsidRPr="006B3943">
          <w:rPr>
            <w:rStyle w:val="Hyperlink"/>
          </w:rPr>
          <w:t>Europa-Parlamentets og Rådets Forordning (EU) 2021/2115 af 2. december 2021 om regler for støtte til strategiske planer, der udarbejdes af medlemsstaterne under den fælles landbrugspolitik og finansieres gennem Den Europæiske Garantifond for Landbruget (EGFL) og Den Europæiske Landbrugsfond for Udvikling af Landdistrikterne (ELFUL), og om ophævelse af forordning (EU) nr. 1305/2013 og (EU) nr. 1307/2013 (CAP-planforordning)</w:t>
        </w:r>
      </w:hyperlink>
    </w:p>
    <w:p w14:paraId="2F6EAC69" w14:textId="5C148614" w:rsidR="005F552E" w:rsidRDefault="00537352" w:rsidP="005F552E">
      <w:pPr>
        <w:pStyle w:val="Opstilling-punkttegn"/>
        <w:spacing w:line="276" w:lineRule="auto"/>
      </w:pPr>
      <w:hyperlink r:id="rId75" w:history="1">
        <w:r w:rsidR="005F552E" w:rsidRPr="006B3943">
          <w:rPr>
            <w:rStyle w:val="Hyperlink"/>
          </w:rPr>
          <w:t>Europa-Parlamentets og Rådets Forordning (EU) 2021/2116 af 2. december 2021 om finansiering, forvaltning og overvågning af den fælles landbrugspolitik og om ophævelse af forordning (EU) nr. 1306/2013 (Den horisontale forordning)</w:t>
        </w:r>
      </w:hyperlink>
    </w:p>
    <w:p w14:paraId="43D8F4C3" w14:textId="1A688F20" w:rsidR="005F552E" w:rsidRDefault="00537352" w:rsidP="005F552E">
      <w:pPr>
        <w:pStyle w:val="Opstilling-punkttegn"/>
        <w:spacing w:line="276" w:lineRule="auto"/>
      </w:pPr>
      <w:hyperlink r:id="rId76" w:history="1">
        <w:r w:rsidR="005F552E" w:rsidRPr="006B3943">
          <w:rPr>
            <w:rStyle w:val="Hyperlink"/>
          </w:rPr>
          <w:t>Kommissionens Delegerede Forordning (EU) 2022/1172 af 4. maj 2022 om supplerende regler til Europa-Parlamentets og Rådets forordning (EU) 2021/2116 for så vidt angår det integrerede forvaltnings- og kontrolsystem i den fælles landbrugspolitik og anvendelse og beregning af administrative sanktioner i forbindelse med konditionalitet</w:t>
        </w:r>
      </w:hyperlink>
    </w:p>
    <w:p w14:paraId="7532B4A7" w14:textId="38477AA5" w:rsidR="005F552E" w:rsidRDefault="00537352" w:rsidP="005F552E">
      <w:pPr>
        <w:pStyle w:val="Opstilling-punkttegn"/>
        <w:spacing w:line="276" w:lineRule="auto"/>
      </w:pPr>
      <w:hyperlink r:id="rId77" w:history="1">
        <w:r w:rsidR="005F552E" w:rsidRPr="006B3943">
          <w:rPr>
            <w:rStyle w:val="Hyperlink"/>
          </w:rPr>
          <w:t>Kommissionens Gennemførelsesforordning (EU) 2022/1173 af 31. maj 2022 om regler for anvendelsen af Europa-Parlamentets og Rådets forordning (EU) 2021/2116 for så vidt angår det integrerede system for forvaltning og kontrol under den fælles landbrugspolitik</w:t>
        </w:r>
      </w:hyperlink>
    </w:p>
    <w:p w14:paraId="548F4836" w14:textId="77777777" w:rsidR="003152FC" w:rsidRPr="009E1E14" w:rsidRDefault="003152FC" w:rsidP="008938FB">
      <w:pPr>
        <w:spacing w:line="276" w:lineRule="auto"/>
      </w:pPr>
    </w:p>
    <w:p w14:paraId="17D21184" w14:textId="77777777" w:rsidR="003152FC" w:rsidRDefault="003152FC" w:rsidP="008938FB">
      <w:pPr>
        <w:pStyle w:val="Overskrift2"/>
        <w:spacing w:line="276" w:lineRule="auto"/>
      </w:pPr>
      <w:bookmarkStart w:id="81" w:name="_Toc114208553"/>
      <w:bookmarkStart w:id="82" w:name="_Toc114555856"/>
      <w:bookmarkStart w:id="83" w:name="_Toc114574112"/>
      <w:bookmarkStart w:id="84" w:name="_Toc119065629"/>
      <w:bookmarkStart w:id="85" w:name="_Toc149829750"/>
      <w:r>
        <w:t>Danske regler</w:t>
      </w:r>
      <w:bookmarkEnd w:id="81"/>
      <w:bookmarkEnd w:id="82"/>
      <w:bookmarkEnd w:id="83"/>
      <w:bookmarkEnd w:id="84"/>
      <w:bookmarkEnd w:id="85"/>
    </w:p>
    <w:p w14:paraId="0200C9A1" w14:textId="2938D260" w:rsidR="00B430D3" w:rsidRPr="00E557E9" w:rsidRDefault="00E64F00" w:rsidP="005F552E">
      <w:pPr>
        <w:pStyle w:val="Opstilling-punkttegn"/>
        <w:spacing w:line="276" w:lineRule="auto"/>
        <w:rPr>
          <w:rStyle w:val="Hyperlink"/>
          <w:highlight w:val="yellow"/>
        </w:rPr>
      </w:pPr>
      <w:r w:rsidRPr="00E557E9">
        <w:rPr>
          <w:rStyle w:val="Hyperlink"/>
          <w:highlight w:val="yellow"/>
        </w:rPr>
        <w:fldChar w:fldCharType="begin"/>
      </w:r>
      <w:r w:rsidRPr="00E557E9">
        <w:rPr>
          <w:rStyle w:val="Hyperlink"/>
          <w:highlight w:val="yellow"/>
        </w:rPr>
        <w:instrText xml:space="preserve"> HYPERLINK "https://www.retsinformation.dk/eli/lta/2022/1590" </w:instrText>
      </w:r>
      <w:r w:rsidRPr="00E557E9">
        <w:rPr>
          <w:rStyle w:val="Hyperlink"/>
          <w:highlight w:val="yellow"/>
        </w:rPr>
        <w:fldChar w:fldCharType="separate"/>
      </w:r>
      <w:r w:rsidR="005F552E" w:rsidRPr="00E557E9">
        <w:rPr>
          <w:rStyle w:val="Hyperlink"/>
          <w:highlight w:val="yellow"/>
        </w:rPr>
        <w:t>Lov nr. 1590 af 28. december 2022 om administration af den fælles landbrugspolitik m.v.</w:t>
      </w:r>
    </w:p>
    <w:p w14:paraId="04CD77F7" w14:textId="03EB7CD4" w:rsidR="002463C5" w:rsidRPr="00E557E9" w:rsidRDefault="00E64F00" w:rsidP="002463C5">
      <w:pPr>
        <w:pStyle w:val="Opstilling-punkttegn"/>
        <w:rPr>
          <w:rStyle w:val="Hyperlink"/>
          <w:highlight w:val="yellow"/>
        </w:rPr>
      </w:pPr>
      <w:r w:rsidRPr="00E557E9">
        <w:rPr>
          <w:rStyle w:val="Hyperlink"/>
          <w:highlight w:val="yellow"/>
        </w:rPr>
        <w:fldChar w:fldCharType="end"/>
      </w:r>
      <w:r w:rsidR="00927A7D" w:rsidRPr="00E557E9">
        <w:rPr>
          <w:rStyle w:val="Hyperlink"/>
          <w:highlight w:val="yellow"/>
        </w:rPr>
        <w:fldChar w:fldCharType="begin"/>
      </w:r>
      <w:r w:rsidR="00927A7D" w:rsidRPr="00E557E9">
        <w:rPr>
          <w:rStyle w:val="Hyperlink"/>
          <w:highlight w:val="yellow"/>
        </w:rPr>
        <w:instrText xml:space="preserve"> HYPERLINK "https://www.retsinformation.dk/eli/lta/2023/79" </w:instrText>
      </w:r>
      <w:r w:rsidR="00927A7D" w:rsidRPr="00E557E9">
        <w:rPr>
          <w:rStyle w:val="Hyperlink"/>
          <w:highlight w:val="yellow"/>
        </w:rPr>
        <w:fldChar w:fldCharType="separate"/>
      </w:r>
      <w:r w:rsidR="002463C5" w:rsidRPr="00E557E9">
        <w:rPr>
          <w:rStyle w:val="Hyperlink"/>
          <w:highlight w:val="yellow"/>
        </w:rPr>
        <w:t>Bekendtgørelse nr. 79 af 23. januar 2023 om tilskud til varieret planteproduktion for 2023</w:t>
      </w:r>
      <w:r w:rsidR="00927A7D" w:rsidRPr="00E557E9">
        <w:rPr>
          <w:rStyle w:val="Hyperlink"/>
          <w:highlight w:val="yellow"/>
        </w:rPr>
        <w:t xml:space="preserve"> med senere ændringer</w:t>
      </w:r>
    </w:p>
    <w:p w14:paraId="212F4FAE" w14:textId="7C207D38" w:rsidR="005F552E" w:rsidRPr="00E557E9" w:rsidRDefault="00927A7D" w:rsidP="0047187A">
      <w:pPr>
        <w:pStyle w:val="Opstilling-punkttegn"/>
        <w:rPr>
          <w:rStyle w:val="Hyperlink"/>
          <w:highlight w:val="yellow"/>
        </w:rPr>
      </w:pPr>
      <w:r w:rsidRPr="00E557E9">
        <w:rPr>
          <w:rStyle w:val="Hyperlink"/>
          <w:highlight w:val="yellow"/>
        </w:rPr>
        <w:fldChar w:fldCharType="end"/>
      </w:r>
      <w:hyperlink r:id="rId78" w:history="1">
        <w:r w:rsidR="0047187A" w:rsidRPr="00E557E9">
          <w:rPr>
            <w:rStyle w:val="Hyperlink"/>
            <w:highlight w:val="yellow"/>
          </w:rPr>
          <w:t>Bekendtgørelse nr. 989 af 28. juni 2023 om konditionalitet for 2023 med senere ændringer</w:t>
        </w:r>
      </w:hyperlink>
    </w:p>
    <w:p w14:paraId="2F109855" w14:textId="0570D3FE" w:rsidR="005F552E" w:rsidRPr="00E557E9" w:rsidRDefault="00927A7D" w:rsidP="005F552E">
      <w:pPr>
        <w:pStyle w:val="Opstilling-punkttegn"/>
        <w:spacing w:line="276" w:lineRule="auto"/>
        <w:rPr>
          <w:rStyle w:val="Hyperlink"/>
          <w:highlight w:val="yellow"/>
        </w:rPr>
      </w:pPr>
      <w:r w:rsidRPr="00E557E9">
        <w:rPr>
          <w:rStyle w:val="Hyperlink"/>
          <w:highlight w:val="yellow"/>
        </w:rPr>
        <w:fldChar w:fldCharType="begin"/>
      </w:r>
      <w:r w:rsidRPr="00E557E9">
        <w:rPr>
          <w:rStyle w:val="Hyperlink"/>
          <w:highlight w:val="yellow"/>
        </w:rPr>
        <w:instrText xml:space="preserve"> HYPERLINK "https://www.retsinformation.dk/eli/lta/2023/74" </w:instrText>
      </w:r>
      <w:r w:rsidRPr="00E557E9">
        <w:rPr>
          <w:rStyle w:val="Hyperlink"/>
          <w:highlight w:val="yellow"/>
        </w:rPr>
        <w:fldChar w:fldCharType="separate"/>
      </w:r>
      <w:r w:rsidR="005F552E" w:rsidRPr="00E557E9">
        <w:rPr>
          <w:rStyle w:val="Hyperlink"/>
          <w:highlight w:val="yellow"/>
        </w:rPr>
        <w:t>Bekendtgørelse nr. 74 af 26. januar 2023 om ansøgninger m.v. til visse ordninger for landbrugere i Tast selv i 2023</w:t>
      </w:r>
      <w:r w:rsidRPr="00E557E9">
        <w:rPr>
          <w:rStyle w:val="Hyperlink"/>
          <w:highlight w:val="yellow"/>
        </w:rPr>
        <w:t xml:space="preserve"> med senere ændringer</w:t>
      </w:r>
    </w:p>
    <w:p w14:paraId="2AB0D1B7" w14:textId="54817A7C" w:rsidR="005F552E" w:rsidRPr="00E557E9" w:rsidRDefault="00927A7D" w:rsidP="005F552E">
      <w:pPr>
        <w:pStyle w:val="Opstilling-punkttegn"/>
        <w:spacing w:line="276" w:lineRule="auto"/>
        <w:rPr>
          <w:rStyle w:val="Hyperlink"/>
          <w:highlight w:val="yellow"/>
        </w:rPr>
      </w:pPr>
      <w:r w:rsidRPr="00E557E9">
        <w:rPr>
          <w:rStyle w:val="Hyperlink"/>
          <w:highlight w:val="yellow"/>
        </w:rPr>
        <w:fldChar w:fldCharType="end"/>
      </w:r>
      <w:r w:rsidRPr="00E557E9">
        <w:rPr>
          <w:rStyle w:val="Hyperlink"/>
          <w:highlight w:val="yellow"/>
        </w:rPr>
        <w:fldChar w:fldCharType="begin"/>
      </w:r>
      <w:r w:rsidRPr="00E557E9">
        <w:rPr>
          <w:rStyle w:val="Hyperlink"/>
          <w:highlight w:val="yellow"/>
        </w:rPr>
        <w:instrText xml:space="preserve"> HYPERLINK "https://www.retsinformation.dk/eli/lta/2023/75" </w:instrText>
      </w:r>
      <w:r w:rsidRPr="00E557E9">
        <w:rPr>
          <w:rStyle w:val="Hyperlink"/>
          <w:highlight w:val="yellow"/>
        </w:rPr>
        <w:fldChar w:fldCharType="separate"/>
      </w:r>
      <w:r w:rsidR="005F552E" w:rsidRPr="00E557E9">
        <w:rPr>
          <w:rStyle w:val="Hyperlink"/>
          <w:highlight w:val="yellow"/>
        </w:rPr>
        <w:t>Bekendtgørelse nr. 75 af 26. januar 2023 om kontrol og administrative sanktioner for visse tilskudsordninger under den Europæiske Unions fælles landbrugspolitik med senere ændringer</w:t>
      </w:r>
      <w:r w:rsidRPr="00E557E9">
        <w:rPr>
          <w:rStyle w:val="Hyperlink"/>
          <w:highlight w:val="yellow"/>
        </w:rPr>
        <w:t xml:space="preserve"> </w:t>
      </w:r>
    </w:p>
    <w:p w14:paraId="5C6A3557" w14:textId="0644BE44" w:rsidR="005F552E" w:rsidRPr="00E557E9" w:rsidRDefault="00927A7D" w:rsidP="005F552E">
      <w:pPr>
        <w:pStyle w:val="Opstilling-punkttegn"/>
        <w:spacing w:line="276" w:lineRule="auto"/>
        <w:rPr>
          <w:rStyle w:val="Hyperlink"/>
          <w:highlight w:val="yellow"/>
        </w:rPr>
      </w:pPr>
      <w:r w:rsidRPr="00E557E9">
        <w:rPr>
          <w:rStyle w:val="Hyperlink"/>
          <w:highlight w:val="yellow"/>
        </w:rPr>
        <w:fldChar w:fldCharType="end"/>
      </w:r>
      <w:r w:rsidRPr="00E557E9">
        <w:rPr>
          <w:rStyle w:val="Hyperlink"/>
          <w:highlight w:val="yellow"/>
        </w:rPr>
        <w:fldChar w:fldCharType="begin"/>
      </w:r>
      <w:r w:rsidRPr="00E557E9">
        <w:rPr>
          <w:rStyle w:val="Hyperlink"/>
          <w:highlight w:val="yellow"/>
        </w:rPr>
        <w:instrText xml:space="preserve"> HYPERLINK "https://www.retsinformation.dk/eli/lta/2023/131" </w:instrText>
      </w:r>
      <w:r w:rsidRPr="00E557E9">
        <w:rPr>
          <w:rStyle w:val="Hyperlink"/>
          <w:highlight w:val="yellow"/>
        </w:rPr>
        <w:fldChar w:fldCharType="separate"/>
      </w:r>
      <w:r w:rsidR="005F552E" w:rsidRPr="00E557E9">
        <w:rPr>
          <w:rStyle w:val="Hyperlink"/>
          <w:highlight w:val="yellow"/>
        </w:rPr>
        <w:t xml:space="preserve">Bekendtgørelse nr. 131 af 7. februar 2023 om grundbetaling m.v. til landbrugere for 2023 </w:t>
      </w:r>
      <w:r w:rsidRPr="00E557E9">
        <w:rPr>
          <w:rStyle w:val="Hyperlink"/>
          <w:highlight w:val="yellow"/>
        </w:rPr>
        <w:t>med senere ændringer</w:t>
      </w:r>
    </w:p>
    <w:p w14:paraId="6522912A" w14:textId="1643FAAA" w:rsidR="006513F4" w:rsidRPr="00E557E9" w:rsidRDefault="00927A7D" w:rsidP="005F552E">
      <w:pPr>
        <w:spacing w:line="276" w:lineRule="auto"/>
        <w:rPr>
          <w:rStyle w:val="Hyperlink"/>
          <w:highlight w:val="yellow"/>
        </w:rPr>
      </w:pPr>
      <w:r w:rsidRPr="00E557E9">
        <w:rPr>
          <w:rStyle w:val="Hyperlink"/>
          <w:highlight w:val="yellow"/>
        </w:rPr>
        <w:fldChar w:fldCharType="end"/>
      </w:r>
      <w:r w:rsidRPr="00E557E9">
        <w:rPr>
          <w:rStyle w:val="Hyperlink"/>
          <w:highlight w:val="yellow"/>
        </w:rPr>
        <w:fldChar w:fldCharType="begin"/>
      </w:r>
      <w:r w:rsidRPr="00E557E9">
        <w:rPr>
          <w:rStyle w:val="Hyperlink"/>
          <w:highlight w:val="yellow"/>
        </w:rPr>
        <w:instrText xml:space="preserve"> HYPERLINK "https://www.retsinformation.dk/eli/lta/2022/1602" </w:instrText>
      </w:r>
      <w:r w:rsidRPr="00E557E9">
        <w:rPr>
          <w:rStyle w:val="Hyperlink"/>
          <w:highlight w:val="yellow"/>
        </w:rPr>
        <w:fldChar w:fldCharType="separate"/>
      </w:r>
      <w:r w:rsidR="005F552E" w:rsidRPr="00E557E9">
        <w:rPr>
          <w:rStyle w:val="Hyperlink"/>
          <w:highlight w:val="yellow"/>
        </w:rPr>
        <w:t>Bekendtgørelse nr. 1602 af 28. december 2022 om kundgørelse af Landbrugsstyrelsens kort</w:t>
      </w:r>
      <w:r w:rsidRPr="00E557E9">
        <w:rPr>
          <w:rStyle w:val="Hyperlink"/>
          <w:highlight w:val="yellow"/>
        </w:rPr>
        <w:t xml:space="preserve"> med senere ændringer</w:t>
      </w:r>
    </w:p>
    <w:p w14:paraId="0AF870D8" w14:textId="23A0E089" w:rsidR="003860BB" w:rsidRPr="0033543E" w:rsidRDefault="00927A7D" w:rsidP="008938FB">
      <w:pPr>
        <w:spacing w:line="276" w:lineRule="auto"/>
      </w:pPr>
      <w:r w:rsidRPr="00E557E9">
        <w:rPr>
          <w:rStyle w:val="Hyperlink"/>
          <w:highlight w:val="yellow"/>
        </w:rPr>
        <w:fldChar w:fldCharType="end"/>
      </w:r>
    </w:p>
    <w:p w14:paraId="266400DA" w14:textId="709176CF" w:rsidR="005F552E" w:rsidRDefault="005F552E" w:rsidP="008938FB">
      <w:pPr>
        <w:spacing w:line="276" w:lineRule="auto"/>
      </w:pPr>
      <w:r>
        <w:br w:type="page"/>
      </w:r>
    </w:p>
    <w:p w14:paraId="1787D7B7" w14:textId="77777777" w:rsidR="00BF487A" w:rsidRPr="00922EA9" w:rsidRDefault="00BF487A" w:rsidP="008938FB">
      <w:pPr>
        <w:spacing w:line="276" w:lineRule="auto"/>
      </w:pPr>
    </w:p>
    <w:p w14:paraId="658169E9" w14:textId="5EB81E8E" w:rsidR="000B3426" w:rsidRPr="00922EA9" w:rsidRDefault="004D08FB" w:rsidP="008938FB">
      <w:pPr>
        <w:pStyle w:val="Overskrift1"/>
        <w:spacing w:line="276" w:lineRule="auto"/>
      </w:pPr>
      <w:bookmarkStart w:id="86" w:name="_Ref115946481"/>
      <w:bookmarkStart w:id="87" w:name="_Ref115946486"/>
      <w:bookmarkStart w:id="88" w:name="_Ref115946661"/>
      <w:bookmarkStart w:id="89" w:name="_Toc149829751"/>
      <w:r>
        <w:t xml:space="preserve">Bilag 1: </w:t>
      </w:r>
      <w:r w:rsidR="00A34F12">
        <w:t>Afgrødekoder</w:t>
      </w:r>
      <w:bookmarkEnd w:id="86"/>
      <w:bookmarkEnd w:id="87"/>
      <w:bookmarkEnd w:id="88"/>
      <w:bookmarkEnd w:id="89"/>
    </w:p>
    <w:p w14:paraId="0177B472" w14:textId="5CBFA939" w:rsidR="00D94F6D" w:rsidRDefault="00D94F6D" w:rsidP="008938FB">
      <w:pPr>
        <w:pStyle w:val="Billedtekst"/>
        <w:keepNext/>
        <w:spacing w:line="276" w:lineRule="auto"/>
      </w:pPr>
      <w:r>
        <w:t xml:space="preserve">TABEL </w:t>
      </w:r>
      <w:r w:rsidR="008437C5">
        <w:rPr>
          <w:noProof/>
        </w:rPr>
        <w:fldChar w:fldCharType="begin"/>
      </w:r>
      <w:r w:rsidR="008437C5">
        <w:rPr>
          <w:noProof/>
        </w:rPr>
        <w:instrText xml:space="preserve"> STYLEREF 1 \s </w:instrText>
      </w:r>
      <w:r w:rsidR="008437C5">
        <w:rPr>
          <w:noProof/>
        </w:rPr>
        <w:fldChar w:fldCharType="separate"/>
      </w:r>
      <w:r w:rsidR="00481CF7">
        <w:rPr>
          <w:noProof/>
        </w:rPr>
        <w:t>8</w:t>
      </w:r>
      <w:r w:rsidR="008437C5">
        <w:rPr>
          <w:noProof/>
        </w:rPr>
        <w:fldChar w:fldCharType="end"/>
      </w:r>
      <w:r>
        <w:t>.</w:t>
      </w:r>
      <w:r>
        <w:rPr>
          <w:noProof/>
        </w:rPr>
        <w:fldChar w:fldCharType="begin"/>
      </w:r>
      <w:r>
        <w:rPr>
          <w:noProof/>
        </w:rPr>
        <w:instrText xml:space="preserve"> SEQ Tabel \* ARABIC \s 1 </w:instrText>
      </w:r>
      <w:r>
        <w:rPr>
          <w:noProof/>
        </w:rPr>
        <w:fldChar w:fldCharType="separate"/>
      </w:r>
      <w:r w:rsidR="00481CF7">
        <w:rPr>
          <w:noProof/>
        </w:rPr>
        <w:t>1</w:t>
      </w:r>
      <w:r>
        <w:rPr>
          <w:noProof/>
        </w:rPr>
        <w:fldChar w:fldCharType="end"/>
      </w:r>
      <w:r>
        <w:t xml:space="preserve">. </w:t>
      </w:r>
      <w:r w:rsidR="00784E5B">
        <w:rPr>
          <w:b w:val="0"/>
        </w:rPr>
        <w:t>Tilskudsberettigede afgrøder</w:t>
      </w:r>
    </w:p>
    <w:tbl>
      <w:tblPr>
        <w:tblStyle w:val="MFVM-TabelStribet"/>
        <w:tblW w:w="4468" w:type="pct"/>
        <w:tblLook w:val="04A0" w:firstRow="1" w:lastRow="0" w:firstColumn="1" w:lastColumn="0" w:noHBand="0" w:noVBand="1"/>
        <w:tblDescription w:val="Tabel, der viser tilskudsberettigede afgrøder"/>
      </w:tblPr>
      <w:tblGrid>
        <w:gridCol w:w="1818"/>
        <w:gridCol w:w="3169"/>
        <w:gridCol w:w="3119"/>
      </w:tblGrid>
      <w:tr w:rsidR="00D94F6D" w:rsidRPr="00234C21" w14:paraId="2726BD39" w14:textId="77777777" w:rsidTr="00C503C3">
        <w:trPr>
          <w:cantSplit/>
          <w:tblHeader/>
        </w:trPr>
        <w:tc>
          <w:tcPr>
            <w:tcW w:w="1121" w:type="pct"/>
          </w:tcPr>
          <w:p w14:paraId="5F9E1DC4" w14:textId="18F1E764" w:rsidR="00D94F6D" w:rsidRPr="00234C21" w:rsidRDefault="00D94F6D" w:rsidP="008938FB">
            <w:pPr>
              <w:pStyle w:val="Tabel-TekstTotal"/>
              <w:spacing w:line="276" w:lineRule="auto"/>
            </w:pPr>
            <w:r>
              <w:t>Afgrødekode</w:t>
            </w:r>
          </w:p>
        </w:tc>
        <w:tc>
          <w:tcPr>
            <w:tcW w:w="1955" w:type="pct"/>
          </w:tcPr>
          <w:p w14:paraId="4FE8DCDE" w14:textId="1346A24D" w:rsidR="00D94F6D" w:rsidRPr="00234C21" w:rsidRDefault="00D94F6D" w:rsidP="008938FB">
            <w:pPr>
              <w:pStyle w:val="Tabel-TekstTotal"/>
              <w:spacing w:line="276" w:lineRule="auto"/>
            </w:pPr>
            <w:r>
              <w:t>Afgrødenavn</w:t>
            </w:r>
          </w:p>
        </w:tc>
        <w:tc>
          <w:tcPr>
            <w:tcW w:w="1924" w:type="pct"/>
          </w:tcPr>
          <w:p w14:paraId="336E035F" w14:textId="17CD1594" w:rsidR="00D94F6D" w:rsidRPr="00234C21" w:rsidRDefault="00D94F6D" w:rsidP="008938FB">
            <w:pPr>
              <w:pStyle w:val="Tabel-TekstTotal"/>
              <w:spacing w:line="276" w:lineRule="auto"/>
            </w:pPr>
            <w:r>
              <w:t>Afgrødekategori</w:t>
            </w:r>
          </w:p>
        </w:tc>
      </w:tr>
      <w:tr w:rsidR="00D94F6D" w:rsidRPr="00234C21" w14:paraId="1847DACC" w14:textId="77777777" w:rsidTr="00784E5B">
        <w:trPr>
          <w:cnfStyle w:val="000000010000" w:firstRow="0" w:lastRow="0" w:firstColumn="0" w:lastColumn="0" w:oddVBand="0" w:evenVBand="0" w:oddHBand="0" w:evenHBand="1" w:firstRowFirstColumn="0" w:firstRowLastColumn="0" w:lastRowFirstColumn="0" w:lastRowLastColumn="0"/>
        </w:trPr>
        <w:tc>
          <w:tcPr>
            <w:tcW w:w="1121" w:type="pct"/>
          </w:tcPr>
          <w:p w14:paraId="4D1AC668" w14:textId="31C18BAF" w:rsidR="00D94F6D" w:rsidRPr="00234C21" w:rsidRDefault="00D94F6D" w:rsidP="008938FB">
            <w:pPr>
              <w:pStyle w:val="Tabel-Tekst"/>
              <w:spacing w:line="276" w:lineRule="auto"/>
            </w:pPr>
            <w:r w:rsidRPr="005C1BB2">
              <w:t>24</w:t>
            </w:r>
          </w:p>
        </w:tc>
        <w:tc>
          <w:tcPr>
            <w:tcW w:w="1955" w:type="pct"/>
          </w:tcPr>
          <w:p w14:paraId="173A54C8" w14:textId="691885E6" w:rsidR="00D94F6D" w:rsidRPr="00234C21" w:rsidRDefault="00D94F6D" w:rsidP="008938FB">
            <w:pPr>
              <w:pStyle w:val="Tabel-Tekst"/>
              <w:spacing w:line="276" w:lineRule="auto"/>
            </w:pPr>
            <w:r w:rsidRPr="005C1BB2">
              <w:t>Solsikke</w:t>
            </w:r>
          </w:p>
        </w:tc>
        <w:tc>
          <w:tcPr>
            <w:tcW w:w="1924" w:type="pct"/>
          </w:tcPr>
          <w:p w14:paraId="33D33DB2" w14:textId="6CD5B3C6" w:rsidR="00D94F6D" w:rsidRPr="00234C21" w:rsidRDefault="00D94F6D" w:rsidP="008938FB">
            <w:pPr>
              <w:pStyle w:val="Tabel-Tekst"/>
              <w:spacing w:line="276" w:lineRule="auto"/>
            </w:pPr>
            <w:r w:rsidRPr="005C1BB2">
              <w:t>Solsikke</w:t>
            </w:r>
          </w:p>
        </w:tc>
      </w:tr>
      <w:tr w:rsidR="00D94F6D" w:rsidRPr="00234C21" w14:paraId="64D795CE" w14:textId="77777777" w:rsidTr="00784E5B">
        <w:tc>
          <w:tcPr>
            <w:tcW w:w="1121" w:type="pct"/>
          </w:tcPr>
          <w:p w14:paraId="7C554FC7" w14:textId="5D5EB05C" w:rsidR="00D94F6D" w:rsidRPr="00234C21" w:rsidRDefault="00D94F6D" w:rsidP="008938FB">
            <w:pPr>
              <w:pStyle w:val="Tabel-Tekst"/>
              <w:spacing w:line="276" w:lineRule="auto"/>
            </w:pPr>
            <w:r w:rsidRPr="005C1BB2">
              <w:t>25</w:t>
            </w:r>
          </w:p>
        </w:tc>
        <w:tc>
          <w:tcPr>
            <w:tcW w:w="1955" w:type="pct"/>
          </w:tcPr>
          <w:p w14:paraId="6FE270F6" w14:textId="14A095F6" w:rsidR="00D94F6D" w:rsidRPr="00234C21" w:rsidRDefault="00D94F6D" w:rsidP="008938FB">
            <w:pPr>
              <w:pStyle w:val="Tabel-Tekst"/>
              <w:spacing w:line="276" w:lineRule="auto"/>
            </w:pPr>
            <w:r w:rsidRPr="005C1BB2">
              <w:t>Sojabønner</w:t>
            </w:r>
          </w:p>
        </w:tc>
        <w:tc>
          <w:tcPr>
            <w:tcW w:w="1924" w:type="pct"/>
          </w:tcPr>
          <w:p w14:paraId="5D148E51" w14:textId="6FA5BE5A" w:rsidR="00D94F6D" w:rsidRPr="00234C21" w:rsidRDefault="00D94F6D" w:rsidP="008938FB">
            <w:pPr>
              <w:pStyle w:val="Tabel-Tekst"/>
              <w:spacing w:line="276" w:lineRule="auto"/>
            </w:pPr>
            <w:r w:rsidRPr="005C1BB2">
              <w:t>Soja</w:t>
            </w:r>
          </w:p>
        </w:tc>
      </w:tr>
      <w:tr w:rsidR="003304DB" w:rsidRPr="00234C21" w14:paraId="2C177D71" w14:textId="77777777" w:rsidTr="00784E5B">
        <w:trPr>
          <w:cnfStyle w:val="000000010000" w:firstRow="0" w:lastRow="0" w:firstColumn="0" w:lastColumn="0" w:oddVBand="0" w:evenVBand="0" w:oddHBand="0" w:evenHBand="1" w:firstRowFirstColumn="0" w:firstRowLastColumn="0" w:lastRowFirstColumn="0" w:lastRowLastColumn="0"/>
        </w:trPr>
        <w:tc>
          <w:tcPr>
            <w:tcW w:w="1121" w:type="pct"/>
            <w:vAlign w:val="bottom"/>
          </w:tcPr>
          <w:p w14:paraId="242B80CA" w14:textId="73AC324B" w:rsidR="003304DB" w:rsidRPr="00DB1DB9" w:rsidRDefault="003304DB" w:rsidP="008938FB">
            <w:pPr>
              <w:pStyle w:val="Tabel-Tekst"/>
              <w:spacing w:line="276" w:lineRule="auto"/>
              <w:rPr>
                <w:szCs w:val="16"/>
              </w:rPr>
            </w:pPr>
            <w:r w:rsidRPr="00DB1DB9">
              <w:rPr>
                <w:rFonts w:asciiTheme="minorHAnsi" w:hAnsiTheme="minorHAnsi" w:cstheme="minorHAnsi"/>
                <w:szCs w:val="16"/>
              </w:rPr>
              <w:t>26</w:t>
            </w:r>
          </w:p>
        </w:tc>
        <w:tc>
          <w:tcPr>
            <w:tcW w:w="1955" w:type="pct"/>
            <w:vAlign w:val="bottom"/>
          </w:tcPr>
          <w:p w14:paraId="33F88167" w14:textId="3012505F" w:rsidR="003304DB" w:rsidRPr="00DB1DB9" w:rsidRDefault="003304DB" w:rsidP="008938FB">
            <w:pPr>
              <w:pStyle w:val="Tabel-Tekst"/>
              <w:spacing w:line="276" w:lineRule="auto"/>
              <w:rPr>
                <w:szCs w:val="16"/>
              </w:rPr>
            </w:pPr>
            <w:r w:rsidRPr="00DB1DB9">
              <w:rPr>
                <w:rFonts w:asciiTheme="minorHAnsi" w:hAnsiTheme="minorHAnsi" w:cstheme="minorHAnsi"/>
                <w:szCs w:val="16"/>
              </w:rPr>
              <w:t xml:space="preserve">Linser </w:t>
            </w:r>
          </w:p>
        </w:tc>
        <w:tc>
          <w:tcPr>
            <w:tcW w:w="1924" w:type="pct"/>
            <w:vAlign w:val="bottom"/>
          </w:tcPr>
          <w:p w14:paraId="5F8929DA" w14:textId="457D3D75" w:rsidR="003304DB" w:rsidRPr="00DB1DB9" w:rsidRDefault="003304DB" w:rsidP="008938FB">
            <w:pPr>
              <w:pStyle w:val="Tabel-Tekst"/>
              <w:spacing w:line="276" w:lineRule="auto"/>
              <w:rPr>
                <w:szCs w:val="16"/>
              </w:rPr>
            </w:pPr>
            <w:r>
              <w:rPr>
                <w:rFonts w:cstheme="minorHAnsi"/>
              </w:rPr>
              <w:t>Linse</w:t>
            </w:r>
            <w:r w:rsidRPr="008C15D6">
              <w:rPr>
                <w:rFonts w:cstheme="minorHAnsi"/>
              </w:rPr>
              <w:t>           </w:t>
            </w:r>
          </w:p>
        </w:tc>
      </w:tr>
      <w:tr w:rsidR="003304DB" w:rsidRPr="00234C21" w14:paraId="7F8D2573" w14:textId="77777777" w:rsidTr="00784E5B">
        <w:tc>
          <w:tcPr>
            <w:tcW w:w="1121" w:type="pct"/>
            <w:vAlign w:val="bottom"/>
          </w:tcPr>
          <w:p w14:paraId="3BCBD55F" w14:textId="6BC026B6" w:rsidR="003304DB" w:rsidRPr="00DB1DB9" w:rsidRDefault="003304DB" w:rsidP="008938FB">
            <w:pPr>
              <w:pStyle w:val="Tabel-Tekst"/>
              <w:spacing w:line="276" w:lineRule="auto"/>
              <w:rPr>
                <w:szCs w:val="16"/>
              </w:rPr>
            </w:pPr>
            <w:r w:rsidRPr="00DB1DB9">
              <w:rPr>
                <w:rFonts w:asciiTheme="minorHAnsi" w:hAnsiTheme="minorHAnsi" w:cstheme="minorHAnsi"/>
                <w:szCs w:val="16"/>
              </w:rPr>
              <w:t xml:space="preserve">27 </w:t>
            </w:r>
          </w:p>
        </w:tc>
        <w:tc>
          <w:tcPr>
            <w:tcW w:w="1955" w:type="pct"/>
            <w:vAlign w:val="bottom"/>
          </w:tcPr>
          <w:p w14:paraId="15C56A64" w14:textId="459A0449" w:rsidR="003304DB" w:rsidRPr="00DB1DB9" w:rsidRDefault="003304DB" w:rsidP="008938FB">
            <w:pPr>
              <w:pStyle w:val="Tabel-Tekst"/>
              <w:spacing w:line="276" w:lineRule="auto"/>
              <w:rPr>
                <w:szCs w:val="16"/>
              </w:rPr>
            </w:pPr>
            <w:r w:rsidRPr="00DB1DB9">
              <w:rPr>
                <w:rFonts w:asciiTheme="minorHAnsi" w:hAnsiTheme="minorHAnsi" w:cstheme="minorHAnsi"/>
                <w:szCs w:val="16"/>
              </w:rPr>
              <w:t>Kikærter</w:t>
            </w:r>
          </w:p>
        </w:tc>
        <w:tc>
          <w:tcPr>
            <w:tcW w:w="1924" w:type="pct"/>
            <w:vAlign w:val="bottom"/>
          </w:tcPr>
          <w:p w14:paraId="518F3FBD" w14:textId="7E755300" w:rsidR="003304DB" w:rsidRPr="00DB1DB9" w:rsidRDefault="003304DB" w:rsidP="008938FB">
            <w:pPr>
              <w:pStyle w:val="Tabel-Tekst"/>
              <w:spacing w:line="276" w:lineRule="auto"/>
              <w:rPr>
                <w:szCs w:val="16"/>
              </w:rPr>
            </w:pPr>
            <w:r>
              <w:rPr>
                <w:rFonts w:cstheme="minorHAnsi"/>
              </w:rPr>
              <w:t>Kikært</w:t>
            </w:r>
          </w:p>
        </w:tc>
      </w:tr>
      <w:tr w:rsidR="00DB1DB9" w:rsidRPr="00234C21" w14:paraId="6CFE74B3" w14:textId="77777777" w:rsidTr="00784E5B">
        <w:trPr>
          <w:cnfStyle w:val="000000010000" w:firstRow="0" w:lastRow="0" w:firstColumn="0" w:lastColumn="0" w:oddVBand="0" w:evenVBand="0" w:oddHBand="0" w:evenHBand="1" w:firstRowFirstColumn="0" w:firstRowLastColumn="0" w:lastRowFirstColumn="0" w:lastRowLastColumn="0"/>
        </w:trPr>
        <w:tc>
          <w:tcPr>
            <w:tcW w:w="1121" w:type="pct"/>
          </w:tcPr>
          <w:p w14:paraId="602D8148" w14:textId="4484878B" w:rsidR="00DB1DB9" w:rsidRPr="00234C21" w:rsidRDefault="00DB1DB9" w:rsidP="008938FB">
            <w:pPr>
              <w:pStyle w:val="Tabel-Tekst"/>
              <w:spacing w:line="276" w:lineRule="auto"/>
            </w:pPr>
            <w:r w:rsidRPr="005C1BB2">
              <w:t>30</w:t>
            </w:r>
          </w:p>
        </w:tc>
        <w:tc>
          <w:tcPr>
            <w:tcW w:w="1955" w:type="pct"/>
          </w:tcPr>
          <w:p w14:paraId="4CC59B5F" w14:textId="2B50BB49" w:rsidR="00DB1DB9" w:rsidRPr="00234C21" w:rsidRDefault="00DB1DB9" w:rsidP="008938FB">
            <w:pPr>
              <w:pStyle w:val="Tabel-Tekst"/>
              <w:spacing w:line="276" w:lineRule="auto"/>
            </w:pPr>
            <w:r w:rsidRPr="005C1BB2">
              <w:t>Ærter</w:t>
            </w:r>
          </w:p>
        </w:tc>
        <w:tc>
          <w:tcPr>
            <w:tcW w:w="1924" w:type="pct"/>
          </w:tcPr>
          <w:p w14:paraId="53E65AC9" w14:textId="532DA68D" w:rsidR="00DB1DB9" w:rsidRPr="00234C21" w:rsidRDefault="00DB1DB9" w:rsidP="008938FB">
            <w:pPr>
              <w:pStyle w:val="Tabel-Tekst"/>
              <w:spacing w:line="276" w:lineRule="auto"/>
            </w:pPr>
            <w:r w:rsidRPr="005C1BB2">
              <w:t>Ært</w:t>
            </w:r>
          </w:p>
        </w:tc>
      </w:tr>
      <w:tr w:rsidR="00DB1DB9" w:rsidRPr="00234C21" w14:paraId="05E30E2D" w14:textId="77777777" w:rsidTr="00784E5B">
        <w:tc>
          <w:tcPr>
            <w:tcW w:w="1121" w:type="pct"/>
          </w:tcPr>
          <w:p w14:paraId="1A853A42" w14:textId="72A391A3" w:rsidR="00DB1DB9" w:rsidRPr="005C1BB2" w:rsidRDefault="00DB1DB9" w:rsidP="008938FB">
            <w:pPr>
              <w:pStyle w:val="Tabel-Tekst"/>
              <w:spacing w:line="276" w:lineRule="auto"/>
            </w:pPr>
            <w:r w:rsidRPr="005C1BB2">
              <w:t>31</w:t>
            </w:r>
          </w:p>
        </w:tc>
        <w:tc>
          <w:tcPr>
            <w:tcW w:w="1955" w:type="pct"/>
          </w:tcPr>
          <w:p w14:paraId="0418A808" w14:textId="08170A63" w:rsidR="00DB1DB9" w:rsidRPr="005C1BB2" w:rsidRDefault="00DB1DB9" w:rsidP="008938FB">
            <w:pPr>
              <w:pStyle w:val="Tabel-Tekst"/>
              <w:spacing w:line="276" w:lineRule="auto"/>
            </w:pPr>
            <w:r w:rsidRPr="005C1BB2">
              <w:t>Hestebønner</w:t>
            </w:r>
          </w:p>
        </w:tc>
        <w:tc>
          <w:tcPr>
            <w:tcW w:w="1924" w:type="pct"/>
          </w:tcPr>
          <w:p w14:paraId="40F2FB45" w14:textId="76F6284A" w:rsidR="00DB1DB9" w:rsidRPr="005C1BB2" w:rsidRDefault="00DB1DB9" w:rsidP="008938FB">
            <w:pPr>
              <w:pStyle w:val="Tabel-Tekst"/>
              <w:spacing w:line="276" w:lineRule="auto"/>
            </w:pPr>
            <w:r w:rsidRPr="005C1BB2">
              <w:t>Hestebønne</w:t>
            </w:r>
          </w:p>
        </w:tc>
      </w:tr>
      <w:tr w:rsidR="00DB1DB9" w:rsidRPr="00234C21" w14:paraId="0D667D26" w14:textId="77777777" w:rsidTr="00784E5B">
        <w:trPr>
          <w:cnfStyle w:val="000000010000" w:firstRow="0" w:lastRow="0" w:firstColumn="0" w:lastColumn="0" w:oddVBand="0" w:evenVBand="0" w:oddHBand="0" w:evenHBand="1" w:firstRowFirstColumn="0" w:firstRowLastColumn="0" w:lastRowFirstColumn="0" w:lastRowLastColumn="0"/>
        </w:trPr>
        <w:tc>
          <w:tcPr>
            <w:tcW w:w="1121" w:type="pct"/>
          </w:tcPr>
          <w:p w14:paraId="45213905" w14:textId="2FDBDD44" w:rsidR="00DB1DB9" w:rsidRPr="005C1BB2" w:rsidRDefault="00DB1DB9" w:rsidP="008938FB">
            <w:pPr>
              <w:pStyle w:val="Tabel-Tekst"/>
              <w:spacing w:line="276" w:lineRule="auto"/>
            </w:pPr>
            <w:r w:rsidRPr="005C1BB2">
              <w:t>32</w:t>
            </w:r>
          </w:p>
        </w:tc>
        <w:tc>
          <w:tcPr>
            <w:tcW w:w="1955" w:type="pct"/>
          </w:tcPr>
          <w:p w14:paraId="26956164" w14:textId="47239CA9" w:rsidR="00DB1DB9" w:rsidRPr="005C1BB2" w:rsidRDefault="003304DB" w:rsidP="008938FB">
            <w:pPr>
              <w:pStyle w:val="Tabel-Tekst"/>
              <w:spacing w:line="276" w:lineRule="auto"/>
            </w:pPr>
            <w:r>
              <w:t>L</w:t>
            </w:r>
            <w:r w:rsidR="00DB1DB9" w:rsidRPr="005C1BB2">
              <w:t>upin</w:t>
            </w:r>
          </w:p>
        </w:tc>
        <w:tc>
          <w:tcPr>
            <w:tcW w:w="1924" w:type="pct"/>
          </w:tcPr>
          <w:p w14:paraId="4BC5F45F" w14:textId="276F658A" w:rsidR="00DB1DB9" w:rsidRPr="005C1BB2" w:rsidRDefault="00DB1DB9" w:rsidP="008938FB">
            <w:pPr>
              <w:pStyle w:val="Tabel-Tekst"/>
              <w:spacing w:line="276" w:lineRule="auto"/>
            </w:pPr>
            <w:r w:rsidRPr="005C1BB2">
              <w:t>Lupin</w:t>
            </w:r>
          </w:p>
        </w:tc>
      </w:tr>
      <w:tr w:rsidR="00DB1DB9" w:rsidRPr="00234C21" w14:paraId="642B9455" w14:textId="77777777" w:rsidTr="00784E5B">
        <w:tc>
          <w:tcPr>
            <w:tcW w:w="1121" w:type="pct"/>
          </w:tcPr>
          <w:p w14:paraId="37A9B47D" w14:textId="76E67F81" w:rsidR="00DB1DB9" w:rsidRPr="005C1BB2" w:rsidRDefault="00DB1DB9" w:rsidP="008938FB">
            <w:pPr>
              <w:pStyle w:val="Tabel-Tekst"/>
              <w:spacing w:line="276" w:lineRule="auto"/>
            </w:pPr>
            <w:r w:rsidRPr="005C1BB2">
              <w:t>40</w:t>
            </w:r>
          </w:p>
        </w:tc>
        <w:tc>
          <w:tcPr>
            <w:tcW w:w="1955" w:type="pct"/>
          </w:tcPr>
          <w:p w14:paraId="047DE1E0" w14:textId="03B67705" w:rsidR="00DB1DB9" w:rsidRPr="005C1BB2" w:rsidRDefault="00DB1DB9" w:rsidP="008938FB">
            <w:pPr>
              <w:pStyle w:val="Tabel-Tekst"/>
              <w:spacing w:line="276" w:lineRule="auto"/>
            </w:pPr>
            <w:r w:rsidRPr="005C1BB2">
              <w:t>Oliehør</w:t>
            </w:r>
          </w:p>
        </w:tc>
        <w:tc>
          <w:tcPr>
            <w:tcW w:w="1924" w:type="pct"/>
          </w:tcPr>
          <w:p w14:paraId="6C4F0645" w14:textId="0A00B7BD" w:rsidR="00DB1DB9" w:rsidRPr="005C1BB2" w:rsidRDefault="00DB1DB9" w:rsidP="008938FB">
            <w:pPr>
              <w:pStyle w:val="Tabel-Tekst"/>
              <w:spacing w:line="276" w:lineRule="auto"/>
            </w:pPr>
            <w:r w:rsidRPr="005C1BB2">
              <w:t>Hør</w:t>
            </w:r>
          </w:p>
        </w:tc>
      </w:tr>
      <w:tr w:rsidR="00DB1DB9" w:rsidRPr="00234C21" w14:paraId="22AD1890" w14:textId="77777777" w:rsidTr="00784E5B">
        <w:trPr>
          <w:cnfStyle w:val="000000010000" w:firstRow="0" w:lastRow="0" w:firstColumn="0" w:lastColumn="0" w:oddVBand="0" w:evenVBand="0" w:oddHBand="0" w:evenHBand="1" w:firstRowFirstColumn="0" w:firstRowLastColumn="0" w:lastRowFirstColumn="0" w:lastRowLastColumn="0"/>
        </w:trPr>
        <w:tc>
          <w:tcPr>
            <w:tcW w:w="1121" w:type="pct"/>
          </w:tcPr>
          <w:p w14:paraId="02975B47" w14:textId="65941943" w:rsidR="00DB1DB9" w:rsidRPr="005C1BB2" w:rsidRDefault="00DB1DB9" w:rsidP="008938FB">
            <w:pPr>
              <w:pStyle w:val="Tabel-Tekst"/>
              <w:spacing w:line="276" w:lineRule="auto"/>
            </w:pPr>
            <w:r w:rsidRPr="005C1BB2">
              <w:t>41</w:t>
            </w:r>
          </w:p>
        </w:tc>
        <w:tc>
          <w:tcPr>
            <w:tcW w:w="1955" w:type="pct"/>
          </w:tcPr>
          <w:p w14:paraId="039572DC" w14:textId="7D9A0E15" w:rsidR="00DB1DB9" w:rsidRPr="005C1BB2" w:rsidRDefault="00DB1DB9" w:rsidP="008938FB">
            <w:pPr>
              <w:pStyle w:val="Tabel-Tekst"/>
              <w:spacing w:line="276" w:lineRule="auto"/>
            </w:pPr>
            <w:r w:rsidRPr="005C1BB2">
              <w:t>Spindhør</w:t>
            </w:r>
          </w:p>
        </w:tc>
        <w:tc>
          <w:tcPr>
            <w:tcW w:w="1924" w:type="pct"/>
          </w:tcPr>
          <w:p w14:paraId="17642104" w14:textId="1A1B274E" w:rsidR="00DB1DB9" w:rsidRPr="005C1BB2" w:rsidRDefault="00DB1DB9" w:rsidP="008938FB">
            <w:pPr>
              <w:pStyle w:val="Tabel-Tekst"/>
              <w:spacing w:line="276" w:lineRule="auto"/>
            </w:pPr>
            <w:r w:rsidRPr="005C1BB2">
              <w:t>Hør</w:t>
            </w:r>
          </w:p>
        </w:tc>
      </w:tr>
      <w:tr w:rsidR="00DB1DB9" w:rsidRPr="00234C21" w14:paraId="19371796" w14:textId="77777777" w:rsidTr="00784E5B">
        <w:tc>
          <w:tcPr>
            <w:tcW w:w="1121" w:type="pct"/>
          </w:tcPr>
          <w:p w14:paraId="11707C1B" w14:textId="719087EB" w:rsidR="00DB1DB9" w:rsidRPr="005C1BB2" w:rsidRDefault="00DB1DB9" w:rsidP="008938FB">
            <w:pPr>
              <w:pStyle w:val="Tabel-Tekst"/>
              <w:spacing w:line="276" w:lineRule="auto"/>
            </w:pPr>
            <w:r w:rsidRPr="005C1BB2">
              <w:t>42</w:t>
            </w:r>
          </w:p>
        </w:tc>
        <w:tc>
          <w:tcPr>
            <w:tcW w:w="1955" w:type="pct"/>
          </w:tcPr>
          <w:p w14:paraId="2355D5B4" w14:textId="50BB2593" w:rsidR="00DB1DB9" w:rsidRPr="005C1BB2" w:rsidRDefault="00DB1DB9" w:rsidP="008938FB">
            <w:pPr>
              <w:pStyle w:val="Tabel-Tekst"/>
              <w:spacing w:line="276" w:lineRule="auto"/>
            </w:pPr>
            <w:r w:rsidRPr="005C1BB2">
              <w:t>Hamp</w:t>
            </w:r>
          </w:p>
        </w:tc>
        <w:tc>
          <w:tcPr>
            <w:tcW w:w="1924" w:type="pct"/>
          </w:tcPr>
          <w:p w14:paraId="2EF40F37" w14:textId="369D6520" w:rsidR="00DB1DB9" w:rsidRPr="005C1BB2" w:rsidRDefault="00DB1DB9" w:rsidP="008938FB">
            <w:pPr>
              <w:pStyle w:val="Tabel-Tekst"/>
              <w:spacing w:line="276" w:lineRule="auto"/>
            </w:pPr>
            <w:r w:rsidRPr="005C1BB2">
              <w:t>Hamp</w:t>
            </w:r>
          </w:p>
        </w:tc>
      </w:tr>
      <w:tr w:rsidR="00DB1DB9" w:rsidRPr="00234C21" w14:paraId="2BB5CC85" w14:textId="77777777" w:rsidTr="00784E5B">
        <w:trPr>
          <w:cnfStyle w:val="000000010000" w:firstRow="0" w:lastRow="0" w:firstColumn="0" w:lastColumn="0" w:oddVBand="0" w:evenVBand="0" w:oddHBand="0" w:evenHBand="1" w:firstRowFirstColumn="0" w:firstRowLastColumn="0" w:lastRowFirstColumn="0" w:lastRowLastColumn="0"/>
        </w:trPr>
        <w:tc>
          <w:tcPr>
            <w:tcW w:w="1121" w:type="pct"/>
          </w:tcPr>
          <w:p w14:paraId="51A7471D" w14:textId="7873D11F" w:rsidR="00DB1DB9" w:rsidRPr="005C1BB2" w:rsidRDefault="00DB1DB9" w:rsidP="008938FB">
            <w:pPr>
              <w:pStyle w:val="Tabel-Tekst"/>
              <w:spacing w:line="276" w:lineRule="auto"/>
            </w:pPr>
            <w:r w:rsidRPr="005C1BB2">
              <w:t>52</w:t>
            </w:r>
          </w:p>
        </w:tc>
        <w:tc>
          <w:tcPr>
            <w:tcW w:w="1955" w:type="pct"/>
          </w:tcPr>
          <w:p w14:paraId="19600279" w14:textId="0E2A850E" w:rsidR="00DB1DB9" w:rsidRPr="005C1BB2" w:rsidRDefault="00DB1DB9" w:rsidP="008938FB">
            <w:pPr>
              <w:pStyle w:val="Tabel-Tekst"/>
              <w:spacing w:line="276" w:lineRule="auto"/>
            </w:pPr>
            <w:r w:rsidRPr="005C1BB2">
              <w:t>Quinoa</w:t>
            </w:r>
          </w:p>
        </w:tc>
        <w:tc>
          <w:tcPr>
            <w:tcW w:w="1924" w:type="pct"/>
          </w:tcPr>
          <w:p w14:paraId="134B94C1" w14:textId="103F280E" w:rsidR="00DB1DB9" w:rsidRPr="005C1BB2" w:rsidRDefault="00DB1DB9" w:rsidP="008938FB">
            <w:pPr>
              <w:pStyle w:val="Tabel-Tekst"/>
              <w:spacing w:line="276" w:lineRule="auto"/>
            </w:pPr>
            <w:r w:rsidRPr="005C1BB2">
              <w:t>Quinoa</w:t>
            </w:r>
          </w:p>
        </w:tc>
      </w:tr>
      <w:tr w:rsidR="00DB1DB9" w:rsidRPr="00234C21" w14:paraId="5626B315" w14:textId="77777777" w:rsidTr="00784E5B">
        <w:tc>
          <w:tcPr>
            <w:tcW w:w="1121" w:type="pct"/>
          </w:tcPr>
          <w:p w14:paraId="0DCF9B75" w14:textId="25B11BC0" w:rsidR="00DB1DB9" w:rsidRPr="005C1BB2" w:rsidRDefault="00DB1DB9" w:rsidP="008938FB">
            <w:pPr>
              <w:pStyle w:val="Tabel-Tekst"/>
              <w:spacing w:line="276" w:lineRule="auto"/>
            </w:pPr>
            <w:r w:rsidRPr="005C1BB2">
              <w:t>53</w:t>
            </w:r>
          </w:p>
        </w:tc>
        <w:tc>
          <w:tcPr>
            <w:tcW w:w="1955" w:type="pct"/>
          </w:tcPr>
          <w:p w14:paraId="708B9338" w14:textId="1682568A" w:rsidR="00DB1DB9" w:rsidRPr="005C1BB2" w:rsidRDefault="00DB1DB9" w:rsidP="008938FB">
            <w:pPr>
              <w:pStyle w:val="Tabel-Tekst"/>
              <w:spacing w:line="276" w:lineRule="auto"/>
            </w:pPr>
            <w:r w:rsidRPr="005C1BB2">
              <w:t>Boghvede</w:t>
            </w:r>
          </w:p>
        </w:tc>
        <w:tc>
          <w:tcPr>
            <w:tcW w:w="1924" w:type="pct"/>
          </w:tcPr>
          <w:p w14:paraId="359BC2A1" w14:textId="213EB20B" w:rsidR="00DB1DB9" w:rsidRPr="005C1BB2" w:rsidRDefault="00DB1DB9" w:rsidP="008938FB">
            <w:pPr>
              <w:pStyle w:val="Tabel-Tekst"/>
              <w:spacing w:line="276" w:lineRule="auto"/>
            </w:pPr>
            <w:r w:rsidRPr="005C1BB2">
              <w:t>Boghvede</w:t>
            </w:r>
          </w:p>
        </w:tc>
      </w:tr>
      <w:tr w:rsidR="00DB1DB9" w:rsidRPr="00234C21" w14:paraId="73DA62FD" w14:textId="77777777" w:rsidTr="00784E5B">
        <w:trPr>
          <w:cnfStyle w:val="000000010000" w:firstRow="0" w:lastRow="0" w:firstColumn="0" w:lastColumn="0" w:oddVBand="0" w:evenVBand="0" w:oddHBand="0" w:evenHBand="1" w:firstRowFirstColumn="0" w:firstRowLastColumn="0" w:lastRowFirstColumn="0" w:lastRowLastColumn="0"/>
        </w:trPr>
        <w:tc>
          <w:tcPr>
            <w:tcW w:w="1121" w:type="pct"/>
          </w:tcPr>
          <w:p w14:paraId="35923F70" w14:textId="1C146CF6" w:rsidR="00DB1DB9" w:rsidRPr="005C1BB2" w:rsidRDefault="00DB1DB9" w:rsidP="008938FB">
            <w:pPr>
              <w:pStyle w:val="Tabel-Tekst"/>
              <w:spacing w:line="276" w:lineRule="auto"/>
            </w:pPr>
            <w:r w:rsidRPr="005C1BB2">
              <w:t>122</w:t>
            </w:r>
          </w:p>
        </w:tc>
        <w:tc>
          <w:tcPr>
            <w:tcW w:w="1955" w:type="pct"/>
          </w:tcPr>
          <w:p w14:paraId="46987B1D" w14:textId="56A4E651" w:rsidR="00DB1DB9" w:rsidRPr="005C1BB2" w:rsidRDefault="00DB1DB9" w:rsidP="008938FB">
            <w:pPr>
              <w:pStyle w:val="Tabel-Tekst"/>
              <w:spacing w:line="276" w:lineRule="auto"/>
            </w:pPr>
            <w:r w:rsidRPr="005C1BB2">
              <w:t>Kommenfrø</w:t>
            </w:r>
          </w:p>
        </w:tc>
        <w:tc>
          <w:tcPr>
            <w:tcW w:w="1924" w:type="pct"/>
          </w:tcPr>
          <w:p w14:paraId="62B7CFB0" w14:textId="0F24A02C" w:rsidR="00DB1DB9" w:rsidRPr="005C1BB2" w:rsidRDefault="00DB1DB9" w:rsidP="008938FB">
            <w:pPr>
              <w:pStyle w:val="Tabel-Tekst"/>
              <w:spacing w:line="276" w:lineRule="auto"/>
            </w:pPr>
            <w:r w:rsidRPr="005C1BB2">
              <w:t>Kommen</w:t>
            </w:r>
          </w:p>
        </w:tc>
      </w:tr>
      <w:tr w:rsidR="00DB1DB9" w:rsidRPr="00234C21" w14:paraId="6DC66E7A" w14:textId="77777777" w:rsidTr="00784E5B">
        <w:tc>
          <w:tcPr>
            <w:tcW w:w="1121" w:type="pct"/>
          </w:tcPr>
          <w:p w14:paraId="32FF0B88" w14:textId="7089323B" w:rsidR="00DB1DB9" w:rsidRPr="005C1BB2" w:rsidRDefault="00DB1DB9" w:rsidP="008938FB">
            <w:pPr>
              <w:pStyle w:val="Tabel-Tekst"/>
              <w:spacing w:line="276" w:lineRule="auto"/>
            </w:pPr>
            <w:r w:rsidRPr="005C1BB2">
              <w:t>123</w:t>
            </w:r>
          </w:p>
        </w:tc>
        <w:tc>
          <w:tcPr>
            <w:tcW w:w="1955" w:type="pct"/>
          </w:tcPr>
          <w:p w14:paraId="7D6A2BC8" w14:textId="5A5901A2" w:rsidR="00DB1DB9" w:rsidRPr="005C1BB2" w:rsidRDefault="00DB1DB9" w:rsidP="008938FB">
            <w:pPr>
              <w:pStyle w:val="Tabel-Tekst"/>
              <w:spacing w:line="276" w:lineRule="auto"/>
            </w:pPr>
            <w:r w:rsidRPr="005C1BB2">
              <w:t>Valmuefrø</w:t>
            </w:r>
          </w:p>
        </w:tc>
        <w:tc>
          <w:tcPr>
            <w:tcW w:w="1924" w:type="pct"/>
          </w:tcPr>
          <w:p w14:paraId="6D1E8D84" w14:textId="23A09BF7" w:rsidR="00DB1DB9" w:rsidRPr="005C1BB2" w:rsidRDefault="00DB1DB9" w:rsidP="008938FB">
            <w:pPr>
              <w:pStyle w:val="Tabel-Tekst"/>
              <w:spacing w:line="276" w:lineRule="auto"/>
            </w:pPr>
            <w:r w:rsidRPr="005C1BB2">
              <w:t>Valmue</w:t>
            </w:r>
          </w:p>
        </w:tc>
      </w:tr>
      <w:tr w:rsidR="00DB1DB9" w:rsidRPr="00234C21" w14:paraId="28D4C945" w14:textId="77777777" w:rsidTr="00784E5B">
        <w:trPr>
          <w:cnfStyle w:val="000000010000" w:firstRow="0" w:lastRow="0" w:firstColumn="0" w:lastColumn="0" w:oddVBand="0" w:evenVBand="0" w:oddHBand="0" w:evenHBand="1" w:firstRowFirstColumn="0" w:firstRowLastColumn="0" w:lastRowFirstColumn="0" w:lastRowLastColumn="0"/>
        </w:trPr>
        <w:tc>
          <w:tcPr>
            <w:tcW w:w="1121" w:type="pct"/>
          </w:tcPr>
          <w:p w14:paraId="732100DB" w14:textId="063A31A3" w:rsidR="00DB1DB9" w:rsidRPr="005C1BB2" w:rsidRDefault="00DB1DB9" w:rsidP="008938FB">
            <w:pPr>
              <w:pStyle w:val="Tabel-Tekst"/>
              <w:spacing w:line="276" w:lineRule="auto"/>
            </w:pPr>
            <w:r w:rsidRPr="005C1BB2">
              <w:t>124</w:t>
            </w:r>
          </w:p>
        </w:tc>
        <w:tc>
          <w:tcPr>
            <w:tcW w:w="1955" w:type="pct"/>
          </w:tcPr>
          <w:p w14:paraId="542ACF10" w14:textId="018EFE54" w:rsidR="00DB1DB9" w:rsidRPr="005C1BB2" w:rsidRDefault="00DB1DB9" w:rsidP="008938FB">
            <w:pPr>
              <w:pStyle w:val="Tabel-Tekst"/>
              <w:spacing w:line="276" w:lineRule="auto"/>
            </w:pPr>
            <w:r w:rsidRPr="005C1BB2">
              <w:t>Spinatfrø</w:t>
            </w:r>
          </w:p>
        </w:tc>
        <w:tc>
          <w:tcPr>
            <w:tcW w:w="1924" w:type="pct"/>
          </w:tcPr>
          <w:p w14:paraId="09567C3F" w14:textId="65BF9443" w:rsidR="00DB1DB9" w:rsidRPr="005C1BB2" w:rsidRDefault="00DB1DB9" w:rsidP="008938FB">
            <w:pPr>
              <w:pStyle w:val="Tabel-Tekst"/>
              <w:spacing w:line="276" w:lineRule="auto"/>
            </w:pPr>
            <w:r w:rsidRPr="005C1BB2">
              <w:t>Spinat</w:t>
            </w:r>
          </w:p>
        </w:tc>
      </w:tr>
      <w:tr w:rsidR="00DB1DB9" w:rsidRPr="00234C21" w14:paraId="4BBC3AA6" w14:textId="77777777" w:rsidTr="00784E5B">
        <w:tc>
          <w:tcPr>
            <w:tcW w:w="1121" w:type="pct"/>
          </w:tcPr>
          <w:p w14:paraId="6A17289D" w14:textId="0F22D630" w:rsidR="00DB1DB9" w:rsidRPr="005C1BB2" w:rsidRDefault="00DB1DB9" w:rsidP="008938FB">
            <w:pPr>
              <w:pStyle w:val="Tabel-Tekst"/>
              <w:spacing w:line="276" w:lineRule="auto"/>
            </w:pPr>
            <w:r w:rsidRPr="005C1BB2">
              <w:t>125</w:t>
            </w:r>
          </w:p>
        </w:tc>
        <w:tc>
          <w:tcPr>
            <w:tcW w:w="1955" w:type="pct"/>
          </w:tcPr>
          <w:p w14:paraId="157DF0AB" w14:textId="467FA7C9" w:rsidR="00DB1DB9" w:rsidRPr="005C1BB2" w:rsidRDefault="00DB1DB9" w:rsidP="008938FB">
            <w:pPr>
              <w:pStyle w:val="Tabel-Tekst"/>
              <w:spacing w:line="276" w:lineRule="auto"/>
            </w:pPr>
            <w:r w:rsidRPr="005C1BB2">
              <w:t>Bederoefrø</w:t>
            </w:r>
          </w:p>
        </w:tc>
        <w:tc>
          <w:tcPr>
            <w:tcW w:w="1924" w:type="pct"/>
          </w:tcPr>
          <w:p w14:paraId="1B869D99" w14:textId="2A549446" w:rsidR="00DB1DB9" w:rsidRPr="005C1BB2" w:rsidRDefault="00DB1DB9" w:rsidP="008938FB">
            <w:pPr>
              <w:pStyle w:val="Tabel-Tekst"/>
              <w:spacing w:line="276" w:lineRule="auto"/>
            </w:pPr>
            <w:r w:rsidRPr="005C1BB2">
              <w:t>Beder</w:t>
            </w:r>
          </w:p>
        </w:tc>
      </w:tr>
      <w:tr w:rsidR="00DB1DB9" w:rsidRPr="00234C21" w14:paraId="58D2C6E9" w14:textId="77777777" w:rsidTr="00784E5B">
        <w:trPr>
          <w:cnfStyle w:val="000000010000" w:firstRow="0" w:lastRow="0" w:firstColumn="0" w:lastColumn="0" w:oddVBand="0" w:evenVBand="0" w:oddHBand="0" w:evenHBand="1" w:firstRowFirstColumn="0" w:firstRowLastColumn="0" w:lastRowFirstColumn="0" w:lastRowLastColumn="0"/>
        </w:trPr>
        <w:tc>
          <w:tcPr>
            <w:tcW w:w="1121" w:type="pct"/>
          </w:tcPr>
          <w:p w14:paraId="5D26FEE1" w14:textId="2925BBDA" w:rsidR="00DB1DB9" w:rsidRPr="005C1BB2" w:rsidRDefault="00DB1DB9" w:rsidP="008938FB">
            <w:pPr>
              <w:pStyle w:val="Tabel-Tekst"/>
              <w:spacing w:line="276" w:lineRule="auto"/>
            </w:pPr>
            <w:r w:rsidRPr="005C1BB2">
              <w:t>149</w:t>
            </w:r>
          </w:p>
        </w:tc>
        <w:tc>
          <w:tcPr>
            <w:tcW w:w="1955" w:type="pct"/>
          </w:tcPr>
          <w:p w14:paraId="3C0CEA16" w14:textId="27A4608E" w:rsidR="00DB1DB9" w:rsidRPr="005C1BB2" w:rsidRDefault="00DB1DB9" w:rsidP="008938FB">
            <w:pPr>
              <w:pStyle w:val="Tabel-Tekst"/>
              <w:spacing w:line="276" w:lineRule="auto"/>
            </w:pPr>
            <w:r w:rsidRPr="005C1BB2">
              <w:t>Kartofler, lægge- (certificerede)</w:t>
            </w:r>
          </w:p>
        </w:tc>
        <w:tc>
          <w:tcPr>
            <w:tcW w:w="1924" w:type="pct"/>
          </w:tcPr>
          <w:p w14:paraId="567D1A7E" w14:textId="6818F090" w:rsidR="00DB1DB9" w:rsidRPr="005C1BB2" w:rsidRDefault="00DB1DB9" w:rsidP="008938FB">
            <w:pPr>
              <w:pStyle w:val="Tabel-Tekst"/>
              <w:spacing w:line="276" w:lineRule="auto"/>
            </w:pPr>
            <w:r w:rsidRPr="005C1BB2">
              <w:t>Kartoffel</w:t>
            </w:r>
          </w:p>
        </w:tc>
      </w:tr>
      <w:tr w:rsidR="00DB1DB9" w:rsidRPr="00234C21" w14:paraId="7DFC529C" w14:textId="77777777" w:rsidTr="00784E5B">
        <w:tc>
          <w:tcPr>
            <w:tcW w:w="1121" w:type="pct"/>
          </w:tcPr>
          <w:p w14:paraId="4E29D285" w14:textId="53FA307E" w:rsidR="00DB1DB9" w:rsidRPr="005C1BB2" w:rsidRDefault="00DB1DB9" w:rsidP="008938FB">
            <w:pPr>
              <w:pStyle w:val="Tabel-Tekst"/>
              <w:spacing w:line="276" w:lineRule="auto"/>
            </w:pPr>
            <w:r w:rsidRPr="005C1BB2">
              <w:t>150</w:t>
            </w:r>
          </w:p>
        </w:tc>
        <w:tc>
          <w:tcPr>
            <w:tcW w:w="1955" w:type="pct"/>
          </w:tcPr>
          <w:p w14:paraId="357E135B" w14:textId="40233B7F" w:rsidR="00DB1DB9" w:rsidRPr="005C1BB2" w:rsidRDefault="00DB1DB9" w:rsidP="008938FB">
            <w:pPr>
              <w:pStyle w:val="Tabel-Tekst"/>
              <w:spacing w:line="276" w:lineRule="auto"/>
            </w:pPr>
            <w:r w:rsidRPr="005C1BB2">
              <w:t>Kartofler, lægge- (egen opformering)</w:t>
            </w:r>
          </w:p>
        </w:tc>
        <w:tc>
          <w:tcPr>
            <w:tcW w:w="1924" w:type="pct"/>
          </w:tcPr>
          <w:p w14:paraId="40B95822" w14:textId="22AE5C4B" w:rsidR="00DB1DB9" w:rsidRPr="005C1BB2" w:rsidRDefault="00DB1DB9" w:rsidP="008938FB">
            <w:pPr>
              <w:pStyle w:val="Tabel-Tekst"/>
              <w:spacing w:line="276" w:lineRule="auto"/>
            </w:pPr>
            <w:r w:rsidRPr="005C1BB2">
              <w:t>Kartoffel</w:t>
            </w:r>
          </w:p>
        </w:tc>
      </w:tr>
      <w:tr w:rsidR="00DB1DB9" w:rsidRPr="00234C21" w14:paraId="696C0691" w14:textId="77777777" w:rsidTr="00784E5B">
        <w:trPr>
          <w:cnfStyle w:val="000000010000" w:firstRow="0" w:lastRow="0" w:firstColumn="0" w:lastColumn="0" w:oddVBand="0" w:evenVBand="0" w:oddHBand="0" w:evenHBand="1" w:firstRowFirstColumn="0" w:firstRowLastColumn="0" w:lastRowFirstColumn="0" w:lastRowLastColumn="0"/>
        </w:trPr>
        <w:tc>
          <w:tcPr>
            <w:tcW w:w="1121" w:type="pct"/>
          </w:tcPr>
          <w:p w14:paraId="4A78F74D" w14:textId="7044D1F3" w:rsidR="00DB1DB9" w:rsidRPr="005C1BB2" w:rsidRDefault="00DB1DB9" w:rsidP="008938FB">
            <w:pPr>
              <w:pStyle w:val="Tabel-Tekst"/>
              <w:spacing w:line="276" w:lineRule="auto"/>
            </w:pPr>
            <w:r w:rsidRPr="005C1BB2">
              <w:t>151</w:t>
            </w:r>
          </w:p>
        </w:tc>
        <w:tc>
          <w:tcPr>
            <w:tcW w:w="1955" w:type="pct"/>
          </w:tcPr>
          <w:p w14:paraId="1DB42D20" w14:textId="1B3738FD" w:rsidR="00DB1DB9" w:rsidRPr="005C1BB2" w:rsidRDefault="00DB1DB9" w:rsidP="008938FB">
            <w:pPr>
              <w:pStyle w:val="Tabel-Tekst"/>
              <w:spacing w:line="276" w:lineRule="auto"/>
            </w:pPr>
            <w:r w:rsidRPr="005C1BB2">
              <w:t>Kartofler, stivelses-</w:t>
            </w:r>
          </w:p>
        </w:tc>
        <w:tc>
          <w:tcPr>
            <w:tcW w:w="1924" w:type="pct"/>
          </w:tcPr>
          <w:p w14:paraId="2433EA89" w14:textId="3091EFFE" w:rsidR="00DB1DB9" w:rsidRPr="005C1BB2" w:rsidRDefault="00DB1DB9" w:rsidP="008938FB">
            <w:pPr>
              <w:pStyle w:val="Tabel-Tekst"/>
              <w:spacing w:line="276" w:lineRule="auto"/>
            </w:pPr>
            <w:r w:rsidRPr="005C1BB2">
              <w:t>Kartoffel</w:t>
            </w:r>
          </w:p>
        </w:tc>
      </w:tr>
      <w:tr w:rsidR="00DB1DB9" w:rsidRPr="00234C21" w14:paraId="485B8BA2" w14:textId="77777777" w:rsidTr="00784E5B">
        <w:tc>
          <w:tcPr>
            <w:tcW w:w="1121" w:type="pct"/>
          </w:tcPr>
          <w:p w14:paraId="50BA3910" w14:textId="7B08B052" w:rsidR="00DB1DB9" w:rsidRPr="005C1BB2" w:rsidRDefault="00DB1DB9" w:rsidP="008938FB">
            <w:pPr>
              <w:pStyle w:val="Tabel-Tekst"/>
              <w:spacing w:line="276" w:lineRule="auto"/>
            </w:pPr>
            <w:r w:rsidRPr="005C1BB2">
              <w:t>152</w:t>
            </w:r>
          </w:p>
        </w:tc>
        <w:tc>
          <w:tcPr>
            <w:tcW w:w="1955" w:type="pct"/>
          </w:tcPr>
          <w:p w14:paraId="132BFE3F" w14:textId="17613E44" w:rsidR="00DB1DB9" w:rsidRPr="005C1BB2" w:rsidRDefault="00DB1DB9" w:rsidP="008938FB">
            <w:pPr>
              <w:pStyle w:val="Tabel-Tekst"/>
              <w:spacing w:line="276" w:lineRule="auto"/>
            </w:pPr>
            <w:r w:rsidRPr="005C1BB2">
              <w:t xml:space="preserve">Kartofler, spise- (pakkeri, </w:t>
            </w:r>
            <w:proofErr w:type="spellStart"/>
            <w:r w:rsidRPr="005C1BB2">
              <w:t>vejsalg</w:t>
            </w:r>
            <w:proofErr w:type="spellEnd"/>
            <w:r w:rsidRPr="005C1BB2">
              <w:t>)</w:t>
            </w:r>
          </w:p>
        </w:tc>
        <w:tc>
          <w:tcPr>
            <w:tcW w:w="1924" w:type="pct"/>
          </w:tcPr>
          <w:p w14:paraId="19C56BCA" w14:textId="089E6F94" w:rsidR="00DB1DB9" w:rsidRPr="005C1BB2" w:rsidRDefault="00DB1DB9" w:rsidP="008938FB">
            <w:pPr>
              <w:pStyle w:val="Tabel-Tekst"/>
              <w:spacing w:line="276" w:lineRule="auto"/>
            </w:pPr>
            <w:r w:rsidRPr="005C1BB2">
              <w:t>Kartoffel</w:t>
            </w:r>
          </w:p>
        </w:tc>
      </w:tr>
      <w:tr w:rsidR="00DB1DB9" w:rsidRPr="00234C21" w14:paraId="3E5326A4" w14:textId="77777777" w:rsidTr="00784E5B">
        <w:trPr>
          <w:cnfStyle w:val="000000010000" w:firstRow="0" w:lastRow="0" w:firstColumn="0" w:lastColumn="0" w:oddVBand="0" w:evenVBand="0" w:oddHBand="0" w:evenHBand="1" w:firstRowFirstColumn="0" w:firstRowLastColumn="0" w:lastRowFirstColumn="0" w:lastRowLastColumn="0"/>
        </w:trPr>
        <w:tc>
          <w:tcPr>
            <w:tcW w:w="1121" w:type="pct"/>
          </w:tcPr>
          <w:p w14:paraId="03217763" w14:textId="16FE46BC" w:rsidR="00DB1DB9" w:rsidRPr="005C1BB2" w:rsidRDefault="00DB1DB9" w:rsidP="008938FB">
            <w:pPr>
              <w:pStyle w:val="Tabel-Tekst"/>
              <w:spacing w:line="276" w:lineRule="auto"/>
            </w:pPr>
            <w:r w:rsidRPr="005C1BB2">
              <w:t>154</w:t>
            </w:r>
          </w:p>
        </w:tc>
        <w:tc>
          <w:tcPr>
            <w:tcW w:w="1955" w:type="pct"/>
          </w:tcPr>
          <w:p w14:paraId="35EDD094" w14:textId="33EC5604" w:rsidR="00DB1DB9" w:rsidRPr="005C1BB2" w:rsidRDefault="00DB1DB9" w:rsidP="008938FB">
            <w:pPr>
              <w:pStyle w:val="Tabel-Tekst"/>
              <w:spacing w:line="276" w:lineRule="auto"/>
            </w:pPr>
            <w:r w:rsidRPr="005C1BB2">
              <w:t>Kartofler, spise- (proces, skrællet kogte)</w:t>
            </w:r>
          </w:p>
        </w:tc>
        <w:tc>
          <w:tcPr>
            <w:tcW w:w="1924" w:type="pct"/>
          </w:tcPr>
          <w:p w14:paraId="7F679FC5" w14:textId="0CACA861" w:rsidR="00DB1DB9" w:rsidRPr="005C1BB2" w:rsidRDefault="00DB1DB9" w:rsidP="008938FB">
            <w:pPr>
              <w:pStyle w:val="Tabel-Tekst"/>
              <w:spacing w:line="276" w:lineRule="auto"/>
            </w:pPr>
            <w:r w:rsidRPr="005C1BB2">
              <w:t>Kartoffel</w:t>
            </w:r>
          </w:p>
        </w:tc>
      </w:tr>
      <w:tr w:rsidR="00DB1DB9" w:rsidRPr="00234C21" w14:paraId="113D33C4" w14:textId="77777777" w:rsidTr="00784E5B">
        <w:tc>
          <w:tcPr>
            <w:tcW w:w="1121" w:type="pct"/>
          </w:tcPr>
          <w:p w14:paraId="73077BB5" w14:textId="73F792C8" w:rsidR="00DB1DB9" w:rsidRPr="005C1BB2" w:rsidRDefault="00DB1DB9" w:rsidP="008938FB">
            <w:pPr>
              <w:pStyle w:val="Tabel-Tekst"/>
              <w:spacing w:line="276" w:lineRule="auto"/>
            </w:pPr>
            <w:r w:rsidRPr="005C1BB2">
              <w:t>155</w:t>
            </w:r>
          </w:p>
        </w:tc>
        <w:tc>
          <w:tcPr>
            <w:tcW w:w="1955" w:type="pct"/>
          </w:tcPr>
          <w:p w14:paraId="0121BAA8" w14:textId="7BC705C7" w:rsidR="00DB1DB9" w:rsidRPr="005C1BB2" w:rsidRDefault="00DB1DB9" w:rsidP="008938FB">
            <w:pPr>
              <w:pStyle w:val="Tabel-Tekst"/>
              <w:spacing w:line="276" w:lineRule="auto"/>
            </w:pPr>
            <w:r w:rsidRPr="005C1BB2">
              <w:t>Kartofler, pulver/</w:t>
            </w:r>
            <w:proofErr w:type="spellStart"/>
            <w:r w:rsidRPr="005C1BB2">
              <w:t>granules</w:t>
            </w:r>
            <w:proofErr w:type="spellEnd"/>
            <w:r w:rsidRPr="005C1BB2">
              <w:t>-</w:t>
            </w:r>
          </w:p>
        </w:tc>
        <w:tc>
          <w:tcPr>
            <w:tcW w:w="1924" w:type="pct"/>
          </w:tcPr>
          <w:p w14:paraId="060261BA" w14:textId="1D359EB4" w:rsidR="00DB1DB9" w:rsidRPr="005C1BB2" w:rsidRDefault="00DB1DB9" w:rsidP="008938FB">
            <w:pPr>
              <w:pStyle w:val="Tabel-Tekst"/>
              <w:spacing w:line="276" w:lineRule="auto"/>
            </w:pPr>
            <w:r w:rsidRPr="005C1BB2">
              <w:t>Kartoffel</w:t>
            </w:r>
          </w:p>
        </w:tc>
      </w:tr>
      <w:tr w:rsidR="00DB1DB9" w:rsidRPr="00234C21" w14:paraId="2693D80E" w14:textId="77777777" w:rsidTr="00784E5B">
        <w:trPr>
          <w:cnfStyle w:val="000000010000" w:firstRow="0" w:lastRow="0" w:firstColumn="0" w:lastColumn="0" w:oddVBand="0" w:evenVBand="0" w:oddHBand="0" w:evenHBand="1" w:firstRowFirstColumn="0" w:firstRowLastColumn="0" w:lastRowFirstColumn="0" w:lastRowLastColumn="0"/>
        </w:trPr>
        <w:tc>
          <w:tcPr>
            <w:tcW w:w="1121" w:type="pct"/>
          </w:tcPr>
          <w:p w14:paraId="1A745B45" w14:textId="10D4659C" w:rsidR="00DB1DB9" w:rsidRPr="005C1BB2" w:rsidRDefault="00DB1DB9" w:rsidP="008938FB">
            <w:pPr>
              <w:pStyle w:val="Tabel-Tekst"/>
              <w:spacing w:line="276" w:lineRule="auto"/>
            </w:pPr>
            <w:r w:rsidRPr="005C1BB2">
              <w:t>156</w:t>
            </w:r>
          </w:p>
        </w:tc>
        <w:tc>
          <w:tcPr>
            <w:tcW w:w="1955" w:type="pct"/>
          </w:tcPr>
          <w:p w14:paraId="7CDE2860" w14:textId="3F4AC0F4" w:rsidR="00DB1DB9" w:rsidRPr="005C1BB2" w:rsidRDefault="00DB1DB9" w:rsidP="008938FB">
            <w:pPr>
              <w:pStyle w:val="Tabel-Tekst"/>
              <w:spacing w:line="276" w:lineRule="auto"/>
            </w:pPr>
            <w:r w:rsidRPr="005C1BB2">
              <w:t>Kartofler, friteret/chips/pommes frites</w:t>
            </w:r>
          </w:p>
        </w:tc>
        <w:tc>
          <w:tcPr>
            <w:tcW w:w="1924" w:type="pct"/>
          </w:tcPr>
          <w:p w14:paraId="71BFE18F" w14:textId="31D91BB8" w:rsidR="00DB1DB9" w:rsidRPr="005C1BB2" w:rsidRDefault="00DB1DB9" w:rsidP="008938FB">
            <w:pPr>
              <w:pStyle w:val="Tabel-Tekst"/>
              <w:spacing w:line="276" w:lineRule="auto"/>
            </w:pPr>
            <w:r w:rsidRPr="005C1BB2">
              <w:t>Kartoffel</w:t>
            </w:r>
          </w:p>
        </w:tc>
      </w:tr>
      <w:tr w:rsidR="005D7CC6" w:rsidRPr="00234C21" w14:paraId="38B33CDB" w14:textId="77777777" w:rsidTr="00784E5B">
        <w:tc>
          <w:tcPr>
            <w:tcW w:w="1121" w:type="pct"/>
          </w:tcPr>
          <w:p w14:paraId="326913AC" w14:textId="067218A9" w:rsidR="005D7CC6" w:rsidRPr="005C1BB2" w:rsidRDefault="005D7CC6" w:rsidP="008938FB">
            <w:pPr>
              <w:pStyle w:val="Tabel-Tekst"/>
              <w:spacing w:line="276" w:lineRule="auto"/>
            </w:pPr>
            <w:r w:rsidRPr="005D7CC6">
              <w:t xml:space="preserve">157 </w:t>
            </w:r>
          </w:p>
        </w:tc>
        <w:tc>
          <w:tcPr>
            <w:tcW w:w="1955" w:type="pct"/>
          </w:tcPr>
          <w:p w14:paraId="04246CBA" w14:textId="6228C264" w:rsidR="005D7CC6" w:rsidRPr="005C1BB2" w:rsidRDefault="005D7CC6" w:rsidP="008938FB">
            <w:pPr>
              <w:pStyle w:val="Tabel-Tekst"/>
              <w:spacing w:line="276" w:lineRule="auto"/>
            </w:pPr>
            <w:r w:rsidRPr="005D7CC6">
              <w:t>Kartofler, spise- tidligt høstede med efterafgrøder</w:t>
            </w:r>
          </w:p>
        </w:tc>
        <w:tc>
          <w:tcPr>
            <w:tcW w:w="1924" w:type="pct"/>
          </w:tcPr>
          <w:p w14:paraId="046BDABD" w14:textId="50B65C9B" w:rsidR="005D7CC6" w:rsidRPr="005C1BB2" w:rsidRDefault="005D7CC6" w:rsidP="008938FB">
            <w:pPr>
              <w:pStyle w:val="Tabel-Tekst"/>
              <w:spacing w:line="276" w:lineRule="auto"/>
            </w:pPr>
            <w:r w:rsidRPr="005D7CC6">
              <w:t>Kartoffel</w:t>
            </w:r>
          </w:p>
        </w:tc>
      </w:tr>
      <w:tr w:rsidR="005D7CC6" w:rsidRPr="00234C21" w14:paraId="56D656D6" w14:textId="77777777" w:rsidTr="00784E5B">
        <w:trPr>
          <w:cnfStyle w:val="000000010000" w:firstRow="0" w:lastRow="0" w:firstColumn="0" w:lastColumn="0" w:oddVBand="0" w:evenVBand="0" w:oddHBand="0" w:evenHBand="1" w:firstRowFirstColumn="0" w:firstRowLastColumn="0" w:lastRowFirstColumn="0" w:lastRowLastColumn="0"/>
        </w:trPr>
        <w:tc>
          <w:tcPr>
            <w:tcW w:w="1121" w:type="pct"/>
          </w:tcPr>
          <w:p w14:paraId="224C8CA5" w14:textId="77CE3FC2" w:rsidR="005D7CC6" w:rsidRPr="005C1BB2" w:rsidRDefault="005D7CC6" w:rsidP="008938FB">
            <w:pPr>
              <w:pStyle w:val="Tabel-Tekst"/>
              <w:spacing w:line="276" w:lineRule="auto"/>
            </w:pPr>
            <w:r w:rsidRPr="005C1BB2">
              <w:t>160</w:t>
            </w:r>
          </w:p>
        </w:tc>
        <w:tc>
          <w:tcPr>
            <w:tcW w:w="1955" w:type="pct"/>
          </w:tcPr>
          <w:p w14:paraId="6DBC6D9B" w14:textId="3E70E485" w:rsidR="005D7CC6" w:rsidRPr="005C1BB2" w:rsidRDefault="005D7CC6" w:rsidP="008938FB">
            <w:pPr>
              <w:pStyle w:val="Tabel-Tekst"/>
              <w:spacing w:line="276" w:lineRule="auto"/>
            </w:pPr>
            <w:r w:rsidRPr="005C1BB2">
              <w:t>Sukkerroer til fabrik</w:t>
            </w:r>
          </w:p>
        </w:tc>
        <w:tc>
          <w:tcPr>
            <w:tcW w:w="1924" w:type="pct"/>
          </w:tcPr>
          <w:p w14:paraId="70C5C113" w14:textId="0BFBA3A7" w:rsidR="005D7CC6" w:rsidRPr="005C1BB2" w:rsidRDefault="005D7CC6" w:rsidP="008938FB">
            <w:pPr>
              <w:pStyle w:val="Tabel-Tekst"/>
              <w:spacing w:line="276" w:lineRule="auto"/>
            </w:pPr>
            <w:r w:rsidRPr="005C1BB2">
              <w:t>Beder</w:t>
            </w:r>
          </w:p>
        </w:tc>
      </w:tr>
      <w:tr w:rsidR="005D7CC6" w:rsidRPr="00234C21" w14:paraId="056A0141" w14:textId="77777777" w:rsidTr="00784E5B">
        <w:tc>
          <w:tcPr>
            <w:tcW w:w="1121" w:type="pct"/>
          </w:tcPr>
          <w:p w14:paraId="4C56594B" w14:textId="4EBED2A9" w:rsidR="005D7CC6" w:rsidRPr="005C1BB2" w:rsidRDefault="005D7CC6" w:rsidP="008938FB">
            <w:pPr>
              <w:pStyle w:val="Tabel-Tekst"/>
              <w:spacing w:line="276" w:lineRule="auto"/>
            </w:pPr>
            <w:r w:rsidRPr="005C1BB2">
              <w:t>161</w:t>
            </w:r>
          </w:p>
        </w:tc>
        <w:tc>
          <w:tcPr>
            <w:tcW w:w="1955" w:type="pct"/>
          </w:tcPr>
          <w:p w14:paraId="27AC79CC" w14:textId="09A47224" w:rsidR="005D7CC6" w:rsidRPr="005C1BB2" w:rsidRDefault="005D7CC6" w:rsidP="008938FB">
            <w:pPr>
              <w:pStyle w:val="Tabel-Tekst"/>
              <w:spacing w:line="276" w:lineRule="auto"/>
            </w:pPr>
            <w:r w:rsidRPr="005C1BB2">
              <w:t>Cikorierødder</w:t>
            </w:r>
          </w:p>
        </w:tc>
        <w:tc>
          <w:tcPr>
            <w:tcW w:w="1924" w:type="pct"/>
          </w:tcPr>
          <w:p w14:paraId="1EC96200" w14:textId="04BB9344" w:rsidR="005D7CC6" w:rsidRPr="005C1BB2" w:rsidRDefault="005D7CC6" w:rsidP="008938FB">
            <w:pPr>
              <w:pStyle w:val="Tabel-Tekst"/>
              <w:spacing w:line="276" w:lineRule="auto"/>
            </w:pPr>
            <w:r w:rsidRPr="005C1BB2">
              <w:t>Cikorie</w:t>
            </w:r>
          </w:p>
        </w:tc>
      </w:tr>
      <w:tr w:rsidR="005D7CC6" w:rsidRPr="00234C21" w14:paraId="646B440A" w14:textId="77777777" w:rsidTr="00784E5B">
        <w:trPr>
          <w:cnfStyle w:val="000000010000" w:firstRow="0" w:lastRow="0" w:firstColumn="0" w:lastColumn="0" w:oddVBand="0" w:evenVBand="0" w:oddHBand="0" w:evenHBand="1" w:firstRowFirstColumn="0" w:firstRowLastColumn="0" w:lastRowFirstColumn="0" w:lastRowLastColumn="0"/>
        </w:trPr>
        <w:tc>
          <w:tcPr>
            <w:tcW w:w="1121" w:type="pct"/>
          </w:tcPr>
          <w:p w14:paraId="024356E9" w14:textId="021E126C" w:rsidR="005D7CC6" w:rsidRPr="005C1BB2" w:rsidRDefault="005D7CC6" w:rsidP="008938FB">
            <w:pPr>
              <w:pStyle w:val="Tabel-Tekst"/>
              <w:spacing w:line="276" w:lineRule="auto"/>
            </w:pPr>
            <w:r w:rsidRPr="005C1BB2">
              <w:t>180</w:t>
            </w:r>
          </w:p>
        </w:tc>
        <w:tc>
          <w:tcPr>
            <w:tcW w:w="1955" w:type="pct"/>
          </w:tcPr>
          <w:p w14:paraId="6C69DCA4" w14:textId="56B56418" w:rsidR="005D7CC6" w:rsidRPr="005C1BB2" w:rsidRDefault="005D7CC6" w:rsidP="008938FB">
            <w:pPr>
              <w:pStyle w:val="Tabel-Tekst"/>
              <w:spacing w:line="276" w:lineRule="auto"/>
            </w:pPr>
            <w:r w:rsidRPr="005C1BB2">
              <w:t>Gul sennep</w:t>
            </w:r>
          </w:p>
        </w:tc>
        <w:tc>
          <w:tcPr>
            <w:tcW w:w="1924" w:type="pct"/>
          </w:tcPr>
          <w:p w14:paraId="34428208" w14:textId="07CDC2AB" w:rsidR="005D7CC6" w:rsidRPr="005C1BB2" w:rsidRDefault="005D7CC6" w:rsidP="008938FB">
            <w:pPr>
              <w:pStyle w:val="Tabel-Tekst"/>
              <w:spacing w:line="276" w:lineRule="auto"/>
            </w:pPr>
            <w:r w:rsidRPr="005C1BB2">
              <w:t>Sennep</w:t>
            </w:r>
          </w:p>
        </w:tc>
      </w:tr>
      <w:tr w:rsidR="005D7CC6" w:rsidRPr="00234C21" w14:paraId="36F3E913" w14:textId="77777777" w:rsidTr="00784E5B">
        <w:tc>
          <w:tcPr>
            <w:tcW w:w="1121" w:type="pct"/>
          </w:tcPr>
          <w:p w14:paraId="0A9737C2" w14:textId="46414AB4" w:rsidR="005D7CC6" w:rsidRPr="005C1BB2" w:rsidRDefault="005D7CC6" w:rsidP="008938FB">
            <w:pPr>
              <w:pStyle w:val="Tabel-Tekst"/>
              <w:spacing w:line="276" w:lineRule="auto"/>
            </w:pPr>
            <w:r w:rsidRPr="005C1BB2">
              <w:t>215</w:t>
            </w:r>
          </w:p>
        </w:tc>
        <w:tc>
          <w:tcPr>
            <w:tcW w:w="1955" w:type="pct"/>
          </w:tcPr>
          <w:p w14:paraId="6642D5A1" w14:textId="51DBBC32" w:rsidR="005D7CC6" w:rsidRPr="005C1BB2" w:rsidRDefault="005D7CC6" w:rsidP="008938FB">
            <w:pPr>
              <w:pStyle w:val="Tabel-Tekst"/>
              <w:spacing w:line="276" w:lineRule="auto"/>
            </w:pPr>
            <w:r w:rsidRPr="005C1BB2">
              <w:t>Ærtehelsæd</w:t>
            </w:r>
          </w:p>
        </w:tc>
        <w:tc>
          <w:tcPr>
            <w:tcW w:w="1924" w:type="pct"/>
          </w:tcPr>
          <w:p w14:paraId="2D0A7E9F" w14:textId="75CFBE13" w:rsidR="005D7CC6" w:rsidRPr="005C1BB2" w:rsidRDefault="005D7CC6" w:rsidP="008938FB">
            <w:pPr>
              <w:pStyle w:val="Tabel-Tekst"/>
              <w:spacing w:line="276" w:lineRule="auto"/>
            </w:pPr>
            <w:r w:rsidRPr="005C1BB2">
              <w:t>Ært</w:t>
            </w:r>
          </w:p>
        </w:tc>
      </w:tr>
      <w:tr w:rsidR="005D7CC6" w:rsidRPr="00234C21" w14:paraId="0BB908F0" w14:textId="77777777" w:rsidTr="00784E5B">
        <w:trPr>
          <w:cnfStyle w:val="000000010000" w:firstRow="0" w:lastRow="0" w:firstColumn="0" w:lastColumn="0" w:oddVBand="0" w:evenVBand="0" w:oddHBand="0" w:evenHBand="1" w:firstRowFirstColumn="0" w:firstRowLastColumn="0" w:lastRowFirstColumn="0" w:lastRowLastColumn="0"/>
        </w:trPr>
        <w:tc>
          <w:tcPr>
            <w:tcW w:w="1121" w:type="pct"/>
          </w:tcPr>
          <w:p w14:paraId="61C927F2" w14:textId="5498943D" w:rsidR="005D7CC6" w:rsidRPr="005C1BB2" w:rsidRDefault="005D7CC6" w:rsidP="008938FB">
            <w:pPr>
              <w:pStyle w:val="Tabel-Tekst"/>
              <w:spacing w:line="276" w:lineRule="auto"/>
            </w:pPr>
            <w:r w:rsidRPr="005C1BB2">
              <w:t>280</w:t>
            </w:r>
          </w:p>
        </w:tc>
        <w:tc>
          <w:tcPr>
            <w:tcW w:w="1955" w:type="pct"/>
          </w:tcPr>
          <w:p w14:paraId="7D0E51BE" w14:textId="7C7BBE36" w:rsidR="005D7CC6" w:rsidRPr="005C1BB2" w:rsidRDefault="005D7CC6" w:rsidP="008938FB">
            <w:pPr>
              <w:pStyle w:val="Tabel-Tekst"/>
              <w:spacing w:line="276" w:lineRule="auto"/>
            </w:pPr>
            <w:r w:rsidRPr="005C1BB2">
              <w:t>Fodersukkerroer</w:t>
            </w:r>
          </w:p>
        </w:tc>
        <w:tc>
          <w:tcPr>
            <w:tcW w:w="1924" w:type="pct"/>
          </w:tcPr>
          <w:p w14:paraId="2962D645" w14:textId="323D223E" w:rsidR="005D7CC6" w:rsidRPr="005C1BB2" w:rsidRDefault="005D7CC6" w:rsidP="008938FB">
            <w:pPr>
              <w:pStyle w:val="Tabel-Tekst"/>
              <w:spacing w:line="276" w:lineRule="auto"/>
            </w:pPr>
            <w:r w:rsidRPr="005C1BB2">
              <w:t>Beder</w:t>
            </w:r>
          </w:p>
        </w:tc>
      </w:tr>
      <w:tr w:rsidR="005D7CC6" w:rsidRPr="00234C21" w14:paraId="2EC7C6F4" w14:textId="77777777" w:rsidTr="00784E5B">
        <w:tc>
          <w:tcPr>
            <w:tcW w:w="1121" w:type="pct"/>
          </w:tcPr>
          <w:p w14:paraId="302F7725" w14:textId="412843E0" w:rsidR="005D7CC6" w:rsidRPr="005C1BB2" w:rsidRDefault="005D7CC6" w:rsidP="008938FB">
            <w:pPr>
              <w:pStyle w:val="Tabel-Tekst"/>
              <w:spacing w:line="276" w:lineRule="auto"/>
            </w:pPr>
            <w:r w:rsidRPr="005C1BB2">
              <w:t>281</w:t>
            </w:r>
          </w:p>
        </w:tc>
        <w:tc>
          <w:tcPr>
            <w:tcW w:w="1955" w:type="pct"/>
          </w:tcPr>
          <w:p w14:paraId="27FA8B3A" w14:textId="40C0BBEC" w:rsidR="005D7CC6" w:rsidRPr="005C1BB2" w:rsidRDefault="005D7CC6" w:rsidP="008938FB">
            <w:pPr>
              <w:pStyle w:val="Tabel-Tekst"/>
              <w:spacing w:line="276" w:lineRule="auto"/>
            </w:pPr>
            <w:r w:rsidRPr="005C1BB2">
              <w:t>Kålroer</w:t>
            </w:r>
          </w:p>
        </w:tc>
        <w:tc>
          <w:tcPr>
            <w:tcW w:w="1924" w:type="pct"/>
          </w:tcPr>
          <w:p w14:paraId="51BC002B" w14:textId="3CF61484" w:rsidR="005D7CC6" w:rsidRPr="005C1BB2" w:rsidRDefault="005D7CC6" w:rsidP="008938FB">
            <w:pPr>
              <w:pStyle w:val="Tabel-Tekst"/>
              <w:spacing w:line="276" w:lineRule="auto"/>
            </w:pPr>
            <w:r w:rsidRPr="005C1BB2">
              <w:t>Kål</w:t>
            </w:r>
          </w:p>
        </w:tc>
      </w:tr>
      <w:tr w:rsidR="005D7CC6" w:rsidRPr="00234C21" w14:paraId="3D640915" w14:textId="77777777" w:rsidTr="00784E5B">
        <w:trPr>
          <w:cnfStyle w:val="000000010000" w:firstRow="0" w:lastRow="0" w:firstColumn="0" w:lastColumn="0" w:oddVBand="0" w:evenVBand="0" w:oddHBand="0" w:evenHBand="1" w:firstRowFirstColumn="0" w:firstRowLastColumn="0" w:lastRowFirstColumn="0" w:lastRowLastColumn="0"/>
        </w:trPr>
        <w:tc>
          <w:tcPr>
            <w:tcW w:w="1121" w:type="pct"/>
          </w:tcPr>
          <w:p w14:paraId="7AC6E9FE" w14:textId="41BD2CB7" w:rsidR="005D7CC6" w:rsidRPr="005C1BB2" w:rsidRDefault="005D7CC6" w:rsidP="008938FB">
            <w:pPr>
              <w:pStyle w:val="Tabel-Tekst"/>
              <w:spacing w:line="276" w:lineRule="auto"/>
            </w:pPr>
            <w:r w:rsidRPr="005C1BB2">
              <w:t>282</w:t>
            </w:r>
          </w:p>
        </w:tc>
        <w:tc>
          <w:tcPr>
            <w:tcW w:w="1955" w:type="pct"/>
          </w:tcPr>
          <w:p w14:paraId="3C0BB9AC" w14:textId="11694A44" w:rsidR="005D7CC6" w:rsidRPr="005C1BB2" w:rsidRDefault="005D7CC6" w:rsidP="008938FB">
            <w:pPr>
              <w:pStyle w:val="Tabel-Tekst"/>
              <w:spacing w:line="276" w:lineRule="auto"/>
            </w:pPr>
            <w:r w:rsidRPr="005C1BB2">
              <w:t>Fodermarvkål</w:t>
            </w:r>
          </w:p>
        </w:tc>
        <w:tc>
          <w:tcPr>
            <w:tcW w:w="1924" w:type="pct"/>
          </w:tcPr>
          <w:p w14:paraId="28DED3D4" w14:textId="0F52C7C1" w:rsidR="005D7CC6" w:rsidRPr="005C1BB2" w:rsidRDefault="005D7CC6" w:rsidP="008938FB">
            <w:pPr>
              <w:pStyle w:val="Tabel-Tekst"/>
              <w:spacing w:line="276" w:lineRule="auto"/>
            </w:pPr>
            <w:r w:rsidRPr="005C1BB2">
              <w:t>Kål</w:t>
            </w:r>
          </w:p>
        </w:tc>
      </w:tr>
      <w:tr w:rsidR="005D7CC6" w:rsidRPr="00234C21" w14:paraId="3AAD04A8" w14:textId="77777777" w:rsidTr="00784E5B">
        <w:tc>
          <w:tcPr>
            <w:tcW w:w="1121" w:type="pct"/>
          </w:tcPr>
          <w:p w14:paraId="516D7F4D" w14:textId="1A986B23" w:rsidR="005D7CC6" w:rsidRPr="005C1BB2" w:rsidRDefault="005D7CC6" w:rsidP="008938FB">
            <w:pPr>
              <w:pStyle w:val="Tabel-Tekst"/>
              <w:spacing w:line="276" w:lineRule="auto"/>
            </w:pPr>
            <w:r w:rsidRPr="005C1BB2">
              <w:t>283</w:t>
            </w:r>
          </w:p>
        </w:tc>
        <w:tc>
          <w:tcPr>
            <w:tcW w:w="1955" w:type="pct"/>
          </w:tcPr>
          <w:p w14:paraId="70B996EB" w14:textId="6452E9D7" w:rsidR="005D7CC6" w:rsidRPr="005C1BB2" w:rsidRDefault="005D7CC6" w:rsidP="008938FB">
            <w:pPr>
              <w:pStyle w:val="Tabel-Tekst"/>
              <w:spacing w:line="276" w:lineRule="auto"/>
            </w:pPr>
            <w:r w:rsidRPr="005C1BB2">
              <w:t>Fodergulerødder</w:t>
            </w:r>
          </w:p>
        </w:tc>
        <w:tc>
          <w:tcPr>
            <w:tcW w:w="1924" w:type="pct"/>
          </w:tcPr>
          <w:p w14:paraId="1ADFAF6F" w14:textId="5BE1CBEC" w:rsidR="005D7CC6" w:rsidRPr="005C1BB2" w:rsidRDefault="005D7CC6" w:rsidP="008938FB">
            <w:pPr>
              <w:pStyle w:val="Tabel-Tekst"/>
              <w:spacing w:line="276" w:lineRule="auto"/>
            </w:pPr>
            <w:r w:rsidRPr="005C1BB2">
              <w:t>Gulerod</w:t>
            </w:r>
          </w:p>
        </w:tc>
      </w:tr>
      <w:tr w:rsidR="005D7CC6" w:rsidRPr="00234C21" w14:paraId="13359C7D" w14:textId="77777777" w:rsidTr="00784E5B">
        <w:trPr>
          <w:cnfStyle w:val="000000010000" w:firstRow="0" w:lastRow="0" w:firstColumn="0" w:lastColumn="0" w:oddVBand="0" w:evenVBand="0" w:oddHBand="0" w:evenHBand="1" w:firstRowFirstColumn="0" w:firstRowLastColumn="0" w:lastRowFirstColumn="0" w:lastRowLastColumn="0"/>
        </w:trPr>
        <w:tc>
          <w:tcPr>
            <w:tcW w:w="1121" w:type="pct"/>
          </w:tcPr>
          <w:p w14:paraId="584A26A8" w14:textId="0AC11AE4" w:rsidR="005D7CC6" w:rsidRPr="005C1BB2" w:rsidRDefault="005D7CC6" w:rsidP="008938FB">
            <w:pPr>
              <w:pStyle w:val="Tabel-Tekst"/>
              <w:spacing w:line="276" w:lineRule="auto"/>
            </w:pPr>
            <w:r w:rsidRPr="005C1BB2">
              <w:t>400</w:t>
            </w:r>
          </w:p>
        </w:tc>
        <w:tc>
          <w:tcPr>
            <w:tcW w:w="1955" w:type="pct"/>
          </w:tcPr>
          <w:p w14:paraId="2FB9E0DC" w14:textId="2D314823" w:rsidR="005D7CC6" w:rsidRPr="005C1BB2" w:rsidRDefault="005D7CC6" w:rsidP="008938FB">
            <w:pPr>
              <w:pStyle w:val="Tabel-Tekst"/>
              <w:spacing w:line="276" w:lineRule="auto"/>
            </w:pPr>
            <w:r w:rsidRPr="005C1BB2">
              <w:t>Asieagurker</w:t>
            </w:r>
          </w:p>
        </w:tc>
        <w:tc>
          <w:tcPr>
            <w:tcW w:w="1924" w:type="pct"/>
          </w:tcPr>
          <w:p w14:paraId="08F42BFF" w14:textId="56A9401A" w:rsidR="005D7CC6" w:rsidRPr="005C1BB2" w:rsidRDefault="005D7CC6" w:rsidP="008938FB">
            <w:pPr>
              <w:pStyle w:val="Tabel-Tekst"/>
              <w:spacing w:line="276" w:lineRule="auto"/>
            </w:pPr>
            <w:r w:rsidRPr="005C1BB2">
              <w:t>Agurk</w:t>
            </w:r>
          </w:p>
        </w:tc>
      </w:tr>
      <w:tr w:rsidR="005D7CC6" w:rsidRPr="00234C21" w14:paraId="20197DB7" w14:textId="77777777" w:rsidTr="00784E5B">
        <w:tc>
          <w:tcPr>
            <w:tcW w:w="1121" w:type="pct"/>
          </w:tcPr>
          <w:p w14:paraId="73603D83" w14:textId="0CF8AA01" w:rsidR="005D7CC6" w:rsidRPr="005C1BB2" w:rsidRDefault="005D7CC6" w:rsidP="008938FB">
            <w:pPr>
              <w:pStyle w:val="Tabel-Tekst"/>
              <w:spacing w:line="276" w:lineRule="auto"/>
            </w:pPr>
            <w:r w:rsidRPr="005C1BB2">
              <w:t>402</w:t>
            </w:r>
          </w:p>
        </w:tc>
        <w:tc>
          <w:tcPr>
            <w:tcW w:w="1955" w:type="pct"/>
          </w:tcPr>
          <w:p w14:paraId="4E24CB17" w14:textId="3A9E97A5" w:rsidR="005D7CC6" w:rsidRPr="005C1BB2" w:rsidRDefault="005D7CC6" w:rsidP="008938FB">
            <w:pPr>
              <w:pStyle w:val="Tabel-Tekst"/>
              <w:spacing w:line="276" w:lineRule="auto"/>
            </w:pPr>
            <w:r w:rsidRPr="005C1BB2">
              <w:t>Bladselleri</w:t>
            </w:r>
          </w:p>
        </w:tc>
        <w:tc>
          <w:tcPr>
            <w:tcW w:w="1924" w:type="pct"/>
          </w:tcPr>
          <w:p w14:paraId="74901EF9" w14:textId="712C6004" w:rsidR="005D7CC6" w:rsidRPr="005C1BB2" w:rsidRDefault="005D7CC6" w:rsidP="008938FB">
            <w:pPr>
              <w:pStyle w:val="Tabel-Tekst"/>
              <w:spacing w:line="276" w:lineRule="auto"/>
            </w:pPr>
            <w:r w:rsidRPr="005C1BB2">
              <w:t>Selleri</w:t>
            </w:r>
          </w:p>
        </w:tc>
      </w:tr>
      <w:tr w:rsidR="005D7CC6" w:rsidRPr="00234C21" w14:paraId="66363B19" w14:textId="77777777" w:rsidTr="00784E5B">
        <w:trPr>
          <w:cnfStyle w:val="000000010000" w:firstRow="0" w:lastRow="0" w:firstColumn="0" w:lastColumn="0" w:oddVBand="0" w:evenVBand="0" w:oddHBand="0" w:evenHBand="1" w:firstRowFirstColumn="0" w:firstRowLastColumn="0" w:lastRowFirstColumn="0" w:lastRowLastColumn="0"/>
        </w:trPr>
        <w:tc>
          <w:tcPr>
            <w:tcW w:w="1121" w:type="pct"/>
          </w:tcPr>
          <w:p w14:paraId="4A1B2CDE" w14:textId="49862DD6" w:rsidR="005D7CC6" w:rsidRPr="005C1BB2" w:rsidRDefault="005D7CC6" w:rsidP="008938FB">
            <w:pPr>
              <w:pStyle w:val="Tabel-Tekst"/>
              <w:spacing w:line="276" w:lineRule="auto"/>
            </w:pPr>
            <w:r w:rsidRPr="005C1BB2">
              <w:t>403</w:t>
            </w:r>
          </w:p>
        </w:tc>
        <w:tc>
          <w:tcPr>
            <w:tcW w:w="1955" w:type="pct"/>
          </w:tcPr>
          <w:p w14:paraId="0F951A31" w14:textId="3B994FF9" w:rsidR="005D7CC6" w:rsidRPr="005C1BB2" w:rsidRDefault="005D7CC6" w:rsidP="008938FB">
            <w:pPr>
              <w:pStyle w:val="Tabel-Tekst"/>
              <w:spacing w:line="276" w:lineRule="auto"/>
            </w:pPr>
            <w:r w:rsidRPr="005C1BB2">
              <w:t>Blomkål</w:t>
            </w:r>
          </w:p>
        </w:tc>
        <w:tc>
          <w:tcPr>
            <w:tcW w:w="1924" w:type="pct"/>
          </w:tcPr>
          <w:p w14:paraId="661A7F99" w14:textId="039DC626" w:rsidR="005D7CC6" w:rsidRPr="005C1BB2" w:rsidRDefault="005D7CC6" w:rsidP="008938FB">
            <w:pPr>
              <w:pStyle w:val="Tabel-Tekst"/>
              <w:spacing w:line="276" w:lineRule="auto"/>
            </w:pPr>
            <w:r w:rsidRPr="005C1BB2">
              <w:t>Kål</w:t>
            </w:r>
          </w:p>
        </w:tc>
      </w:tr>
      <w:tr w:rsidR="005D7CC6" w:rsidRPr="00234C21" w14:paraId="7384DC72" w14:textId="77777777" w:rsidTr="00784E5B">
        <w:tc>
          <w:tcPr>
            <w:tcW w:w="1121" w:type="pct"/>
          </w:tcPr>
          <w:p w14:paraId="15420F67" w14:textId="4B09F4A7" w:rsidR="005D7CC6" w:rsidRPr="005C1BB2" w:rsidRDefault="005D7CC6" w:rsidP="008938FB">
            <w:pPr>
              <w:pStyle w:val="Tabel-Tekst"/>
              <w:spacing w:line="276" w:lineRule="auto"/>
            </w:pPr>
            <w:r w:rsidRPr="005C1BB2">
              <w:t>404</w:t>
            </w:r>
          </w:p>
        </w:tc>
        <w:tc>
          <w:tcPr>
            <w:tcW w:w="1955" w:type="pct"/>
          </w:tcPr>
          <w:p w14:paraId="2255B1B2" w14:textId="57FB9298" w:rsidR="005D7CC6" w:rsidRPr="005C1BB2" w:rsidRDefault="005D7CC6" w:rsidP="008938FB">
            <w:pPr>
              <w:pStyle w:val="Tabel-Tekst"/>
              <w:spacing w:line="276" w:lineRule="auto"/>
            </w:pPr>
            <w:r w:rsidRPr="005C1BB2">
              <w:t>Broccoli</w:t>
            </w:r>
          </w:p>
        </w:tc>
        <w:tc>
          <w:tcPr>
            <w:tcW w:w="1924" w:type="pct"/>
          </w:tcPr>
          <w:p w14:paraId="4C8EB3E2" w14:textId="6933A895" w:rsidR="005D7CC6" w:rsidRPr="005C1BB2" w:rsidRDefault="005D7CC6" w:rsidP="008938FB">
            <w:pPr>
              <w:pStyle w:val="Tabel-Tekst"/>
              <w:spacing w:line="276" w:lineRule="auto"/>
            </w:pPr>
            <w:r w:rsidRPr="005C1BB2">
              <w:t>Kål</w:t>
            </w:r>
          </w:p>
        </w:tc>
      </w:tr>
      <w:tr w:rsidR="005D7CC6" w:rsidRPr="00234C21" w14:paraId="0E42B1BE" w14:textId="77777777" w:rsidTr="00784E5B">
        <w:trPr>
          <w:cnfStyle w:val="000000010000" w:firstRow="0" w:lastRow="0" w:firstColumn="0" w:lastColumn="0" w:oddVBand="0" w:evenVBand="0" w:oddHBand="0" w:evenHBand="1" w:firstRowFirstColumn="0" w:firstRowLastColumn="0" w:lastRowFirstColumn="0" w:lastRowLastColumn="0"/>
        </w:trPr>
        <w:tc>
          <w:tcPr>
            <w:tcW w:w="1121" w:type="pct"/>
          </w:tcPr>
          <w:p w14:paraId="2E718C2D" w14:textId="2FA97A79" w:rsidR="005D7CC6" w:rsidRPr="005C1BB2" w:rsidRDefault="005D7CC6" w:rsidP="008938FB">
            <w:pPr>
              <w:pStyle w:val="Tabel-Tekst"/>
              <w:spacing w:line="276" w:lineRule="auto"/>
            </w:pPr>
            <w:r w:rsidRPr="005C1BB2">
              <w:t>405</w:t>
            </w:r>
          </w:p>
        </w:tc>
        <w:tc>
          <w:tcPr>
            <w:tcW w:w="1955" w:type="pct"/>
          </w:tcPr>
          <w:p w14:paraId="551B6187" w14:textId="13CC537E" w:rsidR="005D7CC6" w:rsidRPr="005C1BB2" w:rsidRDefault="005D7CC6" w:rsidP="008938FB">
            <w:pPr>
              <w:pStyle w:val="Tabel-Tekst"/>
              <w:spacing w:line="276" w:lineRule="auto"/>
            </w:pPr>
            <w:r w:rsidRPr="005C1BB2">
              <w:t>Courgette, squash</w:t>
            </w:r>
          </w:p>
        </w:tc>
        <w:tc>
          <w:tcPr>
            <w:tcW w:w="1924" w:type="pct"/>
          </w:tcPr>
          <w:p w14:paraId="16796750" w14:textId="20ABD2F4" w:rsidR="005D7CC6" w:rsidRPr="005C1BB2" w:rsidRDefault="005D7CC6" w:rsidP="008938FB">
            <w:pPr>
              <w:pStyle w:val="Tabel-Tekst"/>
              <w:spacing w:line="276" w:lineRule="auto"/>
            </w:pPr>
            <w:r w:rsidRPr="005C1BB2">
              <w:t>Mandelgræskar</w:t>
            </w:r>
          </w:p>
        </w:tc>
      </w:tr>
      <w:tr w:rsidR="005D7CC6" w:rsidRPr="00234C21" w14:paraId="1110A1AE" w14:textId="77777777" w:rsidTr="00784E5B">
        <w:tc>
          <w:tcPr>
            <w:tcW w:w="1121" w:type="pct"/>
          </w:tcPr>
          <w:p w14:paraId="41F85A8F" w14:textId="461741E3" w:rsidR="005D7CC6" w:rsidRPr="005C1BB2" w:rsidRDefault="005D7CC6" w:rsidP="008938FB">
            <w:pPr>
              <w:pStyle w:val="Tabel-Tekst"/>
              <w:spacing w:line="276" w:lineRule="auto"/>
            </w:pPr>
            <w:r w:rsidRPr="005C1BB2">
              <w:t>406</w:t>
            </w:r>
          </w:p>
        </w:tc>
        <w:tc>
          <w:tcPr>
            <w:tcW w:w="1955" w:type="pct"/>
          </w:tcPr>
          <w:p w14:paraId="6FB6FCC8" w14:textId="05478BB8" w:rsidR="005D7CC6" w:rsidRPr="005C1BB2" w:rsidRDefault="005D7CC6" w:rsidP="008938FB">
            <w:pPr>
              <w:pStyle w:val="Tabel-Tekst"/>
              <w:spacing w:line="276" w:lineRule="auto"/>
            </w:pPr>
            <w:r w:rsidRPr="005C1BB2">
              <w:t>Grønkål</w:t>
            </w:r>
          </w:p>
        </w:tc>
        <w:tc>
          <w:tcPr>
            <w:tcW w:w="1924" w:type="pct"/>
          </w:tcPr>
          <w:p w14:paraId="5A0C86E1" w14:textId="24C7B4B0" w:rsidR="005D7CC6" w:rsidRPr="005C1BB2" w:rsidRDefault="005D7CC6" w:rsidP="008938FB">
            <w:pPr>
              <w:pStyle w:val="Tabel-Tekst"/>
              <w:spacing w:line="276" w:lineRule="auto"/>
            </w:pPr>
            <w:r w:rsidRPr="005C1BB2">
              <w:t>Kål</w:t>
            </w:r>
          </w:p>
        </w:tc>
      </w:tr>
      <w:tr w:rsidR="005D7CC6" w:rsidRPr="00234C21" w14:paraId="2BCB8A46" w14:textId="77777777" w:rsidTr="00784E5B">
        <w:trPr>
          <w:cnfStyle w:val="000000010000" w:firstRow="0" w:lastRow="0" w:firstColumn="0" w:lastColumn="0" w:oddVBand="0" w:evenVBand="0" w:oddHBand="0" w:evenHBand="1" w:firstRowFirstColumn="0" w:firstRowLastColumn="0" w:lastRowFirstColumn="0" w:lastRowLastColumn="0"/>
        </w:trPr>
        <w:tc>
          <w:tcPr>
            <w:tcW w:w="1121" w:type="pct"/>
          </w:tcPr>
          <w:p w14:paraId="379FB634" w14:textId="3A8462DE" w:rsidR="005D7CC6" w:rsidRPr="005C1BB2" w:rsidRDefault="005D7CC6" w:rsidP="008938FB">
            <w:pPr>
              <w:pStyle w:val="Tabel-Tekst"/>
              <w:spacing w:line="276" w:lineRule="auto"/>
            </w:pPr>
            <w:r w:rsidRPr="005C1BB2">
              <w:t>407</w:t>
            </w:r>
          </w:p>
        </w:tc>
        <w:tc>
          <w:tcPr>
            <w:tcW w:w="1955" w:type="pct"/>
          </w:tcPr>
          <w:p w14:paraId="051DC5E1" w14:textId="03D1A469" w:rsidR="005D7CC6" w:rsidRPr="005C1BB2" w:rsidRDefault="005D7CC6" w:rsidP="008938FB">
            <w:pPr>
              <w:pStyle w:val="Tabel-Tekst"/>
              <w:spacing w:line="276" w:lineRule="auto"/>
            </w:pPr>
            <w:r w:rsidRPr="005C1BB2">
              <w:t>Gulerod</w:t>
            </w:r>
          </w:p>
        </w:tc>
        <w:tc>
          <w:tcPr>
            <w:tcW w:w="1924" w:type="pct"/>
          </w:tcPr>
          <w:p w14:paraId="623D0C2C" w14:textId="1C9D07BE" w:rsidR="005D7CC6" w:rsidRPr="005C1BB2" w:rsidRDefault="005D7CC6" w:rsidP="008938FB">
            <w:pPr>
              <w:pStyle w:val="Tabel-Tekst"/>
              <w:spacing w:line="276" w:lineRule="auto"/>
            </w:pPr>
            <w:r w:rsidRPr="005C1BB2">
              <w:t>Gulerod</w:t>
            </w:r>
          </w:p>
        </w:tc>
      </w:tr>
      <w:tr w:rsidR="005D7CC6" w:rsidRPr="00234C21" w14:paraId="087C27A2" w14:textId="77777777" w:rsidTr="00784E5B">
        <w:tc>
          <w:tcPr>
            <w:tcW w:w="1121" w:type="pct"/>
          </w:tcPr>
          <w:p w14:paraId="0DCDB139" w14:textId="1E091E83" w:rsidR="005D7CC6" w:rsidRPr="005C1BB2" w:rsidRDefault="005D7CC6" w:rsidP="008938FB">
            <w:pPr>
              <w:pStyle w:val="Tabel-Tekst"/>
              <w:spacing w:line="276" w:lineRule="auto"/>
            </w:pPr>
            <w:r w:rsidRPr="005C1BB2">
              <w:t>408</w:t>
            </w:r>
          </w:p>
        </w:tc>
        <w:tc>
          <w:tcPr>
            <w:tcW w:w="1955" w:type="pct"/>
          </w:tcPr>
          <w:p w14:paraId="2714924E" w14:textId="5EE444F4" w:rsidR="005D7CC6" w:rsidRPr="005C1BB2" w:rsidRDefault="005D7CC6" w:rsidP="008938FB">
            <w:pPr>
              <w:pStyle w:val="Tabel-Tekst"/>
              <w:spacing w:line="276" w:lineRule="auto"/>
            </w:pPr>
            <w:r w:rsidRPr="005C1BB2">
              <w:t>Hvidkål</w:t>
            </w:r>
          </w:p>
        </w:tc>
        <w:tc>
          <w:tcPr>
            <w:tcW w:w="1924" w:type="pct"/>
          </w:tcPr>
          <w:p w14:paraId="5B3D6F75" w14:textId="76363BC6" w:rsidR="005D7CC6" w:rsidRPr="005C1BB2" w:rsidRDefault="005D7CC6" w:rsidP="008938FB">
            <w:pPr>
              <w:pStyle w:val="Tabel-Tekst"/>
              <w:spacing w:line="276" w:lineRule="auto"/>
            </w:pPr>
            <w:r w:rsidRPr="005C1BB2">
              <w:t>Kål</w:t>
            </w:r>
          </w:p>
        </w:tc>
      </w:tr>
      <w:tr w:rsidR="005D7CC6" w:rsidRPr="00234C21" w14:paraId="4E32FCAF" w14:textId="77777777" w:rsidTr="00784E5B">
        <w:trPr>
          <w:cnfStyle w:val="000000010000" w:firstRow="0" w:lastRow="0" w:firstColumn="0" w:lastColumn="0" w:oddVBand="0" w:evenVBand="0" w:oddHBand="0" w:evenHBand="1" w:firstRowFirstColumn="0" w:firstRowLastColumn="0" w:lastRowFirstColumn="0" w:lastRowLastColumn="0"/>
        </w:trPr>
        <w:tc>
          <w:tcPr>
            <w:tcW w:w="1121" w:type="pct"/>
          </w:tcPr>
          <w:p w14:paraId="1DA00257" w14:textId="1514B0A6" w:rsidR="005D7CC6" w:rsidRPr="005C1BB2" w:rsidRDefault="005D7CC6" w:rsidP="008938FB">
            <w:pPr>
              <w:pStyle w:val="Tabel-Tekst"/>
              <w:spacing w:line="276" w:lineRule="auto"/>
            </w:pPr>
            <w:r w:rsidRPr="005C1BB2">
              <w:t>409</w:t>
            </w:r>
          </w:p>
        </w:tc>
        <w:tc>
          <w:tcPr>
            <w:tcW w:w="1955" w:type="pct"/>
          </w:tcPr>
          <w:p w14:paraId="1E8672E3" w14:textId="55C9996F" w:rsidR="005D7CC6" w:rsidRPr="005C1BB2" w:rsidRDefault="005D7CC6" w:rsidP="008938FB">
            <w:pPr>
              <w:pStyle w:val="Tabel-Tekst"/>
              <w:spacing w:line="276" w:lineRule="auto"/>
            </w:pPr>
            <w:r w:rsidRPr="005C1BB2">
              <w:t>Kinakål</w:t>
            </w:r>
          </w:p>
        </w:tc>
        <w:tc>
          <w:tcPr>
            <w:tcW w:w="1924" w:type="pct"/>
          </w:tcPr>
          <w:p w14:paraId="26F2398B" w14:textId="32101BF4" w:rsidR="005D7CC6" w:rsidRPr="005C1BB2" w:rsidRDefault="005D7CC6" w:rsidP="008938FB">
            <w:pPr>
              <w:pStyle w:val="Tabel-Tekst"/>
              <w:spacing w:line="276" w:lineRule="auto"/>
            </w:pPr>
            <w:proofErr w:type="spellStart"/>
            <w:r>
              <w:t>A</w:t>
            </w:r>
            <w:r w:rsidRPr="005C1BB2">
              <w:t>ger-kål</w:t>
            </w:r>
            <w:proofErr w:type="spellEnd"/>
          </w:p>
        </w:tc>
      </w:tr>
      <w:tr w:rsidR="005D7CC6" w:rsidRPr="00234C21" w14:paraId="296C6F9E" w14:textId="77777777" w:rsidTr="00784E5B">
        <w:tc>
          <w:tcPr>
            <w:tcW w:w="1121" w:type="pct"/>
          </w:tcPr>
          <w:p w14:paraId="725ED0C6" w14:textId="4002D824" w:rsidR="005D7CC6" w:rsidRPr="005C1BB2" w:rsidRDefault="005D7CC6" w:rsidP="008938FB">
            <w:pPr>
              <w:pStyle w:val="Tabel-Tekst"/>
              <w:spacing w:line="276" w:lineRule="auto"/>
            </w:pPr>
            <w:r w:rsidRPr="005C1BB2">
              <w:t>410</w:t>
            </w:r>
          </w:p>
        </w:tc>
        <w:tc>
          <w:tcPr>
            <w:tcW w:w="1955" w:type="pct"/>
          </w:tcPr>
          <w:p w14:paraId="3A7C42BA" w14:textId="482AAB74" w:rsidR="005D7CC6" w:rsidRPr="005C1BB2" w:rsidRDefault="005D7CC6" w:rsidP="008938FB">
            <w:pPr>
              <w:pStyle w:val="Tabel-Tekst"/>
              <w:spacing w:line="276" w:lineRule="auto"/>
            </w:pPr>
            <w:r w:rsidRPr="005C1BB2">
              <w:t>Knoldselleri</w:t>
            </w:r>
          </w:p>
        </w:tc>
        <w:tc>
          <w:tcPr>
            <w:tcW w:w="1924" w:type="pct"/>
          </w:tcPr>
          <w:p w14:paraId="4C18AAB8" w14:textId="28005AD5" w:rsidR="005D7CC6" w:rsidRDefault="005D7CC6" w:rsidP="008938FB">
            <w:pPr>
              <w:pStyle w:val="Tabel-Tekst"/>
              <w:spacing w:line="276" w:lineRule="auto"/>
            </w:pPr>
            <w:r w:rsidRPr="005C1BB2">
              <w:t>Selleri</w:t>
            </w:r>
          </w:p>
        </w:tc>
      </w:tr>
      <w:tr w:rsidR="005D7CC6" w:rsidRPr="00234C21" w14:paraId="712EAE2B" w14:textId="77777777" w:rsidTr="00784E5B">
        <w:trPr>
          <w:cnfStyle w:val="000000010000" w:firstRow="0" w:lastRow="0" w:firstColumn="0" w:lastColumn="0" w:oddVBand="0" w:evenVBand="0" w:oddHBand="0" w:evenHBand="1" w:firstRowFirstColumn="0" w:firstRowLastColumn="0" w:lastRowFirstColumn="0" w:lastRowLastColumn="0"/>
        </w:trPr>
        <w:tc>
          <w:tcPr>
            <w:tcW w:w="1121" w:type="pct"/>
          </w:tcPr>
          <w:p w14:paraId="5F045F8E" w14:textId="26DCAD12" w:rsidR="005D7CC6" w:rsidRPr="005C1BB2" w:rsidRDefault="005D7CC6" w:rsidP="008938FB">
            <w:pPr>
              <w:pStyle w:val="Tabel-Tekst"/>
              <w:spacing w:line="276" w:lineRule="auto"/>
            </w:pPr>
            <w:r w:rsidRPr="005C1BB2">
              <w:t>411</w:t>
            </w:r>
          </w:p>
        </w:tc>
        <w:tc>
          <w:tcPr>
            <w:tcW w:w="1955" w:type="pct"/>
          </w:tcPr>
          <w:p w14:paraId="45D2A76C" w14:textId="7AE85258" w:rsidR="005D7CC6" w:rsidRPr="005C1BB2" w:rsidRDefault="005D7CC6" w:rsidP="008938FB">
            <w:pPr>
              <w:pStyle w:val="Tabel-Tekst"/>
              <w:spacing w:line="276" w:lineRule="auto"/>
            </w:pPr>
            <w:r w:rsidRPr="005C1BB2">
              <w:t>Løg</w:t>
            </w:r>
          </w:p>
        </w:tc>
        <w:tc>
          <w:tcPr>
            <w:tcW w:w="1924" w:type="pct"/>
          </w:tcPr>
          <w:p w14:paraId="3D6DB619" w14:textId="3DABECC2" w:rsidR="005D7CC6" w:rsidRPr="005C1BB2" w:rsidRDefault="005D7CC6" w:rsidP="008938FB">
            <w:pPr>
              <w:pStyle w:val="Tabel-Tekst"/>
              <w:spacing w:line="276" w:lineRule="auto"/>
            </w:pPr>
            <w:r w:rsidRPr="005C1BB2">
              <w:t>Løg</w:t>
            </w:r>
          </w:p>
        </w:tc>
      </w:tr>
      <w:tr w:rsidR="005D7CC6" w:rsidRPr="00234C21" w14:paraId="0EFD97F2" w14:textId="77777777" w:rsidTr="00784E5B">
        <w:tc>
          <w:tcPr>
            <w:tcW w:w="1121" w:type="pct"/>
          </w:tcPr>
          <w:p w14:paraId="21495DC8" w14:textId="31BAE499" w:rsidR="005D7CC6" w:rsidRPr="005C1BB2" w:rsidRDefault="005D7CC6" w:rsidP="008938FB">
            <w:pPr>
              <w:pStyle w:val="Tabel-Tekst"/>
              <w:spacing w:line="276" w:lineRule="auto"/>
            </w:pPr>
            <w:r w:rsidRPr="005C1BB2">
              <w:t>412</w:t>
            </w:r>
          </w:p>
        </w:tc>
        <w:tc>
          <w:tcPr>
            <w:tcW w:w="1955" w:type="pct"/>
          </w:tcPr>
          <w:p w14:paraId="169F8C4A" w14:textId="69E09892" w:rsidR="005D7CC6" w:rsidRPr="005C1BB2" w:rsidRDefault="005D7CC6" w:rsidP="008938FB">
            <w:pPr>
              <w:pStyle w:val="Tabel-Tekst"/>
              <w:spacing w:line="276" w:lineRule="auto"/>
            </w:pPr>
            <w:r w:rsidRPr="005C1BB2">
              <w:t>Pastinak</w:t>
            </w:r>
          </w:p>
        </w:tc>
        <w:tc>
          <w:tcPr>
            <w:tcW w:w="1924" w:type="pct"/>
          </w:tcPr>
          <w:p w14:paraId="01D5A311" w14:textId="684A14D2" w:rsidR="005D7CC6" w:rsidRPr="005C1BB2" w:rsidRDefault="005D7CC6" w:rsidP="008938FB">
            <w:pPr>
              <w:pStyle w:val="Tabel-Tekst"/>
              <w:spacing w:line="276" w:lineRule="auto"/>
            </w:pPr>
            <w:r w:rsidRPr="005C1BB2">
              <w:t>Pastinak</w:t>
            </w:r>
          </w:p>
        </w:tc>
      </w:tr>
      <w:tr w:rsidR="005D7CC6" w:rsidRPr="00234C21" w14:paraId="4E0E4DB5" w14:textId="77777777" w:rsidTr="00784E5B">
        <w:trPr>
          <w:cnfStyle w:val="000000010000" w:firstRow="0" w:lastRow="0" w:firstColumn="0" w:lastColumn="0" w:oddVBand="0" w:evenVBand="0" w:oddHBand="0" w:evenHBand="1" w:firstRowFirstColumn="0" w:firstRowLastColumn="0" w:lastRowFirstColumn="0" w:lastRowLastColumn="0"/>
        </w:trPr>
        <w:tc>
          <w:tcPr>
            <w:tcW w:w="1121" w:type="pct"/>
          </w:tcPr>
          <w:p w14:paraId="137335C5" w14:textId="15C7F7EA" w:rsidR="005D7CC6" w:rsidRPr="005C1BB2" w:rsidRDefault="005D7CC6" w:rsidP="008938FB">
            <w:pPr>
              <w:pStyle w:val="Tabel-Tekst"/>
              <w:spacing w:line="276" w:lineRule="auto"/>
            </w:pPr>
            <w:r w:rsidRPr="00E40CD1">
              <w:t>413</w:t>
            </w:r>
          </w:p>
        </w:tc>
        <w:tc>
          <w:tcPr>
            <w:tcW w:w="1955" w:type="pct"/>
          </w:tcPr>
          <w:p w14:paraId="45E28428" w14:textId="337E99B6" w:rsidR="005D7CC6" w:rsidRPr="005C1BB2" w:rsidRDefault="005D7CC6" w:rsidP="008938FB">
            <w:pPr>
              <w:pStyle w:val="Tabel-Tekst"/>
              <w:spacing w:line="276" w:lineRule="auto"/>
            </w:pPr>
            <w:r w:rsidRPr="00E40CD1">
              <w:t>Rodpersille</w:t>
            </w:r>
          </w:p>
        </w:tc>
        <w:tc>
          <w:tcPr>
            <w:tcW w:w="1924" w:type="pct"/>
          </w:tcPr>
          <w:p w14:paraId="1DF4D836" w14:textId="1ADB9C75" w:rsidR="005D7CC6" w:rsidRPr="005C1BB2" w:rsidRDefault="005D7CC6" w:rsidP="008938FB">
            <w:pPr>
              <w:pStyle w:val="Tabel-Tekst"/>
              <w:spacing w:line="276" w:lineRule="auto"/>
            </w:pPr>
            <w:r w:rsidRPr="00E40CD1">
              <w:t>Persille</w:t>
            </w:r>
          </w:p>
        </w:tc>
      </w:tr>
      <w:tr w:rsidR="005D7CC6" w:rsidRPr="00234C21" w14:paraId="1F5FF4B6" w14:textId="77777777" w:rsidTr="00784E5B">
        <w:tc>
          <w:tcPr>
            <w:tcW w:w="1121" w:type="pct"/>
          </w:tcPr>
          <w:p w14:paraId="1B16412C" w14:textId="3F3BBCC3" w:rsidR="005D7CC6" w:rsidRPr="00E40CD1" w:rsidRDefault="005D7CC6" w:rsidP="008938FB">
            <w:pPr>
              <w:pStyle w:val="Tabel-Tekst"/>
              <w:spacing w:line="276" w:lineRule="auto"/>
            </w:pPr>
            <w:r w:rsidRPr="00E40CD1">
              <w:t>415</w:t>
            </w:r>
          </w:p>
        </w:tc>
        <w:tc>
          <w:tcPr>
            <w:tcW w:w="1955" w:type="pct"/>
          </w:tcPr>
          <w:p w14:paraId="3FCEE8D6" w14:textId="71C56C17" w:rsidR="005D7CC6" w:rsidRPr="00E40CD1" w:rsidRDefault="005D7CC6" w:rsidP="008938FB">
            <w:pPr>
              <w:pStyle w:val="Tabel-Tekst"/>
              <w:spacing w:line="276" w:lineRule="auto"/>
            </w:pPr>
            <w:r w:rsidRPr="00E40CD1">
              <w:t>Porre</w:t>
            </w:r>
          </w:p>
        </w:tc>
        <w:tc>
          <w:tcPr>
            <w:tcW w:w="1924" w:type="pct"/>
          </w:tcPr>
          <w:p w14:paraId="7FC727E4" w14:textId="3DD093BC" w:rsidR="005D7CC6" w:rsidRPr="00E40CD1" w:rsidRDefault="005D7CC6" w:rsidP="008938FB">
            <w:pPr>
              <w:pStyle w:val="Tabel-Tekst"/>
              <w:spacing w:line="276" w:lineRule="auto"/>
            </w:pPr>
            <w:r w:rsidRPr="00E40CD1">
              <w:t>Løg</w:t>
            </w:r>
          </w:p>
        </w:tc>
      </w:tr>
      <w:tr w:rsidR="005D7CC6" w:rsidRPr="00234C21" w14:paraId="6DDDB5FA" w14:textId="77777777" w:rsidTr="00784E5B">
        <w:trPr>
          <w:cnfStyle w:val="000000010000" w:firstRow="0" w:lastRow="0" w:firstColumn="0" w:lastColumn="0" w:oddVBand="0" w:evenVBand="0" w:oddHBand="0" w:evenHBand="1" w:firstRowFirstColumn="0" w:firstRowLastColumn="0" w:lastRowFirstColumn="0" w:lastRowLastColumn="0"/>
        </w:trPr>
        <w:tc>
          <w:tcPr>
            <w:tcW w:w="1121" w:type="pct"/>
          </w:tcPr>
          <w:p w14:paraId="60226199" w14:textId="6D9B3C24" w:rsidR="005D7CC6" w:rsidRPr="00E40CD1" w:rsidRDefault="005D7CC6" w:rsidP="008938FB">
            <w:pPr>
              <w:pStyle w:val="Tabel-Tekst"/>
              <w:spacing w:line="276" w:lineRule="auto"/>
            </w:pPr>
            <w:r w:rsidRPr="00E40CD1">
              <w:t>416</w:t>
            </w:r>
          </w:p>
        </w:tc>
        <w:tc>
          <w:tcPr>
            <w:tcW w:w="1955" w:type="pct"/>
          </w:tcPr>
          <w:p w14:paraId="22072611" w14:textId="775F28E3" w:rsidR="005D7CC6" w:rsidRPr="00E40CD1" w:rsidRDefault="005D7CC6" w:rsidP="008938FB">
            <w:pPr>
              <w:pStyle w:val="Tabel-Tekst"/>
              <w:spacing w:line="276" w:lineRule="auto"/>
            </w:pPr>
            <w:r w:rsidRPr="00E40CD1">
              <w:t>Rosenkål</w:t>
            </w:r>
          </w:p>
        </w:tc>
        <w:tc>
          <w:tcPr>
            <w:tcW w:w="1924" w:type="pct"/>
          </w:tcPr>
          <w:p w14:paraId="074C1AD8" w14:textId="18B07764" w:rsidR="005D7CC6" w:rsidRPr="00E40CD1" w:rsidRDefault="005D7CC6" w:rsidP="008938FB">
            <w:pPr>
              <w:pStyle w:val="Tabel-Tekst"/>
              <w:spacing w:line="276" w:lineRule="auto"/>
            </w:pPr>
            <w:r w:rsidRPr="00E40CD1">
              <w:t>Kål</w:t>
            </w:r>
          </w:p>
        </w:tc>
      </w:tr>
      <w:tr w:rsidR="005D7CC6" w:rsidRPr="00234C21" w14:paraId="603709F9" w14:textId="77777777" w:rsidTr="00784E5B">
        <w:tc>
          <w:tcPr>
            <w:tcW w:w="1121" w:type="pct"/>
          </w:tcPr>
          <w:p w14:paraId="4A08464C" w14:textId="3A86839A" w:rsidR="005D7CC6" w:rsidRPr="00E40CD1" w:rsidRDefault="005D7CC6" w:rsidP="008938FB">
            <w:pPr>
              <w:pStyle w:val="Tabel-Tekst"/>
              <w:spacing w:line="276" w:lineRule="auto"/>
            </w:pPr>
            <w:r w:rsidRPr="00E40CD1">
              <w:t>417</w:t>
            </w:r>
          </w:p>
        </w:tc>
        <w:tc>
          <w:tcPr>
            <w:tcW w:w="1955" w:type="pct"/>
          </w:tcPr>
          <w:p w14:paraId="3A7DAC33" w14:textId="5573853C" w:rsidR="005D7CC6" w:rsidRPr="00E40CD1" w:rsidRDefault="005D7CC6" w:rsidP="008938FB">
            <w:pPr>
              <w:pStyle w:val="Tabel-Tekst"/>
              <w:spacing w:line="276" w:lineRule="auto"/>
            </w:pPr>
            <w:r w:rsidRPr="00E40CD1">
              <w:t>Rødbede</w:t>
            </w:r>
          </w:p>
        </w:tc>
        <w:tc>
          <w:tcPr>
            <w:tcW w:w="1924" w:type="pct"/>
          </w:tcPr>
          <w:p w14:paraId="0243EB29" w14:textId="4BCB23EA" w:rsidR="005D7CC6" w:rsidRPr="00E40CD1" w:rsidRDefault="005D7CC6" w:rsidP="008938FB">
            <w:pPr>
              <w:pStyle w:val="Tabel-Tekst"/>
              <w:spacing w:line="276" w:lineRule="auto"/>
            </w:pPr>
            <w:r w:rsidRPr="00E40CD1">
              <w:t>Beder</w:t>
            </w:r>
          </w:p>
        </w:tc>
      </w:tr>
      <w:tr w:rsidR="005D7CC6" w:rsidRPr="00234C21" w14:paraId="387B550C" w14:textId="77777777" w:rsidTr="00784E5B">
        <w:trPr>
          <w:cnfStyle w:val="000000010000" w:firstRow="0" w:lastRow="0" w:firstColumn="0" w:lastColumn="0" w:oddVBand="0" w:evenVBand="0" w:oddHBand="0" w:evenHBand="1" w:firstRowFirstColumn="0" w:firstRowLastColumn="0" w:lastRowFirstColumn="0" w:lastRowLastColumn="0"/>
        </w:trPr>
        <w:tc>
          <w:tcPr>
            <w:tcW w:w="1121" w:type="pct"/>
          </w:tcPr>
          <w:p w14:paraId="36C941C6" w14:textId="6E7A9176" w:rsidR="005D7CC6" w:rsidRPr="00E40CD1" w:rsidRDefault="005D7CC6" w:rsidP="008938FB">
            <w:pPr>
              <w:pStyle w:val="Tabel-Tekst"/>
              <w:spacing w:line="276" w:lineRule="auto"/>
            </w:pPr>
            <w:r w:rsidRPr="00E40CD1">
              <w:t>418</w:t>
            </w:r>
          </w:p>
        </w:tc>
        <w:tc>
          <w:tcPr>
            <w:tcW w:w="1955" w:type="pct"/>
          </w:tcPr>
          <w:p w14:paraId="61ED0D6A" w14:textId="6F2B4F7B" w:rsidR="005D7CC6" w:rsidRPr="00E40CD1" w:rsidRDefault="005D7CC6" w:rsidP="008938FB">
            <w:pPr>
              <w:pStyle w:val="Tabel-Tekst"/>
              <w:spacing w:line="276" w:lineRule="auto"/>
            </w:pPr>
            <w:r w:rsidRPr="00E40CD1">
              <w:t>Rødkål</w:t>
            </w:r>
          </w:p>
        </w:tc>
        <w:tc>
          <w:tcPr>
            <w:tcW w:w="1924" w:type="pct"/>
          </w:tcPr>
          <w:p w14:paraId="5E287618" w14:textId="6B950603" w:rsidR="005D7CC6" w:rsidRPr="00E40CD1" w:rsidRDefault="005D7CC6" w:rsidP="008938FB">
            <w:pPr>
              <w:pStyle w:val="Tabel-Tekst"/>
              <w:spacing w:line="276" w:lineRule="auto"/>
            </w:pPr>
            <w:r w:rsidRPr="00E40CD1">
              <w:t>Kål</w:t>
            </w:r>
          </w:p>
        </w:tc>
      </w:tr>
      <w:tr w:rsidR="005D7CC6" w:rsidRPr="00234C21" w14:paraId="105D095A" w14:textId="77777777" w:rsidTr="00784E5B">
        <w:tc>
          <w:tcPr>
            <w:tcW w:w="1121" w:type="pct"/>
          </w:tcPr>
          <w:p w14:paraId="2FD4BDC5" w14:textId="5C3C8188" w:rsidR="005D7CC6" w:rsidRPr="00E40CD1" w:rsidRDefault="005D7CC6" w:rsidP="008938FB">
            <w:pPr>
              <w:pStyle w:val="Tabel-Tekst"/>
              <w:spacing w:line="276" w:lineRule="auto"/>
            </w:pPr>
            <w:r w:rsidRPr="00E40CD1">
              <w:t>420</w:t>
            </w:r>
          </w:p>
        </w:tc>
        <w:tc>
          <w:tcPr>
            <w:tcW w:w="1955" w:type="pct"/>
          </w:tcPr>
          <w:p w14:paraId="0F80FC58" w14:textId="18423552" w:rsidR="005D7CC6" w:rsidRPr="00E40CD1" w:rsidRDefault="005D7CC6" w:rsidP="008938FB">
            <w:pPr>
              <w:pStyle w:val="Tabel-Tekst"/>
              <w:spacing w:line="276" w:lineRule="auto"/>
            </w:pPr>
            <w:r w:rsidRPr="00E40CD1">
              <w:t>Salat (friland)</w:t>
            </w:r>
          </w:p>
        </w:tc>
        <w:tc>
          <w:tcPr>
            <w:tcW w:w="1924" w:type="pct"/>
          </w:tcPr>
          <w:p w14:paraId="625D8446" w14:textId="3F044861" w:rsidR="005D7CC6" w:rsidRPr="00E40CD1" w:rsidRDefault="005D7CC6" w:rsidP="008938FB">
            <w:pPr>
              <w:pStyle w:val="Tabel-Tekst"/>
              <w:spacing w:line="276" w:lineRule="auto"/>
            </w:pPr>
            <w:r w:rsidRPr="00E40CD1">
              <w:t>Salat</w:t>
            </w:r>
          </w:p>
        </w:tc>
      </w:tr>
      <w:tr w:rsidR="005D7CC6" w:rsidRPr="00234C21" w14:paraId="65486C52" w14:textId="77777777" w:rsidTr="00784E5B">
        <w:trPr>
          <w:cnfStyle w:val="000000010000" w:firstRow="0" w:lastRow="0" w:firstColumn="0" w:lastColumn="0" w:oddVBand="0" w:evenVBand="0" w:oddHBand="0" w:evenHBand="1" w:firstRowFirstColumn="0" w:firstRowLastColumn="0" w:lastRowFirstColumn="0" w:lastRowLastColumn="0"/>
        </w:trPr>
        <w:tc>
          <w:tcPr>
            <w:tcW w:w="1121" w:type="pct"/>
          </w:tcPr>
          <w:p w14:paraId="6FC4759A" w14:textId="2670749C" w:rsidR="005D7CC6" w:rsidRPr="00E40CD1" w:rsidRDefault="005D7CC6" w:rsidP="008938FB">
            <w:pPr>
              <w:pStyle w:val="Tabel-Tekst"/>
              <w:spacing w:line="276" w:lineRule="auto"/>
            </w:pPr>
            <w:r w:rsidRPr="00E40CD1">
              <w:t>421</w:t>
            </w:r>
          </w:p>
        </w:tc>
        <w:tc>
          <w:tcPr>
            <w:tcW w:w="1955" w:type="pct"/>
          </w:tcPr>
          <w:p w14:paraId="5EE07BE5" w14:textId="433650F3" w:rsidR="005D7CC6" w:rsidRPr="00E40CD1" w:rsidRDefault="005D7CC6" w:rsidP="008938FB">
            <w:pPr>
              <w:pStyle w:val="Tabel-Tekst"/>
              <w:spacing w:line="276" w:lineRule="auto"/>
            </w:pPr>
            <w:proofErr w:type="spellStart"/>
            <w:r w:rsidRPr="00E40CD1">
              <w:t>Savoykål</w:t>
            </w:r>
            <w:proofErr w:type="spellEnd"/>
            <w:r w:rsidRPr="00E40CD1">
              <w:t>, spidskål</w:t>
            </w:r>
          </w:p>
        </w:tc>
        <w:tc>
          <w:tcPr>
            <w:tcW w:w="1924" w:type="pct"/>
          </w:tcPr>
          <w:p w14:paraId="64FDF035" w14:textId="15CC50AC" w:rsidR="005D7CC6" w:rsidRPr="00E40CD1" w:rsidRDefault="005D7CC6" w:rsidP="008938FB">
            <w:pPr>
              <w:pStyle w:val="Tabel-Tekst"/>
              <w:spacing w:line="276" w:lineRule="auto"/>
            </w:pPr>
            <w:r w:rsidRPr="00E40CD1">
              <w:t>Kål</w:t>
            </w:r>
          </w:p>
        </w:tc>
      </w:tr>
      <w:tr w:rsidR="005D7CC6" w:rsidRPr="00234C21" w14:paraId="63BEC3B5" w14:textId="77777777" w:rsidTr="00784E5B">
        <w:tc>
          <w:tcPr>
            <w:tcW w:w="1121" w:type="pct"/>
          </w:tcPr>
          <w:p w14:paraId="11D74368" w14:textId="2866F05D" w:rsidR="005D7CC6" w:rsidRPr="00E40CD1" w:rsidRDefault="005D7CC6" w:rsidP="008938FB">
            <w:pPr>
              <w:pStyle w:val="Tabel-Tekst"/>
              <w:spacing w:line="276" w:lineRule="auto"/>
            </w:pPr>
            <w:r w:rsidRPr="00E40CD1">
              <w:t>422</w:t>
            </w:r>
          </w:p>
        </w:tc>
        <w:tc>
          <w:tcPr>
            <w:tcW w:w="1955" w:type="pct"/>
          </w:tcPr>
          <w:p w14:paraId="0A41B098" w14:textId="101FF20F" w:rsidR="005D7CC6" w:rsidRPr="00E40CD1" w:rsidRDefault="005D7CC6" w:rsidP="008938FB">
            <w:pPr>
              <w:pStyle w:val="Tabel-Tekst"/>
              <w:spacing w:line="276" w:lineRule="auto"/>
            </w:pPr>
            <w:r w:rsidRPr="00E40CD1">
              <w:t>Spinat</w:t>
            </w:r>
          </w:p>
        </w:tc>
        <w:tc>
          <w:tcPr>
            <w:tcW w:w="1924" w:type="pct"/>
          </w:tcPr>
          <w:p w14:paraId="15207975" w14:textId="3495EDDC" w:rsidR="005D7CC6" w:rsidRPr="00E40CD1" w:rsidRDefault="005D7CC6" w:rsidP="008938FB">
            <w:pPr>
              <w:pStyle w:val="Tabel-Tekst"/>
              <w:spacing w:line="276" w:lineRule="auto"/>
            </w:pPr>
            <w:r w:rsidRPr="00E40CD1">
              <w:t>Spinat</w:t>
            </w:r>
          </w:p>
        </w:tc>
      </w:tr>
      <w:tr w:rsidR="005D7CC6" w:rsidRPr="00234C21" w14:paraId="0210D98B" w14:textId="77777777" w:rsidTr="00784E5B">
        <w:trPr>
          <w:cnfStyle w:val="000000010000" w:firstRow="0" w:lastRow="0" w:firstColumn="0" w:lastColumn="0" w:oddVBand="0" w:evenVBand="0" w:oddHBand="0" w:evenHBand="1" w:firstRowFirstColumn="0" w:firstRowLastColumn="0" w:lastRowFirstColumn="0" w:lastRowLastColumn="0"/>
        </w:trPr>
        <w:tc>
          <w:tcPr>
            <w:tcW w:w="1121" w:type="pct"/>
          </w:tcPr>
          <w:p w14:paraId="1F5FFB4E" w14:textId="5B764F1C" w:rsidR="005D7CC6" w:rsidRPr="00E40CD1" w:rsidRDefault="005D7CC6" w:rsidP="008938FB">
            <w:pPr>
              <w:pStyle w:val="Tabel-Tekst"/>
              <w:spacing w:line="276" w:lineRule="auto"/>
            </w:pPr>
            <w:r w:rsidRPr="00E40CD1">
              <w:t>424</w:t>
            </w:r>
          </w:p>
        </w:tc>
        <w:tc>
          <w:tcPr>
            <w:tcW w:w="1955" w:type="pct"/>
          </w:tcPr>
          <w:p w14:paraId="40389AE7" w14:textId="64C5C60E" w:rsidR="005D7CC6" w:rsidRPr="00E40CD1" w:rsidRDefault="005D7CC6" w:rsidP="008938FB">
            <w:pPr>
              <w:pStyle w:val="Tabel-Tekst"/>
              <w:spacing w:line="276" w:lineRule="auto"/>
            </w:pPr>
            <w:r w:rsidRPr="00E40CD1">
              <w:t>Ærter, konsum</w:t>
            </w:r>
          </w:p>
        </w:tc>
        <w:tc>
          <w:tcPr>
            <w:tcW w:w="1924" w:type="pct"/>
          </w:tcPr>
          <w:p w14:paraId="569B7944" w14:textId="124BF29C" w:rsidR="005D7CC6" w:rsidRPr="00E40CD1" w:rsidRDefault="005D7CC6" w:rsidP="008938FB">
            <w:pPr>
              <w:pStyle w:val="Tabel-Tekst"/>
              <w:spacing w:line="276" w:lineRule="auto"/>
            </w:pPr>
            <w:r w:rsidRPr="00E40CD1">
              <w:t>Ært</w:t>
            </w:r>
          </w:p>
        </w:tc>
      </w:tr>
      <w:tr w:rsidR="005D7CC6" w:rsidRPr="00234C21" w14:paraId="0A94BE39" w14:textId="77777777" w:rsidTr="00784E5B">
        <w:tc>
          <w:tcPr>
            <w:tcW w:w="1121" w:type="pct"/>
          </w:tcPr>
          <w:p w14:paraId="314A0CFD" w14:textId="799E75C9" w:rsidR="005D7CC6" w:rsidRPr="00E40CD1" w:rsidRDefault="005D7CC6" w:rsidP="008938FB">
            <w:pPr>
              <w:pStyle w:val="Tabel-Tekst"/>
              <w:spacing w:line="276" w:lineRule="auto"/>
            </w:pPr>
            <w:r>
              <w:t>426</w:t>
            </w:r>
          </w:p>
        </w:tc>
        <w:tc>
          <w:tcPr>
            <w:tcW w:w="1955" w:type="pct"/>
          </w:tcPr>
          <w:p w14:paraId="00E10082" w14:textId="262A10C3" w:rsidR="005D7CC6" w:rsidRPr="00E40CD1" w:rsidRDefault="005D7CC6" w:rsidP="008938FB">
            <w:pPr>
              <w:pStyle w:val="Tabel-Tekst"/>
              <w:spacing w:line="276" w:lineRule="auto"/>
            </w:pPr>
            <w:r>
              <w:t>Bønner</w:t>
            </w:r>
          </w:p>
        </w:tc>
        <w:tc>
          <w:tcPr>
            <w:tcW w:w="1924" w:type="pct"/>
          </w:tcPr>
          <w:p w14:paraId="52DD305A" w14:textId="4F404EE8" w:rsidR="005D7CC6" w:rsidRPr="00E40CD1" w:rsidRDefault="003304DB" w:rsidP="008938FB">
            <w:pPr>
              <w:pStyle w:val="Tabel-Tekst"/>
              <w:spacing w:line="276" w:lineRule="auto"/>
            </w:pPr>
            <w:r>
              <w:rPr>
                <w:rFonts w:asciiTheme="minorHAnsi" w:hAnsiTheme="minorHAnsi" w:cstheme="minorHAnsi"/>
                <w:szCs w:val="16"/>
              </w:rPr>
              <w:t>Bønne</w:t>
            </w:r>
            <w:r w:rsidR="005D7CC6" w:rsidRPr="00DB1DB9">
              <w:rPr>
                <w:rFonts w:asciiTheme="minorHAnsi" w:hAnsiTheme="minorHAnsi" w:cstheme="minorHAnsi"/>
                <w:szCs w:val="16"/>
              </w:rPr>
              <w:t>           </w:t>
            </w:r>
          </w:p>
        </w:tc>
      </w:tr>
      <w:tr w:rsidR="005D7CC6" w:rsidRPr="00234C21" w14:paraId="40133175" w14:textId="77777777" w:rsidTr="00784E5B">
        <w:trPr>
          <w:cnfStyle w:val="000000010000" w:firstRow="0" w:lastRow="0" w:firstColumn="0" w:lastColumn="0" w:oddVBand="0" w:evenVBand="0" w:oddHBand="0" w:evenHBand="1" w:firstRowFirstColumn="0" w:firstRowLastColumn="0" w:lastRowFirstColumn="0" w:lastRowLastColumn="0"/>
        </w:trPr>
        <w:tc>
          <w:tcPr>
            <w:tcW w:w="1121" w:type="pct"/>
          </w:tcPr>
          <w:p w14:paraId="65F86F5F" w14:textId="3B5D29F3" w:rsidR="005D7CC6" w:rsidRPr="00E40CD1" w:rsidRDefault="005D7CC6" w:rsidP="008938FB">
            <w:pPr>
              <w:pStyle w:val="Tabel-Tekst"/>
              <w:spacing w:line="276" w:lineRule="auto"/>
            </w:pPr>
            <w:r w:rsidRPr="00E40CD1">
              <w:t>429</w:t>
            </w:r>
          </w:p>
        </w:tc>
        <w:tc>
          <w:tcPr>
            <w:tcW w:w="1955" w:type="pct"/>
          </w:tcPr>
          <w:p w14:paraId="06D5847B" w14:textId="001F1DF5" w:rsidR="005D7CC6" w:rsidRPr="00E40CD1" w:rsidRDefault="005D7CC6" w:rsidP="008938FB">
            <w:pPr>
              <w:pStyle w:val="Tabel-Tekst"/>
              <w:spacing w:line="276" w:lineRule="auto"/>
            </w:pPr>
            <w:r w:rsidRPr="00E40CD1">
              <w:t>Jordskokker, konsum</w:t>
            </w:r>
          </w:p>
        </w:tc>
        <w:tc>
          <w:tcPr>
            <w:tcW w:w="1924" w:type="pct"/>
          </w:tcPr>
          <w:p w14:paraId="4848048D" w14:textId="44CCE8D7" w:rsidR="005D7CC6" w:rsidRPr="00E40CD1" w:rsidRDefault="005D7CC6" w:rsidP="008938FB">
            <w:pPr>
              <w:pStyle w:val="Tabel-Tekst"/>
              <w:spacing w:line="276" w:lineRule="auto"/>
            </w:pPr>
            <w:r w:rsidRPr="00E40CD1">
              <w:t>Solsikke</w:t>
            </w:r>
          </w:p>
        </w:tc>
      </w:tr>
      <w:tr w:rsidR="005D7CC6" w:rsidRPr="00234C21" w14:paraId="4468D19F" w14:textId="77777777" w:rsidTr="00784E5B">
        <w:tc>
          <w:tcPr>
            <w:tcW w:w="1121" w:type="pct"/>
          </w:tcPr>
          <w:p w14:paraId="46ACA836" w14:textId="043E9D74" w:rsidR="005D7CC6" w:rsidRPr="00E40CD1" w:rsidRDefault="005D7CC6" w:rsidP="008938FB">
            <w:pPr>
              <w:pStyle w:val="Tabel-Tekst"/>
              <w:spacing w:line="276" w:lineRule="auto"/>
            </w:pPr>
            <w:r w:rsidRPr="00E40CD1">
              <w:t>430</w:t>
            </w:r>
          </w:p>
        </w:tc>
        <w:tc>
          <w:tcPr>
            <w:tcW w:w="1955" w:type="pct"/>
          </w:tcPr>
          <w:p w14:paraId="68BE0D3C" w14:textId="712B12B3" w:rsidR="005D7CC6" w:rsidRPr="00E40CD1" w:rsidRDefault="005D7CC6" w:rsidP="008938FB">
            <w:pPr>
              <w:pStyle w:val="Tabel-Tekst"/>
              <w:spacing w:line="276" w:lineRule="auto"/>
            </w:pPr>
            <w:r w:rsidRPr="00E40CD1">
              <w:t>Bladpersille</w:t>
            </w:r>
          </w:p>
        </w:tc>
        <w:tc>
          <w:tcPr>
            <w:tcW w:w="1924" w:type="pct"/>
          </w:tcPr>
          <w:p w14:paraId="5E0EAD08" w14:textId="1C7959A3" w:rsidR="005D7CC6" w:rsidRPr="00E40CD1" w:rsidRDefault="005D7CC6" w:rsidP="008938FB">
            <w:pPr>
              <w:pStyle w:val="Tabel-Tekst"/>
              <w:spacing w:line="276" w:lineRule="auto"/>
            </w:pPr>
            <w:r w:rsidRPr="00E40CD1">
              <w:t>Persille</w:t>
            </w:r>
          </w:p>
        </w:tc>
      </w:tr>
      <w:tr w:rsidR="005D7CC6" w:rsidRPr="00234C21" w14:paraId="27EE5866" w14:textId="77777777" w:rsidTr="00784E5B">
        <w:trPr>
          <w:cnfStyle w:val="000000010000" w:firstRow="0" w:lastRow="0" w:firstColumn="0" w:lastColumn="0" w:oddVBand="0" w:evenVBand="0" w:oddHBand="0" w:evenHBand="1" w:firstRowFirstColumn="0" w:firstRowLastColumn="0" w:lastRowFirstColumn="0" w:lastRowLastColumn="0"/>
        </w:trPr>
        <w:tc>
          <w:tcPr>
            <w:tcW w:w="1121" w:type="pct"/>
          </w:tcPr>
          <w:p w14:paraId="29900AD5" w14:textId="7DC211E6" w:rsidR="005D7CC6" w:rsidRPr="00E40CD1" w:rsidRDefault="005D7CC6" w:rsidP="008938FB">
            <w:pPr>
              <w:pStyle w:val="Tabel-Tekst"/>
              <w:spacing w:line="276" w:lineRule="auto"/>
            </w:pPr>
            <w:r w:rsidRPr="00E40CD1">
              <w:t>431</w:t>
            </w:r>
          </w:p>
        </w:tc>
        <w:tc>
          <w:tcPr>
            <w:tcW w:w="1955" w:type="pct"/>
          </w:tcPr>
          <w:p w14:paraId="15FC61FA" w14:textId="1935A463" w:rsidR="005D7CC6" w:rsidRPr="00E40CD1" w:rsidRDefault="005D7CC6" w:rsidP="008938FB">
            <w:pPr>
              <w:pStyle w:val="Tabel-Tekst"/>
              <w:spacing w:line="276" w:lineRule="auto"/>
            </w:pPr>
            <w:r w:rsidRPr="00E40CD1">
              <w:t>Purløg</w:t>
            </w:r>
          </w:p>
        </w:tc>
        <w:tc>
          <w:tcPr>
            <w:tcW w:w="1924" w:type="pct"/>
          </w:tcPr>
          <w:p w14:paraId="0E476A12" w14:textId="39F018F2" w:rsidR="005D7CC6" w:rsidRPr="00E40CD1" w:rsidRDefault="005D7CC6" w:rsidP="008938FB">
            <w:pPr>
              <w:pStyle w:val="Tabel-Tekst"/>
              <w:spacing w:line="276" w:lineRule="auto"/>
            </w:pPr>
            <w:r w:rsidRPr="00E40CD1">
              <w:t>Løg</w:t>
            </w:r>
          </w:p>
        </w:tc>
      </w:tr>
      <w:tr w:rsidR="005D7CC6" w:rsidRPr="00234C21" w14:paraId="403DDD2E" w14:textId="77777777" w:rsidTr="00784E5B">
        <w:tc>
          <w:tcPr>
            <w:tcW w:w="1121" w:type="pct"/>
          </w:tcPr>
          <w:p w14:paraId="6D91AF07" w14:textId="205B05FB" w:rsidR="005D7CC6" w:rsidRPr="00E40CD1" w:rsidRDefault="005D7CC6" w:rsidP="008938FB">
            <w:pPr>
              <w:pStyle w:val="Tabel-Tekst"/>
              <w:spacing w:line="276" w:lineRule="auto"/>
            </w:pPr>
            <w:r w:rsidRPr="00E40CD1">
              <w:t>432</w:t>
            </w:r>
          </w:p>
        </w:tc>
        <w:tc>
          <w:tcPr>
            <w:tcW w:w="1955" w:type="pct"/>
          </w:tcPr>
          <w:p w14:paraId="08F4988E" w14:textId="5F01209C" w:rsidR="005D7CC6" w:rsidRPr="00E40CD1" w:rsidRDefault="005D7CC6" w:rsidP="008938FB">
            <w:pPr>
              <w:pStyle w:val="Tabel-Tekst"/>
              <w:spacing w:line="276" w:lineRule="auto"/>
            </w:pPr>
            <w:r w:rsidRPr="00E40CD1">
              <w:t>Krydderurter (undtagen persille og purløg)</w:t>
            </w:r>
          </w:p>
        </w:tc>
        <w:tc>
          <w:tcPr>
            <w:tcW w:w="1924" w:type="pct"/>
          </w:tcPr>
          <w:p w14:paraId="2A8D408D" w14:textId="494CE3E0" w:rsidR="005D7CC6" w:rsidRPr="00E40CD1" w:rsidRDefault="005D7CC6" w:rsidP="008938FB">
            <w:pPr>
              <w:pStyle w:val="Tabel-Tekst"/>
              <w:spacing w:line="276" w:lineRule="auto"/>
            </w:pPr>
            <w:r w:rsidRPr="00E40CD1">
              <w:t>Grøntsager og krydderurter</w:t>
            </w:r>
          </w:p>
        </w:tc>
      </w:tr>
      <w:tr w:rsidR="005D7CC6" w:rsidRPr="00234C21" w14:paraId="5B1E823C" w14:textId="77777777" w:rsidTr="00784E5B">
        <w:trPr>
          <w:cnfStyle w:val="000000010000" w:firstRow="0" w:lastRow="0" w:firstColumn="0" w:lastColumn="0" w:oddVBand="0" w:evenVBand="0" w:oddHBand="0" w:evenHBand="1" w:firstRowFirstColumn="0" w:firstRowLastColumn="0" w:lastRowFirstColumn="0" w:lastRowLastColumn="0"/>
        </w:trPr>
        <w:tc>
          <w:tcPr>
            <w:tcW w:w="1121" w:type="pct"/>
          </w:tcPr>
          <w:p w14:paraId="77D6D668" w14:textId="3C772FE8" w:rsidR="005D7CC6" w:rsidRPr="00E40CD1" w:rsidRDefault="005D7CC6" w:rsidP="008938FB">
            <w:pPr>
              <w:pStyle w:val="Tabel-Tekst"/>
              <w:spacing w:line="276" w:lineRule="auto"/>
            </w:pPr>
            <w:r w:rsidRPr="00E40CD1">
              <w:t>434</w:t>
            </w:r>
          </w:p>
        </w:tc>
        <w:tc>
          <w:tcPr>
            <w:tcW w:w="1955" w:type="pct"/>
          </w:tcPr>
          <w:p w14:paraId="07EC576F" w14:textId="4375B7A4" w:rsidR="005D7CC6" w:rsidRPr="00E40CD1" w:rsidRDefault="005D7CC6" w:rsidP="008938FB">
            <w:pPr>
              <w:pStyle w:val="Tabel-Tekst"/>
              <w:spacing w:line="276" w:lineRule="auto"/>
            </w:pPr>
            <w:r w:rsidRPr="00E40CD1">
              <w:t>Grøntsager, andre (friland)</w:t>
            </w:r>
          </w:p>
        </w:tc>
        <w:tc>
          <w:tcPr>
            <w:tcW w:w="1924" w:type="pct"/>
          </w:tcPr>
          <w:p w14:paraId="10E2F659" w14:textId="1612D8AF" w:rsidR="005D7CC6" w:rsidRPr="00E40CD1" w:rsidRDefault="005D7CC6" w:rsidP="008938FB">
            <w:pPr>
              <w:pStyle w:val="Tabel-Tekst"/>
              <w:spacing w:line="276" w:lineRule="auto"/>
            </w:pPr>
            <w:r w:rsidRPr="00E40CD1">
              <w:t>Grøntsager og krydderurter</w:t>
            </w:r>
          </w:p>
        </w:tc>
      </w:tr>
      <w:tr w:rsidR="005D7CC6" w:rsidRPr="00234C21" w14:paraId="5D16C026" w14:textId="77777777" w:rsidTr="00784E5B">
        <w:tc>
          <w:tcPr>
            <w:tcW w:w="1121" w:type="pct"/>
          </w:tcPr>
          <w:p w14:paraId="4B7B40B3" w14:textId="4CD64CFE" w:rsidR="005D7CC6" w:rsidRPr="00E40CD1" w:rsidRDefault="005D7CC6" w:rsidP="008938FB">
            <w:pPr>
              <w:pStyle w:val="Tabel-Tekst"/>
              <w:spacing w:line="276" w:lineRule="auto"/>
            </w:pPr>
            <w:r w:rsidRPr="00E40CD1">
              <w:t>450</w:t>
            </w:r>
          </w:p>
        </w:tc>
        <w:tc>
          <w:tcPr>
            <w:tcW w:w="1955" w:type="pct"/>
          </w:tcPr>
          <w:p w14:paraId="526DF914" w14:textId="54548849" w:rsidR="005D7CC6" w:rsidRPr="00E40CD1" w:rsidRDefault="005D7CC6" w:rsidP="008938FB">
            <w:pPr>
              <w:pStyle w:val="Tabel-Tekst"/>
              <w:spacing w:line="276" w:lineRule="auto"/>
            </w:pPr>
            <w:r w:rsidRPr="00E40CD1">
              <w:t>Grøntsager, blandinger</w:t>
            </w:r>
          </w:p>
        </w:tc>
        <w:tc>
          <w:tcPr>
            <w:tcW w:w="1924" w:type="pct"/>
          </w:tcPr>
          <w:p w14:paraId="5FF95D3D" w14:textId="49FD3475" w:rsidR="005D7CC6" w:rsidRPr="00E40CD1" w:rsidRDefault="005D7CC6" w:rsidP="008938FB">
            <w:pPr>
              <w:pStyle w:val="Tabel-Tekst"/>
              <w:spacing w:line="276" w:lineRule="auto"/>
            </w:pPr>
            <w:r w:rsidRPr="00E40CD1">
              <w:t>Grøntsager og krydderurter</w:t>
            </w:r>
          </w:p>
        </w:tc>
      </w:tr>
      <w:tr w:rsidR="005D7CC6" w:rsidRPr="00234C21" w14:paraId="7E501517" w14:textId="77777777" w:rsidTr="00784E5B">
        <w:trPr>
          <w:cnfStyle w:val="000000010000" w:firstRow="0" w:lastRow="0" w:firstColumn="0" w:lastColumn="0" w:oddVBand="0" w:evenVBand="0" w:oddHBand="0" w:evenHBand="1" w:firstRowFirstColumn="0" w:firstRowLastColumn="0" w:lastRowFirstColumn="0" w:lastRowLastColumn="0"/>
        </w:trPr>
        <w:tc>
          <w:tcPr>
            <w:tcW w:w="1121" w:type="pct"/>
          </w:tcPr>
          <w:p w14:paraId="2DF69CCD" w14:textId="61460253" w:rsidR="005D7CC6" w:rsidRPr="00E40CD1" w:rsidRDefault="005D7CC6" w:rsidP="008938FB">
            <w:pPr>
              <w:pStyle w:val="Tabel-Tekst"/>
              <w:spacing w:line="276" w:lineRule="auto"/>
            </w:pPr>
            <w:r w:rsidRPr="00E40CD1">
              <w:t>510</w:t>
            </w:r>
          </w:p>
        </w:tc>
        <w:tc>
          <w:tcPr>
            <w:tcW w:w="1955" w:type="pct"/>
          </w:tcPr>
          <w:p w14:paraId="68EA329F" w14:textId="55D40471" w:rsidR="005D7CC6" w:rsidRPr="00E40CD1" w:rsidRDefault="005D7CC6" w:rsidP="008938FB">
            <w:pPr>
              <w:pStyle w:val="Tabel-Tekst"/>
              <w:spacing w:line="276" w:lineRule="auto"/>
            </w:pPr>
            <w:r w:rsidRPr="00E40CD1">
              <w:t>Melon</w:t>
            </w:r>
          </w:p>
        </w:tc>
        <w:tc>
          <w:tcPr>
            <w:tcW w:w="1924" w:type="pct"/>
          </w:tcPr>
          <w:p w14:paraId="7BA4E8E8" w14:textId="41BB382B" w:rsidR="005D7CC6" w:rsidRPr="00E40CD1" w:rsidRDefault="005D7CC6" w:rsidP="008938FB">
            <w:pPr>
              <w:pStyle w:val="Tabel-Tekst"/>
              <w:spacing w:line="276" w:lineRule="auto"/>
            </w:pPr>
            <w:r w:rsidRPr="00E40CD1">
              <w:t>Melon</w:t>
            </w:r>
          </w:p>
        </w:tc>
      </w:tr>
      <w:tr w:rsidR="005D7CC6" w:rsidRPr="00234C21" w14:paraId="039FCEC6" w14:textId="77777777" w:rsidTr="00784E5B">
        <w:tc>
          <w:tcPr>
            <w:tcW w:w="1121" w:type="pct"/>
          </w:tcPr>
          <w:p w14:paraId="74D093EA" w14:textId="24CC3602" w:rsidR="005D7CC6" w:rsidRPr="00E40CD1" w:rsidRDefault="005D7CC6" w:rsidP="008938FB">
            <w:pPr>
              <w:pStyle w:val="Tabel-Tekst"/>
              <w:spacing w:line="276" w:lineRule="auto"/>
            </w:pPr>
            <w:r w:rsidRPr="00E40CD1">
              <w:t>513</w:t>
            </w:r>
          </w:p>
        </w:tc>
        <w:tc>
          <w:tcPr>
            <w:tcW w:w="1955" w:type="pct"/>
          </w:tcPr>
          <w:p w14:paraId="00C77405" w14:textId="4940A76B" w:rsidR="005D7CC6" w:rsidRPr="00E40CD1" w:rsidRDefault="005D7CC6" w:rsidP="008938FB">
            <w:pPr>
              <w:pStyle w:val="Tabel-Tekst"/>
              <w:spacing w:line="276" w:lineRule="auto"/>
            </w:pPr>
            <w:r w:rsidRPr="00E40CD1">
              <w:t>Jordbær</w:t>
            </w:r>
          </w:p>
        </w:tc>
        <w:tc>
          <w:tcPr>
            <w:tcW w:w="1924" w:type="pct"/>
          </w:tcPr>
          <w:p w14:paraId="7EBA889A" w14:textId="506392A8" w:rsidR="005D7CC6" w:rsidRPr="00E40CD1" w:rsidRDefault="005D7CC6" w:rsidP="008938FB">
            <w:pPr>
              <w:pStyle w:val="Tabel-Tekst"/>
              <w:spacing w:line="276" w:lineRule="auto"/>
            </w:pPr>
            <w:r w:rsidRPr="00E40CD1">
              <w:t>Jordbær</w:t>
            </w:r>
          </w:p>
        </w:tc>
      </w:tr>
      <w:tr w:rsidR="005D7CC6" w:rsidRPr="00234C21" w14:paraId="4E5D169E" w14:textId="77777777" w:rsidTr="00784E5B">
        <w:trPr>
          <w:cnfStyle w:val="000000010000" w:firstRow="0" w:lastRow="0" w:firstColumn="0" w:lastColumn="0" w:oddVBand="0" w:evenVBand="0" w:oddHBand="0" w:evenHBand="1" w:firstRowFirstColumn="0" w:firstRowLastColumn="0" w:lastRowFirstColumn="0" w:lastRowLastColumn="0"/>
        </w:trPr>
        <w:tc>
          <w:tcPr>
            <w:tcW w:w="1121" w:type="pct"/>
          </w:tcPr>
          <w:p w14:paraId="05E08C44" w14:textId="643990A0" w:rsidR="005D7CC6" w:rsidRPr="00E40CD1" w:rsidRDefault="005D7CC6" w:rsidP="008938FB">
            <w:pPr>
              <w:pStyle w:val="Tabel-Tekst"/>
              <w:spacing w:line="276" w:lineRule="auto"/>
            </w:pPr>
            <w:r w:rsidRPr="00E40CD1">
              <w:t>540</w:t>
            </w:r>
          </w:p>
        </w:tc>
        <w:tc>
          <w:tcPr>
            <w:tcW w:w="1955" w:type="pct"/>
          </w:tcPr>
          <w:p w14:paraId="1271B28C" w14:textId="0F6E332E" w:rsidR="005D7CC6" w:rsidRPr="00E40CD1" w:rsidRDefault="005D7CC6" w:rsidP="008938FB">
            <w:pPr>
              <w:pStyle w:val="Tabel-Tekst"/>
              <w:spacing w:line="276" w:lineRule="auto"/>
            </w:pPr>
            <w:r w:rsidRPr="00E40CD1">
              <w:t>Tomater</w:t>
            </w:r>
          </w:p>
        </w:tc>
        <w:tc>
          <w:tcPr>
            <w:tcW w:w="1924" w:type="pct"/>
          </w:tcPr>
          <w:p w14:paraId="2EDB4DEC" w14:textId="11AE1227" w:rsidR="005D7CC6" w:rsidRPr="00E40CD1" w:rsidRDefault="005D7CC6" w:rsidP="008938FB">
            <w:pPr>
              <w:pStyle w:val="Tabel-Tekst"/>
              <w:spacing w:line="276" w:lineRule="auto"/>
            </w:pPr>
            <w:r w:rsidRPr="00E40CD1">
              <w:t>Tomat</w:t>
            </w:r>
          </w:p>
        </w:tc>
      </w:tr>
      <w:tr w:rsidR="005D7CC6" w:rsidRPr="00234C21" w14:paraId="2A9A9D7E" w14:textId="77777777" w:rsidTr="00784E5B">
        <w:tc>
          <w:tcPr>
            <w:tcW w:w="1121" w:type="pct"/>
          </w:tcPr>
          <w:p w14:paraId="3A776D9D" w14:textId="0898BDCC" w:rsidR="005D7CC6" w:rsidRPr="00E40CD1" w:rsidRDefault="005D7CC6" w:rsidP="008938FB">
            <w:pPr>
              <w:pStyle w:val="Tabel-Tekst"/>
              <w:spacing w:line="276" w:lineRule="auto"/>
            </w:pPr>
            <w:r w:rsidRPr="00E40CD1">
              <w:t>541</w:t>
            </w:r>
          </w:p>
        </w:tc>
        <w:tc>
          <w:tcPr>
            <w:tcW w:w="1955" w:type="pct"/>
          </w:tcPr>
          <w:p w14:paraId="12B500FF" w14:textId="66B5F879" w:rsidR="005D7CC6" w:rsidRPr="00E40CD1" w:rsidRDefault="005D7CC6" w:rsidP="008938FB">
            <w:pPr>
              <w:pStyle w:val="Tabel-Tekst"/>
              <w:spacing w:line="276" w:lineRule="auto"/>
            </w:pPr>
            <w:r w:rsidRPr="00E40CD1">
              <w:t>Agurker</w:t>
            </w:r>
          </w:p>
        </w:tc>
        <w:tc>
          <w:tcPr>
            <w:tcW w:w="1924" w:type="pct"/>
          </w:tcPr>
          <w:p w14:paraId="44F3EBC3" w14:textId="6E0A3117" w:rsidR="005D7CC6" w:rsidRPr="00E40CD1" w:rsidRDefault="005D7CC6" w:rsidP="008938FB">
            <w:pPr>
              <w:pStyle w:val="Tabel-Tekst"/>
              <w:spacing w:line="276" w:lineRule="auto"/>
            </w:pPr>
            <w:r w:rsidRPr="00E40CD1">
              <w:t>Agurk</w:t>
            </w:r>
          </w:p>
        </w:tc>
      </w:tr>
      <w:tr w:rsidR="005D7CC6" w:rsidRPr="00234C21" w14:paraId="07692161" w14:textId="77777777" w:rsidTr="00784E5B">
        <w:trPr>
          <w:cnfStyle w:val="000000010000" w:firstRow="0" w:lastRow="0" w:firstColumn="0" w:lastColumn="0" w:oddVBand="0" w:evenVBand="0" w:oddHBand="0" w:evenHBand="1" w:firstRowFirstColumn="0" w:firstRowLastColumn="0" w:lastRowFirstColumn="0" w:lastRowLastColumn="0"/>
        </w:trPr>
        <w:tc>
          <w:tcPr>
            <w:tcW w:w="1121" w:type="pct"/>
          </w:tcPr>
          <w:p w14:paraId="7C37210D" w14:textId="67324D61" w:rsidR="005D7CC6" w:rsidRPr="00E40CD1" w:rsidRDefault="005D7CC6" w:rsidP="008938FB">
            <w:pPr>
              <w:pStyle w:val="Tabel-Tekst"/>
              <w:spacing w:line="276" w:lineRule="auto"/>
            </w:pPr>
            <w:r w:rsidRPr="00E40CD1">
              <w:t>542</w:t>
            </w:r>
          </w:p>
        </w:tc>
        <w:tc>
          <w:tcPr>
            <w:tcW w:w="1955" w:type="pct"/>
          </w:tcPr>
          <w:p w14:paraId="69FBF2C5" w14:textId="0FCF8135" w:rsidR="005D7CC6" w:rsidRPr="00E40CD1" w:rsidRDefault="005D7CC6" w:rsidP="008938FB">
            <w:pPr>
              <w:pStyle w:val="Tabel-Tekst"/>
              <w:spacing w:line="276" w:lineRule="auto"/>
            </w:pPr>
            <w:r w:rsidRPr="00E40CD1">
              <w:t>Salat (drivhus)</w:t>
            </w:r>
          </w:p>
        </w:tc>
        <w:tc>
          <w:tcPr>
            <w:tcW w:w="1924" w:type="pct"/>
          </w:tcPr>
          <w:p w14:paraId="019D63EF" w14:textId="269C8CE5" w:rsidR="005D7CC6" w:rsidRPr="00E40CD1" w:rsidRDefault="005D7CC6" w:rsidP="008938FB">
            <w:pPr>
              <w:pStyle w:val="Tabel-Tekst"/>
              <w:spacing w:line="276" w:lineRule="auto"/>
            </w:pPr>
            <w:r w:rsidRPr="00E40CD1">
              <w:t>Salat</w:t>
            </w:r>
          </w:p>
        </w:tc>
      </w:tr>
      <w:tr w:rsidR="005D7CC6" w:rsidRPr="00234C21" w14:paraId="3552BB88" w14:textId="77777777" w:rsidTr="00784E5B">
        <w:tc>
          <w:tcPr>
            <w:tcW w:w="1121" w:type="pct"/>
          </w:tcPr>
          <w:p w14:paraId="516F2C4A" w14:textId="41F12214" w:rsidR="005D7CC6" w:rsidRPr="00E40CD1" w:rsidRDefault="005D7CC6" w:rsidP="008938FB">
            <w:pPr>
              <w:pStyle w:val="Tabel-Tekst"/>
              <w:spacing w:line="276" w:lineRule="auto"/>
            </w:pPr>
            <w:r w:rsidRPr="00E40CD1">
              <w:t>543</w:t>
            </w:r>
          </w:p>
        </w:tc>
        <w:tc>
          <w:tcPr>
            <w:tcW w:w="1955" w:type="pct"/>
          </w:tcPr>
          <w:p w14:paraId="3102E2E8" w14:textId="5AB532A7" w:rsidR="005D7CC6" w:rsidRPr="00E40CD1" w:rsidRDefault="005D7CC6" w:rsidP="008938FB">
            <w:pPr>
              <w:pStyle w:val="Tabel-Tekst"/>
              <w:spacing w:line="276" w:lineRule="auto"/>
            </w:pPr>
            <w:r w:rsidRPr="00E40CD1">
              <w:t>Grøntsager, andre (drivhus)</w:t>
            </w:r>
          </w:p>
        </w:tc>
        <w:tc>
          <w:tcPr>
            <w:tcW w:w="1924" w:type="pct"/>
          </w:tcPr>
          <w:p w14:paraId="56C7B7D2" w14:textId="74652541" w:rsidR="005D7CC6" w:rsidRPr="00E40CD1" w:rsidRDefault="005D7CC6" w:rsidP="008938FB">
            <w:pPr>
              <w:pStyle w:val="Tabel-Tekst"/>
              <w:spacing w:line="276" w:lineRule="auto"/>
            </w:pPr>
            <w:r w:rsidRPr="00E40CD1">
              <w:t>Grøntsager og krydderurter</w:t>
            </w:r>
          </w:p>
        </w:tc>
      </w:tr>
      <w:tr w:rsidR="005B221C" w:rsidRPr="00234C21" w14:paraId="2075DAC1" w14:textId="77777777" w:rsidTr="00784E5B">
        <w:trPr>
          <w:cnfStyle w:val="000000010000" w:firstRow="0" w:lastRow="0" w:firstColumn="0" w:lastColumn="0" w:oddVBand="0" w:evenVBand="0" w:oddHBand="0" w:evenHBand="1" w:firstRowFirstColumn="0" w:firstRowLastColumn="0" w:lastRowFirstColumn="0" w:lastRowLastColumn="0"/>
        </w:trPr>
        <w:tc>
          <w:tcPr>
            <w:tcW w:w="1121" w:type="pct"/>
          </w:tcPr>
          <w:p w14:paraId="61B0B446" w14:textId="63DBC952" w:rsidR="005B221C" w:rsidRPr="00E40CD1" w:rsidRDefault="005B221C" w:rsidP="008938FB">
            <w:pPr>
              <w:pStyle w:val="Tabel-Tekst"/>
              <w:spacing w:line="276" w:lineRule="auto"/>
            </w:pPr>
            <w:r w:rsidRPr="005B221C">
              <w:t xml:space="preserve">650 </w:t>
            </w:r>
          </w:p>
        </w:tc>
        <w:tc>
          <w:tcPr>
            <w:tcW w:w="1955" w:type="pct"/>
          </w:tcPr>
          <w:p w14:paraId="5300D425" w14:textId="01C72B54" w:rsidR="005B221C" w:rsidRPr="00E40CD1" w:rsidRDefault="005B221C" w:rsidP="008938FB">
            <w:pPr>
              <w:pStyle w:val="Tabel-Tekst"/>
              <w:spacing w:line="276" w:lineRule="auto"/>
            </w:pPr>
            <w:proofErr w:type="spellStart"/>
            <w:r w:rsidRPr="005B221C">
              <w:t>Chrysanthemum</w:t>
            </w:r>
            <w:proofErr w:type="spellEnd"/>
            <w:r w:rsidRPr="005B221C">
              <w:t xml:space="preserve"> Garland, frø</w:t>
            </w:r>
          </w:p>
        </w:tc>
        <w:tc>
          <w:tcPr>
            <w:tcW w:w="1924" w:type="pct"/>
          </w:tcPr>
          <w:p w14:paraId="61D76CCD" w14:textId="7660FB4B" w:rsidR="005B221C" w:rsidRPr="00E40CD1" w:rsidRDefault="005B221C" w:rsidP="008938FB">
            <w:pPr>
              <w:pStyle w:val="Tabel-Tekst"/>
              <w:spacing w:line="276" w:lineRule="auto"/>
            </w:pPr>
            <w:proofErr w:type="spellStart"/>
            <w:r w:rsidRPr="005B221C">
              <w:t>Chrysanthemum</w:t>
            </w:r>
            <w:proofErr w:type="spellEnd"/>
          </w:p>
        </w:tc>
      </w:tr>
      <w:tr w:rsidR="005D7CC6" w:rsidRPr="00234C21" w14:paraId="5C2B83B2" w14:textId="77777777" w:rsidTr="00784E5B">
        <w:tc>
          <w:tcPr>
            <w:tcW w:w="1121" w:type="pct"/>
          </w:tcPr>
          <w:p w14:paraId="23533102" w14:textId="0C6821ED" w:rsidR="005D7CC6" w:rsidRPr="00E40CD1" w:rsidRDefault="005D7CC6" w:rsidP="008938FB">
            <w:pPr>
              <w:pStyle w:val="Tabel-Tekst"/>
              <w:spacing w:line="276" w:lineRule="auto"/>
            </w:pPr>
            <w:r w:rsidRPr="00E40CD1">
              <w:t>551</w:t>
            </w:r>
          </w:p>
        </w:tc>
        <w:tc>
          <w:tcPr>
            <w:tcW w:w="1955" w:type="pct"/>
          </w:tcPr>
          <w:p w14:paraId="498BD4C5" w14:textId="11EA47E8" w:rsidR="005D7CC6" w:rsidRPr="00E40CD1" w:rsidRDefault="005D7CC6" w:rsidP="008938FB">
            <w:pPr>
              <w:pStyle w:val="Tabel-Tekst"/>
              <w:spacing w:line="276" w:lineRule="auto"/>
            </w:pPr>
            <w:r w:rsidRPr="00E40CD1">
              <w:t>Moskusgræskar</w:t>
            </w:r>
          </w:p>
        </w:tc>
        <w:tc>
          <w:tcPr>
            <w:tcW w:w="1924" w:type="pct"/>
          </w:tcPr>
          <w:p w14:paraId="146E6881" w14:textId="63D55BB5" w:rsidR="005D7CC6" w:rsidRPr="00E40CD1" w:rsidRDefault="005D7CC6" w:rsidP="008938FB">
            <w:pPr>
              <w:pStyle w:val="Tabel-Tekst"/>
              <w:spacing w:line="276" w:lineRule="auto"/>
            </w:pPr>
            <w:r w:rsidRPr="00E40CD1">
              <w:t>Moskusgræskar</w:t>
            </w:r>
          </w:p>
        </w:tc>
      </w:tr>
      <w:tr w:rsidR="005D7CC6" w:rsidRPr="00234C21" w14:paraId="7BC26167" w14:textId="77777777" w:rsidTr="00784E5B">
        <w:trPr>
          <w:cnfStyle w:val="000000010000" w:firstRow="0" w:lastRow="0" w:firstColumn="0" w:lastColumn="0" w:oddVBand="0" w:evenVBand="0" w:oddHBand="0" w:evenHBand="1" w:firstRowFirstColumn="0" w:firstRowLastColumn="0" w:lastRowFirstColumn="0" w:lastRowLastColumn="0"/>
        </w:trPr>
        <w:tc>
          <w:tcPr>
            <w:tcW w:w="1121" w:type="pct"/>
          </w:tcPr>
          <w:p w14:paraId="706F5495" w14:textId="6B1FAAF8" w:rsidR="005D7CC6" w:rsidRPr="00E40CD1" w:rsidRDefault="005D7CC6" w:rsidP="008938FB">
            <w:pPr>
              <w:pStyle w:val="Tabel-Tekst"/>
              <w:spacing w:line="276" w:lineRule="auto"/>
            </w:pPr>
            <w:r w:rsidRPr="00E40CD1">
              <w:t>552</w:t>
            </w:r>
          </w:p>
        </w:tc>
        <w:tc>
          <w:tcPr>
            <w:tcW w:w="1955" w:type="pct"/>
          </w:tcPr>
          <w:p w14:paraId="7A0CC4FF" w14:textId="38EEE45B" w:rsidR="005D7CC6" w:rsidRPr="00E40CD1" w:rsidRDefault="005D7CC6" w:rsidP="008938FB">
            <w:pPr>
              <w:pStyle w:val="Tabel-Tekst"/>
              <w:spacing w:line="276" w:lineRule="auto"/>
            </w:pPr>
            <w:r w:rsidRPr="00E40CD1">
              <w:t>Mandelgræskar</w:t>
            </w:r>
          </w:p>
        </w:tc>
        <w:tc>
          <w:tcPr>
            <w:tcW w:w="1924" w:type="pct"/>
          </w:tcPr>
          <w:p w14:paraId="56EE67FE" w14:textId="3FBB3F11" w:rsidR="005D7CC6" w:rsidRPr="00E40CD1" w:rsidRDefault="005D7CC6" w:rsidP="008938FB">
            <w:pPr>
              <w:pStyle w:val="Tabel-Tekst"/>
              <w:spacing w:line="276" w:lineRule="auto"/>
            </w:pPr>
            <w:r w:rsidRPr="00E40CD1">
              <w:t>Mandelgræskar</w:t>
            </w:r>
          </w:p>
        </w:tc>
      </w:tr>
      <w:tr w:rsidR="005D7CC6" w:rsidRPr="00234C21" w14:paraId="53CE5474" w14:textId="77777777" w:rsidTr="00784E5B">
        <w:tc>
          <w:tcPr>
            <w:tcW w:w="1121" w:type="pct"/>
          </w:tcPr>
          <w:p w14:paraId="695066B8" w14:textId="2D8ABE8F" w:rsidR="005D7CC6" w:rsidRPr="00E40CD1" w:rsidRDefault="005D7CC6" w:rsidP="008938FB">
            <w:pPr>
              <w:pStyle w:val="Tabel-Tekst"/>
              <w:spacing w:line="276" w:lineRule="auto"/>
            </w:pPr>
            <w:r w:rsidRPr="00E40CD1">
              <w:t>553</w:t>
            </w:r>
          </w:p>
        </w:tc>
        <w:tc>
          <w:tcPr>
            <w:tcW w:w="1955" w:type="pct"/>
          </w:tcPr>
          <w:p w14:paraId="4C819F2C" w14:textId="3EBD3450" w:rsidR="005D7CC6" w:rsidRPr="00E40CD1" w:rsidRDefault="005D7CC6" w:rsidP="008938FB">
            <w:pPr>
              <w:pStyle w:val="Tabel-Tekst"/>
              <w:spacing w:line="276" w:lineRule="auto"/>
            </w:pPr>
            <w:r w:rsidRPr="00E40CD1">
              <w:t>Centnergræskar</w:t>
            </w:r>
          </w:p>
        </w:tc>
        <w:tc>
          <w:tcPr>
            <w:tcW w:w="1924" w:type="pct"/>
          </w:tcPr>
          <w:p w14:paraId="23C43E44" w14:textId="7B8CBC06" w:rsidR="005D7CC6" w:rsidRPr="00E40CD1" w:rsidRDefault="005D7CC6" w:rsidP="008938FB">
            <w:pPr>
              <w:pStyle w:val="Tabel-Tekst"/>
              <w:spacing w:line="276" w:lineRule="auto"/>
            </w:pPr>
            <w:r w:rsidRPr="00E40CD1">
              <w:t>Centnergræskar</w:t>
            </w:r>
          </w:p>
        </w:tc>
      </w:tr>
      <w:tr w:rsidR="005D7CC6" w:rsidRPr="00234C21" w14:paraId="6120F83F" w14:textId="77777777" w:rsidTr="00784E5B">
        <w:trPr>
          <w:cnfStyle w:val="000000010000" w:firstRow="0" w:lastRow="0" w:firstColumn="0" w:lastColumn="0" w:oddVBand="0" w:evenVBand="0" w:oddHBand="0" w:evenHBand="1" w:firstRowFirstColumn="0" w:firstRowLastColumn="0" w:lastRowFirstColumn="0" w:lastRowLastColumn="0"/>
        </w:trPr>
        <w:tc>
          <w:tcPr>
            <w:tcW w:w="1121" w:type="pct"/>
          </w:tcPr>
          <w:p w14:paraId="0AFA301D" w14:textId="48E0795B" w:rsidR="005D7CC6" w:rsidRPr="00E40CD1" w:rsidRDefault="005D7CC6" w:rsidP="008938FB">
            <w:pPr>
              <w:pStyle w:val="Tabel-Tekst"/>
              <w:spacing w:line="276" w:lineRule="auto"/>
            </w:pPr>
            <w:r w:rsidRPr="00E40CD1">
              <w:t>651</w:t>
            </w:r>
          </w:p>
        </w:tc>
        <w:tc>
          <w:tcPr>
            <w:tcW w:w="1955" w:type="pct"/>
          </w:tcPr>
          <w:p w14:paraId="3B146ED3" w14:textId="669C642F" w:rsidR="005D7CC6" w:rsidRPr="00E40CD1" w:rsidRDefault="005D7CC6" w:rsidP="008938FB">
            <w:pPr>
              <w:pStyle w:val="Tabel-Tekst"/>
              <w:spacing w:line="276" w:lineRule="auto"/>
            </w:pPr>
            <w:r w:rsidRPr="00E40CD1">
              <w:t>Dildfrø</w:t>
            </w:r>
          </w:p>
        </w:tc>
        <w:tc>
          <w:tcPr>
            <w:tcW w:w="1924" w:type="pct"/>
          </w:tcPr>
          <w:p w14:paraId="19EC6787" w14:textId="18BC4DE5" w:rsidR="005D7CC6" w:rsidRPr="00E40CD1" w:rsidRDefault="005D7CC6" w:rsidP="008938FB">
            <w:pPr>
              <w:pStyle w:val="Tabel-Tekst"/>
              <w:spacing w:line="276" w:lineRule="auto"/>
            </w:pPr>
            <w:r w:rsidRPr="00E40CD1">
              <w:t>Dild</w:t>
            </w:r>
          </w:p>
        </w:tc>
      </w:tr>
      <w:tr w:rsidR="005D7CC6" w:rsidRPr="00234C21" w14:paraId="1D263DF4" w14:textId="77777777" w:rsidTr="00784E5B">
        <w:tc>
          <w:tcPr>
            <w:tcW w:w="1121" w:type="pct"/>
          </w:tcPr>
          <w:p w14:paraId="7F163111" w14:textId="5F237116" w:rsidR="005D7CC6" w:rsidRPr="00E40CD1" w:rsidRDefault="005D7CC6" w:rsidP="008938FB">
            <w:pPr>
              <w:pStyle w:val="Tabel-Tekst"/>
              <w:spacing w:line="276" w:lineRule="auto"/>
            </w:pPr>
            <w:r w:rsidRPr="00E40CD1">
              <w:t>652</w:t>
            </w:r>
          </w:p>
        </w:tc>
        <w:tc>
          <w:tcPr>
            <w:tcW w:w="1955" w:type="pct"/>
          </w:tcPr>
          <w:p w14:paraId="116556FC" w14:textId="6DB642B7" w:rsidR="005D7CC6" w:rsidRPr="00E40CD1" w:rsidRDefault="005D7CC6" w:rsidP="008938FB">
            <w:pPr>
              <w:pStyle w:val="Tabel-Tekst"/>
              <w:spacing w:line="276" w:lineRule="auto"/>
            </w:pPr>
            <w:r w:rsidRPr="00E40CD1">
              <w:t xml:space="preserve">Kinesisk </w:t>
            </w:r>
            <w:proofErr w:type="spellStart"/>
            <w:r w:rsidRPr="00E40CD1">
              <w:t>kålfrø</w:t>
            </w:r>
            <w:proofErr w:type="spellEnd"/>
          </w:p>
        </w:tc>
        <w:tc>
          <w:tcPr>
            <w:tcW w:w="1924" w:type="pct"/>
          </w:tcPr>
          <w:p w14:paraId="77C6B41F" w14:textId="042A4BA3" w:rsidR="005D7CC6" w:rsidRPr="00E40CD1" w:rsidRDefault="005D7CC6" w:rsidP="008938FB">
            <w:pPr>
              <w:pStyle w:val="Tabel-Tekst"/>
              <w:spacing w:line="276" w:lineRule="auto"/>
            </w:pPr>
            <w:proofErr w:type="spellStart"/>
            <w:r>
              <w:t>A</w:t>
            </w:r>
            <w:r w:rsidRPr="00E40CD1">
              <w:t>ger-kål</w:t>
            </w:r>
            <w:proofErr w:type="spellEnd"/>
          </w:p>
        </w:tc>
      </w:tr>
      <w:tr w:rsidR="005D7CC6" w:rsidRPr="00234C21" w14:paraId="3373E46E" w14:textId="77777777" w:rsidTr="00784E5B">
        <w:trPr>
          <w:cnfStyle w:val="000000010000" w:firstRow="0" w:lastRow="0" w:firstColumn="0" w:lastColumn="0" w:oddVBand="0" w:evenVBand="0" w:oddHBand="0" w:evenHBand="1" w:firstRowFirstColumn="0" w:firstRowLastColumn="0" w:lastRowFirstColumn="0" w:lastRowLastColumn="0"/>
        </w:trPr>
        <w:tc>
          <w:tcPr>
            <w:tcW w:w="1121" w:type="pct"/>
          </w:tcPr>
          <w:p w14:paraId="45F59208" w14:textId="000F0DA2" w:rsidR="005D7CC6" w:rsidRPr="00E40CD1" w:rsidRDefault="005D7CC6" w:rsidP="008938FB">
            <w:pPr>
              <w:pStyle w:val="Tabel-Tekst"/>
              <w:spacing w:line="276" w:lineRule="auto"/>
            </w:pPr>
            <w:r w:rsidRPr="00E40CD1">
              <w:t>653</w:t>
            </w:r>
          </w:p>
        </w:tc>
        <w:tc>
          <w:tcPr>
            <w:tcW w:w="1955" w:type="pct"/>
          </w:tcPr>
          <w:p w14:paraId="78F024AE" w14:textId="5C8A9FC5" w:rsidR="005D7CC6" w:rsidRPr="00E40CD1" w:rsidRDefault="005D7CC6" w:rsidP="008938FB">
            <w:pPr>
              <w:pStyle w:val="Tabel-Tekst"/>
              <w:spacing w:line="276" w:lineRule="auto"/>
            </w:pPr>
            <w:r w:rsidRPr="00E40CD1">
              <w:t>Karsefrø</w:t>
            </w:r>
          </w:p>
        </w:tc>
        <w:tc>
          <w:tcPr>
            <w:tcW w:w="1924" w:type="pct"/>
          </w:tcPr>
          <w:p w14:paraId="2FBC1701" w14:textId="4D2030F1" w:rsidR="005D7CC6" w:rsidRDefault="005D7CC6" w:rsidP="008938FB">
            <w:pPr>
              <w:pStyle w:val="Tabel-Tekst"/>
              <w:spacing w:line="276" w:lineRule="auto"/>
            </w:pPr>
            <w:r w:rsidRPr="00E40CD1">
              <w:t>Karse</w:t>
            </w:r>
          </w:p>
        </w:tc>
      </w:tr>
      <w:tr w:rsidR="005D7CC6" w:rsidRPr="00234C21" w14:paraId="5D807633" w14:textId="77777777" w:rsidTr="00784E5B">
        <w:tc>
          <w:tcPr>
            <w:tcW w:w="1121" w:type="pct"/>
          </w:tcPr>
          <w:p w14:paraId="56D2BF21" w14:textId="244379E4" w:rsidR="005D7CC6" w:rsidRPr="00E40CD1" w:rsidRDefault="005D7CC6" w:rsidP="008938FB">
            <w:pPr>
              <w:pStyle w:val="Tabel-Tekst"/>
              <w:spacing w:line="276" w:lineRule="auto"/>
            </w:pPr>
            <w:r w:rsidRPr="00E40CD1">
              <w:t>654</w:t>
            </w:r>
          </w:p>
        </w:tc>
        <w:tc>
          <w:tcPr>
            <w:tcW w:w="1955" w:type="pct"/>
          </w:tcPr>
          <w:p w14:paraId="6DFB3C9D" w14:textId="4BA7E0DE" w:rsidR="005D7CC6" w:rsidRPr="00E40CD1" w:rsidRDefault="005D7CC6" w:rsidP="008938FB">
            <w:pPr>
              <w:pStyle w:val="Tabel-Tekst"/>
              <w:spacing w:line="276" w:lineRule="auto"/>
            </w:pPr>
            <w:r w:rsidRPr="00E40CD1">
              <w:t>Rucolafrø</w:t>
            </w:r>
          </w:p>
        </w:tc>
        <w:tc>
          <w:tcPr>
            <w:tcW w:w="1924" w:type="pct"/>
          </w:tcPr>
          <w:p w14:paraId="5A5134E4" w14:textId="026A719B" w:rsidR="005D7CC6" w:rsidRPr="00E40CD1" w:rsidRDefault="005D7CC6" w:rsidP="008938FB">
            <w:pPr>
              <w:pStyle w:val="Tabel-Tekst"/>
              <w:spacing w:line="276" w:lineRule="auto"/>
            </w:pPr>
            <w:r>
              <w:t>R</w:t>
            </w:r>
            <w:r w:rsidRPr="00E40CD1">
              <w:t>ucola</w:t>
            </w:r>
          </w:p>
        </w:tc>
      </w:tr>
      <w:tr w:rsidR="005D7CC6" w:rsidRPr="00234C21" w14:paraId="1D13FA0E" w14:textId="77777777" w:rsidTr="00784E5B">
        <w:trPr>
          <w:cnfStyle w:val="000000010000" w:firstRow="0" w:lastRow="0" w:firstColumn="0" w:lastColumn="0" w:oddVBand="0" w:evenVBand="0" w:oddHBand="0" w:evenHBand="1" w:firstRowFirstColumn="0" w:firstRowLastColumn="0" w:lastRowFirstColumn="0" w:lastRowLastColumn="0"/>
        </w:trPr>
        <w:tc>
          <w:tcPr>
            <w:tcW w:w="1121" w:type="pct"/>
          </w:tcPr>
          <w:p w14:paraId="0E1C0BF4" w14:textId="226CB0C5" w:rsidR="005D7CC6" w:rsidRPr="00E40CD1" w:rsidRDefault="005D7CC6" w:rsidP="008938FB">
            <w:pPr>
              <w:pStyle w:val="Tabel-Tekst"/>
              <w:spacing w:line="276" w:lineRule="auto"/>
            </w:pPr>
            <w:r w:rsidRPr="00E40CD1">
              <w:t>655</w:t>
            </w:r>
          </w:p>
        </w:tc>
        <w:tc>
          <w:tcPr>
            <w:tcW w:w="1955" w:type="pct"/>
          </w:tcPr>
          <w:p w14:paraId="6503407E" w14:textId="3EC64C8F" w:rsidR="005D7CC6" w:rsidRPr="00E40CD1" w:rsidRDefault="005D7CC6" w:rsidP="008938FB">
            <w:pPr>
              <w:pStyle w:val="Tabel-Tekst"/>
              <w:spacing w:line="276" w:lineRule="auto"/>
            </w:pPr>
            <w:r w:rsidRPr="00E40CD1">
              <w:t>Radisefrø (</w:t>
            </w:r>
            <w:proofErr w:type="gramStart"/>
            <w:r w:rsidRPr="00E40CD1">
              <w:t>inklusiv</w:t>
            </w:r>
            <w:proofErr w:type="gramEnd"/>
            <w:r w:rsidRPr="00E40CD1">
              <w:t xml:space="preserve"> olieræddikefrø)</w:t>
            </w:r>
          </w:p>
        </w:tc>
        <w:tc>
          <w:tcPr>
            <w:tcW w:w="1924" w:type="pct"/>
          </w:tcPr>
          <w:p w14:paraId="48CE0C19" w14:textId="5873DF5E" w:rsidR="005D7CC6" w:rsidRDefault="005D7CC6" w:rsidP="008938FB">
            <w:pPr>
              <w:pStyle w:val="Tabel-Tekst"/>
              <w:spacing w:line="276" w:lineRule="auto"/>
            </w:pPr>
            <w:r w:rsidRPr="00E40CD1">
              <w:t>Radise</w:t>
            </w:r>
          </w:p>
        </w:tc>
      </w:tr>
      <w:tr w:rsidR="005D7CC6" w:rsidRPr="00234C21" w14:paraId="0C46CFE0" w14:textId="77777777" w:rsidTr="00784E5B">
        <w:tc>
          <w:tcPr>
            <w:tcW w:w="1121" w:type="pct"/>
          </w:tcPr>
          <w:p w14:paraId="5E620740" w14:textId="13A16A71" w:rsidR="005D7CC6" w:rsidRPr="00E40CD1" w:rsidRDefault="005D7CC6" w:rsidP="008938FB">
            <w:pPr>
              <w:pStyle w:val="Tabel-Tekst"/>
              <w:spacing w:line="276" w:lineRule="auto"/>
            </w:pPr>
            <w:r w:rsidRPr="00E40CD1">
              <w:t>656</w:t>
            </w:r>
          </w:p>
        </w:tc>
        <w:tc>
          <w:tcPr>
            <w:tcW w:w="1955" w:type="pct"/>
          </w:tcPr>
          <w:p w14:paraId="71BD0647" w14:textId="327D2F05" w:rsidR="005D7CC6" w:rsidRPr="00E40CD1" w:rsidRDefault="005D7CC6" w:rsidP="008938FB">
            <w:pPr>
              <w:pStyle w:val="Tabel-Tekst"/>
              <w:spacing w:line="276" w:lineRule="auto"/>
            </w:pPr>
            <w:proofErr w:type="spellStart"/>
            <w:r w:rsidRPr="00E40CD1">
              <w:t>Bladbedefrø</w:t>
            </w:r>
            <w:proofErr w:type="spellEnd"/>
            <w:r w:rsidRPr="00E40CD1">
              <w:t>, rødbedefrø</w:t>
            </w:r>
          </w:p>
        </w:tc>
        <w:tc>
          <w:tcPr>
            <w:tcW w:w="1924" w:type="pct"/>
          </w:tcPr>
          <w:p w14:paraId="7BA6BE70" w14:textId="07818E9D" w:rsidR="005D7CC6" w:rsidRPr="00E40CD1" w:rsidRDefault="005D7CC6" w:rsidP="008938FB">
            <w:pPr>
              <w:pStyle w:val="Tabel-Tekst"/>
              <w:spacing w:line="276" w:lineRule="auto"/>
            </w:pPr>
            <w:r w:rsidRPr="00E40CD1">
              <w:t>Beder</w:t>
            </w:r>
          </w:p>
        </w:tc>
      </w:tr>
      <w:tr w:rsidR="005D7CC6" w:rsidRPr="00234C21" w14:paraId="0AEBDD76" w14:textId="77777777" w:rsidTr="00784E5B">
        <w:trPr>
          <w:cnfStyle w:val="000000010000" w:firstRow="0" w:lastRow="0" w:firstColumn="0" w:lastColumn="0" w:oddVBand="0" w:evenVBand="0" w:oddHBand="0" w:evenHBand="1" w:firstRowFirstColumn="0" w:firstRowLastColumn="0" w:lastRowFirstColumn="0" w:lastRowLastColumn="0"/>
        </w:trPr>
        <w:tc>
          <w:tcPr>
            <w:tcW w:w="1121" w:type="pct"/>
          </w:tcPr>
          <w:p w14:paraId="244D5106" w14:textId="159BAD98" w:rsidR="005D7CC6" w:rsidRPr="00E40CD1" w:rsidRDefault="005D7CC6" w:rsidP="008938FB">
            <w:pPr>
              <w:pStyle w:val="Tabel-Tekst"/>
              <w:spacing w:line="276" w:lineRule="auto"/>
            </w:pPr>
            <w:r w:rsidRPr="00E40CD1">
              <w:t>657</w:t>
            </w:r>
          </w:p>
        </w:tc>
        <w:tc>
          <w:tcPr>
            <w:tcW w:w="1955" w:type="pct"/>
          </w:tcPr>
          <w:p w14:paraId="452A2527" w14:textId="105F5CC4" w:rsidR="005D7CC6" w:rsidRPr="00E40CD1" w:rsidRDefault="005D7CC6" w:rsidP="008938FB">
            <w:pPr>
              <w:pStyle w:val="Tabel-Tekst"/>
              <w:spacing w:line="276" w:lineRule="auto"/>
            </w:pPr>
            <w:proofErr w:type="spellStart"/>
            <w:r w:rsidRPr="00E40CD1">
              <w:t>Grønkålfrø</w:t>
            </w:r>
            <w:proofErr w:type="spellEnd"/>
          </w:p>
        </w:tc>
        <w:tc>
          <w:tcPr>
            <w:tcW w:w="1924" w:type="pct"/>
          </w:tcPr>
          <w:p w14:paraId="7CE01810" w14:textId="357675B0" w:rsidR="005D7CC6" w:rsidRPr="00E40CD1" w:rsidRDefault="005D7CC6" w:rsidP="008938FB">
            <w:pPr>
              <w:pStyle w:val="Tabel-Tekst"/>
              <w:spacing w:line="276" w:lineRule="auto"/>
            </w:pPr>
            <w:r w:rsidRPr="00E40CD1">
              <w:t>Kål</w:t>
            </w:r>
          </w:p>
        </w:tc>
      </w:tr>
      <w:tr w:rsidR="005D7CC6" w:rsidRPr="00234C21" w14:paraId="5CAE40FF" w14:textId="77777777" w:rsidTr="00784E5B">
        <w:tc>
          <w:tcPr>
            <w:tcW w:w="1121" w:type="pct"/>
          </w:tcPr>
          <w:p w14:paraId="41AD9ECC" w14:textId="24006635" w:rsidR="005D7CC6" w:rsidRPr="00E40CD1" w:rsidRDefault="005D7CC6" w:rsidP="008938FB">
            <w:pPr>
              <w:pStyle w:val="Tabel-Tekst"/>
              <w:spacing w:line="276" w:lineRule="auto"/>
            </w:pPr>
            <w:r w:rsidRPr="00E40CD1">
              <w:t>658</w:t>
            </w:r>
          </w:p>
        </w:tc>
        <w:tc>
          <w:tcPr>
            <w:tcW w:w="1955" w:type="pct"/>
          </w:tcPr>
          <w:p w14:paraId="3CB1D865" w14:textId="3E5DC47D" w:rsidR="005D7CC6" w:rsidRPr="00E40CD1" w:rsidRDefault="005D7CC6" w:rsidP="008938FB">
            <w:pPr>
              <w:pStyle w:val="Tabel-Tekst"/>
              <w:spacing w:line="276" w:lineRule="auto"/>
            </w:pPr>
            <w:r w:rsidRPr="00E40CD1">
              <w:t>Gulerodsfrø</w:t>
            </w:r>
          </w:p>
        </w:tc>
        <w:tc>
          <w:tcPr>
            <w:tcW w:w="1924" w:type="pct"/>
          </w:tcPr>
          <w:p w14:paraId="0DC75DD5" w14:textId="2E47C2F5" w:rsidR="005D7CC6" w:rsidRPr="00E40CD1" w:rsidRDefault="005D7CC6" w:rsidP="008938FB">
            <w:pPr>
              <w:pStyle w:val="Tabel-Tekst"/>
              <w:spacing w:line="276" w:lineRule="auto"/>
            </w:pPr>
            <w:r w:rsidRPr="00E40CD1">
              <w:t>Gulerod</w:t>
            </w:r>
          </w:p>
        </w:tc>
      </w:tr>
      <w:tr w:rsidR="005D7CC6" w:rsidRPr="00234C21" w14:paraId="1B96A8F2" w14:textId="77777777" w:rsidTr="00784E5B">
        <w:trPr>
          <w:cnfStyle w:val="000000010000" w:firstRow="0" w:lastRow="0" w:firstColumn="0" w:lastColumn="0" w:oddVBand="0" w:evenVBand="0" w:oddHBand="0" w:evenHBand="1" w:firstRowFirstColumn="0" w:firstRowLastColumn="0" w:lastRowFirstColumn="0" w:lastRowLastColumn="0"/>
        </w:trPr>
        <w:tc>
          <w:tcPr>
            <w:tcW w:w="1121" w:type="pct"/>
          </w:tcPr>
          <w:p w14:paraId="0BC9B21E" w14:textId="7DDC0395" w:rsidR="005D7CC6" w:rsidRPr="00E40CD1" w:rsidRDefault="005D7CC6" w:rsidP="008938FB">
            <w:pPr>
              <w:pStyle w:val="Tabel-Tekst"/>
              <w:spacing w:line="276" w:lineRule="auto"/>
            </w:pPr>
            <w:r w:rsidRPr="00E40CD1">
              <w:t>659</w:t>
            </w:r>
          </w:p>
        </w:tc>
        <w:tc>
          <w:tcPr>
            <w:tcW w:w="1955" w:type="pct"/>
          </w:tcPr>
          <w:p w14:paraId="53C2EEA8" w14:textId="7C8269C1" w:rsidR="005D7CC6" w:rsidRPr="00E40CD1" w:rsidRDefault="005D7CC6" w:rsidP="008938FB">
            <w:pPr>
              <w:pStyle w:val="Tabel-Tekst"/>
              <w:spacing w:line="276" w:lineRule="auto"/>
            </w:pPr>
            <w:proofErr w:type="spellStart"/>
            <w:r w:rsidRPr="00E40CD1">
              <w:t>Kålfrø</w:t>
            </w:r>
            <w:proofErr w:type="spellEnd"/>
            <w:r w:rsidRPr="00E40CD1">
              <w:t xml:space="preserve"> (hvid- og rødkål)</w:t>
            </w:r>
          </w:p>
        </w:tc>
        <w:tc>
          <w:tcPr>
            <w:tcW w:w="1924" w:type="pct"/>
          </w:tcPr>
          <w:p w14:paraId="784A80FD" w14:textId="3220106B" w:rsidR="005D7CC6" w:rsidRPr="00E40CD1" w:rsidRDefault="005D7CC6" w:rsidP="008938FB">
            <w:pPr>
              <w:pStyle w:val="Tabel-Tekst"/>
              <w:spacing w:line="276" w:lineRule="auto"/>
            </w:pPr>
            <w:r w:rsidRPr="00E40CD1">
              <w:t>Kål</w:t>
            </w:r>
          </w:p>
        </w:tc>
      </w:tr>
      <w:tr w:rsidR="005D7CC6" w:rsidRPr="00234C21" w14:paraId="3289E0D9" w14:textId="77777777" w:rsidTr="00784E5B">
        <w:tc>
          <w:tcPr>
            <w:tcW w:w="1121" w:type="pct"/>
          </w:tcPr>
          <w:p w14:paraId="73C23D20" w14:textId="6E83AD49" w:rsidR="005D7CC6" w:rsidRPr="00E40CD1" w:rsidRDefault="005D7CC6" w:rsidP="008938FB">
            <w:pPr>
              <w:pStyle w:val="Tabel-Tekst"/>
              <w:spacing w:line="276" w:lineRule="auto"/>
            </w:pPr>
            <w:r w:rsidRPr="00E40CD1">
              <w:t>660</w:t>
            </w:r>
          </w:p>
        </w:tc>
        <w:tc>
          <w:tcPr>
            <w:tcW w:w="1955" w:type="pct"/>
          </w:tcPr>
          <w:p w14:paraId="7DAFE7B6" w14:textId="4C9BBC29" w:rsidR="005D7CC6" w:rsidRPr="00E40CD1" w:rsidRDefault="005D7CC6" w:rsidP="008938FB">
            <w:pPr>
              <w:pStyle w:val="Tabel-Tekst"/>
              <w:spacing w:line="276" w:lineRule="auto"/>
            </w:pPr>
            <w:r w:rsidRPr="00E40CD1">
              <w:t>Persillefrø</w:t>
            </w:r>
          </w:p>
        </w:tc>
        <w:tc>
          <w:tcPr>
            <w:tcW w:w="1924" w:type="pct"/>
          </w:tcPr>
          <w:p w14:paraId="60593151" w14:textId="0D8E4771" w:rsidR="005D7CC6" w:rsidRPr="00E40CD1" w:rsidRDefault="005D7CC6" w:rsidP="008938FB">
            <w:pPr>
              <w:pStyle w:val="Tabel-Tekst"/>
              <w:spacing w:line="276" w:lineRule="auto"/>
            </w:pPr>
            <w:r w:rsidRPr="00E40CD1">
              <w:t>Persille</w:t>
            </w:r>
          </w:p>
        </w:tc>
      </w:tr>
      <w:tr w:rsidR="005D7CC6" w:rsidRPr="00234C21" w14:paraId="1FC759A3" w14:textId="77777777" w:rsidTr="00784E5B">
        <w:trPr>
          <w:cnfStyle w:val="000000010000" w:firstRow="0" w:lastRow="0" w:firstColumn="0" w:lastColumn="0" w:oddVBand="0" w:evenVBand="0" w:oddHBand="0" w:evenHBand="1" w:firstRowFirstColumn="0" w:firstRowLastColumn="0" w:lastRowFirstColumn="0" w:lastRowLastColumn="0"/>
        </w:trPr>
        <w:tc>
          <w:tcPr>
            <w:tcW w:w="1121" w:type="pct"/>
          </w:tcPr>
          <w:p w14:paraId="316B96A5" w14:textId="3DC68906" w:rsidR="005D7CC6" w:rsidRPr="00E40CD1" w:rsidRDefault="005D7CC6" w:rsidP="008938FB">
            <w:pPr>
              <w:pStyle w:val="Tabel-Tekst"/>
              <w:spacing w:line="276" w:lineRule="auto"/>
            </w:pPr>
            <w:r w:rsidRPr="00E40CD1">
              <w:t>661</w:t>
            </w:r>
          </w:p>
        </w:tc>
        <w:tc>
          <w:tcPr>
            <w:tcW w:w="1955" w:type="pct"/>
          </w:tcPr>
          <w:p w14:paraId="077F13CF" w14:textId="0483779C" w:rsidR="005D7CC6" w:rsidRPr="00E40CD1" w:rsidRDefault="005D7CC6" w:rsidP="008938FB">
            <w:pPr>
              <w:pStyle w:val="Tabel-Tekst"/>
              <w:spacing w:line="276" w:lineRule="auto"/>
            </w:pPr>
            <w:r w:rsidRPr="00E40CD1">
              <w:t>Kørvelfrø</w:t>
            </w:r>
          </w:p>
        </w:tc>
        <w:tc>
          <w:tcPr>
            <w:tcW w:w="1924" w:type="pct"/>
          </w:tcPr>
          <w:p w14:paraId="312793D6" w14:textId="429059A3" w:rsidR="005D7CC6" w:rsidRPr="00E40CD1" w:rsidRDefault="005D7CC6" w:rsidP="008938FB">
            <w:pPr>
              <w:pStyle w:val="Tabel-Tekst"/>
              <w:spacing w:line="276" w:lineRule="auto"/>
            </w:pPr>
            <w:r w:rsidRPr="00E40CD1">
              <w:t>Kørvel</w:t>
            </w:r>
          </w:p>
        </w:tc>
      </w:tr>
      <w:tr w:rsidR="005D7CC6" w:rsidRPr="00234C21" w14:paraId="345E046D" w14:textId="77777777" w:rsidTr="00784E5B">
        <w:tc>
          <w:tcPr>
            <w:tcW w:w="1121" w:type="pct"/>
          </w:tcPr>
          <w:p w14:paraId="0DC5F6C3" w14:textId="15DC96A0" w:rsidR="005D7CC6" w:rsidRPr="00E40CD1" w:rsidRDefault="005D7CC6" w:rsidP="008938FB">
            <w:pPr>
              <w:pStyle w:val="Tabel-Tekst"/>
              <w:spacing w:line="276" w:lineRule="auto"/>
            </w:pPr>
            <w:r w:rsidRPr="00E40CD1">
              <w:t>662</w:t>
            </w:r>
          </w:p>
        </w:tc>
        <w:tc>
          <w:tcPr>
            <w:tcW w:w="1955" w:type="pct"/>
          </w:tcPr>
          <w:p w14:paraId="7E985284" w14:textId="4A8B4779" w:rsidR="005D7CC6" w:rsidRPr="00E40CD1" w:rsidRDefault="005D7CC6" w:rsidP="008938FB">
            <w:pPr>
              <w:pStyle w:val="Tabel-Tekst"/>
              <w:spacing w:line="276" w:lineRule="auto"/>
            </w:pPr>
            <w:r w:rsidRPr="00E40CD1">
              <w:t>Majroefrø</w:t>
            </w:r>
          </w:p>
        </w:tc>
        <w:tc>
          <w:tcPr>
            <w:tcW w:w="1924" w:type="pct"/>
          </w:tcPr>
          <w:p w14:paraId="34A298F0" w14:textId="5C41D482" w:rsidR="005D7CC6" w:rsidRPr="00E40CD1" w:rsidRDefault="005D7CC6" w:rsidP="008938FB">
            <w:pPr>
              <w:pStyle w:val="Tabel-Tekst"/>
              <w:spacing w:line="276" w:lineRule="auto"/>
            </w:pPr>
            <w:proofErr w:type="spellStart"/>
            <w:r>
              <w:t>A</w:t>
            </w:r>
            <w:r w:rsidRPr="00E40CD1">
              <w:t>ger-kål</w:t>
            </w:r>
            <w:proofErr w:type="spellEnd"/>
          </w:p>
        </w:tc>
      </w:tr>
      <w:tr w:rsidR="005D7CC6" w:rsidRPr="00234C21" w14:paraId="2A8D9327" w14:textId="77777777" w:rsidTr="00784E5B">
        <w:trPr>
          <w:cnfStyle w:val="000000010000" w:firstRow="0" w:lastRow="0" w:firstColumn="0" w:lastColumn="0" w:oddVBand="0" w:evenVBand="0" w:oddHBand="0" w:evenHBand="1" w:firstRowFirstColumn="0" w:firstRowLastColumn="0" w:lastRowFirstColumn="0" w:lastRowLastColumn="0"/>
        </w:trPr>
        <w:tc>
          <w:tcPr>
            <w:tcW w:w="1121" w:type="pct"/>
          </w:tcPr>
          <w:p w14:paraId="752F5D45" w14:textId="14531A35" w:rsidR="005D7CC6" w:rsidRPr="00E40CD1" w:rsidRDefault="005D7CC6" w:rsidP="008938FB">
            <w:pPr>
              <w:pStyle w:val="Tabel-Tekst"/>
              <w:spacing w:line="276" w:lineRule="auto"/>
            </w:pPr>
            <w:r w:rsidRPr="00E40CD1">
              <w:t>663</w:t>
            </w:r>
          </w:p>
        </w:tc>
        <w:tc>
          <w:tcPr>
            <w:tcW w:w="1955" w:type="pct"/>
          </w:tcPr>
          <w:p w14:paraId="351A0718" w14:textId="53213154" w:rsidR="005D7CC6" w:rsidRPr="00E40CD1" w:rsidRDefault="005D7CC6" w:rsidP="008938FB">
            <w:pPr>
              <w:pStyle w:val="Tabel-Tekst"/>
              <w:spacing w:line="276" w:lineRule="auto"/>
            </w:pPr>
            <w:r w:rsidRPr="00E40CD1">
              <w:t>Pastinakfrø</w:t>
            </w:r>
          </w:p>
        </w:tc>
        <w:tc>
          <w:tcPr>
            <w:tcW w:w="1924" w:type="pct"/>
          </w:tcPr>
          <w:p w14:paraId="428EF444" w14:textId="3B6E47B2" w:rsidR="005D7CC6" w:rsidRDefault="005D7CC6" w:rsidP="008938FB">
            <w:pPr>
              <w:pStyle w:val="Tabel-Tekst"/>
              <w:spacing w:line="276" w:lineRule="auto"/>
            </w:pPr>
            <w:r w:rsidRPr="00E40CD1">
              <w:t>Pastinak</w:t>
            </w:r>
          </w:p>
        </w:tc>
      </w:tr>
      <w:tr w:rsidR="005D7CC6" w:rsidRPr="00234C21" w14:paraId="1114BD13" w14:textId="77777777" w:rsidTr="00784E5B">
        <w:tc>
          <w:tcPr>
            <w:tcW w:w="1121" w:type="pct"/>
          </w:tcPr>
          <w:p w14:paraId="75DD8242" w14:textId="63A64F00" w:rsidR="005D7CC6" w:rsidRPr="00E40CD1" w:rsidRDefault="005D7CC6" w:rsidP="008938FB">
            <w:pPr>
              <w:pStyle w:val="Tabel-Tekst"/>
              <w:spacing w:line="276" w:lineRule="auto"/>
            </w:pPr>
            <w:r w:rsidRPr="00E40CD1">
              <w:t>664</w:t>
            </w:r>
          </w:p>
        </w:tc>
        <w:tc>
          <w:tcPr>
            <w:tcW w:w="1955" w:type="pct"/>
          </w:tcPr>
          <w:p w14:paraId="4DDB02C1" w14:textId="7E31AFAD" w:rsidR="005D7CC6" w:rsidRPr="00E40CD1" w:rsidRDefault="005D7CC6" w:rsidP="008938FB">
            <w:pPr>
              <w:pStyle w:val="Tabel-Tekst"/>
              <w:spacing w:line="276" w:lineRule="auto"/>
            </w:pPr>
            <w:r w:rsidRPr="00E40CD1">
              <w:t>Skorzonerrod/</w:t>
            </w:r>
            <w:proofErr w:type="spellStart"/>
            <w:r w:rsidRPr="00E40CD1">
              <w:t>skorzonerrodfrø</w:t>
            </w:r>
            <w:proofErr w:type="spellEnd"/>
          </w:p>
        </w:tc>
        <w:tc>
          <w:tcPr>
            <w:tcW w:w="1924" w:type="pct"/>
          </w:tcPr>
          <w:p w14:paraId="66058BCA" w14:textId="532D89A4" w:rsidR="005D7CC6" w:rsidRPr="00E40CD1" w:rsidRDefault="005D7CC6" w:rsidP="008938FB">
            <w:pPr>
              <w:pStyle w:val="Tabel-Tekst"/>
              <w:spacing w:line="276" w:lineRule="auto"/>
            </w:pPr>
            <w:r w:rsidRPr="00E40CD1">
              <w:t>Skorzonerrod</w:t>
            </w:r>
          </w:p>
        </w:tc>
      </w:tr>
      <w:tr w:rsidR="005D7CC6" w:rsidRPr="00234C21" w14:paraId="11FE10AA" w14:textId="77777777" w:rsidTr="00784E5B">
        <w:trPr>
          <w:cnfStyle w:val="000000010000" w:firstRow="0" w:lastRow="0" w:firstColumn="0" w:lastColumn="0" w:oddVBand="0" w:evenVBand="0" w:oddHBand="0" w:evenHBand="1" w:firstRowFirstColumn="0" w:firstRowLastColumn="0" w:lastRowFirstColumn="0" w:lastRowLastColumn="0"/>
        </w:trPr>
        <w:tc>
          <w:tcPr>
            <w:tcW w:w="1121" w:type="pct"/>
          </w:tcPr>
          <w:p w14:paraId="559DC7A7" w14:textId="5AD215A9" w:rsidR="005D7CC6" w:rsidRPr="00E40CD1" w:rsidRDefault="005D7CC6" w:rsidP="008938FB">
            <w:pPr>
              <w:pStyle w:val="Tabel-Tekst"/>
              <w:spacing w:line="276" w:lineRule="auto"/>
            </w:pPr>
            <w:r w:rsidRPr="00E40CD1">
              <w:t>665</w:t>
            </w:r>
          </w:p>
        </w:tc>
        <w:tc>
          <w:tcPr>
            <w:tcW w:w="1955" w:type="pct"/>
          </w:tcPr>
          <w:p w14:paraId="210141B0" w14:textId="4895CE4F" w:rsidR="005D7CC6" w:rsidRPr="00E40CD1" w:rsidRDefault="005D7CC6" w:rsidP="008938FB">
            <w:pPr>
              <w:pStyle w:val="Tabel-Tekst"/>
              <w:spacing w:line="276" w:lineRule="auto"/>
            </w:pPr>
            <w:proofErr w:type="spellStart"/>
            <w:r w:rsidRPr="00E40CD1">
              <w:t>Havrerodfrø</w:t>
            </w:r>
            <w:proofErr w:type="spellEnd"/>
          </w:p>
        </w:tc>
        <w:tc>
          <w:tcPr>
            <w:tcW w:w="1924" w:type="pct"/>
          </w:tcPr>
          <w:p w14:paraId="4841C59E" w14:textId="36188557" w:rsidR="005D7CC6" w:rsidRPr="00E40CD1" w:rsidRDefault="005D7CC6" w:rsidP="008938FB">
            <w:pPr>
              <w:pStyle w:val="Tabel-Tekst"/>
              <w:spacing w:line="276" w:lineRule="auto"/>
            </w:pPr>
            <w:r w:rsidRPr="00E40CD1">
              <w:t>Havrerod</w:t>
            </w:r>
          </w:p>
        </w:tc>
      </w:tr>
      <w:tr w:rsidR="005D7CC6" w:rsidRPr="00234C21" w14:paraId="4A6F90B6" w14:textId="77777777" w:rsidTr="00784E5B">
        <w:tc>
          <w:tcPr>
            <w:tcW w:w="1121" w:type="pct"/>
          </w:tcPr>
          <w:p w14:paraId="097CFDF6" w14:textId="350F6338" w:rsidR="005D7CC6" w:rsidRPr="00E40CD1" w:rsidRDefault="005D7CC6" w:rsidP="008938FB">
            <w:pPr>
              <w:pStyle w:val="Tabel-Tekst"/>
              <w:spacing w:line="276" w:lineRule="auto"/>
            </w:pPr>
            <w:r w:rsidRPr="00E40CD1">
              <w:t>666</w:t>
            </w:r>
          </w:p>
        </w:tc>
        <w:tc>
          <w:tcPr>
            <w:tcW w:w="1955" w:type="pct"/>
          </w:tcPr>
          <w:p w14:paraId="1B277473" w14:textId="2A5E31AA" w:rsidR="005D7CC6" w:rsidRPr="00E40CD1" w:rsidRDefault="005D7CC6" w:rsidP="008938FB">
            <w:pPr>
              <w:pStyle w:val="Tabel-Tekst"/>
              <w:spacing w:line="276" w:lineRule="auto"/>
            </w:pPr>
            <w:r w:rsidRPr="00E40CD1">
              <w:t>Purløgsfrø</w:t>
            </w:r>
          </w:p>
        </w:tc>
        <w:tc>
          <w:tcPr>
            <w:tcW w:w="1924" w:type="pct"/>
          </w:tcPr>
          <w:p w14:paraId="53AB2E74" w14:textId="7AA403D2" w:rsidR="005D7CC6" w:rsidRPr="00E40CD1" w:rsidRDefault="005D7CC6" w:rsidP="008938FB">
            <w:pPr>
              <w:pStyle w:val="Tabel-Tekst"/>
              <w:spacing w:line="276" w:lineRule="auto"/>
            </w:pPr>
            <w:r w:rsidRPr="00E40CD1">
              <w:t>Løg</w:t>
            </w:r>
          </w:p>
        </w:tc>
      </w:tr>
      <w:tr w:rsidR="005D7CC6" w:rsidRPr="00234C21" w14:paraId="668330ED" w14:textId="77777777" w:rsidTr="00784E5B">
        <w:trPr>
          <w:cnfStyle w:val="000000010000" w:firstRow="0" w:lastRow="0" w:firstColumn="0" w:lastColumn="0" w:oddVBand="0" w:evenVBand="0" w:oddHBand="0" w:evenHBand="1" w:firstRowFirstColumn="0" w:firstRowLastColumn="0" w:lastRowFirstColumn="0" w:lastRowLastColumn="0"/>
        </w:trPr>
        <w:tc>
          <w:tcPr>
            <w:tcW w:w="1121" w:type="pct"/>
          </w:tcPr>
          <w:p w14:paraId="1082BB5C" w14:textId="51F8CEE9" w:rsidR="005D7CC6" w:rsidRPr="00E40CD1" w:rsidRDefault="005D7CC6" w:rsidP="008938FB">
            <w:pPr>
              <w:pStyle w:val="Tabel-Tekst"/>
              <w:spacing w:line="276" w:lineRule="auto"/>
            </w:pPr>
            <w:r w:rsidRPr="00C74415">
              <w:t>667</w:t>
            </w:r>
          </w:p>
        </w:tc>
        <w:tc>
          <w:tcPr>
            <w:tcW w:w="1955" w:type="pct"/>
          </w:tcPr>
          <w:p w14:paraId="025A82AE" w14:textId="5126A02D" w:rsidR="005D7CC6" w:rsidRPr="00E40CD1" w:rsidRDefault="005D7CC6" w:rsidP="008938FB">
            <w:pPr>
              <w:pStyle w:val="Tabel-Tekst"/>
              <w:spacing w:line="276" w:lineRule="auto"/>
            </w:pPr>
            <w:r w:rsidRPr="00C74415">
              <w:t>Timianfrø</w:t>
            </w:r>
          </w:p>
        </w:tc>
        <w:tc>
          <w:tcPr>
            <w:tcW w:w="1924" w:type="pct"/>
          </w:tcPr>
          <w:p w14:paraId="655400E9" w14:textId="51DBCEE4" w:rsidR="005D7CC6" w:rsidRPr="00E40CD1" w:rsidRDefault="005D7CC6" w:rsidP="008938FB">
            <w:pPr>
              <w:pStyle w:val="Tabel-Tekst"/>
              <w:spacing w:line="276" w:lineRule="auto"/>
            </w:pPr>
            <w:r w:rsidRPr="00C74415">
              <w:t>Timian</w:t>
            </w:r>
          </w:p>
        </w:tc>
      </w:tr>
    </w:tbl>
    <w:p w14:paraId="1A55E796" w14:textId="77777777" w:rsidR="009860B5" w:rsidRPr="009860B5" w:rsidRDefault="009860B5" w:rsidP="008938FB">
      <w:pPr>
        <w:spacing w:line="276" w:lineRule="auto"/>
        <w:rPr>
          <w:rFonts w:asciiTheme="majorHAnsi" w:hAnsiTheme="majorHAnsi" w:cstheme="majorHAnsi"/>
          <w:szCs w:val="20"/>
          <w:highlight w:val="yellow"/>
        </w:rPr>
        <w:sectPr w:rsidR="009860B5" w:rsidRPr="009860B5" w:rsidSect="00922EA9">
          <w:pgSz w:w="11907" w:h="16840" w:code="9"/>
          <w:pgMar w:top="1162" w:right="1418" w:bottom="1593" w:left="1418" w:header="516" w:footer="408" w:gutter="0"/>
          <w:cols w:space="227"/>
          <w:docGrid w:linePitch="360"/>
        </w:sectPr>
      </w:pPr>
    </w:p>
    <w:tbl>
      <w:tblPr>
        <w:tblStyle w:val="Tabel-Gitter"/>
        <w:tblpPr w:leftFromText="142" w:rightFromText="142" w:vertAnchor="page" w:horzAnchor="page" w:tblpX="1362" w:tblpY="1022"/>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Vejledningens bagside"/>
      </w:tblPr>
      <w:tblGrid>
        <w:gridCol w:w="6804"/>
      </w:tblGrid>
      <w:tr w:rsidR="00194598" w:rsidRPr="00922EA9" w14:paraId="76F357FA" w14:textId="77777777" w:rsidTr="00ED2926">
        <w:trPr>
          <w:trHeight w:val="7383"/>
          <w:tblHeader/>
        </w:trPr>
        <w:tc>
          <w:tcPr>
            <w:tcW w:w="6804" w:type="dxa"/>
            <w:shd w:val="clear" w:color="auto" w:fill="auto"/>
          </w:tcPr>
          <w:p w14:paraId="487A1E34" w14:textId="1577371D" w:rsidR="00194598" w:rsidRPr="00922EA9" w:rsidRDefault="00C03A2F" w:rsidP="008938FB">
            <w:pPr>
              <w:pStyle w:val="BagsideOverskrift"/>
              <w:spacing w:line="276" w:lineRule="auto"/>
            </w:pPr>
            <w:r>
              <w:t>Vejledning om tilskud til varieret planteproduktion 202</w:t>
            </w:r>
            <w:r w:rsidR="009F4E1F">
              <w:t>4</w:t>
            </w:r>
          </w:p>
          <w:p w14:paraId="0FE59E37" w14:textId="2C580585" w:rsidR="00194598" w:rsidRPr="00922EA9" w:rsidRDefault="00194598" w:rsidP="008938FB">
            <w:pPr>
              <w:pStyle w:val="BagsideTekst"/>
              <w:spacing w:line="276" w:lineRule="auto"/>
            </w:pPr>
          </w:p>
        </w:tc>
      </w:tr>
    </w:tbl>
    <w:p w14:paraId="70831445" w14:textId="77777777" w:rsidR="001C5910" w:rsidRPr="00922EA9" w:rsidRDefault="001C5910" w:rsidP="008938FB">
      <w:pPr>
        <w:spacing w:line="276" w:lineRule="auto"/>
      </w:pPr>
    </w:p>
    <w:p w14:paraId="6FAD7E0B" w14:textId="77777777" w:rsidR="001C5910" w:rsidRPr="00922EA9" w:rsidRDefault="00E94C08" w:rsidP="008938FB">
      <w:pPr>
        <w:spacing w:line="276" w:lineRule="auto"/>
      </w:pPr>
      <w:r>
        <w:rPr>
          <w:noProof/>
          <w:lang w:eastAsia="da-DK"/>
        </w:rPr>
        <mc:AlternateContent>
          <mc:Choice Requires="wps">
            <w:drawing>
              <wp:anchor distT="0" distB="0" distL="114300" distR="114300" simplePos="0" relativeHeight="251663360" behindDoc="0" locked="0" layoutInCell="1" allowOverlap="1" wp14:anchorId="43C546B5" wp14:editId="42C3BE42">
                <wp:simplePos x="0" y="0"/>
                <wp:positionH relativeFrom="page">
                  <wp:posOffset>866775</wp:posOffset>
                </wp:positionH>
                <wp:positionV relativeFrom="page">
                  <wp:posOffset>9248775</wp:posOffset>
                </wp:positionV>
                <wp:extent cx="1771650" cy="857250"/>
                <wp:effectExtent l="0" t="0" r="0" b="0"/>
                <wp:wrapNone/>
                <wp:docPr id="46" name="Address" title="Decorative"/>
                <wp:cNvGraphicFramePr/>
                <a:graphic xmlns:a="http://schemas.openxmlformats.org/drawingml/2006/main">
                  <a:graphicData uri="http://schemas.microsoft.com/office/word/2010/wordprocessingShape">
                    <wps:wsp>
                      <wps:cNvSpPr txBox="1"/>
                      <wps:spPr>
                        <a:xfrm>
                          <a:off x="0" y="0"/>
                          <a:ext cx="1771650" cy="85725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362C5F01" w14:textId="77777777" w:rsidR="00EC6C40" w:rsidRDefault="00EC6C40" w:rsidP="00E94C08">
                            <w:pPr>
                              <w:pStyle w:val="Template-Adresse"/>
                              <w:suppressOverlap/>
                            </w:pPr>
                            <w:r>
                              <w:t>Landbrugsstyrelsen</w:t>
                            </w:r>
                          </w:p>
                          <w:p w14:paraId="5F456A1A" w14:textId="77777777" w:rsidR="00EC6C40" w:rsidRDefault="00EC6C40" w:rsidP="00E94C08">
                            <w:pPr>
                              <w:pStyle w:val="Template-Adresse"/>
                              <w:suppressOverlap/>
                            </w:pPr>
                            <w:r>
                              <w:t>Nyropsgade 30</w:t>
                            </w:r>
                          </w:p>
                          <w:p w14:paraId="05043EE4" w14:textId="77777777" w:rsidR="00EC6C40" w:rsidRDefault="00EC6C40" w:rsidP="00E94C08">
                            <w:pPr>
                              <w:pStyle w:val="Template-Adresse"/>
                              <w:suppressOverlap/>
                            </w:pPr>
                            <w:r>
                              <w:t>1780 København V</w:t>
                            </w:r>
                          </w:p>
                          <w:p w14:paraId="0EED6355" w14:textId="77777777" w:rsidR="00EC6C40" w:rsidRDefault="00EC6C40" w:rsidP="00E94C08">
                            <w:pPr>
                              <w:pStyle w:val="Template-Adresse"/>
                            </w:pPr>
                          </w:p>
                          <w:p w14:paraId="440877B0" w14:textId="77777777" w:rsidR="00EC6C40" w:rsidRDefault="00EC6C40" w:rsidP="00E94C08">
                            <w:pPr>
                              <w:pStyle w:val="Template-tlfogemail"/>
                              <w:suppressOverlap/>
                            </w:pPr>
                            <w:r>
                              <w:t>www.lbst</w:t>
                            </w:r>
                            <w:r w:rsidRPr="00185125">
                              <w:t>.dk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C546B5" id="Address" o:spid="_x0000_s1044" type="#_x0000_t202" alt="Titel: Decorative" style="position:absolute;margin-left:68.25pt;margin-top:728.25pt;width:139.5pt;height:67.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" filled="f" fillcolor="white [3201]" stroked="f" strokeweight=".5pt">
                <v:textbox inset="0,0,0,0">
                  <w:txbxContent>
                    <w:p w14:paraId="362C5F01" w14:textId="77777777" w:rsidR="00EC6C40" w:rsidRDefault="00EC6C40" w:rsidP="00E94C08">
                      <w:pPr>
                        <w:pStyle w:val="Template-Adresse"/>
                        <w:suppressOverlap/>
                      </w:pPr>
                      <w:r>
                        <w:t>Landbrugsstyrelsen</w:t>
                      </w:r>
                    </w:p>
                    <w:p w14:paraId="5F456A1A" w14:textId="77777777" w:rsidR="00EC6C40" w:rsidRDefault="00EC6C40" w:rsidP="00E94C08">
                      <w:pPr>
                        <w:pStyle w:val="Template-Adresse"/>
                        <w:suppressOverlap/>
                      </w:pPr>
                      <w:r>
                        <w:t>Nyropsgade 30</w:t>
                      </w:r>
                    </w:p>
                    <w:p w14:paraId="05043EE4" w14:textId="77777777" w:rsidR="00EC6C40" w:rsidRDefault="00EC6C40" w:rsidP="00E94C08">
                      <w:pPr>
                        <w:pStyle w:val="Template-Adresse"/>
                        <w:suppressOverlap/>
                      </w:pPr>
                      <w:r>
                        <w:t>1780 København V</w:t>
                      </w:r>
                    </w:p>
                    <w:p w14:paraId="0EED6355" w14:textId="77777777" w:rsidR="00EC6C40" w:rsidRDefault="00EC6C40" w:rsidP="00E94C08">
                      <w:pPr>
                        <w:pStyle w:val="Template-Adresse"/>
                      </w:pPr>
                    </w:p>
                    <w:p w14:paraId="440877B0" w14:textId="77777777" w:rsidR="00EC6C40" w:rsidRDefault="00EC6C40" w:rsidP="00E94C08">
                      <w:pPr>
                        <w:pStyle w:val="Template-tlfogemail"/>
                        <w:suppressOverlap/>
                      </w:pPr>
                      <w:r>
                        <w:t>www.lbst</w:t>
                      </w:r>
                      <w:r w:rsidRPr="00185125">
                        <w:t>.dk</w:t>
                      </w:r>
                    </w:p>
                  </w:txbxContent>
                </v:textbox>
                <w10:wrap anchorx="page" anchory="page"/>
              </v:shape>
            </w:pict>
          </mc:Fallback>
        </mc:AlternateContent>
      </w:r>
    </w:p>
    <w:sectPr w:rsidR="001C5910" w:rsidRPr="00922EA9" w:rsidSect="00922EA9">
      <w:headerReference w:type="even" r:id="rId79"/>
      <w:footerReference w:type="even" r:id="rId80"/>
      <w:type w:val="evenPage"/>
      <w:pgSz w:w="11907" w:h="16840" w:code="9"/>
      <w:pgMar w:top="1162" w:right="1418" w:bottom="1593" w:left="1418" w:header="516" w:footer="408" w:gutter="0"/>
      <w:cols w:space="34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BB1D6B9" w14:textId="77777777" w:rsidR="00EC6C40" w:rsidRDefault="00EC6C40" w:rsidP="009E4B94">
      <w:pPr>
        <w:spacing w:line="240" w:lineRule="auto"/>
      </w:pPr>
      <w:r>
        <w:separator/>
      </w:r>
    </w:p>
  </w:endnote>
  <w:endnote w:type="continuationSeparator" w:id="0">
    <w:p w14:paraId="19DFB32B" w14:textId="77777777" w:rsidR="00EC6C40" w:rsidRDefault="00EC6C40" w:rsidP="009E4B9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4CD966" w14:textId="3BB125B2" w:rsidR="00EC6C40" w:rsidRDefault="00EC6C40" w:rsidP="00347B8F">
    <w:pPr>
      <w:pStyle w:val="Sidefod"/>
      <w:tabs>
        <w:tab w:val="right" w:pos="9638"/>
      </w:tabs>
    </w:pPr>
    <w:r>
      <w:t xml:space="preserve">Miljøstyrelsen / </w:t>
    </w:r>
    <w:fldSimple w:instr=" DOCPROPERTY  Title  \* MERGEFORMAT ">
      <w:r>
        <w:t>Rapport</w:t>
      </w:r>
    </w:fldSimple>
    <w:r>
      <w:t xml:space="preserve">   </w:t>
    </w:r>
    <w:r w:rsidRPr="00042324">
      <w:rPr>
        <w:rStyle w:val="Sidetal"/>
      </w:rPr>
      <w:fldChar w:fldCharType="begin"/>
    </w:r>
    <w:r w:rsidRPr="00042324">
      <w:rPr>
        <w:rStyle w:val="Sidetal"/>
      </w:rPr>
      <w:instrText xml:space="preserve"> PAGE  </w:instrText>
    </w:r>
    <w:r w:rsidRPr="00042324">
      <w:rPr>
        <w:rStyle w:val="Sidetal"/>
      </w:rPr>
      <w:fldChar w:fldCharType="separate"/>
    </w:r>
    <w:r>
      <w:rPr>
        <w:rStyle w:val="Sidetal"/>
      </w:rPr>
      <w:t>1</w:t>
    </w:r>
    <w:r w:rsidRPr="00042324">
      <w:rPr>
        <w:rStyle w:val="Sidetal"/>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A9C595" w14:textId="77777777" w:rsidR="00EC6C40" w:rsidRPr="006608A9" w:rsidRDefault="00EC6C40" w:rsidP="006608A9">
    <w:pPr>
      <w:pStyle w:val="Sidefod"/>
      <w:jc w:val="left"/>
    </w:pPr>
    <w:r>
      <w:rPr>
        <w:lang w:eastAsia="da-DK"/>
      </w:rPr>
      <mc:AlternateContent>
        <mc:Choice Requires="wps">
          <w:drawing>
            <wp:anchor distT="0" distB="0" distL="114300" distR="114300" simplePos="0" relativeHeight="251653632" behindDoc="0" locked="0" layoutInCell="1" allowOverlap="1" wp14:anchorId="47A53534" wp14:editId="56C6E9AA">
              <wp:simplePos x="0" y="0"/>
              <wp:positionH relativeFrom="page">
                <wp:align>left</wp:align>
              </wp:positionH>
              <wp:positionV relativeFrom="page">
                <wp:align>bottom</wp:align>
              </wp:positionV>
              <wp:extent cx="7560000" cy="414000"/>
              <wp:effectExtent l="0" t="0" r="0" b="5715"/>
              <wp:wrapNone/>
              <wp:docPr id="14" name="PageNumberShape"/>
              <wp:cNvGraphicFramePr/>
              <a:graphic xmlns:a="http://schemas.openxmlformats.org/drawingml/2006/main">
                <a:graphicData uri="http://schemas.microsoft.com/office/word/2010/wordprocessingShape">
                  <wps:wsp>
                    <wps:cNvSpPr txBox="1"/>
                    <wps:spPr>
                      <a:xfrm>
                        <a:off x="0" y="0"/>
                        <a:ext cx="7560000" cy="41400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28F89A10" w14:textId="61FCFBA3" w:rsidR="00EC6C40" w:rsidRDefault="00EC6C40" w:rsidP="00257EF2">
                          <w:pPr>
                            <w:pStyle w:val="Sidefod"/>
                            <w:tabs>
                              <w:tab w:val="right" w:pos="9638"/>
                            </w:tabs>
                            <w:jc w:val="left"/>
                          </w:pPr>
                          <w:r w:rsidRPr="00042324">
                            <w:rPr>
                              <w:rStyle w:val="Sidetal"/>
                            </w:rPr>
                            <w:fldChar w:fldCharType="begin"/>
                          </w:r>
                          <w:r w:rsidRPr="00042324">
                            <w:rPr>
                              <w:rStyle w:val="Sidetal"/>
                            </w:rPr>
                            <w:instrText xml:space="preserve"> PAGE  </w:instrText>
                          </w:r>
                          <w:r w:rsidRPr="00042324">
                            <w:rPr>
                              <w:rStyle w:val="Sidetal"/>
                            </w:rPr>
                            <w:fldChar w:fldCharType="separate"/>
                          </w:r>
                          <w:r>
                            <w:rPr>
                              <w:rStyle w:val="Sidetal"/>
                            </w:rPr>
                            <w:t>18</w:t>
                          </w:r>
                          <w:r w:rsidRPr="00042324">
                            <w:rPr>
                              <w:rStyle w:val="Sidetal"/>
                            </w:rPr>
                            <w:fldChar w:fldCharType="end"/>
                          </w:r>
                          <w:r w:rsidRPr="00B07A1F">
                            <w:t xml:space="preserve">   </w:t>
                          </w:r>
                          <w:r>
                            <w:t>Landbrugsstyrelsen / Vejledning om tilskud til varieret planteproduktion 2024</w:t>
                          </w:r>
                        </w:p>
                      </w:txbxContent>
                    </wps:txbx>
                    <wps:bodyPr rot="0" spcFirstLastPara="0" vertOverflow="overflow" horzOverflow="overflow" vert="horz" wrap="square" lIns="590400" tIns="0" rIns="5904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A53534" id="_x0000_t202" coordsize="21600,21600" o:spt="202" path="m,l,21600r21600,l21600,xe">
              <v:stroke joinstyle="miter"/>
              <v:path gradientshapeok="t" o:connecttype="rect"/>
            </v:shapetype>
            <v:shape id="PageNumberShape" o:spid="_x0000_s1054" type="#_x0000_t202" style="position:absolute;margin-left:0;margin-top:0;width:595.3pt;height:32.6pt;z-index:251653632;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" filled="f" fillcolor="white [3201]" stroked="f" strokeweight=".5pt">
              <v:textbox inset="16.4mm,0,16.4mm,0">
                <w:txbxContent>
                  <w:p w14:paraId="28F89A10" w14:textId="61FCFBA3" w:rsidR="00EC6C40" w:rsidRDefault="00EC6C40" w:rsidP="00257EF2">
                    <w:pPr>
                      <w:pStyle w:val="Sidefod"/>
                      <w:tabs>
                        <w:tab w:val="right" w:pos="9638"/>
                      </w:tabs>
                      <w:jc w:val="left"/>
                    </w:pPr>
                    <w:r w:rsidRPr="00042324">
                      <w:rPr>
                        <w:rStyle w:val="Sidetal"/>
                      </w:rPr>
                      <w:fldChar w:fldCharType="begin"/>
                    </w:r>
                    <w:r w:rsidRPr="00042324">
                      <w:rPr>
                        <w:rStyle w:val="Sidetal"/>
                      </w:rPr>
                      <w:instrText xml:space="preserve"> PAGE  </w:instrText>
                    </w:r>
                    <w:r w:rsidRPr="00042324">
                      <w:rPr>
                        <w:rStyle w:val="Sidetal"/>
                      </w:rPr>
                      <w:fldChar w:fldCharType="separate"/>
                    </w:r>
                    <w:r>
                      <w:rPr>
                        <w:rStyle w:val="Sidetal"/>
                      </w:rPr>
                      <w:t>18</w:t>
                    </w:r>
                    <w:r w:rsidRPr="00042324">
                      <w:rPr>
                        <w:rStyle w:val="Sidetal"/>
                      </w:rPr>
                      <w:fldChar w:fldCharType="end"/>
                    </w:r>
                    <w:r w:rsidRPr="00B07A1F">
                      <w:t xml:space="preserve">   </w:t>
                    </w:r>
                    <w:r>
                      <w:t>Landbrugsstyrelsen / Vejledning om tilskud til varieret planteproduktion 2024</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3F25FA" w14:textId="77777777" w:rsidR="00EC6C40" w:rsidRPr="00233E4C" w:rsidRDefault="00EC6C40" w:rsidP="00233E4C">
    <w:pPr>
      <w:pStyle w:val="Sidefod"/>
      <w:jc w:val="left"/>
    </w:pPr>
    <w:r>
      <w:rPr>
        <w:lang w:eastAsia="da-DK"/>
      </w:rPr>
      <mc:AlternateContent>
        <mc:Choice Requires="wps">
          <w:drawing>
            <wp:anchor distT="0" distB="0" distL="114300" distR="114300" simplePos="0" relativeHeight="251655680" behindDoc="0" locked="0" layoutInCell="1" allowOverlap="1" wp14:anchorId="47A3F3EA" wp14:editId="77D12A33">
              <wp:simplePos x="0" y="0"/>
              <wp:positionH relativeFrom="page">
                <wp:align>left</wp:align>
              </wp:positionH>
              <wp:positionV relativeFrom="page">
                <wp:align>bottom</wp:align>
              </wp:positionV>
              <wp:extent cx="7560000" cy="414000"/>
              <wp:effectExtent l="0" t="0" r="0" b="5715"/>
              <wp:wrapNone/>
              <wp:docPr id="15" name="PageNumberShape"/>
              <wp:cNvGraphicFramePr/>
              <a:graphic xmlns:a="http://schemas.openxmlformats.org/drawingml/2006/main">
                <a:graphicData uri="http://schemas.microsoft.com/office/word/2010/wordprocessingShape">
                  <wps:wsp>
                    <wps:cNvSpPr txBox="1"/>
                    <wps:spPr>
                      <a:xfrm>
                        <a:off x="0" y="0"/>
                        <a:ext cx="7560000" cy="41400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4A017279" w14:textId="62AE8605" w:rsidR="00EC6C40" w:rsidRDefault="00EC6C40" w:rsidP="00257EF2">
                          <w:pPr>
                            <w:pStyle w:val="Sidefod"/>
                            <w:tabs>
                              <w:tab w:val="right" w:pos="9638"/>
                            </w:tabs>
                          </w:pPr>
                          <w:r>
                            <w:t>Landbrugsstyrelsen /</w:t>
                          </w:r>
                          <w:r w:rsidRPr="00E1039C">
                            <w:t xml:space="preserve"> </w:t>
                          </w:r>
                          <w:r>
                            <w:t xml:space="preserve">Vejledning om tilskud til varieret planteproduktion 2024  </w:t>
                          </w:r>
                          <w:r w:rsidRPr="00042324">
                            <w:rPr>
                              <w:rStyle w:val="Sidetal"/>
                            </w:rPr>
                            <w:fldChar w:fldCharType="begin"/>
                          </w:r>
                          <w:r w:rsidRPr="00042324">
                            <w:rPr>
                              <w:rStyle w:val="Sidetal"/>
                            </w:rPr>
                            <w:instrText xml:space="preserve"> PAGE  </w:instrText>
                          </w:r>
                          <w:r w:rsidRPr="00042324">
                            <w:rPr>
                              <w:rStyle w:val="Sidetal"/>
                            </w:rPr>
                            <w:fldChar w:fldCharType="separate"/>
                          </w:r>
                          <w:r>
                            <w:rPr>
                              <w:rStyle w:val="Sidetal"/>
                            </w:rPr>
                            <w:t>19</w:t>
                          </w:r>
                          <w:r w:rsidRPr="00042324">
                            <w:rPr>
                              <w:rStyle w:val="Sidetal"/>
                            </w:rPr>
                            <w:fldChar w:fldCharType="end"/>
                          </w:r>
                        </w:p>
                      </w:txbxContent>
                    </wps:txbx>
                    <wps:bodyPr rot="0" spcFirstLastPara="0" vertOverflow="overflow" horzOverflow="overflow" vert="horz" wrap="square" lIns="590400" tIns="0" rIns="5904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A3F3EA" id="_x0000_t202" coordsize="21600,21600" o:spt="202" path="m,l,21600r21600,l21600,xe">
              <v:stroke joinstyle="miter"/>
              <v:path gradientshapeok="t" o:connecttype="rect"/>
            </v:shapetype>
            <v:shape id="_x0000_s1055" type="#_x0000_t202" style="position:absolute;margin-left:0;margin-top:0;width:595.3pt;height:32.6pt;z-index:251655680;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" filled="f" fillcolor="white [3201]" stroked="f" strokeweight=".5pt">
              <v:textbox inset="16.4mm,0,16.4mm,0">
                <w:txbxContent>
                  <w:p w14:paraId="4A017279" w14:textId="62AE8605" w:rsidR="00EC6C40" w:rsidRDefault="00EC6C40" w:rsidP="00257EF2">
                    <w:pPr>
                      <w:pStyle w:val="Sidefod"/>
                      <w:tabs>
                        <w:tab w:val="right" w:pos="9638"/>
                      </w:tabs>
                    </w:pPr>
                    <w:r>
                      <w:t>Landbrugsstyrelsen /</w:t>
                    </w:r>
                    <w:r w:rsidRPr="00E1039C">
                      <w:t xml:space="preserve"> </w:t>
                    </w:r>
                    <w:r>
                      <w:t xml:space="preserve">Vejledning om tilskud til varieret planteproduktion 2024  </w:t>
                    </w:r>
                    <w:r w:rsidRPr="00042324">
                      <w:rPr>
                        <w:rStyle w:val="Sidetal"/>
                      </w:rPr>
                      <w:fldChar w:fldCharType="begin"/>
                    </w:r>
                    <w:r w:rsidRPr="00042324">
                      <w:rPr>
                        <w:rStyle w:val="Sidetal"/>
                      </w:rPr>
                      <w:instrText xml:space="preserve"> PAGE  </w:instrText>
                    </w:r>
                    <w:r w:rsidRPr="00042324">
                      <w:rPr>
                        <w:rStyle w:val="Sidetal"/>
                      </w:rPr>
                      <w:fldChar w:fldCharType="separate"/>
                    </w:r>
                    <w:r>
                      <w:rPr>
                        <w:rStyle w:val="Sidetal"/>
                      </w:rPr>
                      <w:t>19</w:t>
                    </w:r>
                    <w:r w:rsidRPr="00042324">
                      <w:rPr>
                        <w:rStyle w:val="Sidetal"/>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0AB2CB" w14:textId="77777777" w:rsidR="00EC6C40" w:rsidRPr="001C5910" w:rsidRDefault="00EC6C40" w:rsidP="001C5910">
    <w:pPr>
      <w:pStyle w:val="Sidefod"/>
    </w:pPr>
    <w:r>
      <w:rPr>
        <w:lang w:eastAsia="da-DK"/>
      </w:rPr>
      <w:drawing>
        <wp:anchor distT="0" distB="0" distL="114300" distR="114300" simplePos="0" relativeHeight="251647488" behindDoc="0" locked="0" layoutInCell="1" allowOverlap="1" wp14:anchorId="7721D424" wp14:editId="67D45379">
          <wp:simplePos x="0" y="0"/>
          <wp:positionH relativeFrom="page">
            <wp:posOffset>796925</wp:posOffset>
          </wp:positionH>
          <wp:positionV relativeFrom="page">
            <wp:posOffset>8766810</wp:posOffset>
          </wp:positionV>
          <wp:extent cx="395605" cy="352425"/>
          <wp:effectExtent l="0" t="0" r="4445" b="9525"/>
          <wp:wrapNone/>
          <wp:docPr id="34" name="Krone_Positive" descr="U:\Miljø- og Fødevareministeriet\Jobs\6174_Skabeloner til Miljø- og Fødevareministeriet\Work\grafik\Krone grøn.emf"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Miljø- og Fødevareministeriet\Jobs\6174_Skabeloner til Miljø- og Fødevareministeriet\Work\grafik\Krone grøn.em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95605" cy="352425"/>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13909D1" w14:textId="77777777" w:rsidR="00EC6C40" w:rsidRDefault="00EC6C40" w:rsidP="009E4B94">
      <w:pPr>
        <w:spacing w:line="240" w:lineRule="auto"/>
      </w:pPr>
      <w:r>
        <w:separator/>
      </w:r>
    </w:p>
  </w:footnote>
  <w:footnote w:type="continuationSeparator" w:id="0">
    <w:p w14:paraId="216C5C39" w14:textId="77777777" w:rsidR="00EC6C40" w:rsidRDefault="00EC6C40" w:rsidP="009E4B94">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6C23DB" w14:textId="77777777" w:rsidR="00EC6C40" w:rsidRDefault="00EC6C40">
    <w:pPr>
      <w:pStyle w:val="Sidehoved"/>
    </w:pPr>
    <w:r>
      <w:rPr>
        <w:noProof/>
        <w:lang w:eastAsia="da-DK"/>
      </w:rPr>
      <mc:AlternateContent>
        <mc:Choice Requires="wps">
          <w:drawing>
            <wp:anchor distT="0" distB="0" distL="114300" distR="114300" simplePos="0" relativeHeight="251654656" behindDoc="0" locked="0" layoutInCell="1" allowOverlap="1" wp14:anchorId="5970A6F2" wp14:editId="51C1786A">
              <wp:simplePos x="0" y="0"/>
              <wp:positionH relativeFrom="margin">
                <wp:align>right</wp:align>
              </wp:positionH>
              <wp:positionV relativeFrom="margin">
                <wp:align>top</wp:align>
              </wp:positionV>
              <wp:extent cx="1404000" cy="9000000"/>
              <wp:effectExtent l="0" t="0" r="0" b="0"/>
              <wp:wrapNone/>
              <wp:docPr id="4" name="Spalteblock"/>
              <wp:cNvGraphicFramePr/>
              <a:graphic xmlns:a="http://schemas.openxmlformats.org/drawingml/2006/main">
                <a:graphicData uri="http://schemas.microsoft.com/office/word/2010/wordprocessingShape">
                  <wps:wsp>
                    <wps:cNvSpPr/>
                    <wps:spPr>
                      <a:xfrm>
                        <a:off x="0" y="0"/>
                        <a:ext cx="1404000" cy="9000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13A494" w14:textId="77777777" w:rsidR="00EC6C40" w:rsidRDefault="00EC6C40" w:rsidP="006966F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70A6F2" id="Spalteblock" o:spid="_x0000_s1045" style="position:absolute;margin-left:59.35pt;margin-top:0;width:110.55pt;height:708.65pt;z-index:251654656;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" filled="f" stroked="f" strokeweight="2pt">
              <v:textbox>
                <w:txbxContent>
                  <w:p w14:paraId="7E13A494" w14:textId="77777777" w:rsidR="00EC6C40" w:rsidRDefault="00EC6C40" w:rsidP="006966F4">
                    <w:pPr>
                      <w:jc w:val="center"/>
                    </w:pPr>
                  </w:p>
                </w:txbxContent>
              </v:textbox>
              <w10:wrap anchorx="margin" anchory="margin"/>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D61211" w14:textId="5753BE80" w:rsidR="00EC6C40" w:rsidRPr="002A35B3" w:rsidRDefault="00EC6C40" w:rsidP="000F1863">
    <w:pPr>
      <w:tabs>
        <w:tab w:val="left" w:pos="4769"/>
        <w:tab w:val="right" w:pos="9071"/>
      </w:tabs>
    </w:pPr>
    <w:r>
      <w:rPr>
        <w:noProof/>
        <w:lang w:eastAsia="da-DK"/>
      </w:rPr>
      <w:drawing>
        <wp:anchor distT="0" distB="0" distL="114300" distR="114300" simplePos="0" relativeHeight="251668480" behindDoc="1" locked="0" layoutInCell="1" allowOverlap="1" wp14:anchorId="6DE73B0C" wp14:editId="5E676E55">
          <wp:simplePos x="0" y="0"/>
          <wp:positionH relativeFrom="column">
            <wp:posOffset>-719455</wp:posOffset>
          </wp:positionH>
          <wp:positionV relativeFrom="page">
            <wp:posOffset>276224</wp:posOffset>
          </wp:positionV>
          <wp:extent cx="7198995" cy="10163175"/>
          <wp:effectExtent l="0" t="0" r="1905" b="0"/>
          <wp:wrapNone/>
          <wp:docPr id="33" name="Bille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ST-Forside-2021-2.jpg"/>
                  <pic:cNvPicPr/>
                </pic:nvPicPr>
                <pic:blipFill>
                  <a:blip r:embed="rId1">
                    <a:extLst>
                      <a:ext uri="{28A0092B-C50C-407E-A947-70E740481C1C}">
                        <a14:useLocalDpi xmlns:a14="http://schemas.microsoft.com/office/drawing/2010/main" val="0"/>
                      </a:ext>
                    </a:extLst>
                  </a:blip>
                  <a:stretch>
                    <a:fillRect/>
                  </a:stretch>
                </pic:blipFill>
                <pic:spPr>
                  <a:xfrm>
                    <a:off x="0" y="0"/>
                    <a:ext cx="7201690" cy="10166979"/>
                  </a:xfrm>
                  <a:prstGeom prst="rect">
                    <a:avLst/>
                  </a:prstGeom>
                </pic:spPr>
              </pic:pic>
            </a:graphicData>
          </a:graphic>
          <wp14:sizeRelH relativeFrom="margin">
            <wp14:pctWidth>0</wp14:pctWidth>
          </wp14:sizeRelH>
          <wp14:sizeRelV relativeFrom="margin">
            <wp14:pctHeight>0</wp14:pctHeight>
          </wp14:sizeRelV>
        </wp:anchor>
      </w:drawing>
    </w:r>
    <w:r>
      <w:rPr>
        <w:noProof/>
        <w:lang w:eastAsia="da-DK"/>
      </w:rPr>
      <w:drawing>
        <wp:anchor distT="0" distB="0" distL="114300" distR="114300" simplePos="0" relativeHeight="251651072" behindDoc="0" locked="0" layoutInCell="1" allowOverlap="1" wp14:anchorId="063566EF" wp14:editId="49BA8BEE">
          <wp:simplePos x="0" y="0"/>
          <wp:positionH relativeFrom="page">
            <wp:posOffset>4938395</wp:posOffset>
          </wp:positionH>
          <wp:positionV relativeFrom="page">
            <wp:posOffset>635412</wp:posOffset>
          </wp:positionV>
          <wp:extent cx="2268000" cy="576000"/>
          <wp:effectExtent l="0" t="0" r="0" b="0"/>
          <wp:wrapNone/>
          <wp:docPr id="39" name="Logo_Negativ"/>
          <wp:cNvGraphicFramePr/>
          <a:graphic xmlns:a="http://schemas.openxmlformats.org/drawingml/2006/main">
            <a:graphicData uri="http://schemas.openxmlformats.org/drawingml/2006/picture">
              <pic:pic xmlns:pic="http://schemas.openxmlformats.org/drawingml/2006/picture">
                <pic:nvPicPr>
                  <pic:cNvPr id="7" name="Logo_Negativ"/>
                  <pic:cNvPicPr/>
                </pic:nvPicPr>
                <pic:blipFill>
                  <a:blip r:embed="rId2">
                    <a:extLst>
                      <a:ext uri="{28A0092B-C50C-407E-A947-70E740481C1C}">
                        <a14:useLocalDpi xmlns:a14="http://schemas.microsoft.com/office/drawing/2010/main" val="0"/>
                      </a:ext>
                    </a:extLst>
                  </a:blip>
                  <a:stretch>
                    <a:fillRect/>
                  </a:stretch>
                </pic:blipFill>
                <pic:spPr bwMode="auto">
                  <a:xfrm>
                    <a:off x="0" y="0"/>
                    <a:ext cx="2268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666F2">
      <w:rPr>
        <w:noProof/>
        <w:lang w:eastAsia="da-DK"/>
      </w:rPr>
      <w:drawing>
        <wp:anchor distT="0" distB="0" distL="114300" distR="114300" simplePos="0" relativeHeight="251649024" behindDoc="0" locked="0" layoutInCell="1" allowOverlap="1" wp14:anchorId="149710A4" wp14:editId="02661BA1">
          <wp:simplePos x="0" y="0"/>
          <wp:positionH relativeFrom="page">
            <wp:posOffset>4871720</wp:posOffset>
          </wp:positionH>
          <wp:positionV relativeFrom="page">
            <wp:posOffset>558165</wp:posOffset>
          </wp:positionV>
          <wp:extent cx="2523600" cy="828000"/>
          <wp:effectExtent l="0" t="0" r="0" b="0"/>
          <wp:wrapNone/>
          <wp:docPr id="40" name="Logo_Positiv" descr="C:\Users\lpz\AppData\Local\Microsoft\Windows\INetCache\Content.Word\LBST - 2 linie DK Green.emf"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pz\AppData\Local\Microsoft\Windows\INetCache\Content.Word\LBST - 2 linie DK Green.emf"/>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2523600" cy="828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a-DK"/>
      </w:rPr>
      <mc:AlternateContent>
        <mc:Choice Requires="wps">
          <w:drawing>
            <wp:anchor distT="0" distB="0" distL="114300" distR="114300" simplePos="0" relativeHeight="251655168" behindDoc="1" locked="0" layoutInCell="1" allowOverlap="1" wp14:anchorId="223E9DDF" wp14:editId="573B3833">
              <wp:simplePos x="0" y="0"/>
              <wp:positionH relativeFrom="page">
                <wp:posOffset>1325245</wp:posOffset>
              </wp:positionH>
              <wp:positionV relativeFrom="page">
                <wp:posOffset>1057275</wp:posOffset>
              </wp:positionV>
              <wp:extent cx="7343775" cy="10479405"/>
              <wp:effectExtent l="0" t="0" r="9525" b="0"/>
              <wp:wrapNone/>
              <wp:docPr id="9" name="FrontpagePicture"/>
              <wp:cNvGraphicFramePr/>
              <a:graphic xmlns:a="http://schemas.openxmlformats.org/drawingml/2006/main">
                <a:graphicData uri="http://schemas.microsoft.com/office/word/2010/wordprocessingShape">
                  <wps:wsp>
                    <wps:cNvSpPr txBox="1"/>
                    <wps:spPr>
                      <a:xfrm>
                        <a:off x="0" y="0"/>
                        <a:ext cx="7343775" cy="1047940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1340"/>
                          </w:tblGrid>
                          <w:tr w:rsidR="00EC6C40" w14:paraId="2A9491AD" w14:textId="77777777" w:rsidTr="00040BFD">
                            <w:trPr>
                              <w:trHeight w:hRule="exact" w:val="16046"/>
                            </w:trPr>
                            <w:tc>
                              <w:tcPr>
                                <w:tcW w:w="11340" w:type="dxa"/>
                                <w:shd w:val="clear" w:color="auto" w:fill="auto"/>
                              </w:tcPr>
                              <w:p w14:paraId="06F971EF" w14:textId="77777777" w:rsidR="00EC6C40" w:rsidRDefault="00EC6C40">
                                <w:bookmarkStart w:id="2" w:name="SD_FrontPagePicture"/>
                                <w:bookmarkEnd w:id="2"/>
                              </w:p>
                            </w:tc>
                          </w:tr>
                        </w:tbl>
                        <w:p w14:paraId="20A56800" w14:textId="77777777" w:rsidR="00EC6C40" w:rsidRDefault="00EC6C40" w:rsidP="002A35B3"/>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3E9DDF" id="_x0000_t202" coordsize="21600,21600" o:spt="202" path="m,l,21600r21600,l21600,xe">
              <v:stroke joinstyle="miter"/>
              <v:path gradientshapeok="t" o:connecttype="rect"/>
            </v:shapetype>
            <v:shape id="FrontpagePicture" o:spid="_x0000_s1046" type="#_x0000_t202" style="position:absolute;margin-left:104.35pt;margin-top:83.25pt;width:578.25pt;height:825.1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" filled="f" fillcolor="white [3201]" stroked="f" strokeweight=".5pt">
              <v:textbox inset="0,0,0,0">
                <w:txbxContent>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1340"/>
                    </w:tblGrid>
                    <w:tr w:rsidR="00EC6C40" w14:paraId="2A9491AD" w14:textId="77777777" w:rsidTr="00040BFD">
                      <w:trPr>
                        <w:trHeight w:hRule="exact" w:val="16046"/>
                      </w:trPr>
                      <w:tc>
                        <w:tcPr>
                          <w:tcW w:w="11340" w:type="dxa"/>
                          <w:shd w:val="clear" w:color="auto" w:fill="auto"/>
                        </w:tcPr>
                        <w:p w14:paraId="06F971EF" w14:textId="77777777" w:rsidR="00EC6C40" w:rsidRDefault="00EC6C40">
                          <w:bookmarkStart w:id="3" w:name="SD_FrontPagePicture"/>
                          <w:bookmarkEnd w:id="3"/>
                        </w:p>
                      </w:tc>
                    </w:tr>
                  </w:tbl>
                  <w:p w14:paraId="20A56800" w14:textId="77777777" w:rsidR="00EC6C40" w:rsidRDefault="00EC6C40" w:rsidP="002A35B3"/>
                </w:txbxContent>
              </v:textbox>
              <w10:wrap anchorx="page" anchory="page"/>
            </v:shape>
          </w:pict>
        </mc:Fallback>
      </mc:AlternateContent>
    </w:r>
    <w:r>
      <w:rPr>
        <w:noProof/>
        <w:lang w:eastAsia="da-DK"/>
      </w:rPr>
      <mc:AlternateContent>
        <mc:Choice Requires="wps">
          <w:drawing>
            <wp:anchor distT="0" distB="0" distL="114300" distR="114300" simplePos="0" relativeHeight="251665408" behindDoc="1" locked="0" layoutInCell="1" allowOverlap="1" wp14:anchorId="15E7D240" wp14:editId="79798CEE">
              <wp:simplePos x="0" y="0"/>
              <wp:positionH relativeFrom="page">
                <wp:posOffset>144145</wp:posOffset>
              </wp:positionH>
              <wp:positionV relativeFrom="page">
                <wp:posOffset>215900</wp:posOffset>
              </wp:positionV>
              <wp:extent cx="7221220" cy="6119495"/>
              <wp:effectExtent l="0" t="0" r="0" b="0"/>
              <wp:wrapNone/>
              <wp:docPr id="51" name="GradientFill_White" hidden="1"/>
              <wp:cNvGraphicFramePr/>
              <a:graphic xmlns:a="http://schemas.openxmlformats.org/drawingml/2006/main">
                <a:graphicData uri="http://schemas.microsoft.com/office/word/2010/wordprocessingShape">
                  <wps:wsp>
                    <wps:cNvSpPr/>
                    <wps:spPr>
                      <a:xfrm>
                        <a:off x="0" y="0"/>
                        <a:ext cx="7221220" cy="6119495"/>
                      </a:xfrm>
                      <a:prstGeom prst="rect">
                        <a:avLst/>
                      </a:prstGeom>
                      <a:gradFill flip="none" rotWithShape="1">
                        <a:gsLst>
                          <a:gs pos="0">
                            <a:srgbClr val="FFFFFF">
                              <a:alpha val="60000"/>
                            </a:srgbClr>
                          </a:gs>
                          <a:gs pos="100000">
                            <a:srgbClr val="FFFFFF">
                              <a:alpha val="0"/>
                            </a:srgb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8CCB1F" w14:textId="77777777" w:rsidR="00EC6C40" w:rsidRDefault="00EC6C40" w:rsidP="006966F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E7D240" id="GradientFill_White" o:spid="_x0000_s1047" style="position:absolute;margin-left:11.35pt;margin-top:17pt;width:568.6pt;height:481.85pt;z-index:-251651072;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" stroked="f" strokeweight="2pt">
              <v:fill opacity="39321f" o:opacity2="0" rotate="t" focus="100%" type="gradient"/>
              <v:textbox>
                <w:txbxContent>
                  <w:p w14:paraId="2B8CCB1F" w14:textId="77777777" w:rsidR="00EC6C40" w:rsidRDefault="00EC6C40" w:rsidP="006966F4">
                    <w:pPr>
                      <w:jc w:val="center"/>
                    </w:pPr>
                  </w:p>
                </w:txbxContent>
              </v:textbox>
              <w10:wrap anchorx="page" anchory="page"/>
            </v:rect>
          </w:pict>
        </mc:Fallback>
      </mc:AlternateContent>
    </w:r>
    <w:r>
      <w:rPr>
        <w:noProof/>
        <w:lang w:eastAsia="da-DK"/>
      </w:rPr>
      <mc:AlternateContent>
        <mc:Choice Requires="wps">
          <w:drawing>
            <wp:anchor distT="0" distB="0" distL="114300" distR="114300" simplePos="0" relativeHeight="251663360" behindDoc="1" locked="0" layoutInCell="1" allowOverlap="1" wp14:anchorId="472082B1" wp14:editId="4542A06F">
              <wp:simplePos x="0" y="0"/>
              <wp:positionH relativeFrom="page">
                <wp:posOffset>144145</wp:posOffset>
              </wp:positionH>
              <wp:positionV relativeFrom="page">
                <wp:posOffset>215900</wp:posOffset>
              </wp:positionV>
              <wp:extent cx="7221220" cy="6119495"/>
              <wp:effectExtent l="0" t="0" r="0" b="0"/>
              <wp:wrapNone/>
              <wp:docPr id="50" name="GradientFill_Black" hidden="1"/>
              <wp:cNvGraphicFramePr/>
              <a:graphic xmlns:a="http://schemas.openxmlformats.org/drawingml/2006/main">
                <a:graphicData uri="http://schemas.microsoft.com/office/word/2010/wordprocessingShape">
                  <wps:wsp>
                    <wps:cNvSpPr/>
                    <wps:spPr>
                      <a:xfrm>
                        <a:off x="0" y="0"/>
                        <a:ext cx="7221220" cy="6119495"/>
                      </a:xfrm>
                      <a:prstGeom prst="rect">
                        <a:avLst/>
                      </a:prstGeom>
                      <a:gradFill flip="none" rotWithShape="1">
                        <a:gsLst>
                          <a:gs pos="0">
                            <a:srgbClr val="000000">
                              <a:alpha val="80000"/>
                            </a:srgbClr>
                          </a:gs>
                          <a:gs pos="100000">
                            <a:srgbClr val="FFFFFF">
                              <a:alpha val="0"/>
                            </a:srgb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F053D3" w14:textId="77777777" w:rsidR="00EC6C40" w:rsidRDefault="00EC6C40" w:rsidP="006966F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2082B1" id="GradientFill_Black" o:spid="_x0000_s1048" style="position:absolute;margin-left:11.35pt;margin-top:17pt;width:568.6pt;height:481.85pt;z-index:-25165312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" fillcolor="black" stroked="f" strokeweight="2pt">
              <v:fill opacity="52428f" o:opacity2="0" rotate="t" focus="100%" type="gradient"/>
              <v:textbox>
                <w:txbxContent>
                  <w:p w14:paraId="1CF053D3" w14:textId="77777777" w:rsidR="00EC6C40" w:rsidRDefault="00EC6C40" w:rsidP="006966F4">
                    <w:pPr>
                      <w:jc w:val="center"/>
                    </w:pPr>
                  </w:p>
                </w:txbxContent>
              </v:textbox>
              <w10:wrap anchorx="page" anchory="page"/>
            </v:rect>
          </w:pict>
        </mc:Fallback>
      </mc:AlternateContent>
    </w:r>
    <w:r>
      <w:rPr>
        <w:noProof/>
        <w:lang w:eastAsia="da-DK"/>
      </w:rPr>
      <mc:AlternateContent>
        <mc:Choice Requires="wps">
          <w:drawing>
            <wp:anchor distT="0" distB="0" distL="114300" distR="114300" simplePos="0" relativeHeight="251653120" behindDoc="1" locked="0" layoutInCell="1" allowOverlap="1" wp14:anchorId="28119DE3" wp14:editId="46E2E5F4">
              <wp:simplePos x="0" y="0"/>
              <wp:positionH relativeFrom="page">
                <wp:align>left</wp:align>
              </wp:positionH>
              <wp:positionV relativeFrom="page">
                <wp:align>top</wp:align>
              </wp:positionV>
              <wp:extent cx="7560000" cy="10728000"/>
              <wp:effectExtent l="0" t="0" r="3175" b="0"/>
              <wp:wrapNone/>
              <wp:docPr id="24" name="FrontpageColor"/>
              <wp:cNvGraphicFramePr/>
              <a:graphic xmlns:a="http://schemas.openxmlformats.org/drawingml/2006/main">
                <a:graphicData uri="http://schemas.microsoft.com/office/word/2010/wordprocessingShape">
                  <wps:wsp>
                    <wps:cNvSpPr/>
                    <wps:spPr>
                      <a:xfrm>
                        <a:off x="0" y="0"/>
                        <a:ext cx="7560000" cy="10728000"/>
                      </a:xfrm>
                      <a:prstGeom prst="rect">
                        <a:avLst/>
                      </a:prstGeom>
                      <a:solidFill>
                        <a:srgbClr val="00788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C53C57" w14:textId="77777777" w:rsidR="00EC6C40" w:rsidRDefault="00EC6C40" w:rsidP="006966F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119DE3" id="FrontpageColor" o:spid="_x0000_s1049" style="position:absolute;margin-left:0;margin-top:0;width:595.3pt;height:844.7pt;z-index:-25166336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" fillcolor="#007885" stroked="f" strokeweight="2pt">
              <v:textbox>
                <w:txbxContent>
                  <w:p w14:paraId="23C53C57" w14:textId="77777777" w:rsidR="00EC6C40" w:rsidRDefault="00EC6C40" w:rsidP="006966F4">
                    <w:pPr>
                      <w:jc w:val="center"/>
                    </w:pPr>
                  </w:p>
                </w:txbxContent>
              </v:textbox>
              <w10:wrap anchorx="page" anchory="page"/>
            </v:rect>
          </w:pict>
        </mc:Fallback>
      </mc:AlternateContent>
    </w:r>
    <w:r>
      <w:rPr>
        <w:noProof/>
        <w:lang w:eastAsia="da-DK"/>
      </w:rPr>
      <mc:AlternateContent>
        <mc:Choice Requires="wps">
          <w:drawing>
            <wp:anchor distT="0" distB="0" distL="114300" distR="114300" simplePos="0" relativeHeight="251659264" behindDoc="0" locked="0" layoutInCell="1" allowOverlap="1" wp14:anchorId="099CAF57" wp14:editId="5AFF4D15">
              <wp:simplePos x="0" y="0"/>
              <wp:positionH relativeFrom="page">
                <wp:posOffset>-360045</wp:posOffset>
              </wp:positionH>
              <wp:positionV relativeFrom="page">
                <wp:posOffset>10412730</wp:posOffset>
              </wp:positionV>
              <wp:extent cx="7920000" cy="284400"/>
              <wp:effectExtent l="0" t="0" r="5080" b="1905"/>
              <wp:wrapNone/>
              <wp:docPr id="12" name="PageBorder Bottom"/>
              <wp:cNvGraphicFramePr/>
              <a:graphic xmlns:a="http://schemas.openxmlformats.org/drawingml/2006/main">
                <a:graphicData uri="http://schemas.microsoft.com/office/word/2010/wordprocessingShape">
                  <wps:wsp>
                    <wps:cNvSpPr/>
                    <wps:spPr>
                      <a:xfrm>
                        <a:off x="0" y="0"/>
                        <a:ext cx="7920000" cy="284400"/>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48FDA7" w14:textId="77777777" w:rsidR="00EC6C40" w:rsidRDefault="00EC6C40" w:rsidP="006966F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9CAF57" id="PageBorder Bottom" o:spid="_x0000_s1050" style="position:absolute;margin-left:-28.35pt;margin-top:819.9pt;width:623.6pt;height:22.4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" stroked="f" strokeweight="2pt">
              <v:textbox>
                <w:txbxContent>
                  <w:p w14:paraId="3F48FDA7" w14:textId="77777777" w:rsidR="00EC6C40" w:rsidRDefault="00EC6C40" w:rsidP="006966F4">
                    <w:pPr>
                      <w:jc w:val="center"/>
                    </w:pPr>
                  </w:p>
                </w:txbxContent>
              </v:textbox>
              <w10:wrap anchorx="page" anchory="page"/>
            </v:rect>
          </w:pict>
        </mc:Fallback>
      </mc:AlternateContent>
    </w:r>
    <w:r>
      <w:rPr>
        <w:noProof/>
        <w:lang w:eastAsia="da-DK"/>
      </w:rPr>
      <mc:AlternateContent>
        <mc:Choice Requires="wps">
          <w:drawing>
            <wp:anchor distT="0" distB="0" distL="114300" distR="114300" simplePos="0" relativeHeight="251661312" behindDoc="0" locked="0" layoutInCell="1" allowOverlap="1" wp14:anchorId="0F3D0C7A" wp14:editId="341462BD">
              <wp:simplePos x="0" y="0"/>
              <wp:positionH relativeFrom="rightMargin">
                <wp:align>right</wp:align>
              </wp:positionH>
              <wp:positionV relativeFrom="page">
                <wp:align>top</wp:align>
              </wp:positionV>
              <wp:extent cx="288000" cy="10728000"/>
              <wp:effectExtent l="0" t="0" r="0" b="0"/>
              <wp:wrapNone/>
              <wp:docPr id="13" name="PageBorder Right"/>
              <wp:cNvGraphicFramePr/>
              <a:graphic xmlns:a="http://schemas.openxmlformats.org/drawingml/2006/main">
                <a:graphicData uri="http://schemas.microsoft.com/office/word/2010/wordprocessingShape">
                  <wps:wsp>
                    <wps:cNvSpPr/>
                    <wps:spPr>
                      <a:xfrm>
                        <a:off x="0" y="0"/>
                        <a:ext cx="288000" cy="10728000"/>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859110" w14:textId="77777777" w:rsidR="00EC6C40" w:rsidRDefault="00EC6C40" w:rsidP="006966F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D0C7A" id="PageBorder Right" o:spid="_x0000_s1051" style="position:absolute;margin-left:-28.5pt;margin-top:0;width:22.7pt;height:844.7pt;z-index:251661312;visibility:visible;mso-wrap-style:square;mso-width-percent:0;mso-height-percent:0;mso-wrap-distance-left:9pt;mso-wrap-distance-top:0;mso-wrap-distance-right:9pt;mso-wrap-distance-bottom:0;mso-position-horizontal:right;mso-position-horizontal-relative:right-margin-area;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" stroked="f" strokeweight="2pt">
              <v:textbox>
                <w:txbxContent>
                  <w:p w14:paraId="6A859110" w14:textId="77777777" w:rsidR="00EC6C40" w:rsidRDefault="00EC6C40" w:rsidP="006966F4">
                    <w:pPr>
                      <w:jc w:val="center"/>
                    </w:pPr>
                  </w:p>
                </w:txbxContent>
              </v:textbox>
              <w10:wrap anchorx="margin" anchory="page"/>
            </v:rect>
          </w:pict>
        </mc:Fallback>
      </mc:AlternateContent>
    </w:r>
    <w:r>
      <w:rPr>
        <w:noProof/>
        <w:lang w:eastAsia="da-DK"/>
      </w:rPr>
      <mc:AlternateContent>
        <mc:Choice Requires="wps">
          <w:drawing>
            <wp:anchor distT="0" distB="0" distL="114300" distR="114300" simplePos="0" relativeHeight="251657216" behindDoc="0" locked="0" layoutInCell="1" allowOverlap="1" wp14:anchorId="0D1CABE7" wp14:editId="1FFB7C16">
              <wp:simplePos x="0" y="0"/>
              <wp:positionH relativeFrom="page">
                <wp:posOffset>-360045</wp:posOffset>
              </wp:positionH>
              <wp:positionV relativeFrom="page">
                <wp:align>top</wp:align>
              </wp:positionV>
              <wp:extent cx="7920000" cy="288000"/>
              <wp:effectExtent l="0" t="0" r="5080" b="0"/>
              <wp:wrapNone/>
              <wp:docPr id="10" name="PageBorder Top"/>
              <wp:cNvGraphicFramePr/>
              <a:graphic xmlns:a="http://schemas.openxmlformats.org/drawingml/2006/main">
                <a:graphicData uri="http://schemas.microsoft.com/office/word/2010/wordprocessingShape">
                  <wps:wsp>
                    <wps:cNvSpPr/>
                    <wps:spPr>
                      <a:xfrm>
                        <a:off x="0" y="0"/>
                        <a:ext cx="7920000" cy="288000"/>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031A25" w14:textId="77777777" w:rsidR="00EC6C40" w:rsidRDefault="00EC6C40" w:rsidP="006966F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1CABE7" id="PageBorder Top" o:spid="_x0000_s1052" style="position:absolute;margin-left:-28.35pt;margin-top:0;width:623.6pt;height:22.7pt;z-index:251657216;visibility:visible;mso-wrap-style:square;mso-width-percent:0;mso-height-percent:0;mso-wrap-distance-left:9pt;mso-wrap-distance-top:0;mso-wrap-distance-right:9pt;mso-wrap-distance-bottom:0;mso-position-horizontal:absolute;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" stroked="f" strokeweight="2pt">
              <v:textbox>
                <w:txbxContent>
                  <w:p w14:paraId="26031A25" w14:textId="77777777" w:rsidR="00EC6C40" w:rsidRDefault="00EC6C40" w:rsidP="006966F4">
                    <w:pPr>
                      <w:jc w:val="center"/>
                    </w:pPr>
                  </w:p>
                </w:txbxContent>
              </v:textbox>
              <w10:wrap anchorx="page" anchory="page"/>
            </v:rect>
          </w:pict>
        </mc:Fallback>
      </mc:AlternateContent>
    </w:r>
    <w:r>
      <w:rPr>
        <w:noProof/>
        <w:lang w:eastAsia="da-DK"/>
      </w:rPr>
      <mc:AlternateContent>
        <mc:Choice Requires="wps">
          <w:drawing>
            <wp:anchor distT="0" distB="0" distL="114300" distR="114300" simplePos="0" relativeHeight="251667456" behindDoc="0" locked="0" layoutInCell="1" allowOverlap="1" wp14:anchorId="0DD41031" wp14:editId="1B7DE41F">
              <wp:simplePos x="0" y="0"/>
              <wp:positionH relativeFrom="leftMargin">
                <wp:align>left</wp:align>
              </wp:positionH>
              <wp:positionV relativeFrom="page">
                <wp:align>top</wp:align>
              </wp:positionV>
              <wp:extent cx="288000" cy="10728000"/>
              <wp:effectExtent l="0" t="0" r="0" b="0"/>
              <wp:wrapNone/>
              <wp:docPr id="2" name="PageBorder Right"/>
              <wp:cNvGraphicFramePr/>
              <a:graphic xmlns:a="http://schemas.openxmlformats.org/drawingml/2006/main">
                <a:graphicData uri="http://schemas.microsoft.com/office/word/2010/wordprocessingShape">
                  <wps:wsp>
                    <wps:cNvSpPr/>
                    <wps:spPr>
                      <a:xfrm>
                        <a:off x="0" y="0"/>
                        <a:ext cx="288000" cy="10728000"/>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604E1C" w14:textId="77777777" w:rsidR="00EC6C40" w:rsidRDefault="00EC6C40" w:rsidP="006966F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D41031" id="_x0000_s1053" style="position:absolute;margin-left:0;margin-top:0;width:22.7pt;height:844.7pt;z-index:251667456;visibility:visible;mso-wrap-style:square;mso-width-percent:0;mso-height-percent:0;mso-wrap-distance-left:9pt;mso-wrap-distance-top:0;mso-wrap-distance-right:9pt;mso-wrap-distance-bottom:0;mso-position-horizontal:left;mso-position-horizontal-relative:left-margin-area;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" stroked="f" strokeweight="2pt">
              <v:textbox>
                <w:txbxContent>
                  <w:p w14:paraId="32604E1C" w14:textId="77777777" w:rsidR="00EC6C40" w:rsidRDefault="00EC6C40" w:rsidP="006966F4">
                    <w:pPr>
                      <w:jc w:val="center"/>
                    </w:pPr>
                  </w:p>
                </w:txbxContent>
              </v:textbox>
              <w10:wrap anchorx="margin"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5DB631" w14:textId="77777777" w:rsidR="00EC6C40" w:rsidRPr="00BE7A98" w:rsidRDefault="00EC6C40" w:rsidP="00BE7A98">
    <w:pPr>
      <w:pStyle w:val="Sidehoved"/>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88A83B" w14:textId="77777777" w:rsidR="00EC6C40" w:rsidRPr="00BE7A98" w:rsidRDefault="00EC6C40" w:rsidP="00BE7A98">
    <w:pPr>
      <w:pStyle w:val="Sidehoved"/>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93FDAC" w14:textId="77777777" w:rsidR="00EC6C40" w:rsidRPr="00FB1134" w:rsidRDefault="00EC6C40" w:rsidP="00FB1134">
    <w:pPr>
      <w:pStyle w:val="Sidehoved"/>
    </w:pPr>
    <w:r>
      <w:rPr>
        <w:noProof/>
        <w:lang w:eastAsia="da-DK"/>
      </w:rPr>
      <mc:AlternateContent>
        <mc:Choice Requires="wps">
          <w:drawing>
            <wp:anchor distT="0" distB="0" distL="114300" distR="114300" simplePos="0" relativeHeight="251664896" behindDoc="0" locked="0" layoutInCell="1" allowOverlap="1" wp14:anchorId="2E4CF0B2" wp14:editId="58BAB467">
              <wp:simplePos x="0" y="0"/>
              <wp:positionH relativeFrom="rightMargin">
                <wp:align>right</wp:align>
              </wp:positionH>
              <wp:positionV relativeFrom="page">
                <wp:align>top</wp:align>
              </wp:positionV>
              <wp:extent cx="288000" cy="10728000"/>
              <wp:effectExtent l="0" t="0" r="0" b="0"/>
              <wp:wrapNone/>
              <wp:docPr id="6" name="PageBorder Right"/>
              <wp:cNvGraphicFramePr/>
              <a:graphic xmlns:a="http://schemas.openxmlformats.org/drawingml/2006/main">
                <a:graphicData uri="http://schemas.microsoft.com/office/word/2010/wordprocessingShape">
                  <wps:wsp>
                    <wps:cNvSpPr/>
                    <wps:spPr>
                      <a:xfrm>
                        <a:off x="0" y="0"/>
                        <a:ext cx="288000" cy="10728000"/>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C40A70" id="PageBorder Right" o:spid="_x0000_s1026" style="position:absolute;margin-left:-28.5pt;margin-top:0;width:22.7pt;height:844.7pt;z-index:251664896;visibility:visible;mso-wrap-style:square;mso-width-percent:0;mso-height-percent:0;mso-wrap-distance-left:9pt;mso-wrap-distance-top:0;mso-wrap-distance-right:9pt;mso-wrap-distance-bottom:0;mso-position-horizontal:right;mso-position-horizontal-relative:right-margin-area;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" stroked="f" strokeweight="2pt">
              <w10:wrap anchorx="margin" anchory="page"/>
            </v:rect>
          </w:pict>
        </mc:Fallback>
      </mc:AlternateContent>
    </w:r>
    <w:r>
      <w:rPr>
        <w:noProof/>
        <w:lang w:eastAsia="da-DK"/>
      </w:rPr>
      <w:drawing>
        <wp:anchor distT="0" distB="0" distL="114300" distR="114300" simplePos="0" relativeHeight="251648512" behindDoc="0" locked="0" layoutInCell="1" allowOverlap="1" wp14:anchorId="0DA7C829" wp14:editId="78B68038">
          <wp:simplePos x="0" y="0"/>
          <wp:positionH relativeFrom="page">
            <wp:posOffset>800100</wp:posOffset>
          </wp:positionH>
          <wp:positionV relativeFrom="page">
            <wp:posOffset>8763000</wp:posOffset>
          </wp:positionV>
          <wp:extent cx="400050" cy="352425"/>
          <wp:effectExtent l="0" t="0" r="0" b="9525"/>
          <wp:wrapNone/>
          <wp:docPr id="35" name="Krone_Negativ" descr="U:\Miljø- og Fødevareministeriet\Jobs\6174_Skabeloner til Miljø- og Fødevareministeriet\Work\grafik\Krone hvid.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Miljø- og Fødevareministeriet\Jobs\6174_Skabeloner til Miljø- og Fødevareministeriet\Work\grafik\Krone hvid.em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a-DK"/>
      </w:rPr>
      <mc:AlternateContent>
        <mc:Choice Requires="wps">
          <w:drawing>
            <wp:anchor distT="0" distB="0" distL="114300" distR="114300" simplePos="0" relativeHeight="251646464" behindDoc="0" locked="0" layoutInCell="1" allowOverlap="1" wp14:anchorId="0C61CE72" wp14:editId="1F39A6AF">
              <wp:simplePos x="0" y="0"/>
              <wp:positionH relativeFrom="page">
                <wp:posOffset>0</wp:posOffset>
              </wp:positionH>
              <wp:positionV relativeFrom="page">
                <wp:posOffset>0</wp:posOffset>
              </wp:positionV>
              <wp:extent cx="288000" cy="10728000"/>
              <wp:effectExtent l="0" t="0" r="0" b="0"/>
              <wp:wrapNone/>
              <wp:docPr id="19" name="PageBorder Right"/>
              <wp:cNvGraphicFramePr/>
              <a:graphic xmlns:a="http://schemas.openxmlformats.org/drawingml/2006/main">
                <a:graphicData uri="http://schemas.microsoft.com/office/word/2010/wordprocessingShape">
                  <wps:wsp>
                    <wps:cNvSpPr/>
                    <wps:spPr>
                      <a:xfrm>
                        <a:off x="0" y="0"/>
                        <a:ext cx="288000" cy="10728000"/>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409B8E" id="PageBorder Right" o:spid="_x0000_s1026" style="position:absolute;margin-left:0;margin-top:0;width:22.7pt;height:844.7pt;z-index:251646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" stroked="f" strokeweight="2pt">
              <w10:wrap anchorx="page" anchory="page"/>
            </v:rect>
          </w:pict>
        </mc:Fallback>
      </mc:AlternateContent>
    </w:r>
    <w:r w:rsidRPr="00194598">
      <w:t xml:space="preserve"> </w:t>
    </w:r>
    <w:r>
      <w:rPr>
        <w:noProof/>
        <w:lang w:eastAsia="da-DK"/>
      </w:rPr>
      <mc:AlternateContent>
        <mc:Choice Requires="wps">
          <w:drawing>
            <wp:anchor distT="0" distB="0" distL="114300" distR="114300" simplePos="0" relativeHeight="251645440" behindDoc="0" locked="0" layoutInCell="1" allowOverlap="1" wp14:anchorId="01BC550E" wp14:editId="3117A685">
              <wp:simplePos x="0" y="0"/>
              <wp:positionH relativeFrom="page">
                <wp:posOffset>0</wp:posOffset>
              </wp:positionH>
              <wp:positionV relativeFrom="page">
                <wp:posOffset>10412730</wp:posOffset>
              </wp:positionV>
              <wp:extent cx="7920000" cy="284400"/>
              <wp:effectExtent l="0" t="0" r="5080" b="1905"/>
              <wp:wrapNone/>
              <wp:docPr id="18" name="PageBorder Bottom"/>
              <wp:cNvGraphicFramePr/>
              <a:graphic xmlns:a="http://schemas.openxmlformats.org/drawingml/2006/main">
                <a:graphicData uri="http://schemas.microsoft.com/office/word/2010/wordprocessingShape">
                  <wps:wsp>
                    <wps:cNvSpPr/>
                    <wps:spPr>
                      <a:xfrm>
                        <a:off x="0" y="0"/>
                        <a:ext cx="7920000" cy="284400"/>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1383B2" id="PageBorder Bottom" o:spid="_x0000_s1026" style="position:absolute;margin-left:0;margin-top:819.9pt;width:623.6pt;height:22.4pt;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" stroked="f" strokeweight="2pt">
              <w10:wrap anchorx="page" anchory="page"/>
            </v:rect>
          </w:pict>
        </mc:Fallback>
      </mc:AlternateContent>
    </w:r>
    <w:r>
      <w:rPr>
        <w:noProof/>
        <w:lang w:eastAsia="da-DK"/>
      </w:rPr>
      <mc:AlternateContent>
        <mc:Choice Requires="wps">
          <w:drawing>
            <wp:anchor distT="0" distB="0" distL="114300" distR="114300" simplePos="0" relativeHeight="251644416" behindDoc="0" locked="0" layoutInCell="1" allowOverlap="1" wp14:anchorId="735C0B24" wp14:editId="2D245838">
              <wp:simplePos x="0" y="0"/>
              <wp:positionH relativeFrom="page">
                <wp:align>left</wp:align>
              </wp:positionH>
              <wp:positionV relativeFrom="page">
                <wp:align>top</wp:align>
              </wp:positionV>
              <wp:extent cx="7920000" cy="288000"/>
              <wp:effectExtent l="0" t="0" r="5080" b="0"/>
              <wp:wrapNone/>
              <wp:docPr id="20" name="PageBorder Top"/>
              <wp:cNvGraphicFramePr/>
              <a:graphic xmlns:a="http://schemas.openxmlformats.org/drawingml/2006/main">
                <a:graphicData uri="http://schemas.microsoft.com/office/word/2010/wordprocessingShape">
                  <wps:wsp>
                    <wps:cNvSpPr/>
                    <wps:spPr>
                      <a:xfrm>
                        <a:off x="0" y="0"/>
                        <a:ext cx="7920000" cy="288000"/>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DDD12B" id="PageBorder Top" o:spid="_x0000_s1026" style="position:absolute;margin-left:0;margin-top:0;width:623.6pt;height:22.7pt;z-index:251644416;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" stroked="f" strokeweight="2pt">
              <w10:wrap anchorx="page" anchory="page"/>
            </v:rect>
          </w:pict>
        </mc:Fallback>
      </mc:AlternateContent>
    </w:r>
    <w:r>
      <w:rPr>
        <w:noProof/>
        <w:lang w:eastAsia="da-DK"/>
      </w:rPr>
      <mc:AlternateContent>
        <mc:Choice Requires="wps">
          <w:drawing>
            <wp:anchor distT="0" distB="0" distL="114300" distR="114300" simplePos="0" relativeHeight="251643392" behindDoc="1" locked="0" layoutInCell="1" allowOverlap="1" wp14:anchorId="665924CC" wp14:editId="04E598C1">
              <wp:simplePos x="0" y="0"/>
              <wp:positionH relativeFrom="page">
                <wp:align>left</wp:align>
              </wp:positionH>
              <wp:positionV relativeFrom="page">
                <wp:align>top</wp:align>
              </wp:positionV>
              <wp:extent cx="7560000" cy="10728000"/>
              <wp:effectExtent l="0" t="0" r="3175" b="0"/>
              <wp:wrapNone/>
              <wp:docPr id="23" name="BackpageColor"/>
              <wp:cNvGraphicFramePr/>
              <a:graphic xmlns:a="http://schemas.openxmlformats.org/drawingml/2006/main">
                <a:graphicData uri="http://schemas.microsoft.com/office/word/2010/wordprocessingShape">
                  <wps:wsp>
                    <wps:cNvSpPr/>
                    <wps:spPr>
                      <a:xfrm>
                        <a:off x="0" y="0"/>
                        <a:ext cx="7560000" cy="10728000"/>
                      </a:xfrm>
                      <a:prstGeom prst="rect">
                        <a:avLst/>
                      </a:prstGeom>
                      <a:solidFill>
                        <a:srgbClr val="007A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FBF556" id="BackpageColor" o:spid="_x0000_s1026" style="position:absolute;margin-left:0;margin-top:0;width:595.3pt;height:844.7pt;z-index:-251673088;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" fillcolor="#007a6c" stroked="f" strokeweight="2pt">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0756EC3C"/>
    <w:lvl w:ilvl="0">
      <w:start w:val="1"/>
      <w:numFmt w:val="decimal"/>
      <w:pStyle w:val="Opstilling-talellerbogst5"/>
      <w:lvlText w:val="%1."/>
      <w:lvlJc w:val="left"/>
      <w:pPr>
        <w:tabs>
          <w:tab w:val="num" w:pos="1492"/>
        </w:tabs>
        <w:ind w:left="1492" w:hanging="360"/>
      </w:pPr>
    </w:lvl>
  </w:abstractNum>
  <w:abstractNum w:abstractNumId="1" w15:restartNumberingAfterBreak="0">
    <w:nsid w:val="FFFFFF7D"/>
    <w:multiLevelType w:val="singleLevel"/>
    <w:tmpl w:val="E1122A6E"/>
    <w:lvl w:ilvl="0">
      <w:start w:val="1"/>
      <w:numFmt w:val="decimal"/>
      <w:pStyle w:val="Opstilling-talellerbogst4"/>
      <w:lvlText w:val="%1."/>
      <w:lvlJc w:val="left"/>
      <w:pPr>
        <w:tabs>
          <w:tab w:val="num" w:pos="1209"/>
        </w:tabs>
        <w:ind w:left="1209" w:hanging="360"/>
      </w:pPr>
    </w:lvl>
  </w:abstractNum>
  <w:abstractNum w:abstractNumId="2" w15:restartNumberingAfterBreak="0">
    <w:nsid w:val="FFFFFF7E"/>
    <w:multiLevelType w:val="singleLevel"/>
    <w:tmpl w:val="A7389D08"/>
    <w:lvl w:ilvl="0">
      <w:start w:val="1"/>
      <w:numFmt w:val="decimal"/>
      <w:pStyle w:val="Opstilling-talellerbogst3"/>
      <w:lvlText w:val="%1."/>
      <w:lvlJc w:val="left"/>
      <w:pPr>
        <w:tabs>
          <w:tab w:val="num" w:pos="926"/>
        </w:tabs>
        <w:ind w:left="926" w:hanging="360"/>
      </w:pPr>
    </w:lvl>
  </w:abstractNum>
  <w:abstractNum w:abstractNumId="3" w15:restartNumberingAfterBreak="0">
    <w:nsid w:val="FFFFFF7F"/>
    <w:multiLevelType w:val="singleLevel"/>
    <w:tmpl w:val="484013A2"/>
    <w:lvl w:ilvl="0">
      <w:start w:val="1"/>
      <w:numFmt w:val="decimal"/>
      <w:pStyle w:val="Opstilling-talellerbogst2"/>
      <w:lvlText w:val="%1."/>
      <w:lvlJc w:val="left"/>
      <w:pPr>
        <w:tabs>
          <w:tab w:val="num" w:pos="643"/>
        </w:tabs>
        <w:ind w:left="643" w:hanging="360"/>
      </w:pPr>
    </w:lvl>
  </w:abstractNum>
  <w:abstractNum w:abstractNumId="4" w15:restartNumberingAfterBreak="0">
    <w:nsid w:val="FFFFFF80"/>
    <w:multiLevelType w:val="singleLevel"/>
    <w:tmpl w:val="630ADC42"/>
    <w:lvl w:ilvl="0">
      <w:start w:val="1"/>
      <w:numFmt w:val="bullet"/>
      <w:pStyle w:val="Opstilling-punktteg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FC4FC5E"/>
    <w:lvl w:ilvl="0">
      <w:start w:val="1"/>
      <w:numFmt w:val="bullet"/>
      <w:pStyle w:val="Opstilling-punktteg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C4A94E4"/>
    <w:lvl w:ilvl="0">
      <w:start w:val="1"/>
      <w:numFmt w:val="bullet"/>
      <w:pStyle w:val="Opstilling-punktteg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E384062"/>
    <w:lvl w:ilvl="0">
      <w:start w:val="1"/>
      <w:numFmt w:val="bullet"/>
      <w:pStyle w:val="Opstilling-punktteg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4BA771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41FE151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5ED1509"/>
    <w:multiLevelType w:val="hybridMultilevel"/>
    <w:tmpl w:val="670E0B20"/>
    <w:lvl w:ilvl="0" w:tplc="0406000D">
      <w:start w:val="1"/>
      <w:numFmt w:val="bullet"/>
      <w:lvlText w:val=""/>
      <w:lvlJc w:val="left"/>
      <w:pPr>
        <w:ind w:left="1571" w:hanging="360"/>
      </w:pPr>
      <w:rPr>
        <w:rFonts w:ascii="Wingdings" w:hAnsi="Wingdings" w:hint="default"/>
      </w:rPr>
    </w:lvl>
    <w:lvl w:ilvl="1" w:tplc="04060003" w:tentative="1">
      <w:start w:val="1"/>
      <w:numFmt w:val="bullet"/>
      <w:lvlText w:val="o"/>
      <w:lvlJc w:val="left"/>
      <w:pPr>
        <w:ind w:left="2291" w:hanging="360"/>
      </w:pPr>
      <w:rPr>
        <w:rFonts w:ascii="Courier New" w:hAnsi="Courier New" w:cs="Courier New" w:hint="default"/>
      </w:rPr>
    </w:lvl>
    <w:lvl w:ilvl="2" w:tplc="04060005" w:tentative="1">
      <w:start w:val="1"/>
      <w:numFmt w:val="bullet"/>
      <w:lvlText w:val=""/>
      <w:lvlJc w:val="left"/>
      <w:pPr>
        <w:ind w:left="3011" w:hanging="360"/>
      </w:pPr>
      <w:rPr>
        <w:rFonts w:ascii="Wingdings" w:hAnsi="Wingdings" w:hint="default"/>
      </w:rPr>
    </w:lvl>
    <w:lvl w:ilvl="3" w:tplc="04060001" w:tentative="1">
      <w:start w:val="1"/>
      <w:numFmt w:val="bullet"/>
      <w:lvlText w:val=""/>
      <w:lvlJc w:val="left"/>
      <w:pPr>
        <w:ind w:left="3731" w:hanging="360"/>
      </w:pPr>
      <w:rPr>
        <w:rFonts w:ascii="Symbol" w:hAnsi="Symbol" w:hint="default"/>
      </w:rPr>
    </w:lvl>
    <w:lvl w:ilvl="4" w:tplc="04060003" w:tentative="1">
      <w:start w:val="1"/>
      <w:numFmt w:val="bullet"/>
      <w:lvlText w:val="o"/>
      <w:lvlJc w:val="left"/>
      <w:pPr>
        <w:ind w:left="4451" w:hanging="360"/>
      </w:pPr>
      <w:rPr>
        <w:rFonts w:ascii="Courier New" w:hAnsi="Courier New" w:cs="Courier New" w:hint="default"/>
      </w:rPr>
    </w:lvl>
    <w:lvl w:ilvl="5" w:tplc="04060005" w:tentative="1">
      <w:start w:val="1"/>
      <w:numFmt w:val="bullet"/>
      <w:lvlText w:val=""/>
      <w:lvlJc w:val="left"/>
      <w:pPr>
        <w:ind w:left="5171" w:hanging="360"/>
      </w:pPr>
      <w:rPr>
        <w:rFonts w:ascii="Wingdings" w:hAnsi="Wingdings" w:hint="default"/>
      </w:rPr>
    </w:lvl>
    <w:lvl w:ilvl="6" w:tplc="04060001" w:tentative="1">
      <w:start w:val="1"/>
      <w:numFmt w:val="bullet"/>
      <w:lvlText w:val=""/>
      <w:lvlJc w:val="left"/>
      <w:pPr>
        <w:ind w:left="5891" w:hanging="360"/>
      </w:pPr>
      <w:rPr>
        <w:rFonts w:ascii="Symbol" w:hAnsi="Symbol" w:hint="default"/>
      </w:rPr>
    </w:lvl>
    <w:lvl w:ilvl="7" w:tplc="04060003" w:tentative="1">
      <w:start w:val="1"/>
      <w:numFmt w:val="bullet"/>
      <w:lvlText w:val="o"/>
      <w:lvlJc w:val="left"/>
      <w:pPr>
        <w:ind w:left="6611" w:hanging="360"/>
      </w:pPr>
      <w:rPr>
        <w:rFonts w:ascii="Courier New" w:hAnsi="Courier New" w:cs="Courier New" w:hint="default"/>
      </w:rPr>
    </w:lvl>
    <w:lvl w:ilvl="8" w:tplc="04060005" w:tentative="1">
      <w:start w:val="1"/>
      <w:numFmt w:val="bullet"/>
      <w:lvlText w:val=""/>
      <w:lvlJc w:val="left"/>
      <w:pPr>
        <w:ind w:left="7331" w:hanging="360"/>
      </w:pPr>
      <w:rPr>
        <w:rFonts w:ascii="Wingdings" w:hAnsi="Wingdings" w:hint="default"/>
      </w:rPr>
    </w:lvl>
  </w:abstractNum>
  <w:abstractNum w:abstractNumId="11" w15:restartNumberingAfterBreak="0">
    <w:nsid w:val="140367F7"/>
    <w:multiLevelType w:val="hybridMultilevel"/>
    <w:tmpl w:val="40B6DC9A"/>
    <w:lvl w:ilvl="0" w:tplc="775EEADA">
      <w:start w:val="4"/>
      <w:numFmt w:val="bullet"/>
      <w:lvlText w:val="-"/>
      <w:lvlJc w:val="left"/>
      <w:pPr>
        <w:ind w:left="720" w:hanging="360"/>
      </w:pPr>
      <w:rPr>
        <w:rFonts w:ascii="Arial" w:eastAsiaTheme="minorHAnsi" w:hAnsi="Aria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1DF97FC1"/>
    <w:multiLevelType w:val="multilevel"/>
    <w:tmpl w:val="F33ABEA2"/>
    <w:lvl w:ilvl="0">
      <w:start w:val="1"/>
      <w:numFmt w:val="decimal"/>
      <w:pStyle w:val="Bilagsoverskrift"/>
      <w:lvlText w:val="Bilag %1."/>
      <w:lvlJc w:val="left"/>
      <w:pPr>
        <w:ind w:left="2268" w:hanging="2268"/>
      </w:pPr>
      <w:rPr>
        <w:rFonts w:hint="default"/>
        <w:b/>
        <w:i w:val="0"/>
      </w:rPr>
    </w:lvl>
    <w:lvl w:ilvl="1">
      <w:start w:val="1"/>
      <w:numFmt w:val="decimal"/>
      <w:pStyle w:val="Bilagsoverskrift2"/>
      <w:lvlText w:val="Bilag %1.%2"/>
      <w:lvlJc w:val="left"/>
      <w:pPr>
        <w:ind w:left="1134" w:hanging="1134"/>
      </w:pPr>
      <w:rPr>
        <w:rFonts w:hint="default"/>
        <w:b/>
        <w:i w:val="0"/>
      </w:rPr>
    </w:lvl>
    <w:lvl w:ilvl="2">
      <w:start w:val="1"/>
      <w:numFmt w:val="decimal"/>
      <w:lvlText w:val="Bilag %1.%2.%3"/>
      <w:lvlJc w:val="left"/>
      <w:pPr>
        <w:ind w:left="1134" w:hanging="1134"/>
      </w:pPr>
      <w:rPr>
        <w:rFonts w:hint="default"/>
        <w:b/>
        <w:i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1FCF0480"/>
    <w:multiLevelType w:val="hybridMultilevel"/>
    <w:tmpl w:val="A124682A"/>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4" w15:restartNumberingAfterBreak="0">
    <w:nsid w:val="227112AE"/>
    <w:multiLevelType w:val="hybridMultilevel"/>
    <w:tmpl w:val="8D20AA0E"/>
    <w:lvl w:ilvl="0" w:tplc="04060001">
      <w:start w:val="1"/>
      <w:numFmt w:val="bullet"/>
      <w:lvlText w:val=""/>
      <w:lvlJc w:val="left"/>
      <w:pPr>
        <w:ind w:left="1004" w:hanging="360"/>
      </w:pPr>
      <w:rPr>
        <w:rFonts w:ascii="Symbol" w:hAnsi="Symbol" w:hint="default"/>
      </w:rPr>
    </w:lvl>
    <w:lvl w:ilvl="1" w:tplc="04060003" w:tentative="1">
      <w:start w:val="1"/>
      <w:numFmt w:val="bullet"/>
      <w:lvlText w:val="o"/>
      <w:lvlJc w:val="left"/>
      <w:pPr>
        <w:ind w:left="1724" w:hanging="360"/>
      </w:pPr>
      <w:rPr>
        <w:rFonts w:ascii="Courier New" w:hAnsi="Courier New" w:cs="Courier New" w:hint="default"/>
      </w:rPr>
    </w:lvl>
    <w:lvl w:ilvl="2" w:tplc="04060005" w:tentative="1">
      <w:start w:val="1"/>
      <w:numFmt w:val="bullet"/>
      <w:lvlText w:val=""/>
      <w:lvlJc w:val="left"/>
      <w:pPr>
        <w:ind w:left="2444" w:hanging="360"/>
      </w:pPr>
      <w:rPr>
        <w:rFonts w:ascii="Wingdings" w:hAnsi="Wingdings" w:hint="default"/>
      </w:rPr>
    </w:lvl>
    <w:lvl w:ilvl="3" w:tplc="04060001" w:tentative="1">
      <w:start w:val="1"/>
      <w:numFmt w:val="bullet"/>
      <w:lvlText w:val=""/>
      <w:lvlJc w:val="left"/>
      <w:pPr>
        <w:ind w:left="3164" w:hanging="360"/>
      </w:pPr>
      <w:rPr>
        <w:rFonts w:ascii="Symbol" w:hAnsi="Symbol" w:hint="default"/>
      </w:rPr>
    </w:lvl>
    <w:lvl w:ilvl="4" w:tplc="04060003" w:tentative="1">
      <w:start w:val="1"/>
      <w:numFmt w:val="bullet"/>
      <w:lvlText w:val="o"/>
      <w:lvlJc w:val="left"/>
      <w:pPr>
        <w:ind w:left="3884" w:hanging="360"/>
      </w:pPr>
      <w:rPr>
        <w:rFonts w:ascii="Courier New" w:hAnsi="Courier New" w:cs="Courier New" w:hint="default"/>
      </w:rPr>
    </w:lvl>
    <w:lvl w:ilvl="5" w:tplc="04060005" w:tentative="1">
      <w:start w:val="1"/>
      <w:numFmt w:val="bullet"/>
      <w:lvlText w:val=""/>
      <w:lvlJc w:val="left"/>
      <w:pPr>
        <w:ind w:left="4604" w:hanging="360"/>
      </w:pPr>
      <w:rPr>
        <w:rFonts w:ascii="Wingdings" w:hAnsi="Wingdings" w:hint="default"/>
      </w:rPr>
    </w:lvl>
    <w:lvl w:ilvl="6" w:tplc="04060001" w:tentative="1">
      <w:start w:val="1"/>
      <w:numFmt w:val="bullet"/>
      <w:lvlText w:val=""/>
      <w:lvlJc w:val="left"/>
      <w:pPr>
        <w:ind w:left="5324" w:hanging="360"/>
      </w:pPr>
      <w:rPr>
        <w:rFonts w:ascii="Symbol" w:hAnsi="Symbol" w:hint="default"/>
      </w:rPr>
    </w:lvl>
    <w:lvl w:ilvl="7" w:tplc="04060003" w:tentative="1">
      <w:start w:val="1"/>
      <w:numFmt w:val="bullet"/>
      <w:lvlText w:val="o"/>
      <w:lvlJc w:val="left"/>
      <w:pPr>
        <w:ind w:left="6044" w:hanging="360"/>
      </w:pPr>
      <w:rPr>
        <w:rFonts w:ascii="Courier New" w:hAnsi="Courier New" w:cs="Courier New" w:hint="default"/>
      </w:rPr>
    </w:lvl>
    <w:lvl w:ilvl="8" w:tplc="04060005" w:tentative="1">
      <w:start w:val="1"/>
      <w:numFmt w:val="bullet"/>
      <w:lvlText w:val=""/>
      <w:lvlJc w:val="left"/>
      <w:pPr>
        <w:ind w:left="6764" w:hanging="360"/>
      </w:pPr>
      <w:rPr>
        <w:rFonts w:ascii="Wingdings" w:hAnsi="Wingdings" w:hint="default"/>
      </w:rPr>
    </w:lvl>
  </w:abstractNum>
  <w:abstractNum w:abstractNumId="15" w15:restartNumberingAfterBreak="0">
    <w:nsid w:val="26217AAF"/>
    <w:multiLevelType w:val="hybridMultilevel"/>
    <w:tmpl w:val="54D61CF0"/>
    <w:lvl w:ilvl="0" w:tplc="DAC4390E">
      <w:start w:val="4"/>
      <w:numFmt w:val="bullet"/>
      <w:lvlText w:val="-"/>
      <w:lvlJc w:val="left"/>
      <w:pPr>
        <w:ind w:left="1211" w:hanging="360"/>
      </w:pPr>
      <w:rPr>
        <w:rFonts w:ascii="Arial" w:eastAsiaTheme="minorHAnsi" w:hAnsi="Arial" w:cs="Arial" w:hint="default"/>
      </w:rPr>
    </w:lvl>
    <w:lvl w:ilvl="1" w:tplc="04060003" w:tentative="1">
      <w:start w:val="1"/>
      <w:numFmt w:val="bullet"/>
      <w:lvlText w:val="o"/>
      <w:lvlJc w:val="left"/>
      <w:pPr>
        <w:ind w:left="1931" w:hanging="360"/>
      </w:pPr>
      <w:rPr>
        <w:rFonts w:ascii="Courier New" w:hAnsi="Courier New" w:cs="Courier New" w:hint="default"/>
      </w:rPr>
    </w:lvl>
    <w:lvl w:ilvl="2" w:tplc="04060005" w:tentative="1">
      <w:start w:val="1"/>
      <w:numFmt w:val="bullet"/>
      <w:lvlText w:val=""/>
      <w:lvlJc w:val="left"/>
      <w:pPr>
        <w:ind w:left="2651" w:hanging="360"/>
      </w:pPr>
      <w:rPr>
        <w:rFonts w:ascii="Wingdings" w:hAnsi="Wingdings" w:hint="default"/>
      </w:rPr>
    </w:lvl>
    <w:lvl w:ilvl="3" w:tplc="04060001" w:tentative="1">
      <w:start w:val="1"/>
      <w:numFmt w:val="bullet"/>
      <w:lvlText w:val=""/>
      <w:lvlJc w:val="left"/>
      <w:pPr>
        <w:ind w:left="3371" w:hanging="360"/>
      </w:pPr>
      <w:rPr>
        <w:rFonts w:ascii="Symbol" w:hAnsi="Symbol" w:hint="default"/>
      </w:rPr>
    </w:lvl>
    <w:lvl w:ilvl="4" w:tplc="04060003" w:tentative="1">
      <w:start w:val="1"/>
      <w:numFmt w:val="bullet"/>
      <w:lvlText w:val="o"/>
      <w:lvlJc w:val="left"/>
      <w:pPr>
        <w:ind w:left="4091" w:hanging="360"/>
      </w:pPr>
      <w:rPr>
        <w:rFonts w:ascii="Courier New" w:hAnsi="Courier New" w:cs="Courier New" w:hint="default"/>
      </w:rPr>
    </w:lvl>
    <w:lvl w:ilvl="5" w:tplc="04060005" w:tentative="1">
      <w:start w:val="1"/>
      <w:numFmt w:val="bullet"/>
      <w:lvlText w:val=""/>
      <w:lvlJc w:val="left"/>
      <w:pPr>
        <w:ind w:left="4811" w:hanging="360"/>
      </w:pPr>
      <w:rPr>
        <w:rFonts w:ascii="Wingdings" w:hAnsi="Wingdings" w:hint="default"/>
      </w:rPr>
    </w:lvl>
    <w:lvl w:ilvl="6" w:tplc="04060001" w:tentative="1">
      <w:start w:val="1"/>
      <w:numFmt w:val="bullet"/>
      <w:lvlText w:val=""/>
      <w:lvlJc w:val="left"/>
      <w:pPr>
        <w:ind w:left="5531" w:hanging="360"/>
      </w:pPr>
      <w:rPr>
        <w:rFonts w:ascii="Symbol" w:hAnsi="Symbol" w:hint="default"/>
      </w:rPr>
    </w:lvl>
    <w:lvl w:ilvl="7" w:tplc="04060003" w:tentative="1">
      <w:start w:val="1"/>
      <w:numFmt w:val="bullet"/>
      <w:lvlText w:val="o"/>
      <w:lvlJc w:val="left"/>
      <w:pPr>
        <w:ind w:left="6251" w:hanging="360"/>
      </w:pPr>
      <w:rPr>
        <w:rFonts w:ascii="Courier New" w:hAnsi="Courier New" w:cs="Courier New" w:hint="default"/>
      </w:rPr>
    </w:lvl>
    <w:lvl w:ilvl="8" w:tplc="04060005" w:tentative="1">
      <w:start w:val="1"/>
      <w:numFmt w:val="bullet"/>
      <w:lvlText w:val=""/>
      <w:lvlJc w:val="left"/>
      <w:pPr>
        <w:ind w:left="6971" w:hanging="360"/>
      </w:pPr>
      <w:rPr>
        <w:rFonts w:ascii="Wingdings" w:hAnsi="Wingdings" w:hint="default"/>
      </w:rPr>
    </w:lvl>
  </w:abstractNum>
  <w:abstractNum w:abstractNumId="16" w15:restartNumberingAfterBreak="0">
    <w:nsid w:val="27855095"/>
    <w:multiLevelType w:val="hybridMultilevel"/>
    <w:tmpl w:val="49EE993E"/>
    <w:lvl w:ilvl="0" w:tplc="04060017">
      <w:start w:val="1"/>
      <w:numFmt w:val="lowerLetter"/>
      <w:lvlText w:val="%1)"/>
      <w:lvlJc w:val="left"/>
      <w:pPr>
        <w:ind w:left="1004" w:hanging="360"/>
      </w:pPr>
    </w:lvl>
    <w:lvl w:ilvl="1" w:tplc="04060019" w:tentative="1">
      <w:start w:val="1"/>
      <w:numFmt w:val="lowerLetter"/>
      <w:lvlText w:val="%2."/>
      <w:lvlJc w:val="left"/>
      <w:pPr>
        <w:ind w:left="1724" w:hanging="360"/>
      </w:pPr>
    </w:lvl>
    <w:lvl w:ilvl="2" w:tplc="0406001B" w:tentative="1">
      <w:start w:val="1"/>
      <w:numFmt w:val="lowerRoman"/>
      <w:lvlText w:val="%3."/>
      <w:lvlJc w:val="right"/>
      <w:pPr>
        <w:ind w:left="2444" w:hanging="180"/>
      </w:pPr>
    </w:lvl>
    <w:lvl w:ilvl="3" w:tplc="0406000F" w:tentative="1">
      <w:start w:val="1"/>
      <w:numFmt w:val="decimal"/>
      <w:lvlText w:val="%4."/>
      <w:lvlJc w:val="left"/>
      <w:pPr>
        <w:ind w:left="3164" w:hanging="360"/>
      </w:pPr>
    </w:lvl>
    <w:lvl w:ilvl="4" w:tplc="04060019" w:tentative="1">
      <w:start w:val="1"/>
      <w:numFmt w:val="lowerLetter"/>
      <w:lvlText w:val="%5."/>
      <w:lvlJc w:val="left"/>
      <w:pPr>
        <w:ind w:left="3884" w:hanging="360"/>
      </w:pPr>
    </w:lvl>
    <w:lvl w:ilvl="5" w:tplc="0406001B" w:tentative="1">
      <w:start w:val="1"/>
      <w:numFmt w:val="lowerRoman"/>
      <w:lvlText w:val="%6."/>
      <w:lvlJc w:val="right"/>
      <w:pPr>
        <w:ind w:left="4604" w:hanging="180"/>
      </w:pPr>
    </w:lvl>
    <w:lvl w:ilvl="6" w:tplc="0406000F" w:tentative="1">
      <w:start w:val="1"/>
      <w:numFmt w:val="decimal"/>
      <w:lvlText w:val="%7."/>
      <w:lvlJc w:val="left"/>
      <w:pPr>
        <w:ind w:left="5324" w:hanging="360"/>
      </w:pPr>
    </w:lvl>
    <w:lvl w:ilvl="7" w:tplc="04060019" w:tentative="1">
      <w:start w:val="1"/>
      <w:numFmt w:val="lowerLetter"/>
      <w:lvlText w:val="%8."/>
      <w:lvlJc w:val="left"/>
      <w:pPr>
        <w:ind w:left="6044" w:hanging="360"/>
      </w:pPr>
    </w:lvl>
    <w:lvl w:ilvl="8" w:tplc="0406001B" w:tentative="1">
      <w:start w:val="1"/>
      <w:numFmt w:val="lowerRoman"/>
      <w:lvlText w:val="%9."/>
      <w:lvlJc w:val="right"/>
      <w:pPr>
        <w:ind w:left="6764" w:hanging="180"/>
      </w:pPr>
    </w:lvl>
  </w:abstractNum>
  <w:abstractNum w:abstractNumId="17" w15:restartNumberingAfterBreak="0">
    <w:nsid w:val="2C5D2D2B"/>
    <w:multiLevelType w:val="hybridMultilevel"/>
    <w:tmpl w:val="DBBEA5B6"/>
    <w:lvl w:ilvl="0" w:tplc="F3FEF8F0">
      <w:start w:val="1"/>
      <w:numFmt w:val="lowerLetter"/>
      <w:lvlText w:val="%1)"/>
      <w:lvlJc w:val="left"/>
      <w:pPr>
        <w:ind w:left="905" w:hanging="360"/>
      </w:pPr>
      <w:rPr>
        <w:rFonts w:hint="default"/>
      </w:rPr>
    </w:lvl>
    <w:lvl w:ilvl="1" w:tplc="04060019" w:tentative="1">
      <w:start w:val="1"/>
      <w:numFmt w:val="lowerLetter"/>
      <w:lvlText w:val="%2."/>
      <w:lvlJc w:val="left"/>
      <w:pPr>
        <w:ind w:left="1625" w:hanging="360"/>
      </w:pPr>
    </w:lvl>
    <w:lvl w:ilvl="2" w:tplc="0406001B" w:tentative="1">
      <w:start w:val="1"/>
      <w:numFmt w:val="lowerRoman"/>
      <w:lvlText w:val="%3."/>
      <w:lvlJc w:val="right"/>
      <w:pPr>
        <w:ind w:left="2345" w:hanging="180"/>
      </w:pPr>
    </w:lvl>
    <w:lvl w:ilvl="3" w:tplc="0406000F" w:tentative="1">
      <w:start w:val="1"/>
      <w:numFmt w:val="decimal"/>
      <w:lvlText w:val="%4."/>
      <w:lvlJc w:val="left"/>
      <w:pPr>
        <w:ind w:left="3065" w:hanging="360"/>
      </w:pPr>
    </w:lvl>
    <w:lvl w:ilvl="4" w:tplc="04060019" w:tentative="1">
      <w:start w:val="1"/>
      <w:numFmt w:val="lowerLetter"/>
      <w:lvlText w:val="%5."/>
      <w:lvlJc w:val="left"/>
      <w:pPr>
        <w:ind w:left="3785" w:hanging="360"/>
      </w:pPr>
    </w:lvl>
    <w:lvl w:ilvl="5" w:tplc="0406001B" w:tentative="1">
      <w:start w:val="1"/>
      <w:numFmt w:val="lowerRoman"/>
      <w:lvlText w:val="%6."/>
      <w:lvlJc w:val="right"/>
      <w:pPr>
        <w:ind w:left="4505" w:hanging="180"/>
      </w:pPr>
    </w:lvl>
    <w:lvl w:ilvl="6" w:tplc="0406000F" w:tentative="1">
      <w:start w:val="1"/>
      <w:numFmt w:val="decimal"/>
      <w:lvlText w:val="%7."/>
      <w:lvlJc w:val="left"/>
      <w:pPr>
        <w:ind w:left="5225" w:hanging="360"/>
      </w:pPr>
    </w:lvl>
    <w:lvl w:ilvl="7" w:tplc="04060019" w:tentative="1">
      <w:start w:val="1"/>
      <w:numFmt w:val="lowerLetter"/>
      <w:lvlText w:val="%8."/>
      <w:lvlJc w:val="left"/>
      <w:pPr>
        <w:ind w:left="5945" w:hanging="360"/>
      </w:pPr>
    </w:lvl>
    <w:lvl w:ilvl="8" w:tplc="0406001B" w:tentative="1">
      <w:start w:val="1"/>
      <w:numFmt w:val="lowerRoman"/>
      <w:lvlText w:val="%9."/>
      <w:lvlJc w:val="right"/>
      <w:pPr>
        <w:ind w:left="6665" w:hanging="180"/>
      </w:pPr>
    </w:lvl>
  </w:abstractNum>
  <w:abstractNum w:abstractNumId="18" w15:restartNumberingAfterBreak="0">
    <w:nsid w:val="3D6A47BB"/>
    <w:multiLevelType w:val="hybridMultilevel"/>
    <w:tmpl w:val="81F629D4"/>
    <w:lvl w:ilvl="0" w:tplc="C7EACFB2">
      <w:start w:val="25"/>
      <w:numFmt w:val="bullet"/>
      <w:lvlText w:val="-"/>
      <w:lvlJc w:val="left"/>
      <w:pPr>
        <w:ind w:left="720" w:hanging="360"/>
      </w:pPr>
      <w:rPr>
        <w:rFonts w:ascii="Arial" w:eastAsiaTheme="minorHAnsi" w:hAnsi="Aria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44BA608E"/>
    <w:multiLevelType w:val="hybridMultilevel"/>
    <w:tmpl w:val="67D2494C"/>
    <w:lvl w:ilvl="0" w:tplc="AB322F1A">
      <w:start w:val="1"/>
      <w:numFmt w:val="upperRoman"/>
      <w:lvlText w:val="%1."/>
      <w:lvlJc w:val="left"/>
      <w:pPr>
        <w:ind w:left="1080" w:hanging="72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0" w15:restartNumberingAfterBreak="0">
    <w:nsid w:val="45B26FB4"/>
    <w:multiLevelType w:val="hybridMultilevel"/>
    <w:tmpl w:val="4FE208AE"/>
    <w:lvl w:ilvl="0" w:tplc="0406000D">
      <w:start w:val="1"/>
      <w:numFmt w:val="bullet"/>
      <w:lvlText w:val=""/>
      <w:lvlJc w:val="left"/>
      <w:pPr>
        <w:ind w:left="2291" w:hanging="360"/>
      </w:pPr>
      <w:rPr>
        <w:rFonts w:ascii="Wingdings" w:hAnsi="Wingdings" w:hint="default"/>
      </w:rPr>
    </w:lvl>
    <w:lvl w:ilvl="1" w:tplc="04060003" w:tentative="1">
      <w:start w:val="1"/>
      <w:numFmt w:val="bullet"/>
      <w:lvlText w:val="o"/>
      <w:lvlJc w:val="left"/>
      <w:pPr>
        <w:ind w:left="3011" w:hanging="360"/>
      </w:pPr>
      <w:rPr>
        <w:rFonts w:ascii="Courier New" w:hAnsi="Courier New" w:cs="Courier New" w:hint="default"/>
      </w:rPr>
    </w:lvl>
    <w:lvl w:ilvl="2" w:tplc="04060005" w:tentative="1">
      <w:start w:val="1"/>
      <w:numFmt w:val="bullet"/>
      <w:lvlText w:val=""/>
      <w:lvlJc w:val="left"/>
      <w:pPr>
        <w:ind w:left="3731" w:hanging="360"/>
      </w:pPr>
      <w:rPr>
        <w:rFonts w:ascii="Wingdings" w:hAnsi="Wingdings" w:hint="default"/>
      </w:rPr>
    </w:lvl>
    <w:lvl w:ilvl="3" w:tplc="04060001" w:tentative="1">
      <w:start w:val="1"/>
      <w:numFmt w:val="bullet"/>
      <w:lvlText w:val=""/>
      <w:lvlJc w:val="left"/>
      <w:pPr>
        <w:ind w:left="4451" w:hanging="360"/>
      </w:pPr>
      <w:rPr>
        <w:rFonts w:ascii="Symbol" w:hAnsi="Symbol" w:hint="default"/>
      </w:rPr>
    </w:lvl>
    <w:lvl w:ilvl="4" w:tplc="04060003" w:tentative="1">
      <w:start w:val="1"/>
      <w:numFmt w:val="bullet"/>
      <w:lvlText w:val="o"/>
      <w:lvlJc w:val="left"/>
      <w:pPr>
        <w:ind w:left="5171" w:hanging="360"/>
      </w:pPr>
      <w:rPr>
        <w:rFonts w:ascii="Courier New" w:hAnsi="Courier New" w:cs="Courier New" w:hint="default"/>
      </w:rPr>
    </w:lvl>
    <w:lvl w:ilvl="5" w:tplc="04060005" w:tentative="1">
      <w:start w:val="1"/>
      <w:numFmt w:val="bullet"/>
      <w:lvlText w:val=""/>
      <w:lvlJc w:val="left"/>
      <w:pPr>
        <w:ind w:left="5891" w:hanging="360"/>
      </w:pPr>
      <w:rPr>
        <w:rFonts w:ascii="Wingdings" w:hAnsi="Wingdings" w:hint="default"/>
      </w:rPr>
    </w:lvl>
    <w:lvl w:ilvl="6" w:tplc="04060001" w:tentative="1">
      <w:start w:val="1"/>
      <w:numFmt w:val="bullet"/>
      <w:lvlText w:val=""/>
      <w:lvlJc w:val="left"/>
      <w:pPr>
        <w:ind w:left="6611" w:hanging="360"/>
      </w:pPr>
      <w:rPr>
        <w:rFonts w:ascii="Symbol" w:hAnsi="Symbol" w:hint="default"/>
      </w:rPr>
    </w:lvl>
    <w:lvl w:ilvl="7" w:tplc="04060003" w:tentative="1">
      <w:start w:val="1"/>
      <w:numFmt w:val="bullet"/>
      <w:lvlText w:val="o"/>
      <w:lvlJc w:val="left"/>
      <w:pPr>
        <w:ind w:left="7331" w:hanging="360"/>
      </w:pPr>
      <w:rPr>
        <w:rFonts w:ascii="Courier New" w:hAnsi="Courier New" w:cs="Courier New" w:hint="default"/>
      </w:rPr>
    </w:lvl>
    <w:lvl w:ilvl="8" w:tplc="04060005" w:tentative="1">
      <w:start w:val="1"/>
      <w:numFmt w:val="bullet"/>
      <w:lvlText w:val=""/>
      <w:lvlJc w:val="left"/>
      <w:pPr>
        <w:ind w:left="8051" w:hanging="360"/>
      </w:pPr>
      <w:rPr>
        <w:rFonts w:ascii="Wingdings" w:hAnsi="Wingdings" w:hint="default"/>
      </w:rPr>
    </w:lvl>
  </w:abstractNum>
  <w:abstractNum w:abstractNumId="21" w15:restartNumberingAfterBreak="0">
    <w:nsid w:val="49481468"/>
    <w:multiLevelType w:val="hybridMultilevel"/>
    <w:tmpl w:val="2CFE67CE"/>
    <w:lvl w:ilvl="0" w:tplc="04060001">
      <w:start w:val="1"/>
      <w:numFmt w:val="bullet"/>
      <w:lvlText w:val=""/>
      <w:lvlJc w:val="left"/>
      <w:pPr>
        <w:ind w:left="720" w:hanging="360"/>
      </w:pPr>
      <w:rPr>
        <w:rFonts w:ascii="Symbol" w:hAnsi="Symbol" w:hint="default"/>
      </w:rPr>
    </w:lvl>
    <w:lvl w:ilvl="1" w:tplc="C2526CF8">
      <w:start w:val="7"/>
      <w:numFmt w:val="bullet"/>
      <w:lvlText w:val="-"/>
      <w:lvlJc w:val="left"/>
      <w:pPr>
        <w:ind w:left="1440" w:hanging="360"/>
      </w:pPr>
      <w:rPr>
        <w:rFonts w:ascii="Georgia" w:eastAsia="Times New Roman" w:hAnsi="Georgia" w:cs="Times New Roman"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15:restartNumberingAfterBreak="0">
    <w:nsid w:val="5E121596"/>
    <w:multiLevelType w:val="hybridMultilevel"/>
    <w:tmpl w:val="3A3695D6"/>
    <w:lvl w:ilvl="0" w:tplc="1B56213A">
      <w:numFmt w:val="bullet"/>
      <w:lvlText w:val="-"/>
      <w:lvlJc w:val="left"/>
      <w:pPr>
        <w:ind w:left="720" w:hanging="360"/>
      </w:pPr>
      <w:rPr>
        <w:rFonts w:ascii="Arial" w:eastAsiaTheme="minorHAnsi" w:hAnsi="Aria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3" w15:restartNumberingAfterBreak="0">
    <w:nsid w:val="608C1EE7"/>
    <w:multiLevelType w:val="hybridMultilevel"/>
    <w:tmpl w:val="4A7E5CA8"/>
    <w:lvl w:ilvl="0" w:tplc="76CE44AE">
      <w:start w:val="4"/>
      <w:numFmt w:val="bullet"/>
      <w:lvlText w:val="-"/>
      <w:lvlJc w:val="left"/>
      <w:pPr>
        <w:ind w:left="720" w:hanging="360"/>
      </w:pPr>
      <w:rPr>
        <w:rFonts w:ascii="Arial" w:eastAsiaTheme="minorHAnsi" w:hAnsi="Aria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4" w15:restartNumberingAfterBreak="0">
    <w:nsid w:val="66065169"/>
    <w:multiLevelType w:val="multilevel"/>
    <w:tmpl w:val="ACACDF66"/>
    <w:lvl w:ilvl="0">
      <w:start w:val="1"/>
      <w:numFmt w:val="decimal"/>
      <w:pStyle w:val="Overskrift1"/>
      <w:lvlText w:val="%1."/>
      <w:lvlJc w:val="left"/>
      <w:pPr>
        <w:ind w:left="794" w:hanging="794"/>
      </w:pPr>
      <w:rPr>
        <w:rFonts w:hint="default"/>
      </w:rPr>
    </w:lvl>
    <w:lvl w:ilvl="1">
      <w:start w:val="1"/>
      <w:numFmt w:val="decimal"/>
      <w:pStyle w:val="Overskrift2"/>
      <w:lvlText w:val="%1.%2"/>
      <w:lvlJc w:val="left"/>
      <w:pPr>
        <w:ind w:left="794" w:hanging="794"/>
      </w:pPr>
      <w:rPr>
        <w:rFonts w:hint="default"/>
      </w:rPr>
    </w:lvl>
    <w:lvl w:ilvl="2">
      <w:start w:val="1"/>
      <w:numFmt w:val="decimal"/>
      <w:pStyle w:val="Overskrift3"/>
      <w:lvlText w:val="%1.%2.%3"/>
      <w:lvlJc w:val="left"/>
      <w:pPr>
        <w:ind w:left="936" w:hanging="794"/>
      </w:pPr>
      <w:rPr>
        <w:rFonts w:hint="default"/>
      </w:rPr>
    </w:lvl>
    <w:lvl w:ilvl="3">
      <w:start w:val="1"/>
      <w:numFmt w:val="decimal"/>
      <w:pStyle w:val="Overskrift4"/>
      <w:lvlText w:val="%1.%2.%3.%4"/>
      <w:lvlJc w:val="left"/>
      <w:pPr>
        <w:ind w:left="794" w:hanging="794"/>
      </w:pPr>
      <w:rPr>
        <w:rFonts w:hint="default"/>
      </w:rPr>
    </w:lvl>
    <w:lvl w:ilvl="4">
      <w:start w:val="1"/>
      <w:numFmt w:val="decimal"/>
      <w:pStyle w:val="Overskrift5"/>
      <w:lvlText w:val="%1.%2.%3.%4.%5"/>
      <w:lvlJc w:val="left"/>
      <w:pPr>
        <w:ind w:left="1021" w:hanging="1021"/>
      </w:pPr>
      <w:rPr>
        <w:rFonts w:hint="default"/>
      </w:rPr>
    </w:lvl>
    <w:lvl w:ilvl="5">
      <w:start w:val="1"/>
      <w:numFmt w:val="decimal"/>
      <w:pStyle w:val="Overskrift6"/>
      <w:lvlText w:val="%1.%2.%3.%4.%5.%6"/>
      <w:lvlJc w:val="left"/>
      <w:pPr>
        <w:ind w:left="1134" w:hanging="1134"/>
      </w:pPr>
      <w:rPr>
        <w:rFonts w:hint="default"/>
      </w:rPr>
    </w:lvl>
    <w:lvl w:ilvl="6">
      <w:start w:val="1"/>
      <w:numFmt w:val="decimal"/>
      <w:pStyle w:val="Overskrift7"/>
      <w:lvlText w:val="%1.%2.%3.%4.%5.%6.%7"/>
      <w:lvlJc w:val="left"/>
      <w:pPr>
        <w:ind w:left="1304" w:hanging="1304"/>
      </w:pPr>
      <w:rPr>
        <w:rFonts w:hint="default"/>
      </w:rPr>
    </w:lvl>
    <w:lvl w:ilvl="7">
      <w:start w:val="1"/>
      <w:numFmt w:val="decimal"/>
      <w:pStyle w:val="Overskrift8"/>
      <w:lvlText w:val="%1.%2.%3.%4.%5.%6.%7.%8"/>
      <w:lvlJc w:val="left"/>
      <w:pPr>
        <w:ind w:left="1418" w:hanging="1418"/>
      </w:pPr>
      <w:rPr>
        <w:rFonts w:hint="default"/>
      </w:rPr>
    </w:lvl>
    <w:lvl w:ilvl="8">
      <w:start w:val="1"/>
      <w:numFmt w:val="decimal"/>
      <w:pStyle w:val="Overskrift9"/>
      <w:lvlText w:val="%1.%2.%3.%4.%5.%6.%7.%8.%9"/>
      <w:lvlJc w:val="left"/>
      <w:pPr>
        <w:ind w:left="1588" w:hanging="1588"/>
      </w:pPr>
      <w:rPr>
        <w:rFonts w:hint="default"/>
      </w:rPr>
    </w:lvl>
  </w:abstractNum>
  <w:abstractNum w:abstractNumId="25" w15:restartNumberingAfterBreak="0">
    <w:nsid w:val="67C672D1"/>
    <w:multiLevelType w:val="hybridMultilevel"/>
    <w:tmpl w:val="04DCCF1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6" w15:restartNumberingAfterBreak="0">
    <w:nsid w:val="67DA59B9"/>
    <w:multiLevelType w:val="hybridMultilevel"/>
    <w:tmpl w:val="8EBC44B4"/>
    <w:lvl w:ilvl="0" w:tplc="0406000D">
      <w:start w:val="1"/>
      <w:numFmt w:val="bullet"/>
      <w:lvlText w:val=""/>
      <w:lvlJc w:val="left"/>
      <w:pPr>
        <w:ind w:left="2280" w:hanging="360"/>
      </w:pPr>
      <w:rPr>
        <w:rFonts w:ascii="Wingdings" w:hAnsi="Wingdings" w:hint="default"/>
      </w:rPr>
    </w:lvl>
    <w:lvl w:ilvl="1" w:tplc="04060003" w:tentative="1">
      <w:start w:val="1"/>
      <w:numFmt w:val="bullet"/>
      <w:lvlText w:val="o"/>
      <w:lvlJc w:val="left"/>
      <w:pPr>
        <w:ind w:left="3000" w:hanging="360"/>
      </w:pPr>
      <w:rPr>
        <w:rFonts w:ascii="Courier New" w:hAnsi="Courier New" w:cs="Courier New" w:hint="default"/>
      </w:rPr>
    </w:lvl>
    <w:lvl w:ilvl="2" w:tplc="04060005" w:tentative="1">
      <w:start w:val="1"/>
      <w:numFmt w:val="bullet"/>
      <w:lvlText w:val=""/>
      <w:lvlJc w:val="left"/>
      <w:pPr>
        <w:ind w:left="3720" w:hanging="360"/>
      </w:pPr>
      <w:rPr>
        <w:rFonts w:ascii="Wingdings" w:hAnsi="Wingdings" w:hint="default"/>
      </w:rPr>
    </w:lvl>
    <w:lvl w:ilvl="3" w:tplc="04060001" w:tentative="1">
      <w:start w:val="1"/>
      <w:numFmt w:val="bullet"/>
      <w:lvlText w:val=""/>
      <w:lvlJc w:val="left"/>
      <w:pPr>
        <w:ind w:left="4440" w:hanging="360"/>
      </w:pPr>
      <w:rPr>
        <w:rFonts w:ascii="Symbol" w:hAnsi="Symbol" w:hint="default"/>
      </w:rPr>
    </w:lvl>
    <w:lvl w:ilvl="4" w:tplc="04060003" w:tentative="1">
      <w:start w:val="1"/>
      <w:numFmt w:val="bullet"/>
      <w:lvlText w:val="o"/>
      <w:lvlJc w:val="left"/>
      <w:pPr>
        <w:ind w:left="5160" w:hanging="360"/>
      </w:pPr>
      <w:rPr>
        <w:rFonts w:ascii="Courier New" w:hAnsi="Courier New" w:cs="Courier New" w:hint="default"/>
      </w:rPr>
    </w:lvl>
    <w:lvl w:ilvl="5" w:tplc="04060005" w:tentative="1">
      <w:start w:val="1"/>
      <w:numFmt w:val="bullet"/>
      <w:lvlText w:val=""/>
      <w:lvlJc w:val="left"/>
      <w:pPr>
        <w:ind w:left="5880" w:hanging="360"/>
      </w:pPr>
      <w:rPr>
        <w:rFonts w:ascii="Wingdings" w:hAnsi="Wingdings" w:hint="default"/>
      </w:rPr>
    </w:lvl>
    <w:lvl w:ilvl="6" w:tplc="04060001" w:tentative="1">
      <w:start w:val="1"/>
      <w:numFmt w:val="bullet"/>
      <w:lvlText w:val=""/>
      <w:lvlJc w:val="left"/>
      <w:pPr>
        <w:ind w:left="6600" w:hanging="360"/>
      </w:pPr>
      <w:rPr>
        <w:rFonts w:ascii="Symbol" w:hAnsi="Symbol" w:hint="default"/>
      </w:rPr>
    </w:lvl>
    <w:lvl w:ilvl="7" w:tplc="04060003" w:tentative="1">
      <w:start w:val="1"/>
      <w:numFmt w:val="bullet"/>
      <w:lvlText w:val="o"/>
      <w:lvlJc w:val="left"/>
      <w:pPr>
        <w:ind w:left="7320" w:hanging="360"/>
      </w:pPr>
      <w:rPr>
        <w:rFonts w:ascii="Courier New" w:hAnsi="Courier New" w:cs="Courier New" w:hint="default"/>
      </w:rPr>
    </w:lvl>
    <w:lvl w:ilvl="8" w:tplc="04060005" w:tentative="1">
      <w:start w:val="1"/>
      <w:numFmt w:val="bullet"/>
      <w:lvlText w:val=""/>
      <w:lvlJc w:val="left"/>
      <w:pPr>
        <w:ind w:left="8040" w:hanging="360"/>
      </w:pPr>
      <w:rPr>
        <w:rFonts w:ascii="Wingdings" w:hAnsi="Wingdings" w:hint="default"/>
      </w:rPr>
    </w:lvl>
  </w:abstractNum>
  <w:abstractNum w:abstractNumId="27" w15:restartNumberingAfterBreak="0">
    <w:nsid w:val="687D6378"/>
    <w:multiLevelType w:val="hybridMultilevel"/>
    <w:tmpl w:val="399A557A"/>
    <w:lvl w:ilvl="0" w:tplc="6338BADC">
      <w:start w:val="1"/>
      <w:numFmt w:val="lowerLetter"/>
      <w:lvlText w:val="%1)"/>
      <w:lvlJc w:val="left"/>
      <w:pPr>
        <w:ind w:left="644" w:hanging="360"/>
      </w:pPr>
      <w:rPr>
        <w:rFonts w:hint="default"/>
      </w:rPr>
    </w:lvl>
    <w:lvl w:ilvl="1" w:tplc="04060019" w:tentative="1">
      <w:start w:val="1"/>
      <w:numFmt w:val="lowerLetter"/>
      <w:lvlText w:val="%2."/>
      <w:lvlJc w:val="left"/>
      <w:pPr>
        <w:ind w:left="1364" w:hanging="360"/>
      </w:pPr>
    </w:lvl>
    <w:lvl w:ilvl="2" w:tplc="0406001B" w:tentative="1">
      <w:start w:val="1"/>
      <w:numFmt w:val="lowerRoman"/>
      <w:lvlText w:val="%3."/>
      <w:lvlJc w:val="right"/>
      <w:pPr>
        <w:ind w:left="2084" w:hanging="180"/>
      </w:pPr>
    </w:lvl>
    <w:lvl w:ilvl="3" w:tplc="0406000F" w:tentative="1">
      <w:start w:val="1"/>
      <w:numFmt w:val="decimal"/>
      <w:lvlText w:val="%4."/>
      <w:lvlJc w:val="left"/>
      <w:pPr>
        <w:ind w:left="2804" w:hanging="360"/>
      </w:pPr>
    </w:lvl>
    <w:lvl w:ilvl="4" w:tplc="04060019" w:tentative="1">
      <w:start w:val="1"/>
      <w:numFmt w:val="lowerLetter"/>
      <w:lvlText w:val="%5."/>
      <w:lvlJc w:val="left"/>
      <w:pPr>
        <w:ind w:left="3524" w:hanging="360"/>
      </w:pPr>
    </w:lvl>
    <w:lvl w:ilvl="5" w:tplc="0406001B" w:tentative="1">
      <w:start w:val="1"/>
      <w:numFmt w:val="lowerRoman"/>
      <w:lvlText w:val="%6."/>
      <w:lvlJc w:val="right"/>
      <w:pPr>
        <w:ind w:left="4244" w:hanging="180"/>
      </w:pPr>
    </w:lvl>
    <w:lvl w:ilvl="6" w:tplc="0406000F" w:tentative="1">
      <w:start w:val="1"/>
      <w:numFmt w:val="decimal"/>
      <w:lvlText w:val="%7."/>
      <w:lvlJc w:val="left"/>
      <w:pPr>
        <w:ind w:left="4964" w:hanging="360"/>
      </w:pPr>
    </w:lvl>
    <w:lvl w:ilvl="7" w:tplc="04060019" w:tentative="1">
      <w:start w:val="1"/>
      <w:numFmt w:val="lowerLetter"/>
      <w:lvlText w:val="%8."/>
      <w:lvlJc w:val="left"/>
      <w:pPr>
        <w:ind w:left="5684" w:hanging="360"/>
      </w:pPr>
    </w:lvl>
    <w:lvl w:ilvl="8" w:tplc="0406001B" w:tentative="1">
      <w:start w:val="1"/>
      <w:numFmt w:val="lowerRoman"/>
      <w:lvlText w:val="%9."/>
      <w:lvlJc w:val="right"/>
      <w:pPr>
        <w:ind w:left="6404" w:hanging="180"/>
      </w:pPr>
    </w:lvl>
  </w:abstractNum>
  <w:abstractNum w:abstractNumId="28" w15:restartNumberingAfterBreak="0">
    <w:nsid w:val="73462846"/>
    <w:multiLevelType w:val="hybridMultilevel"/>
    <w:tmpl w:val="9EEA1C78"/>
    <w:lvl w:ilvl="0" w:tplc="0406000D">
      <w:start w:val="1"/>
      <w:numFmt w:val="bullet"/>
      <w:lvlText w:val=""/>
      <w:lvlJc w:val="left"/>
      <w:pPr>
        <w:ind w:left="1571" w:hanging="360"/>
      </w:pPr>
      <w:rPr>
        <w:rFonts w:ascii="Wingdings" w:hAnsi="Wingdings" w:hint="default"/>
      </w:rPr>
    </w:lvl>
    <w:lvl w:ilvl="1" w:tplc="04060003" w:tentative="1">
      <w:start w:val="1"/>
      <w:numFmt w:val="bullet"/>
      <w:lvlText w:val="o"/>
      <w:lvlJc w:val="left"/>
      <w:pPr>
        <w:ind w:left="2291" w:hanging="360"/>
      </w:pPr>
      <w:rPr>
        <w:rFonts w:ascii="Courier New" w:hAnsi="Courier New" w:cs="Courier New" w:hint="default"/>
      </w:rPr>
    </w:lvl>
    <w:lvl w:ilvl="2" w:tplc="04060005" w:tentative="1">
      <w:start w:val="1"/>
      <w:numFmt w:val="bullet"/>
      <w:lvlText w:val=""/>
      <w:lvlJc w:val="left"/>
      <w:pPr>
        <w:ind w:left="3011" w:hanging="360"/>
      </w:pPr>
      <w:rPr>
        <w:rFonts w:ascii="Wingdings" w:hAnsi="Wingdings" w:hint="default"/>
      </w:rPr>
    </w:lvl>
    <w:lvl w:ilvl="3" w:tplc="04060001" w:tentative="1">
      <w:start w:val="1"/>
      <w:numFmt w:val="bullet"/>
      <w:lvlText w:val=""/>
      <w:lvlJc w:val="left"/>
      <w:pPr>
        <w:ind w:left="3731" w:hanging="360"/>
      </w:pPr>
      <w:rPr>
        <w:rFonts w:ascii="Symbol" w:hAnsi="Symbol" w:hint="default"/>
      </w:rPr>
    </w:lvl>
    <w:lvl w:ilvl="4" w:tplc="04060003" w:tentative="1">
      <w:start w:val="1"/>
      <w:numFmt w:val="bullet"/>
      <w:lvlText w:val="o"/>
      <w:lvlJc w:val="left"/>
      <w:pPr>
        <w:ind w:left="4451" w:hanging="360"/>
      </w:pPr>
      <w:rPr>
        <w:rFonts w:ascii="Courier New" w:hAnsi="Courier New" w:cs="Courier New" w:hint="default"/>
      </w:rPr>
    </w:lvl>
    <w:lvl w:ilvl="5" w:tplc="04060005" w:tentative="1">
      <w:start w:val="1"/>
      <w:numFmt w:val="bullet"/>
      <w:lvlText w:val=""/>
      <w:lvlJc w:val="left"/>
      <w:pPr>
        <w:ind w:left="5171" w:hanging="360"/>
      </w:pPr>
      <w:rPr>
        <w:rFonts w:ascii="Wingdings" w:hAnsi="Wingdings" w:hint="default"/>
      </w:rPr>
    </w:lvl>
    <w:lvl w:ilvl="6" w:tplc="04060001" w:tentative="1">
      <w:start w:val="1"/>
      <w:numFmt w:val="bullet"/>
      <w:lvlText w:val=""/>
      <w:lvlJc w:val="left"/>
      <w:pPr>
        <w:ind w:left="5891" w:hanging="360"/>
      </w:pPr>
      <w:rPr>
        <w:rFonts w:ascii="Symbol" w:hAnsi="Symbol" w:hint="default"/>
      </w:rPr>
    </w:lvl>
    <w:lvl w:ilvl="7" w:tplc="04060003" w:tentative="1">
      <w:start w:val="1"/>
      <w:numFmt w:val="bullet"/>
      <w:lvlText w:val="o"/>
      <w:lvlJc w:val="left"/>
      <w:pPr>
        <w:ind w:left="6611" w:hanging="360"/>
      </w:pPr>
      <w:rPr>
        <w:rFonts w:ascii="Courier New" w:hAnsi="Courier New" w:cs="Courier New" w:hint="default"/>
      </w:rPr>
    </w:lvl>
    <w:lvl w:ilvl="8" w:tplc="04060005" w:tentative="1">
      <w:start w:val="1"/>
      <w:numFmt w:val="bullet"/>
      <w:lvlText w:val=""/>
      <w:lvlJc w:val="left"/>
      <w:pPr>
        <w:ind w:left="7331" w:hanging="360"/>
      </w:pPr>
      <w:rPr>
        <w:rFonts w:ascii="Wingdings" w:hAnsi="Wingdings" w:hint="default"/>
      </w:rPr>
    </w:lvl>
  </w:abstractNum>
  <w:abstractNum w:abstractNumId="29" w15:restartNumberingAfterBreak="0">
    <w:nsid w:val="734F789D"/>
    <w:multiLevelType w:val="multilevel"/>
    <w:tmpl w:val="7B5CD3E6"/>
    <w:lvl w:ilvl="0">
      <w:start w:val="1"/>
      <w:numFmt w:val="bullet"/>
      <w:pStyle w:val="Faktaboks-Bullet"/>
      <w:lvlText w:val=""/>
      <w:lvlJc w:val="left"/>
      <w:pPr>
        <w:tabs>
          <w:tab w:val="num" w:pos="397"/>
        </w:tabs>
        <w:ind w:left="567" w:hanging="170"/>
      </w:pPr>
      <w:rPr>
        <w:rFonts w:ascii="Symbol" w:hAnsi="Symbol" w:hint="default"/>
      </w:rPr>
    </w:lvl>
    <w:lvl w:ilvl="1">
      <w:start w:val="1"/>
      <w:numFmt w:val="bullet"/>
      <w:lvlText w:val=""/>
      <w:lvlJc w:val="left"/>
      <w:pPr>
        <w:tabs>
          <w:tab w:val="num" w:pos="567"/>
        </w:tabs>
        <w:ind w:left="737" w:hanging="170"/>
      </w:pPr>
      <w:rPr>
        <w:rFonts w:ascii="Symbol" w:hAnsi="Symbol" w:hint="default"/>
        <w:color w:val="auto"/>
      </w:rPr>
    </w:lvl>
    <w:lvl w:ilvl="2">
      <w:start w:val="1"/>
      <w:numFmt w:val="bullet"/>
      <w:lvlText w:val=""/>
      <w:lvlJc w:val="left"/>
      <w:pPr>
        <w:tabs>
          <w:tab w:val="num" w:pos="737"/>
        </w:tabs>
        <w:ind w:left="907" w:hanging="170"/>
      </w:pPr>
      <w:rPr>
        <w:rFonts w:ascii="Symbol" w:hAnsi="Symbol" w:hint="default"/>
      </w:rPr>
    </w:lvl>
    <w:lvl w:ilvl="3">
      <w:start w:val="1"/>
      <w:numFmt w:val="bullet"/>
      <w:lvlText w:val=""/>
      <w:lvlJc w:val="left"/>
      <w:pPr>
        <w:tabs>
          <w:tab w:val="num" w:pos="907"/>
        </w:tabs>
        <w:ind w:left="1077" w:hanging="170"/>
      </w:pPr>
      <w:rPr>
        <w:rFonts w:ascii="Symbol" w:hAnsi="Symbol" w:hint="default"/>
      </w:rPr>
    </w:lvl>
    <w:lvl w:ilvl="4">
      <w:start w:val="1"/>
      <w:numFmt w:val="bullet"/>
      <w:lvlText w:val=""/>
      <w:lvlJc w:val="left"/>
      <w:pPr>
        <w:tabs>
          <w:tab w:val="num" w:pos="1077"/>
        </w:tabs>
        <w:ind w:left="1247" w:hanging="170"/>
      </w:pPr>
      <w:rPr>
        <w:rFonts w:ascii="Symbol" w:hAnsi="Symbol" w:hint="default"/>
      </w:rPr>
    </w:lvl>
    <w:lvl w:ilvl="5">
      <w:start w:val="1"/>
      <w:numFmt w:val="bullet"/>
      <w:lvlText w:val=""/>
      <w:lvlJc w:val="left"/>
      <w:pPr>
        <w:tabs>
          <w:tab w:val="num" w:pos="1247"/>
        </w:tabs>
        <w:ind w:left="1417" w:hanging="170"/>
      </w:pPr>
      <w:rPr>
        <w:rFonts w:ascii="Symbol" w:hAnsi="Symbol" w:hint="default"/>
      </w:rPr>
    </w:lvl>
    <w:lvl w:ilvl="6">
      <w:start w:val="1"/>
      <w:numFmt w:val="bullet"/>
      <w:lvlText w:val=""/>
      <w:lvlJc w:val="left"/>
      <w:pPr>
        <w:tabs>
          <w:tab w:val="num" w:pos="1417"/>
        </w:tabs>
        <w:ind w:left="1587" w:hanging="170"/>
      </w:pPr>
      <w:rPr>
        <w:rFonts w:ascii="Symbol" w:hAnsi="Symbol" w:hint="default"/>
      </w:rPr>
    </w:lvl>
    <w:lvl w:ilvl="7">
      <w:start w:val="1"/>
      <w:numFmt w:val="bullet"/>
      <w:lvlText w:val=""/>
      <w:lvlJc w:val="left"/>
      <w:pPr>
        <w:tabs>
          <w:tab w:val="num" w:pos="1587"/>
        </w:tabs>
        <w:ind w:left="1757" w:hanging="170"/>
      </w:pPr>
      <w:rPr>
        <w:rFonts w:ascii="Symbol" w:hAnsi="Symbol" w:hint="default"/>
      </w:rPr>
    </w:lvl>
    <w:lvl w:ilvl="8">
      <w:start w:val="1"/>
      <w:numFmt w:val="bullet"/>
      <w:lvlText w:val=""/>
      <w:lvlJc w:val="left"/>
      <w:pPr>
        <w:tabs>
          <w:tab w:val="num" w:pos="1757"/>
        </w:tabs>
        <w:ind w:left="1927" w:hanging="170"/>
      </w:pPr>
      <w:rPr>
        <w:rFonts w:ascii="Symbol" w:hAnsi="Symbol" w:hint="default"/>
      </w:rPr>
    </w:lvl>
  </w:abstractNum>
  <w:abstractNum w:abstractNumId="30" w15:restartNumberingAfterBreak="0">
    <w:nsid w:val="7E0605A9"/>
    <w:multiLevelType w:val="hybridMultilevel"/>
    <w:tmpl w:val="D7B8674A"/>
    <w:lvl w:ilvl="0" w:tplc="8264A1AC">
      <w:start w:val="4"/>
      <w:numFmt w:val="bullet"/>
      <w:lvlText w:val="-"/>
      <w:lvlJc w:val="left"/>
      <w:pPr>
        <w:ind w:left="417" w:hanging="360"/>
      </w:pPr>
      <w:rPr>
        <w:rFonts w:ascii="Arial" w:eastAsiaTheme="minorHAnsi" w:hAnsi="Arial" w:cs="Arial" w:hint="default"/>
      </w:rPr>
    </w:lvl>
    <w:lvl w:ilvl="1" w:tplc="04060003" w:tentative="1">
      <w:start w:val="1"/>
      <w:numFmt w:val="bullet"/>
      <w:lvlText w:val="o"/>
      <w:lvlJc w:val="left"/>
      <w:pPr>
        <w:ind w:left="1137" w:hanging="360"/>
      </w:pPr>
      <w:rPr>
        <w:rFonts w:ascii="Courier New" w:hAnsi="Courier New" w:cs="Courier New" w:hint="default"/>
      </w:rPr>
    </w:lvl>
    <w:lvl w:ilvl="2" w:tplc="04060005" w:tentative="1">
      <w:start w:val="1"/>
      <w:numFmt w:val="bullet"/>
      <w:lvlText w:val=""/>
      <w:lvlJc w:val="left"/>
      <w:pPr>
        <w:ind w:left="1857" w:hanging="360"/>
      </w:pPr>
      <w:rPr>
        <w:rFonts w:ascii="Wingdings" w:hAnsi="Wingdings" w:hint="default"/>
      </w:rPr>
    </w:lvl>
    <w:lvl w:ilvl="3" w:tplc="04060001" w:tentative="1">
      <w:start w:val="1"/>
      <w:numFmt w:val="bullet"/>
      <w:lvlText w:val=""/>
      <w:lvlJc w:val="left"/>
      <w:pPr>
        <w:ind w:left="2577" w:hanging="360"/>
      </w:pPr>
      <w:rPr>
        <w:rFonts w:ascii="Symbol" w:hAnsi="Symbol" w:hint="default"/>
      </w:rPr>
    </w:lvl>
    <w:lvl w:ilvl="4" w:tplc="04060003" w:tentative="1">
      <w:start w:val="1"/>
      <w:numFmt w:val="bullet"/>
      <w:lvlText w:val="o"/>
      <w:lvlJc w:val="left"/>
      <w:pPr>
        <w:ind w:left="3297" w:hanging="360"/>
      </w:pPr>
      <w:rPr>
        <w:rFonts w:ascii="Courier New" w:hAnsi="Courier New" w:cs="Courier New" w:hint="default"/>
      </w:rPr>
    </w:lvl>
    <w:lvl w:ilvl="5" w:tplc="04060005" w:tentative="1">
      <w:start w:val="1"/>
      <w:numFmt w:val="bullet"/>
      <w:lvlText w:val=""/>
      <w:lvlJc w:val="left"/>
      <w:pPr>
        <w:ind w:left="4017" w:hanging="360"/>
      </w:pPr>
      <w:rPr>
        <w:rFonts w:ascii="Wingdings" w:hAnsi="Wingdings" w:hint="default"/>
      </w:rPr>
    </w:lvl>
    <w:lvl w:ilvl="6" w:tplc="04060001" w:tentative="1">
      <w:start w:val="1"/>
      <w:numFmt w:val="bullet"/>
      <w:lvlText w:val=""/>
      <w:lvlJc w:val="left"/>
      <w:pPr>
        <w:ind w:left="4737" w:hanging="360"/>
      </w:pPr>
      <w:rPr>
        <w:rFonts w:ascii="Symbol" w:hAnsi="Symbol" w:hint="default"/>
      </w:rPr>
    </w:lvl>
    <w:lvl w:ilvl="7" w:tplc="04060003" w:tentative="1">
      <w:start w:val="1"/>
      <w:numFmt w:val="bullet"/>
      <w:lvlText w:val="o"/>
      <w:lvlJc w:val="left"/>
      <w:pPr>
        <w:ind w:left="5457" w:hanging="360"/>
      </w:pPr>
      <w:rPr>
        <w:rFonts w:ascii="Courier New" w:hAnsi="Courier New" w:cs="Courier New" w:hint="default"/>
      </w:rPr>
    </w:lvl>
    <w:lvl w:ilvl="8" w:tplc="04060005" w:tentative="1">
      <w:start w:val="1"/>
      <w:numFmt w:val="bullet"/>
      <w:lvlText w:val=""/>
      <w:lvlJc w:val="left"/>
      <w:pPr>
        <w:ind w:left="6177" w:hanging="360"/>
      </w:pPr>
      <w:rPr>
        <w:rFonts w:ascii="Wingdings" w:hAnsi="Wingdings" w:hint="default"/>
      </w:rPr>
    </w:lvl>
  </w:abstractNum>
  <w:abstractNum w:abstractNumId="31" w15:restartNumberingAfterBreak="0">
    <w:nsid w:val="7E20588C"/>
    <w:multiLevelType w:val="multilevel"/>
    <w:tmpl w:val="51246668"/>
    <w:lvl w:ilvl="0">
      <w:start w:val="1"/>
      <w:numFmt w:val="decimal"/>
      <w:pStyle w:val="Opstilling-talellerbogst"/>
      <w:lvlText w:val="%1."/>
      <w:lvlJc w:val="left"/>
      <w:pPr>
        <w:ind w:left="340" w:hanging="340"/>
      </w:pPr>
      <w:rPr>
        <w:rFonts w:hint="default"/>
      </w:rPr>
    </w:lvl>
    <w:lvl w:ilvl="1">
      <w:start w:val="1"/>
      <w:numFmt w:val="decimal"/>
      <w:lvlText w:val="%1.%2."/>
      <w:lvlJc w:val="left"/>
      <w:pPr>
        <w:ind w:left="964" w:hanging="624"/>
      </w:pPr>
      <w:rPr>
        <w:rFonts w:hint="default"/>
      </w:rPr>
    </w:lvl>
    <w:lvl w:ilvl="2">
      <w:start w:val="1"/>
      <w:numFmt w:val="decimal"/>
      <w:lvlText w:val="%1.%2.%3."/>
      <w:lvlJc w:val="left"/>
      <w:pPr>
        <w:ind w:left="1588" w:hanging="624"/>
      </w:pPr>
      <w:rPr>
        <w:rFonts w:hint="default"/>
      </w:rPr>
    </w:lvl>
    <w:lvl w:ilvl="3">
      <w:start w:val="1"/>
      <w:numFmt w:val="decimal"/>
      <w:lvlText w:val="%1.%2.%3.%4."/>
      <w:lvlJc w:val="left"/>
      <w:pPr>
        <w:ind w:left="2381" w:hanging="793"/>
      </w:pPr>
      <w:rPr>
        <w:rFonts w:hint="default"/>
      </w:rPr>
    </w:lvl>
    <w:lvl w:ilvl="4">
      <w:start w:val="1"/>
      <w:numFmt w:val="decimal"/>
      <w:lvlText w:val="%1.%2.%3.%4.%5."/>
      <w:lvlJc w:val="left"/>
      <w:pPr>
        <w:ind w:left="2552" w:hanging="964"/>
      </w:pPr>
      <w:rPr>
        <w:rFonts w:hint="default"/>
      </w:rPr>
    </w:lvl>
    <w:lvl w:ilvl="5">
      <w:start w:val="1"/>
      <w:numFmt w:val="decimal"/>
      <w:lvlText w:val="%1.%2.%3.%4.%5.%6."/>
      <w:lvlJc w:val="left"/>
      <w:pPr>
        <w:ind w:left="2552" w:hanging="964"/>
      </w:pPr>
      <w:rPr>
        <w:rFonts w:hint="default"/>
      </w:rPr>
    </w:lvl>
    <w:lvl w:ilvl="6">
      <w:start w:val="1"/>
      <w:numFmt w:val="decimal"/>
      <w:lvlText w:val="%1.%2.%3.%4.%5.%6.%7."/>
      <w:lvlJc w:val="left"/>
      <w:pPr>
        <w:ind w:left="3119" w:hanging="1531"/>
      </w:pPr>
      <w:rPr>
        <w:rFonts w:hint="default"/>
      </w:rPr>
    </w:lvl>
    <w:lvl w:ilvl="7">
      <w:start w:val="1"/>
      <w:numFmt w:val="decimal"/>
      <w:lvlText w:val="%1.%2.%3.%4.%5.%6.%7.%8."/>
      <w:lvlJc w:val="left"/>
      <w:pPr>
        <w:ind w:left="3175" w:hanging="1587"/>
      </w:pPr>
      <w:rPr>
        <w:rFonts w:hint="default"/>
      </w:rPr>
    </w:lvl>
    <w:lvl w:ilvl="8">
      <w:start w:val="1"/>
      <w:numFmt w:val="decimal"/>
      <w:lvlText w:val="%1.%2.%3.%4.%5.%6.%7.%8.%9."/>
      <w:lvlJc w:val="left"/>
      <w:pPr>
        <w:ind w:left="3289" w:hanging="1701"/>
      </w:pPr>
      <w:rPr>
        <w:rFonts w:hint="default"/>
      </w:rPr>
    </w:lvl>
  </w:abstractNum>
  <w:abstractNum w:abstractNumId="32" w15:restartNumberingAfterBreak="0">
    <w:nsid w:val="7FB354B8"/>
    <w:multiLevelType w:val="multilevel"/>
    <w:tmpl w:val="E6560308"/>
    <w:lvl w:ilvl="0">
      <w:start w:val="1"/>
      <w:numFmt w:val="bullet"/>
      <w:pStyle w:val="Opstilling-punkttegn"/>
      <w:lvlText w:val=""/>
      <w:lvlJc w:val="left"/>
      <w:pPr>
        <w:ind w:left="170" w:hanging="170"/>
      </w:pPr>
      <w:rPr>
        <w:rFonts w:ascii="Symbol" w:hAnsi="Symbol" w:hint="default"/>
        <w:color w:val="auto"/>
      </w:rPr>
    </w:lvl>
    <w:lvl w:ilvl="1">
      <w:start w:val="1"/>
      <w:numFmt w:val="bullet"/>
      <w:lvlText w:val=""/>
      <w:lvlJc w:val="left"/>
      <w:pPr>
        <w:ind w:left="340" w:hanging="170"/>
      </w:pPr>
      <w:rPr>
        <w:rFonts w:ascii="Symbol" w:hAnsi="Symbol" w:hint="default"/>
        <w:color w:val="auto"/>
      </w:rPr>
    </w:lvl>
    <w:lvl w:ilvl="2">
      <w:start w:val="1"/>
      <w:numFmt w:val="bullet"/>
      <w:lvlText w:val=""/>
      <w:lvlJc w:val="left"/>
      <w:pPr>
        <w:ind w:left="510" w:hanging="170"/>
      </w:pPr>
      <w:rPr>
        <w:rFonts w:ascii="Symbol" w:hAnsi="Symbol" w:hint="default"/>
        <w:color w:val="auto"/>
      </w:rPr>
    </w:lvl>
    <w:lvl w:ilvl="3">
      <w:start w:val="1"/>
      <w:numFmt w:val="bullet"/>
      <w:lvlText w:val=""/>
      <w:lvlJc w:val="left"/>
      <w:pPr>
        <w:ind w:left="680" w:hanging="170"/>
      </w:pPr>
      <w:rPr>
        <w:rFonts w:ascii="Symbol" w:hAnsi="Symbol" w:hint="default"/>
      </w:rPr>
    </w:lvl>
    <w:lvl w:ilvl="4">
      <w:start w:val="1"/>
      <w:numFmt w:val="bullet"/>
      <w:lvlText w:val=""/>
      <w:lvlJc w:val="left"/>
      <w:pPr>
        <w:ind w:left="850" w:hanging="170"/>
      </w:pPr>
      <w:rPr>
        <w:rFonts w:ascii="Symbol" w:hAnsi="Symbol" w:hint="default"/>
        <w:color w:val="auto"/>
      </w:rPr>
    </w:lvl>
    <w:lvl w:ilvl="5">
      <w:start w:val="1"/>
      <w:numFmt w:val="bullet"/>
      <w:lvlText w:val=""/>
      <w:lvlJc w:val="left"/>
      <w:pPr>
        <w:ind w:left="1020" w:hanging="170"/>
      </w:pPr>
      <w:rPr>
        <w:rFonts w:ascii="Symbol" w:hAnsi="Symbol" w:hint="default"/>
        <w:color w:val="auto"/>
      </w:rPr>
    </w:lvl>
    <w:lvl w:ilvl="6">
      <w:start w:val="1"/>
      <w:numFmt w:val="bullet"/>
      <w:lvlText w:val=""/>
      <w:lvlJc w:val="left"/>
      <w:pPr>
        <w:ind w:left="1190" w:hanging="170"/>
      </w:pPr>
      <w:rPr>
        <w:rFonts w:ascii="Symbol" w:hAnsi="Symbol" w:hint="default"/>
        <w:color w:val="auto"/>
      </w:rPr>
    </w:lvl>
    <w:lvl w:ilvl="7">
      <w:start w:val="1"/>
      <w:numFmt w:val="bullet"/>
      <w:lvlText w:val=""/>
      <w:lvlJc w:val="left"/>
      <w:pPr>
        <w:ind w:left="1360" w:hanging="170"/>
      </w:pPr>
      <w:rPr>
        <w:rFonts w:ascii="Symbol" w:hAnsi="Symbol" w:hint="default"/>
      </w:rPr>
    </w:lvl>
    <w:lvl w:ilvl="8">
      <w:start w:val="1"/>
      <w:numFmt w:val="bullet"/>
      <w:lvlText w:val=""/>
      <w:lvlJc w:val="left"/>
      <w:pPr>
        <w:ind w:left="1530" w:hanging="170"/>
      </w:pPr>
      <w:rPr>
        <w:rFonts w:ascii="Symbol" w:hAnsi="Symbol" w:hint="default"/>
        <w:color w:val="auto"/>
      </w:rPr>
    </w:lvl>
  </w:abstractNum>
  <w:num w:numId="1">
    <w:abstractNumId w:val="32"/>
  </w:num>
  <w:num w:numId="2">
    <w:abstractNumId w:val="7"/>
  </w:num>
  <w:num w:numId="3">
    <w:abstractNumId w:val="6"/>
  </w:num>
  <w:num w:numId="4">
    <w:abstractNumId w:val="5"/>
  </w:num>
  <w:num w:numId="5">
    <w:abstractNumId w:val="4"/>
  </w:num>
  <w:num w:numId="6">
    <w:abstractNumId w:val="31"/>
  </w:num>
  <w:num w:numId="7">
    <w:abstractNumId w:val="3"/>
  </w:num>
  <w:num w:numId="8">
    <w:abstractNumId w:val="2"/>
  </w:num>
  <w:num w:numId="9">
    <w:abstractNumId w:val="1"/>
  </w:num>
  <w:num w:numId="10">
    <w:abstractNumId w:val="0"/>
  </w:num>
  <w:num w:numId="11">
    <w:abstractNumId w:val="8"/>
  </w:num>
  <w:num w:numId="12">
    <w:abstractNumId w:val="31"/>
    <w:lvlOverride w:ilvl="0">
      <w:lvl w:ilvl="0">
        <w:start w:val="1"/>
        <w:numFmt w:val="decimal"/>
        <w:pStyle w:val="Opstilling-talellerbogst"/>
        <w:lvlText w:val="%1."/>
        <w:lvlJc w:val="left"/>
        <w:pPr>
          <w:ind w:left="340" w:hanging="340"/>
        </w:pPr>
        <w:rPr>
          <w:rFonts w:hint="default"/>
        </w:rPr>
      </w:lvl>
    </w:lvlOverride>
    <w:lvlOverride w:ilvl="1">
      <w:lvl w:ilvl="1">
        <w:start w:val="1"/>
        <w:numFmt w:val="decimal"/>
        <w:lvlText w:val="%1.%2."/>
        <w:lvlJc w:val="left"/>
        <w:pPr>
          <w:ind w:left="964" w:hanging="624"/>
        </w:pPr>
        <w:rPr>
          <w:rFonts w:hint="default"/>
        </w:rPr>
      </w:lvl>
    </w:lvlOverride>
    <w:lvlOverride w:ilvl="2">
      <w:lvl w:ilvl="2">
        <w:start w:val="1"/>
        <w:numFmt w:val="decimal"/>
        <w:lvlText w:val="%1.%2.%3."/>
        <w:lvlJc w:val="left"/>
        <w:pPr>
          <w:ind w:left="1588" w:hanging="624"/>
        </w:pPr>
        <w:rPr>
          <w:rFonts w:hint="default"/>
        </w:rPr>
      </w:lvl>
    </w:lvlOverride>
    <w:lvlOverride w:ilvl="3">
      <w:lvl w:ilvl="3">
        <w:start w:val="1"/>
        <w:numFmt w:val="decimal"/>
        <w:lvlText w:val="%1.%2.%3.%4."/>
        <w:lvlJc w:val="left"/>
        <w:pPr>
          <w:ind w:left="2381" w:hanging="793"/>
        </w:pPr>
        <w:rPr>
          <w:rFonts w:hint="default"/>
        </w:rPr>
      </w:lvl>
    </w:lvlOverride>
    <w:lvlOverride w:ilvl="4">
      <w:lvl w:ilvl="4">
        <w:start w:val="1"/>
        <w:numFmt w:val="decimal"/>
        <w:lvlText w:val="%1.%2.%3.%4.%5."/>
        <w:lvlJc w:val="left"/>
        <w:pPr>
          <w:ind w:left="2552" w:hanging="964"/>
        </w:pPr>
        <w:rPr>
          <w:rFonts w:hint="default"/>
        </w:rPr>
      </w:lvl>
    </w:lvlOverride>
    <w:lvlOverride w:ilvl="5">
      <w:lvl w:ilvl="5">
        <w:start w:val="1"/>
        <w:numFmt w:val="decimal"/>
        <w:lvlText w:val="%1.%2.%3.%4.%5.%6."/>
        <w:lvlJc w:val="left"/>
        <w:pPr>
          <w:ind w:left="2665" w:hanging="1077"/>
        </w:pPr>
        <w:rPr>
          <w:rFonts w:hint="default"/>
        </w:rPr>
      </w:lvl>
    </w:lvlOverride>
    <w:lvlOverride w:ilvl="6">
      <w:lvl w:ilvl="6">
        <w:start w:val="1"/>
        <w:numFmt w:val="decimal"/>
        <w:lvlText w:val="%1.%2.%3.%4.%5.%6.%7."/>
        <w:lvlJc w:val="left"/>
        <w:pPr>
          <w:ind w:left="2892" w:hanging="1304"/>
        </w:pPr>
        <w:rPr>
          <w:rFonts w:hint="default"/>
        </w:rPr>
      </w:lvl>
    </w:lvlOverride>
    <w:lvlOverride w:ilvl="7">
      <w:lvl w:ilvl="7">
        <w:start w:val="1"/>
        <w:numFmt w:val="decimal"/>
        <w:lvlText w:val="%1.%2.%3.%4.%5.%6.%7.%8."/>
        <w:lvlJc w:val="left"/>
        <w:pPr>
          <w:ind w:left="3119" w:hanging="1531"/>
        </w:pPr>
        <w:rPr>
          <w:rFonts w:hint="default"/>
        </w:rPr>
      </w:lvl>
    </w:lvlOverride>
    <w:lvlOverride w:ilvl="8">
      <w:lvl w:ilvl="8">
        <w:start w:val="1"/>
        <w:numFmt w:val="decimal"/>
        <w:lvlText w:val="%1.%2.%3.%4.%5.%6.%7.%8.%9."/>
        <w:lvlJc w:val="left"/>
        <w:pPr>
          <w:ind w:left="3345" w:hanging="1757"/>
        </w:pPr>
        <w:rPr>
          <w:rFonts w:hint="default"/>
        </w:rPr>
      </w:lvl>
    </w:lvlOverride>
  </w:num>
  <w:num w:numId="13">
    <w:abstractNumId w:val="29"/>
  </w:num>
  <w:num w:numId="14">
    <w:abstractNumId w:val="24"/>
  </w:num>
  <w:num w:numId="15">
    <w:abstractNumId w:val="12"/>
  </w:num>
  <w:num w:numId="1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0"/>
  </w:num>
  <w:num w:numId="20">
    <w:abstractNumId w:val="22"/>
  </w:num>
  <w:num w:numId="21">
    <w:abstractNumId w:val="16"/>
  </w:num>
  <w:num w:numId="22">
    <w:abstractNumId w:val="27"/>
  </w:num>
  <w:num w:numId="23">
    <w:abstractNumId w:val="17"/>
  </w:num>
  <w:num w:numId="24">
    <w:abstractNumId w:val="13"/>
  </w:num>
  <w:num w:numId="25">
    <w:abstractNumId w:val="15"/>
  </w:num>
  <w:num w:numId="26">
    <w:abstractNumId w:val="28"/>
  </w:num>
  <w:num w:numId="27">
    <w:abstractNumId w:val="11"/>
  </w:num>
  <w:num w:numId="28">
    <w:abstractNumId w:val="23"/>
  </w:num>
  <w:num w:numId="29">
    <w:abstractNumId w:val="10"/>
  </w:num>
  <w:num w:numId="30">
    <w:abstractNumId w:val="20"/>
  </w:num>
  <w:num w:numId="31">
    <w:abstractNumId w:val="26"/>
  </w:num>
  <w:num w:numId="32">
    <w:abstractNumId w:val="9"/>
  </w:num>
  <w:num w:numId="33">
    <w:abstractNumId w:val="21"/>
  </w:num>
  <w:num w:numId="34">
    <w:abstractNumId w:val="19"/>
  </w:num>
  <w:num w:numId="35">
    <w:abstractNumId w:val="14"/>
  </w:num>
  <w:num w:numId="36">
    <w:abstractNumId w:val="14"/>
  </w:num>
  <w:num w:numId="37">
    <w:abstractNumId w:val="25"/>
  </w:num>
  <w:num w:numId="3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attachedTemplate r:id="rId1"/>
  <w:defaultTabStop w:val="1304"/>
  <w:autoHyphenation/>
  <w:hyphenationZone w:val="425"/>
  <w:evenAndOddHeaders/>
  <w:characterSpacingControl w:val="doNotCompress"/>
  <w:hdrShapeDefaults>
    <o:shapedefaults v:ext="edit" spidmax="634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crypted_CloudStatistics_StoryID" w:val="sc0J68Sqa3b0cA9JDKYx8IMaK65d6iboFfIo02VdnmskI5ejVdNMnbsMshpwi9GP"/>
  </w:docVars>
  <w:rsids>
    <w:rsidRoot w:val="0033543E"/>
    <w:rsid w:val="00002413"/>
    <w:rsid w:val="00002E83"/>
    <w:rsid w:val="00003B23"/>
    <w:rsid w:val="00003C15"/>
    <w:rsid w:val="00004865"/>
    <w:rsid w:val="00006F12"/>
    <w:rsid w:val="000121EB"/>
    <w:rsid w:val="00013FC2"/>
    <w:rsid w:val="0001462D"/>
    <w:rsid w:val="000163E3"/>
    <w:rsid w:val="00017601"/>
    <w:rsid w:val="0002479A"/>
    <w:rsid w:val="00024D72"/>
    <w:rsid w:val="00031545"/>
    <w:rsid w:val="000322C0"/>
    <w:rsid w:val="000325C4"/>
    <w:rsid w:val="000353A8"/>
    <w:rsid w:val="00040BFD"/>
    <w:rsid w:val="00042324"/>
    <w:rsid w:val="00050BD9"/>
    <w:rsid w:val="0005133F"/>
    <w:rsid w:val="0005153C"/>
    <w:rsid w:val="00052A7A"/>
    <w:rsid w:val="00053866"/>
    <w:rsid w:val="0005791B"/>
    <w:rsid w:val="00065506"/>
    <w:rsid w:val="00072076"/>
    <w:rsid w:val="000739A8"/>
    <w:rsid w:val="00075E5B"/>
    <w:rsid w:val="0007725F"/>
    <w:rsid w:val="00077400"/>
    <w:rsid w:val="000873BB"/>
    <w:rsid w:val="000875E4"/>
    <w:rsid w:val="00087EAE"/>
    <w:rsid w:val="00091065"/>
    <w:rsid w:val="000914EB"/>
    <w:rsid w:val="000916C5"/>
    <w:rsid w:val="000941FC"/>
    <w:rsid w:val="00094ABD"/>
    <w:rsid w:val="000A183D"/>
    <w:rsid w:val="000A76E5"/>
    <w:rsid w:val="000B0B9D"/>
    <w:rsid w:val="000B2558"/>
    <w:rsid w:val="000B2AD8"/>
    <w:rsid w:val="000B3426"/>
    <w:rsid w:val="000B3827"/>
    <w:rsid w:val="000B41BE"/>
    <w:rsid w:val="000B5B49"/>
    <w:rsid w:val="000B690C"/>
    <w:rsid w:val="000C1782"/>
    <w:rsid w:val="000D5168"/>
    <w:rsid w:val="000D5227"/>
    <w:rsid w:val="000D64ED"/>
    <w:rsid w:val="000D79D4"/>
    <w:rsid w:val="000E2BF1"/>
    <w:rsid w:val="000F1863"/>
    <w:rsid w:val="000F6498"/>
    <w:rsid w:val="000F6DBE"/>
    <w:rsid w:val="000F738F"/>
    <w:rsid w:val="0010120D"/>
    <w:rsid w:val="00106ACC"/>
    <w:rsid w:val="00106D62"/>
    <w:rsid w:val="001108B4"/>
    <w:rsid w:val="001113BB"/>
    <w:rsid w:val="001164BB"/>
    <w:rsid w:val="00116AE3"/>
    <w:rsid w:val="0013244F"/>
    <w:rsid w:val="00136099"/>
    <w:rsid w:val="00143CB3"/>
    <w:rsid w:val="0014443F"/>
    <w:rsid w:val="001455C2"/>
    <w:rsid w:val="00145ADA"/>
    <w:rsid w:val="00146771"/>
    <w:rsid w:val="0015019E"/>
    <w:rsid w:val="00151CAC"/>
    <w:rsid w:val="00155CD4"/>
    <w:rsid w:val="00156275"/>
    <w:rsid w:val="0016426C"/>
    <w:rsid w:val="001677F8"/>
    <w:rsid w:val="001751DE"/>
    <w:rsid w:val="00176262"/>
    <w:rsid w:val="0018093C"/>
    <w:rsid w:val="00182651"/>
    <w:rsid w:val="00184CA9"/>
    <w:rsid w:val="00185555"/>
    <w:rsid w:val="00192D61"/>
    <w:rsid w:val="00193AD4"/>
    <w:rsid w:val="00194598"/>
    <w:rsid w:val="00196200"/>
    <w:rsid w:val="00196BA5"/>
    <w:rsid w:val="001971D7"/>
    <w:rsid w:val="00197473"/>
    <w:rsid w:val="00197D1C"/>
    <w:rsid w:val="001A051B"/>
    <w:rsid w:val="001A1057"/>
    <w:rsid w:val="001A39B0"/>
    <w:rsid w:val="001A3C01"/>
    <w:rsid w:val="001A5E05"/>
    <w:rsid w:val="001B0AF4"/>
    <w:rsid w:val="001B0D6B"/>
    <w:rsid w:val="001B1286"/>
    <w:rsid w:val="001B4C57"/>
    <w:rsid w:val="001B4D2B"/>
    <w:rsid w:val="001C5910"/>
    <w:rsid w:val="001D1EE7"/>
    <w:rsid w:val="001D57AA"/>
    <w:rsid w:val="001E6746"/>
    <w:rsid w:val="001F0CC9"/>
    <w:rsid w:val="001F3374"/>
    <w:rsid w:val="0020215A"/>
    <w:rsid w:val="00205073"/>
    <w:rsid w:val="00205753"/>
    <w:rsid w:val="00207894"/>
    <w:rsid w:val="00207EE6"/>
    <w:rsid w:val="002135A1"/>
    <w:rsid w:val="00213C3A"/>
    <w:rsid w:val="0021556B"/>
    <w:rsid w:val="00226767"/>
    <w:rsid w:val="00233E4C"/>
    <w:rsid w:val="00237B29"/>
    <w:rsid w:val="0024120E"/>
    <w:rsid w:val="00243BF4"/>
    <w:rsid w:val="00243D31"/>
    <w:rsid w:val="00244D70"/>
    <w:rsid w:val="00246110"/>
    <w:rsid w:val="002463C5"/>
    <w:rsid w:val="002466B3"/>
    <w:rsid w:val="002517EE"/>
    <w:rsid w:val="002536EC"/>
    <w:rsid w:val="00255A81"/>
    <w:rsid w:val="00257EF2"/>
    <w:rsid w:val="00261DC5"/>
    <w:rsid w:val="002634DD"/>
    <w:rsid w:val="002637D8"/>
    <w:rsid w:val="00264DFE"/>
    <w:rsid w:val="002666CD"/>
    <w:rsid w:val="002707F1"/>
    <w:rsid w:val="00273334"/>
    <w:rsid w:val="002771A6"/>
    <w:rsid w:val="0027742B"/>
    <w:rsid w:val="00284D28"/>
    <w:rsid w:val="002877EC"/>
    <w:rsid w:val="00287C57"/>
    <w:rsid w:val="002922EA"/>
    <w:rsid w:val="002A0917"/>
    <w:rsid w:val="002A1F5E"/>
    <w:rsid w:val="002A35B3"/>
    <w:rsid w:val="002A521F"/>
    <w:rsid w:val="002B00BC"/>
    <w:rsid w:val="002B0535"/>
    <w:rsid w:val="002B1EC6"/>
    <w:rsid w:val="002B43B2"/>
    <w:rsid w:val="002B5176"/>
    <w:rsid w:val="002B55C1"/>
    <w:rsid w:val="002B6C2C"/>
    <w:rsid w:val="002B70C7"/>
    <w:rsid w:val="002C0326"/>
    <w:rsid w:val="002C29D4"/>
    <w:rsid w:val="002C2FB1"/>
    <w:rsid w:val="002C3133"/>
    <w:rsid w:val="002C378D"/>
    <w:rsid w:val="002C6C04"/>
    <w:rsid w:val="002D2850"/>
    <w:rsid w:val="002D5562"/>
    <w:rsid w:val="002D7D98"/>
    <w:rsid w:val="002D7EB5"/>
    <w:rsid w:val="002E2BC5"/>
    <w:rsid w:val="002E4E6D"/>
    <w:rsid w:val="002E74A4"/>
    <w:rsid w:val="002F00DC"/>
    <w:rsid w:val="002F0488"/>
    <w:rsid w:val="002F6455"/>
    <w:rsid w:val="003006C1"/>
    <w:rsid w:val="00300BFD"/>
    <w:rsid w:val="00302832"/>
    <w:rsid w:val="003028A0"/>
    <w:rsid w:val="00303421"/>
    <w:rsid w:val="003036EE"/>
    <w:rsid w:val="00304C31"/>
    <w:rsid w:val="00306ABE"/>
    <w:rsid w:val="00306E73"/>
    <w:rsid w:val="00307A39"/>
    <w:rsid w:val="0031395D"/>
    <w:rsid w:val="00314135"/>
    <w:rsid w:val="003152FC"/>
    <w:rsid w:val="003158FC"/>
    <w:rsid w:val="00316408"/>
    <w:rsid w:val="00317C57"/>
    <w:rsid w:val="0032236D"/>
    <w:rsid w:val="00322456"/>
    <w:rsid w:val="00324227"/>
    <w:rsid w:val="00326213"/>
    <w:rsid w:val="00326508"/>
    <w:rsid w:val="00326E76"/>
    <w:rsid w:val="0032782A"/>
    <w:rsid w:val="003304DB"/>
    <w:rsid w:val="0033543E"/>
    <w:rsid w:val="00337519"/>
    <w:rsid w:val="00341F8E"/>
    <w:rsid w:val="003425B6"/>
    <w:rsid w:val="0034404D"/>
    <w:rsid w:val="00346663"/>
    <w:rsid w:val="00347B8F"/>
    <w:rsid w:val="003504C0"/>
    <w:rsid w:val="00350C56"/>
    <w:rsid w:val="00356641"/>
    <w:rsid w:val="00362BC0"/>
    <w:rsid w:val="00365372"/>
    <w:rsid w:val="003675A1"/>
    <w:rsid w:val="003706A3"/>
    <w:rsid w:val="00372D6F"/>
    <w:rsid w:val="00374420"/>
    <w:rsid w:val="00375198"/>
    <w:rsid w:val="00376978"/>
    <w:rsid w:val="00376BBD"/>
    <w:rsid w:val="00380CB3"/>
    <w:rsid w:val="003816E1"/>
    <w:rsid w:val="00381CDB"/>
    <w:rsid w:val="00383B6D"/>
    <w:rsid w:val="00383F76"/>
    <w:rsid w:val="003859A9"/>
    <w:rsid w:val="003860BB"/>
    <w:rsid w:val="0039028A"/>
    <w:rsid w:val="00390D64"/>
    <w:rsid w:val="00392AD5"/>
    <w:rsid w:val="003949D3"/>
    <w:rsid w:val="003972BA"/>
    <w:rsid w:val="003A1465"/>
    <w:rsid w:val="003B0FCB"/>
    <w:rsid w:val="003B35B0"/>
    <w:rsid w:val="003B449A"/>
    <w:rsid w:val="003C0856"/>
    <w:rsid w:val="003C2757"/>
    <w:rsid w:val="003C3CD2"/>
    <w:rsid w:val="003C4F9F"/>
    <w:rsid w:val="003C60F1"/>
    <w:rsid w:val="003C7123"/>
    <w:rsid w:val="003C7A02"/>
    <w:rsid w:val="003C7BB7"/>
    <w:rsid w:val="003D1C3E"/>
    <w:rsid w:val="003E2EB0"/>
    <w:rsid w:val="003E3116"/>
    <w:rsid w:val="003E42C8"/>
    <w:rsid w:val="003E6049"/>
    <w:rsid w:val="003E7744"/>
    <w:rsid w:val="003F18AE"/>
    <w:rsid w:val="003F6686"/>
    <w:rsid w:val="00404192"/>
    <w:rsid w:val="00412860"/>
    <w:rsid w:val="00413A38"/>
    <w:rsid w:val="00415F75"/>
    <w:rsid w:val="00421138"/>
    <w:rsid w:val="00424709"/>
    <w:rsid w:val="00424AD9"/>
    <w:rsid w:val="00430F4B"/>
    <w:rsid w:val="00434FEF"/>
    <w:rsid w:val="004368B3"/>
    <w:rsid w:val="0043765F"/>
    <w:rsid w:val="0044137C"/>
    <w:rsid w:val="004433CB"/>
    <w:rsid w:val="004446D2"/>
    <w:rsid w:val="004457D1"/>
    <w:rsid w:val="00453F2F"/>
    <w:rsid w:val="00454C7A"/>
    <w:rsid w:val="00462C8F"/>
    <w:rsid w:val="00463F8A"/>
    <w:rsid w:val="00464D1E"/>
    <w:rsid w:val="00466417"/>
    <w:rsid w:val="004706D5"/>
    <w:rsid w:val="0047187A"/>
    <w:rsid w:val="00474097"/>
    <w:rsid w:val="004774F6"/>
    <w:rsid w:val="00477C50"/>
    <w:rsid w:val="00481CF7"/>
    <w:rsid w:val="00485F4A"/>
    <w:rsid w:val="0048680E"/>
    <w:rsid w:val="00490944"/>
    <w:rsid w:val="004925BC"/>
    <w:rsid w:val="00494517"/>
    <w:rsid w:val="00494F8B"/>
    <w:rsid w:val="00497A29"/>
    <w:rsid w:val="00497B6D"/>
    <w:rsid w:val="004A068C"/>
    <w:rsid w:val="004A0A3D"/>
    <w:rsid w:val="004A418F"/>
    <w:rsid w:val="004A4BDB"/>
    <w:rsid w:val="004B3DE7"/>
    <w:rsid w:val="004B3E90"/>
    <w:rsid w:val="004B4435"/>
    <w:rsid w:val="004B5D55"/>
    <w:rsid w:val="004C0137"/>
    <w:rsid w:val="004C01B2"/>
    <w:rsid w:val="004C26FF"/>
    <w:rsid w:val="004C365D"/>
    <w:rsid w:val="004C5982"/>
    <w:rsid w:val="004C737D"/>
    <w:rsid w:val="004C79C6"/>
    <w:rsid w:val="004C7A34"/>
    <w:rsid w:val="004D08FB"/>
    <w:rsid w:val="004D0EBF"/>
    <w:rsid w:val="004D3645"/>
    <w:rsid w:val="004E15CD"/>
    <w:rsid w:val="004E647D"/>
    <w:rsid w:val="004E702D"/>
    <w:rsid w:val="004E7485"/>
    <w:rsid w:val="004F22E3"/>
    <w:rsid w:val="004F5899"/>
    <w:rsid w:val="00501E7F"/>
    <w:rsid w:val="0050215F"/>
    <w:rsid w:val="00502FD2"/>
    <w:rsid w:val="005030C0"/>
    <w:rsid w:val="00503C03"/>
    <w:rsid w:val="005104C1"/>
    <w:rsid w:val="00510F4F"/>
    <w:rsid w:val="0051517F"/>
    <w:rsid w:val="005165EC"/>
    <w:rsid w:val="005178A7"/>
    <w:rsid w:val="0052078E"/>
    <w:rsid w:val="00520EA3"/>
    <w:rsid w:val="00526D2C"/>
    <w:rsid w:val="00527E57"/>
    <w:rsid w:val="00531E37"/>
    <w:rsid w:val="00535897"/>
    <w:rsid w:val="00535E6A"/>
    <w:rsid w:val="005448B5"/>
    <w:rsid w:val="0055076E"/>
    <w:rsid w:val="00555036"/>
    <w:rsid w:val="00556359"/>
    <w:rsid w:val="0055753A"/>
    <w:rsid w:val="00560A06"/>
    <w:rsid w:val="005653FE"/>
    <w:rsid w:val="005670DF"/>
    <w:rsid w:val="005700E7"/>
    <w:rsid w:val="00570366"/>
    <w:rsid w:val="00570458"/>
    <w:rsid w:val="00572A86"/>
    <w:rsid w:val="00573E3E"/>
    <w:rsid w:val="00575FA0"/>
    <w:rsid w:val="0058525C"/>
    <w:rsid w:val="00585452"/>
    <w:rsid w:val="00587638"/>
    <w:rsid w:val="00592838"/>
    <w:rsid w:val="00592D0F"/>
    <w:rsid w:val="00593D9B"/>
    <w:rsid w:val="0059493F"/>
    <w:rsid w:val="0059547C"/>
    <w:rsid w:val="005A024F"/>
    <w:rsid w:val="005A239D"/>
    <w:rsid w:val="005A28D4"/>
    <w:rsid w:val="005A4431"/>
    <w:rsid w:val="005B221C"/>
    <w:rsid w:val="005B2C84"/>
    <w:rsid w:val="005B3EF8"/>
    <w:rsid w:val="005B5082"/>
    <w:rsid w:val="005B5D3C"/>
    <w:rsid w:val="005B5E1A"/>
    <w:rsid w:val="005C0DD7"/>
    <w:rsid w:val="005C3D79"/>
    <w:rsid w:val="005C41E2"/>
    <w:rsid w:val="005C5F97"/>
    <w:rsid w:val="005D4387"/>
    <w:rsid w:val="005D5709"/>
    <w:rsid w:val="005D7CC6"/>
    <w:rsid w:val="005E13DA"/>
    <w:rsid w:val="005F1580"/>
    <w:rsid w:val="005F1B2D"/>
    <w:rsid w:val="005F2520"/>
    <w:rsid w:val="005F3ED8"/>
    <w:rsid w:val="005F4A41"/>
    <w:rsid w:val="005F4BE4"/>
    <w:rsid w:val="005F552E"/>
    <w:rsid w:val="005F6166"/>
    <w:rsid w:val="005F6B57"/>
    <w:rsid w:val="005F6BF0"/>
    <w:rsid w:val="0060072D"/>
    <w:rsid w:val="00600814"/>
    <w:rsid w:val="00601C16"/>
    <w:rsid w:val="0062594D"/>
    <w:rsid w:val="00625DE0"/>
    <w:rsid w:val="00630706"/>
    <w:rsid w:val="00630F8F"/>
    <w:rsid w:val="006323FC"/>
    <w:rsid w:val="00634091"/>
    <w:rsid w:val="00635894"/>
    <w:rsid w:val="00636386"/>
    <w:rsid w:val="006425B3"/>
    <w:rsid w:val="00642DF9"/>
    <w:rsid w:val="006448AB"/>
    <w:rsid w:val="00644CA3"/>
    <w:rsid w:val="006502B4"/>
    <w:rsid w:val="006513F4"/>
    <w:rsid w:val="00655B49"/>
    <w:rsid w:val="00655B71"/>
    <w:rsid w:val="006575F0"/>
    <w:rsid w:val="006608A9"/>
    <w:rsid w:val="006709B9"/>
    <w:rsid w:val="00675141"/>
    <w:rsid w:val="00676E64"/>
    <w:rsid w:val="0068182A"/>
    <w:rsid w:val="00681D83"/>
    <w:rsid w:val="00684D1D"/>
    <w:rsid w:val="00685DEF"/>
    <w:rsid w:val="006900C2"/>
    <w:rsid w:val="0069394F"/>
    <w:rsid w:val="006966F4"/>
    <w:rsid w:val="006970F4"/>
    <w:rsid w:val="006A3A9B"/>
    <w:rsid w:val="006B30A9"/>
    <w:rsid w:val="006B71E3"/>
    <w:rsid w:val="006B74EB"/>
    <w:rsid w:val="006C07C6"/>
    <w:rsid w:val="006C124F"/>
    <w:rsid w:val="006C2665"/>
    <w:rsid w:val="006C2BEA"/>
    <w:rsid w:val="006C425C"/>
    <w:rsid w:val="006D7653"/>
    <w:rsid w:val="006E1F33"/>
    <w:rsid w:val="006E4713"/>
    <w:rsid w:val="006F074B"/>
    <w:rsid w:val="006F2802"/>
    <w:rsid w:val="006F4C4C"/>
    <w:rsid w:val="006F7892"/>
    <w:rsid w:val="00701FDB"/>
    <w:rsid w:val="0070267E"/>
    <w:rsid w:val="007038DF"/>
    <w:rsid w:val="007069B7"/>
    <w:rsid w:val="00706E32"/>
    <w:rsid w:val="00706E7A"/>
    <w:rsid w:val="00716925"/>
    <w:rsid w:val="00716DAA"/>
    <w:rsid w:val="007176FD"/>
    <w:rsid w:val="00723925"/>
    <w:rsid w:val="0072452B"/>
    <w:rsid w:val="007311C4"/>
    <w:rsid w:val="007335CD"/>
    <w:rsid w:val="0073631B"/>
    <w:rsid w:val="00741B61"/>
    <w:rsid w:val="00742555"/>
    <w:rsid w:val="0074661D"/>
    <w:rsid w:val="00746D15"/>
    <w:rsid w:val="007475F2"/>
    <w:rsid w:val="00751F79"/>
    <w:rsid w:val="00753236"/>
    <w:rsid w:val="007546AF"/>
    <w:rsid w:val="007567CA"/>
    <w:rsid w:val="00757AA7"/>
    <w:rsid w:val="00765934"/>
    <w:rsid w:val="0078369F"/>
    <w:rsid w:val="00784E5B"/>
    <w:rsid w:val="0078781A"/>
    <w:rsid w:val="00790684"/>
    <w:rsid w:val="007907C0"/>
    <w:rsid w:val="00793A3F"/>
    <w:rsid w:val="00793E07"/>
    <w:rsid w:val="00794F24"/>
    <w:rsid w:val="0079516C"/>
    <w:rsid w:val="00795443"/>
    <w:rsid w:val="00795478"/>
    <w:rsid w:val="007A0380"/>
    <w:rsid w:val="007A3B33"/>
    <w:rsid w:val="007A50C4"/>
    <w:rsid w:val="007B0BEC"/>
    <w:rsid w:val="007B5435"/>
    <w:rsid w:val="007C6AF6"/>
    <w:rsid w:val="007C6C7B"/>
    <w:rsid w:val="007C7BFB"/>
    <w:rsid w:val="007D0A09"/>
    <w:rsid w:val="007D0A21"/>
    <w:rsid w:val="007D56F4"/>
    <w:rsid w:val="007E020F"/>
    <w:rsid w:val="007E02ED"/>
    <w:rsid w:val="007E065D"/>
    <w:rsid w:val="007E3082"/>
    <w:rsid w:val="007E373C"/>
    <w:rsid w:val="007E40C8"/>
    <w:rsid w:val="007E41D3"/>
    <w:rsid w:val="007E6581"/>
    <w:rsid w:val="007F0D30"/>
    <w:rsid w:val="007F1C19"/>
    <w:rsid w:val="007F2104"/>
    <w:rsid w:val="007F3EBE"/>
    <w:rsid w:val="007F7D0E"/>
    <w:rsid w:val="00801567"/>
    <w:rsid w:val="00802672"/>
    <w:rsid w:val="0080339D"/>
    <w:rsid w:val="00806382"/>
    <w:rsid w:val="0081520D"/>
    <w:rsid w:val="00815500"/>
    <w:rsid w:val="00815FBD"/>
    <w:rsid w:val="00821772"/>
    <w:rsid w:val="00824BE3"/>
    <w:rsid w:val="00824ED4"/>
    <w:rsid w:val="00827D52"/>
    <w:rsid w:val="00830298"/>
    <w:rsid w:val="0083189B"/>
    <w:rsid w:val="00837008"/>
    <w:rsid w:val="008437C5"/>
    <w:rsid w:val="008463DA"/>
    <w:rsid w:val="00850D65"/>
    <w:rsid w:val="008525A9"/>
    <w:rsid w:val="00854C2B"/>
    <w:rsid w:val="0086161B"/>
    <w:rsid w:val="0086292D"/>
    <w:rsid w:val="008638BA"/>
    <w:rsid w:val="00863B3D"/>
    <w:rsid w:val="0086416A"/>
    <w:rsid w:val="008667F8"/>
    <w:rsid w:val="00867001"/>
    <w:rsid w:val="00872996"/>
    <w:rsid w:val="00876FF1"/>
    <w:rsid w:val="00882D42"/>
    <w:rsid w:val="00890069"/>
    <w:rsid w:val="00890072"/>
    <w:rsid w:val="00891DF1"/>
    <w:rsid w:val="00892D08"/>
    <w:rsid w:val="00893791"/>
    <w:rsid w:val="008938FB"/>
    <w:rsid w:val="008A14CA"/>
    <w:rsid w:val="008A2F59"/>
    <w:rsid w:val="008A359B"/>
    <w:rsid w:val="008A6680"/>
    <w:rsid w:val="008A75B1"/>
    <w:rsid w:val="008B0325"/>
    <w:rsid w:val="008B1645"/>
    <w:rsid w:val="008B19A8"/>
    <w:rsid w:val="008B50FB"/>
    <w:rsid w:val="008B5CAA"/>
    <w:rsid w:val="008C077F"/>
    <w:rsid w:val="008C201F"/>
    <w:rsid w:val="008C6B53"/>
    <w:rsid w:val="008D0649"/>
    <w:rsid w:val="008D11BC"/>
    <w:rsid w:val="008D1CA0"/>
    <w:rsid w:val="008D1EB8"/>
    <w:rsid w:val="008D5031"/>
    <w:rsid w:val="008D5A5B"/>
    <w:rsid w:val="008D662D"/>
    <w:rsid w:val="008D77D0"/>
    <w:rsid w:val="008D7F67"/>
    <w:rsid w:val="008E093E"/>
    <w:rsid w:val="008E0BD7"/>
    <w:rsid w:val="008E4B23"/>
    <w:rsid w:val="008E5A6D"/>
    <w:rsid w:val="008F0BF2"/>
    <w:rsid w:val="008F2CB0"/>
    <w:rsid w:val="008F32DF"/>
    <w:rsid w:val="008F4D20"/>
    <w:rsid w:val="0090591C"/>
    <w:rsid w:val="00905BB9"/>
    <w:rsid w:val="00907766"/>
    <w:rsid w:val="00911BD2"/>
    <w:rsid w:val="00922EA9"/>
    <w:rsid w:val="00922EAB"/>
    <w:rsid w:val="009235A4"/>
    <w:rsid w:val="009237AF"/>
    <w:rsid w:val="00925339"/>
    <w:rsid w:val="0092682A"/>
    <w:rsid w:val="00926D2B"/>
    <w:rsid w:val="00927A7D"/>
    <w:rsid w:val="00931145"/>
    <w:rsid w:val="00933047"/>
    <w:rsid w:val="00934495"/>
    <w:rsid w:val="009347FB"/>
    <w:rsid w:val="0093488D"/>
    <w:rsid w:val="00934B02"/>
    <w:rsid w:val="0093555F"/>
    <w:rsid w:val="009404E7"/>
    <w:rsid w:val="00940934"/>
    <w:rsid w:val="0094757D"/>
    <w:rsid w:val="00951B25"/>
    <w:rsid w:val="00955411"/>
    <w:rsid w:val="00956156"/>
    <w:rsid w:val="00956438"/>
    <w:rsid w:val="009622BB"/>
    <w:rsid w:val="0096250B"/>
    <w:rsid w:val="0096291E"/>
    <w:rsid w:val="00963F86"/>
    <w:rsid w:val="009649CE"/>
    <w:rsid w:val="00970186"/>
    <w:rsid w:val="00972F3D"/>
    <w:rsid w:val="009737E4"/>
    <w:rsid w:val="00974069"/>
    <w:rsid w:val="0097461F"/>
    <w:rsid w:val="00975AB7"/>
    <w:rsid w:val="00980E9A"/>
    <w:rsid w:val="0098167A"/>
    <w:rsid w:val="00982872"/>
    <w:rsid w:val="00983B74"/>
    <w:rsid w:val="00984375"/>
    <w:rsid w:val="00985C75"/>
    <w:rsid w:val="009860B5"/>
    <w:rsid w:val="009876F9"/>
    <w:rsid w:val="00990263"/>
    <w:rsid w:val="0099071D"/>
    <w:rsid w:val="00991E06"/>
    <w:rsid w:val="00991EF7"/>
    <w:rsid w:val="009973F5"/>
    <w:rsid w:val="009A08FC"/>
    <w:rsid w:val="009A12D1"/>
    <w:rsid w:val="009A2322"/>
    <w:rsid w:val="009A380A"/>
    <w:rsid w:val="009A3FA8"/>
    <w:rsid w:val="009A4CCC"/>
    <w:rsid w:val="009B25AF"/>
    <w:rsid w:val="009B2CE9"/>
    <w:rsid w:val="009B46C2"/>
    <w:rsid w:val="009B4A66"/>
    <w:rsid w:val="009C24A3"/>
    <w:rsid w:val="009D1340"/>
    <w:rsid w:val="009D1E94"/>
    <w:rsid w:val="009D445E"/>
    <w:rsid w:val="009D5547"/>
    <w:rsid w:val="009D6E4D"/>
    <w:rsid w:val="009E4B69"/>
    <w:rsid w:val="009E4B94"/>
    <w:rsid w:val="009E6045"/>
    <w:rsid w:val="009F4E1F"/>
    <w:rsid w:val="009F5008"/>
    <w:rsid w:val="009F54CA"/>
    <w:rsid w:val="00A0108E"/>
    <w:rsid w:val="00A01695"/>
    <w:rsid w:val="00A01D4D"/>
    <w:rsid w:val="00A02DD6"/>
    <w:rsid w:val="00A0579A"/>
    <w:rsid w:val="00A10449"/>
    <w:rsid w:val="00A11EC0"/>
    <w:rsid w:val="00A16B21"/>
    <w:rsid w:val="00A21C54"/>
    <w:rsid w:val="00A22DBC"/>
    <w:rsid w:val="00A275B3"/>
    <w:rsid w:val="00A3301A"/>
    <w:rsid w:val="00A34F12"/>
    <w:rsid w:val="00A3587E"/>
    <w:rsid w:val="00A43510"/>
    <w:rsid w:val="00A43BE8"/>
    <w:rsid w:val="00A5075C"/>
    <w:rsid w:val="00A5365F"/>
    <w:rsid w:val="00A54B98"/>
    <w:rsid w:val="00A56EA4"/>
    <w:rsid w:val="00A668CC"/>
    <w:rsid w:val="00A67E67"/>
    <w:rsid w:val="00A70A30"/>
    <w:rsid w:val="00A71211"/>
    <w:rsid w:val="00A73110"/>
    <w:rsid w:val="00A74B03"/>
    <w:rsid w:val="00A751C7"/>
    <w:rsid w:val="00A77599"/>
    <w:rsid w:val="00A814A4"/>
    <w:rsid w:val="00A8508A"/>
    <w:rsid w:val="00A85D6F"/>
    <w:rsid w:val="00A86002"/>
    <w:rsid w:val="00A8683A"/>
    <w:rsid w:val="00A91F3E"/>
    <w:rsid w:val="00A92DF9"/>
    <w:rsid w:val="00A92EC9"/>
    <w:rsid w:val="00A94A20"/>
    <w:rsid w:val="00AA0F7E"/>
    <w:rsid w:val="00AA1FF7"/>
    <w:rsid w:val="00AA2381"/>
    <w:rsid w:val="00AB4582"/>
    <w:rsid w:val="00AB542B"/>
    <w:rsid w:val="00AB6C2A"/>
    <w:rsid w:val="00AC01AA"/>
    <w:rsid w:val="00AC1AF7"/>
    <w:rsid w:val="00AC223A"/>
    <w:rsid w:val="00AC298E"/>
    <w:rsid w:val="00AC2C89"/>
    <w:rsid w:val="00AC5008"/>
    <w:rsid w:val="00AD262B"/>
    <w:rsid w:val="00AD4FA5"/>
    <w:rsid w:val="00AE0E4C"/>
    <w:rsid w:val="00AE73AF"/>
    <w:rsid w:val="00AF02C5"/>
    <w:rsid w:val="00AF04A8"/>
    <w:rsid w:val="00AF0D4F"/>
    <w:rsid w:val="00AF11C0"/>
    <w:rsid w:val="00AF1D02"/>
    <w:rsid w:val="00AF2924"/>
    <w:rsid w:val="00AF44E3"/>
    <w:rsid w:val="00AF4E02"/>
    <w:rsid w:val="00AF64B0"/>
    <w:rsid w:val="00AF64D4"/>
    <w:rsid w:val="00B00D92"/>
    <w:rsid w:val="00B016CF"/>
    <w:rsid w:val="00B01780"/>
    <w:rsid w:val="00B019EB"/>
    <w:rsid w:val="00B06D14"/>
    <w:rsid w:val="00B07A1F"/>
    <w:rsid w:val="00B13C7C"/>
    <w:rsid w:val="00B15744"/>
    <w:rsid w:val="00B15D60"/>
    <w:rsid w:val="00B1704E"/>
    <w:rsid w:val="00B209CB"/>
    <w:rsid w:val="00B20D4B"/>
    <w:rsid w:val="00B24F7A"/>
    <w:rsid w:val="00B266ED"/>
    <w:rsid w:val="00B349E5"/>
    <w:rsid w:val="00B36C57"/>
    <w:rsid w:val="00B414D4"/>
    <w:rsid w:val="00B430D3"/>
    <w:rsid w:val="00B468C2"/>
    <w:rsid w:val="00B52583"/>
    <w:rsid w:val="00B53C77"/>
    <w:rsid w:val="00B53CD6"/>
    <w:rsid w:val="00B61F02"/>
    <w:rsid w:val="00B627CB"/>
    <w:rsid w:val="00B63171"/>
    <w:rsid w:val="00B6589A"/>
    <w:rsid w:val="00B65B51"/>
    <w:rsid w:val="00B70F23"/>
    <w:rsid w:val="00B71C78"/>
    <w:rsid w:val="00B75A54"/>
    <w:rsid w:val="00B76422"/>
    <w:rsid w:val="00B85DD9"/>
    <w:rsid w:val="00B90087"/>
    <w:rsid w:val="00B90707"/>
    <w:rsid w:val="00B96566"/>
    <w:rsid w:val="00BA0891"/>
    <w:rsid w:val="00BB0643"/>
    <w:rsid w:val="00BB1125"/>
    <w:rsid w:val="00BB1AE4"/>
    <w:rsid w:val="00BB4255"/>
    <w:rsid w:val="00BC186B"/>
    <w:rsid w:val="00BC5843"/>
    <w:rsid w:val="00BC5F77"/>
    <w:rsid w:val="00BD023D"/>
    <w:rsid w:val="00BD25F9"/>
    <w:rsid w:val="00BD49B4"/>
    <w:rsid w:val="00BD51FA"/>
    <w:rsid w:val="00BD63C6"/>
    <w:rsid w:val="00BD6FA2"/>
    <w:rsid w:val="00BE2E16"/>
    <w:rsid w:val="00BE5DC0"/>
    <w:rsid w:val="00BE7A98"/>
    <w:rsid w:val="00BF10CC"/>
    <w:rsid w:val="00BF1A6D"/>
    <w:rsid w:val="00BF487A"/>
    <w:rsid w:val="00C03A2F"/>
    <w:rsid w:val="00C03E97"/>
    <w:rsid w:val="00C05139"/>
    <w:rsid w:val="00C055EE"/>
    <w:rsid w:val="00C07B9F"/>
    <w:rsid w:val="00C10398"/>
    <w:rsid w:val="00C152E2"/>
    <w:rsid w:val="00C15BBB"/>
    <w:rsid w:val="00C168B9"/>
    <w:rsid w:val="00C2767E"/>
    <w:rsid w:val="00C31E01"/>
    <w:rsid w:val="00C33A32"/>
    <w:rsid w:val="00C357EF"/>
    <w:rsid w:val="00C362BF"/>
    <w:rsid w:val="00C373CF"/>
    <w:rsid w:val="00C4012D"/>
    <w:rsid w:val="00C40F2A"/>
    <w:rsid w:val="00C41598"/>
    <w:rsid w:val="00C44E2F"/>
    <w:rsid w:val="00C503C3"/>
    <w:rsid w:val="00C52FB4"/>
    <w:rsid w:val="00C5402C"/>
    <w:rsid w:val="00C54378"/>
    <w:rsid w:val="00C54955"/>
    <w:rsid w:val="00C55992"/>
    <w:rsid w:val="00C55C4F"/>
    <w:rsid w:val="00C55D16"/>
    <w:rsid w:val="00C60068"/>
    <w:rsid w:val="00C62B32"/>
    <w:rsid w:val="00C64825"/>
    <w:rsid w:val="00C71A0F"/>
    <w:rsid w:val="00C72733"/>
    <w:rsid w:val="00C72ED9"/>
    <w:rsid w:val="00C73CD8"/>
    <w:rsid w:val="00C75815"/>
    <w:rsid w:val="00C83E26"/>
    <w:rsid w:val="00C90C0E"/>
    <w:rsid w:val="00C93373"/>
    <w:rsid w:val="00C957DC"/>
    <w:rsid w:val="00CA04C5"/>
    <w:rsid w:val="00CA18A6"/>
    <w:rsid w:val="00CA4156"/>
    <w:rsid w:val="00CA4BFA"/>
    <w:rsid w:val="00CA5E5F"/>
    <w:rsid w:val="00CA67D0"/>
    <w:rsid w:val="00CB0470"/>
    <w:rsid w:val="00CB056E"/>
    <w:rsid w:val="00CB3DB1"/>
    <w:rsid w:val="00CB61E9"/>
    <w:rsid w:val="00CB742E"/>
    <w:rsid w:val="00CC2111"/>
    <w:rsid w:val="00CC4BED"/>
    <w:rsid w:val="00CC6322"/>
    <w:rsid w:val="00CC6E3E"/>
    <w:rsid w:val="00CD25A7"/>
    <w:rsid w:val="00CE1E90"/>
    <w:rsid w:val="00CE305F"/>
    <w:rsid w:val="00CE43B5"/>
    <w:rsid w:val="00CE5B24"/>
    <w:rsid w:val="00CF1D57"/>
    <w:rsid w:val="00CF245B"/>
    <w:rsid w:val="00D031B7"/>
    <w:rsid w:val="00D06F2E"/>
    <w:rsid w:val="00D129A0"/>
    <w:rsid w:val="00D1423D"/>
    <w:rsid w:val="00D16718"/>
    <w:rsid w:val="00D20707"/>
    <w:rsid w:val="00D26E8D"/>
    <w:rsid w:val="00D27D0E"/>
    <w:rsid w:val="00D30212"/>
    <w:rsid w:val="00D30954"/>
    <w:rsid w:val="00D32C6B"/>
    <w:rsid w:val="00D332B0"/>
    <w:rsid w:val="00D3364E"/>
    <w:rsid w:val="00D33D7C"/>
    <w:rsid w:val="00D367D5"/>
    <w:rsid w:val="00D3752F"/>
    <w:rsid w:val="00D4046F"/>
    <w:rsid w:val="00D41D61"/>
    <w:rsid w:val="00D424DB"/>
    <w:rsid w:val="00D46FCE"/>
    <w:rsid w:val="00D5056B"/>
    <w:rsid w:val="00D53670"/>
    <w:rsid w:val="00D5494A"/>
    <w:rsid w:val="00D55037"/>
    <w:rsid w:val="00D6163C"/>
    <w:rsid w:val="00D619DD"/>
    <w:rsid w:val="00D7003A"/>
    <w:rsid w:val="00D70624"/>
    <w:rsid w:val="00D71CF7"/>
    <w:rsid w:val="00D74CBB"/>
    <w:rsid w:val="00D77CEC"/>
    <w:rsid w:val="00D77DA7"/>
    <w:rsid w:val="00D86034"/>
    <w:rsid w:val="00D876AF"/>
    <w:rsid w:val="00D94F6D"/>
    <w:rsid w:val="00D95F1A"/>
    <w:rsid w:val="00D96141"/>
    <w:rsid w:val="00D96FEC"/>
    <w:rsid w:val="00D97CF9"/>
    <w:rsid w:val="00DA21E9"/>
    <w:rsid w:val="00DA28C5"/>
    <w:rsid w:val="00DA28CD"/>
    <w:rsid w:val="00DA5DD6"/>
    <w:rsid w:val="00DB18AA"/>
    <w:rsid w:val="00DB1DB9"/>
    <w:rsid w:val="00DB229A"/>
    <w:rsid w:val="00DB2C87"/>
    <w:rsid w:val="00DB31AF"/>
    <w:rsid w:val="00DB3CBB"/>
    <w:rsid w:val="00DB77F1"/>
    <w:rsid w:val="00DC0F94"/>
    <w:rsid w:val="00DC5726"/>
    <w:rsid w:val="00DC61BD"/>
    <w:rsid w:val="00DC64E2"/>
    <w:rsid w:val="00DC6803"/>
    <w:rsid w:val="00DC78EB"/>
    <w:rsid w:val="00DD1936"/>
    <w:rsid w:val="00DD43BB"/>
    <w:rsid w:val="00DE1BE5"/>
    <w:rsid w:val="00DE2B28"/>
    <w:rsid w:val="00DE77A7"/>
    <w:rsid w:val="00DF2308"/>
    <w:rsid w:val="00DF29E3"/>
    <w:rsid w:val="00DF4E68"/>
    <w:rsid w:val="00DF559F"/>
    <w:rsid w:val="00DF7E05"/>
    <w:rsid w:val="00E001ED"/>
    <w:rsid w:val="00E005FA"/>
    <w:rsid w:val="00E00820"/>
    <w:rsid w:val="00E00FEE"/>
    <w:rsid w:val="00E0205B"/>
    <w:rsid w:val="00E02589"/>
    <w:rsid w:val="00E03F1D"/>
    <w:rsid w:val="00E067CD"/>
    <w:rsid w:val="00E06D14"/>
    <w:rsid w:val="00E1039C"/>
    <w:rsid w:val="00E1508C"/>
    <w:rsid w:val="00E166D4"/>
    <w:rsid w:val="00E231D8"/>
    <w:rsid w:val="00E234AD"/>
    <w:rsid w:val="00E2671B"/>
    <w:rsid w:val="00E3177B"/>
    <w:rsid w:val="00E33972"/>
    <w:rsid w:val="00E347D8"/>
    <w:rsid w:val="00E35242"/>
    <w:rsid w:val="00E357B7"/>
    <w:rsid w:val="00E41B66"/>
    <w:rsid w:val="00E41D56"/>
    <w:rsid w:val="00E4441D"/>
    <w:rsid w:val="00E461D1"/>
    <w:rsid w:val="00E50CDC"/>
    <w:rsid w:val="00E52809"/>
    <w:rsid w:val="00E530C3"/>
    <w:rsid w:val="00E53EE9"/>
    <w:rsid w:val="00E557E9"/>
    <w:rsid w:val="00E566A7"/>
    <w:rsid w:val="00E61527"/>
    <w:rsid w:val="00E64F00"/>
    <w:rsid w:val="00E67D7F"/>
    <w:rsid w:val="00E73F58"/>
    <w:rsid w:val="00E75148"/>
    <w:rsid w:val="00E775E2"/>
    <w:rsid w:val="00E80469"/>
    <w:rsid w:val="00E84750"/>
    <w:rsid w:val="00E9170C"/>
    <w:rsid w:val="00E92515"/>
    <w:rsid w:val="00E9409A"/>
    <w:rsid w:val="00E94C08"/>
    <w:rsid w:val="00E975F3"/>
    <w:rsid w:val="00EA0C8A"/>
    <w:rsid w:val="00EA1CB9"/>
    <w:rsid w:val="00EA347A"/>
    <w:rsid w:val="00EA694C"/>
    <w:rsid w:val="00EA7701"/>
    <w:rsid w:val="00EB1445"/>
    <w:rsid w:val="00EB46E7"/>
    <w:rsid w:val="00EB4D8D"/>
    <w:rsid w:val="00EB7E24"/>
    <w:rsid w:val="00EC6C40"/>
    <w:rsid w:val="00EC7034"/>
    <w:rsid w:val="00EC7A43"/>
    <w:rsid w:val="00ED0894"/>
    <w:rsid w:val="00ED23CA"/>
    <w:rsid w:val="00ED2926"/>
    <w:rsid w:val="00ED297B"/>
    <w:rsid w:val="00ED673D"/>
    <w:rsid w:val="00ED702F"/>
    <w:rsid w:val="00EE1D8D"/>
    <w:rsid w:val="00EE4286"/>
    <w:rsid w:val="00EE5C91"/>
    <w:rsid w:val="00EE74F5"/>
    <w:rsid w:val="00EF1838"/>
    <w:rsid w:val="00EF372A"/>
    <w:rsid w:val="00EF63AF"/>
    <w:rsid w:val="00EF7204"/>
    <w:rsid w:val="00F02C7D"/>
    <w:rsid w:val="00F03669"/>
    <w:rsid w:val="00F03BA4"/>
    <w:rsid w:val="00F07130"/>
    <w:rsid w:val="00F110BF"/>
    <w:rsid w:val="00F131E2"/>
    <w:rsid w:val="00F140EA"/>
    <w:rsid w:val="00F143B0"/>
    <w:rsid w:val="00F200EB"/>
    <w:rsid w:val="00F20231"/>
    <w:rsid w:val="00F2049C"/>
    <w:rsid w:val="00F261BA"/>
    <w:rsid w:val="00F31F89"/>
    <w:rsid w:val="00F32795"/>
    <w:rsid w:val="00F32B73"/>
    <w:rsid w:val="00F36A2C"/>
    <w:rsid w:val="00F4343B"/>
    <w:rsid w:val="00F516BE"/>
    <w:rsid w:val="00F54468"/>
    <w:rsid w:val="00F57C36"/>
    <w:rsid w:val="00F57F79"/>
    <w:rsid w:val="00F6146D"/>
    <w:rsid w:val="00F62CAE"/>
    <w:rsid w:val="00F6316E"/>
    <w:rsid w:val="00F63605"/>
    <w:rsid w:val="00F6387E"/>
    <w:rsid w:val="00F63C3A"/>
    <w:rsid w:val="00F64009"/>
    <w:rsid w:val="00F6786E"/>
    <w:rsid w:val="00F67BB7"/>
    <w:rsid w:val="00F67BC4"/>
    <w:rsid w:val="00F67E45"/>
    <w:rsid w:val="00F706C6"/>
    <w:rsid w:val="00F708B5"/>
    <w:rsid w:val="00F710A5"/>
    <w:rsid w:val="00F7288F"/>
    <w:rsid w:val="00F80796"/>
    <w:rsid w:val="00F8138F"/>
    <w:rsid w:val="00F8230E"/>
    <w:rsid w:val="00F82CB3"/>
    <w:rsid w:val="00F845A8"/>
    <w:rsid w:val="00F846C6"/>
    <w:rsid w:val="00F85819"/>
    <w:rsid w:val="00F97FA0"/>
    <w:rsid w:val="00FA274E"/>
    <w:rsid w:val="00FB043D"/>
    <w:rsid w:val="00FB1134"/>
    <w:rsid w:val="00FB38B7"/>
    <w:rsid w:val="00FB40E9"/>
    <w:rsid w:val="00FB4134"/>
    <w:rsid w:val="00FB4867"/>
    <w:rsid w:val="00FB5005"/>
    <w:rsid w:val="00FB5AE0"/>
    <w:rsid w:val="00FB685B"/>
    <w:rsid w:val="00FC2571"/>
    <w:rsid w:val="00FC48D6"/>
    <w:rsid w:val="00FD0D31"/>
    <w:rsid w:val="00FD2FD1"/>
    <w:rsid w:val="00FD6604"/>
    <w:rsid w:val="00FD6B31"/>
    <w:rsid w:val="00FE2B04"/>
    <w:rsid w:val="00FE2C9C"/>
    <w:rsid w:val="00FE5159"/>
    <w:rsid w:val="00FE5B53"/>
    <w:rsid w:val="00FE7126"/>
    <w:rsid w:val="00FE7B71"/>
    <w:rsid w:val="00FF342A"/>
    <w:rsid w:val="00FF4C9B"/>
    <w:rsid w:val="00FF533D"/>
  </w:rsids>
  <m:mathPr>
    <m:mathFont m:val="Cambria Math"/>
    <m:brkBin m:val="before"/>
    <m:brkBinSub m:val="--"/>
    <m:smallFrac m:val="0"/>
    <m:dispDef/>
    <m:lMargin m:val="0"/>
    <m:rMargin m:val="0"/>
    <m:defJc m:val="centerGroup"/>
    <m:wrapIndent m:val="1440"/>
    <m:intLim m:val="subSup"/>
    <m:naryLim m:val="undOvr"/>
  </m:mathPr>
  <w:themeFontLang w:val="da-DK"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63489"/>
    <o:shapelayout v:ext="edit">
      <o:idmap v:ext="edit" data="1"/>
    </o:shapelayout>
  </w:shapeDefaults>
  <w:decimalSymbol w:val=","/>
  <w:listSeparator w:val=";"/>
  <w14:docId w14:val="69C8BBB8"/>
  <w15:docId w15:val="{E09B9B98-F393-4A64-8CAC-D0EB6BA626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theme="minorBidi"/>
        <w:sz w:val="18"/>
        <w:szCs w:val="18"/>
        <w:lang w:val="da-DK" w:eastAsia="en-US" w:bidi="ar-SA"/>
      </w:rPr>
    </w:rPrDefault>
    <w:pPrDefault>
      <w:pPr>
        <w:spacing w:line="260" w:lineRule="atLeast"/>
      </w:pPr>
    </w:pPrDefault>
  </w:docDefaults>
  <w:latentStyles w:defLockedState="0" w:defUIPriority="99" w:defSemiHidden="0" w:defUnhideWhenUsed="0" w:defQFormat="0" w:count="375">
    <w:lsdException w:name="Normal" w:uiPriority="0"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iPriority="21" w:unhideWhenUsed="1"/>
    <w:lsdException w:name="index heading" w:semiHidden="1" w:unhideWhenUsed="1"/>
    <w:lsdException w:name="caption" w:semiHidden="1" w:uiPriority="4"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21" w:unhideWhenUsed="1"/>
    <w:lsdException w:name="annotation reference" w:semiHidden="1" w:unhideWhenUsed="1"/>
    <w:lsdException w:name="line number" w:semiHidden="1" w:unhideWhenUsed="1"/>
    <w:lsdException w:name="page number" w:semiHidden="1" w:uiPriority="21" w:unhideWhenUsed="1"/>
    <w:lsdException w:name="endnote reference" w:semiHidden="1" w:unhideWhenUsed="1"/>
    <w:lsdException w:name="endnote text" w:semiHidden="1" w:unhideWhenUsed="1"/>
    <w:lsdException w:name="table of authorities" w:semiHidden="1" w:uiPriority="9"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uiPriority="3" w:qFormat="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21" w:unhideWhenUsed="1"/>
    <w:lsdException w:name="Strong" w:uiPriority="22"/>
    <w:lsdException w:name="Emphasis" w:uiPriority="19"/>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108B4"/>
    <w:rPr>
      <w:sz w:val="20"/>
    </w:rPr>
  </w:style>
  <w:style w:type="paragraph" w:styleId="Overskrift1">
    <w:name w:val="heading 1"/>
    <w:aliases w:val="H1"/>
    <w:basedOn w:val="Normal"/>
    <w:next w:val="Normal"/>
    <w:link w:val="Overskrift1Tegn"/>
    <w:uiPriority w:val="1"/>
    <w:qFormat/>
    <w:rsid w:val="00453F2F"/>
    <w:pPr>
      <w:keepNext/>
      <w:keepLines/>
      <w:numPr>
        <w:numId w:val="14"/>
      </w:numPr>
      <w:suppressAutoHyphens/>
      <w:spacing w:after="360" w:line="560" w:lineRule="atLeast"/>
      <w:contextualSpacing/>
      <w:outlineLvl w:val="0"/>
    </w:pPr>
    <w:rPr>
      <w:rFonts w:eastAsiaTheme="majorEastAsia" w:cstheme="majorBidi"/>
      <w:b/>
      <w:bCs/>
      <w:sz w:val="44"/>
      <w:szCs w:val="28"/>
    </w:rPr>
  </w:style>
  <w:style w:type="paragraph" w:styleId="Overskrift2">
    <w:name w:val="heading 2"/>
    <w:basedOn w:val="Normal"/>
    <w:next w:val="Normal"/>
    <w:link w:val="Overskrift2Tegn"/>
    <w:uiPriority w:val="1"/>
    <w:qFormat/>
    <w:rsid w:val="00453F2F"/>
    <w:pPr>
      <w:keepNext/>
      <w:keepLines/>
      <w:numPr>
        <w:ilvl w:val="1"/>
        <w:numId w:val="14"/>
      </w:numPr>
      <w:suppressAutoHyphens/>
      <w:spacing w:after="120" w:line="280" w:lineRule="atLeast"/>
      <w:contextualSpacing/>
      <w:outlineLvl w:val="1"/>
    </w:pPr>
    <w:rPr>
      <w:rFonts w:eastAsiaTheme="majorEastAsia" w:cstheme="majorBidi"/>
      <w:b/>
      <w:bCs/>
      <w:sz w:val="36"/>
      <w:szCs w:val="26"/>
    </w:rPr>
  </w:style>
  <w:style w:type="paragraph" w:styleId="Overskrift3">
    <w:name w:val="heading 3"/>
    <w:basedOn w:val="Normal"/>
    <w:next w:val="Normal"/>
    <w:link w:val="Overskrift3Tegn"/>
    <w:uiPriority w:val="1"/>
    <w:qFormat/>
    <w:rsid w:val="00453F2F"/>
    <w:pPr>
      <w:keepNext/>
      <w:keepLines/>
      <w:numPr>
        <w:ilvl w:val="2"/>
        <w:numId w:val="14"/>
      </w:numPr>
      <w:suppressAutoHyphens/>
      <w:spacing w:after="120"/>
      <w:contextualSpacing/>
      <w:outlineLvl w:val="2"/>
    </w:pPr>
    <w:rPr>
      <w:rFonts w:eastAsiaTheme="majorEastAsia" w:cstheme="majorBidi"/>
      <w:b/>
      <w:bCs/>
      <w:sz w:val="32"/>
    </w:rPr>
  </w:style>
  <w:style w:type="paragraph" w:styleId="Overskrift4">
    <w:name w:val="heading 4"/>
    <w:basedOn w:val="Normal"/>
    <w:next w:val="Normal"/>
    <w:link w:val="Overskrift4Tegn"/>
    <w:uiPriority w:val="1"/>
    <w:qFormat/>
    <w:rsid w:val="00B75A54"/>
    <w:pPr>
      <w:keepNext/>
      <w:keepLines/>
      <w:numPr>
        <w:ilvl w:val="3"/>
        <w:numId w:val="14"/>
      </w:numPr>
      <w:suppressAutoHyphens/>
      <w:spacing w:after="120"/>
      <w:contextualSpacing/>
      <w:outlineLvl w:val="3"/>
    </w:pPr>
    <w:rPr>
      <w:rFonts w:eastAsiaTheme="majorEastAsia" w:cstheme="majorBidi"/>
      <w:b/>
      <w:bCs/>
      <w:iCs/>
    </w:rPr>
  </w:style>
  <w:style w:type="paragraph" w:styleId="Overskrift5">
    <w:name w:val="heading 5"/>
    <w:basedOn w:val="Normal"/>
    <w:next w:val="Normal"/>
    <w:link w:val="Overskrift5Tegn"/>
    <w:uiPriority w:val="1"/>
    <w:qFormat/>
    <w:rsid w:val="00302832"/>
    <w:pPr>
      <w:keepNext/>
      <w:keepLines/>
      <w:numPr>
        <w:ilvl w:val="4"/>
        <w:numId w:val="14"/>
      </w:numPr>
      <w:contextualSpacing/>
      <w:outlineLvl w:val="4"/>
    </w:pPr>
    <w:rPr>
      <w:rFonts w:eastAsiaTheme="majorEastAsia" w:cstheme="majorBidi"/>
      <w:b/>
    </w:rPr>
  </w:style>
  <w:style w:type="paragraph" w:styleId="Overskrift6">
    <w:name w:val="heading 6"/>
    <w:basedOn w:val="Normal"/>
    <w:next w:val="Normal"/>
    <w:link w:val="Overskrift6Tegn"/>
    <w:uiPriority w:val="1"/>
    <w:semiHidden/>
    <w:qFormat/>
    <w:rsid w:val="009E4B94"/>
    <w:pPr>
      <w:keepNext/>
      <w:keepLines/>
      <w:numPr>
        <w:ilvl w:val="5"/>
        <w:numId w:val="14"/>
      </w:numPr>
      <w:spacing w:before="260"/>
      <w:contextualSpacing/>
      <w:outlineLvl w:val="5"/>
    </w:pPr>
    <w:rPr>
      <w:rFonts w:eastAsiaTheme="majorEastAsia" w:cstheme="majorBidi"/>
      <w:b/>
      <w:iCs/>
    </w:rPr>
  </w:style>
  <w:style w:type="paragraph" w:styleId="Overskrift7">
    <w:name w:val="heading 7"/>
    <w:basedOn w:val="Normal"/>
    <w:next w:val="Normal"/>
    <w:link w:val="Overskrift7Tegn"/>
    <w:uiPriority w:val="1"/>
    <w:semiHidden/>
    <w:qFormat/>
    <w:rsid w:val="00302832"/>
    <w:pPr>
      <w:keepNext/>
      <w:keepLines/>
      <w:numPr>
        <w:ilvl w:val="6"/>
        <w:numId w:val="14"/>
      </w:numPr>
      <w:contextualSpacing/>
      <w:outlineLvl w:val="6"/>
    </w:pPr>
    <w:rPr>
      <w:rFonts w:eastAsiaTheme="majorEastAsia" w:cstheme="majorBidi"/>
      <w:b/>
      <w:iCs/>
    </w:rPr>
  </w:style>
  <w:style w:type="paragraph" w:styleId="Overskrift8">
    <w:name w:val="heading 8"/>
    <w:basedOn w:val="Normal"/>
    <w:next w:val="Normal"/>
    <w:link w:val="Overskrift8Tegn"/>
    <w:uiPriority w:val="1"/>
    <w:semiHidden/>
    <w:qFormat/>
    <w:rsid w:val="00302832"/>
    <w:pPr>
      <w:keepNext/>
      <w:keepLines/>
      <w:numPr>
        <w:ilvl w:val="7"/>
        <w:numId w:val="14"/>
      </w:numPr>
      <w:contextualSpacing/>
      <w:outlineLvl w:val="7"/>
    </w:pPr>
    <w:rPr>
      <w:rFonts w:eastAsiaTheme="majorEastAsia" w:cstheme="majorBidi"/>
      <w:b/>
      <w:szCs w:val="20"/>
    </w:rPr>
  </w:style>
  <w:style w:type="paragraph" w:styleId="Overskrift9">
    <w:name w:val="heading 9"/>
    <w:basedOn w:val="Normal"/>
    <w:next w:val="Normal"/>
    <w:link w:val="Overskrift9Tegn"/>
    <w:uiPriority w:val="1"/>
    <w:semiHidden/>
    <w:qFormat/>
    <w:rsid w:val="00302832"/>
    <w:pPr>
      <w:keepNext/>
      <w:keepLines/>
      <w:numPr>
        <w:ilvl w:val="8"/>
        <w:numId w:val="14"/>
      </w:numPr>
      <w:contextualSpacing/>
      <w:outlineLvl w:val="8"/>
    </w:pPr>
    <w:rPr>
      <w:rFonts w:eastAsiaTheme="majorEastAsia" w:cstheme="majorBidi"/>
      <w:b/>
      <w:iCs/>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Sidehoved">
    <w:name w:val="header"/>
    <w:basedOn w:val="Normal"/>
    <w:link w:val="SidehovedTegn"/>
    <w:uiPriority w:val="21"/>
    <w:semiHidden/>
    <w:rsid w:val="006B30A9"/>
    <w:pPr>
      <w:tabs>
        <w:tab w:val="center" w:pos="4819"/>
        <w:tab w:val="right" w:pos="9638"/>
      </w:tabs>
      <w:spacing w:line="240" w:lineRule="atLeast"/>
    </w:pPr>
    <w:rPr>
      <w:sz w:val="16"/>
    </w:rPr>
  </w:style>
  <w:style w:type="character" w:customStyle="1" w:styleId="SidehovedTegn">
    <w:name w:val="Sidehoved Tegn"/>
    <w:basedOn w:val="Standardskrifttypeiafsnit"/>
    <w:link w:val="Sidehoved"/>
    <w:uiPriority w:val="21"/>
    <w:semiHidden/>
    <w:rsid w:val="00F36A2C"/>
    <w:rPr>
      <w:sz w:val="16"/>
    </w:rPr>
  </w:style>
  <w:style w:type="paragraph" w:styleId="Sidefod">
    <w:name w:val="footer"/>
    <w:basedOn w:val="Normal"/>
    <w:link w:val="SidefodTegn"/>
    <w:uiPriority w:val="21"/>
    <w:semiHidden/>
    <w:rsid w:val="0005133F"/>
    <w:pPr>
      <w:jc w:val="right"/>
    </w:pPr>
    <w:rPr>
      <w:noProof/>
      <w:sz w:val="14"/>
    </w:rPr>
  </w:style>
  <w:style w:type="character" w:customStyle="1" w:styleId="SidefodTegn">
    <w:name w:val="Sidefod Tegn"/>
    <w:basedOn w:val="Standardskrifttypeiafsnit"/>
    <w:link w:val="Sidefod"/>
    <w:uiPriority w:val="21"/>
    <w:semiHidden/>
    <w:rsid w:val="00F36A2C"/>
    <w:rPr>
      <w:noProof/>
      <w:sz w:val="14"/>
    </w:rPr>
  </w:style>
  <w:style w:type="character" w:customStyle="1" w:styleId="Overskrift1Tegn">
    <w:name w:val="Overskrift 1 Tegn"/>
    <w:aliases w:val="H1 Tegn"/>
    <w:basedOn w:val="Standardskrifttypeiafsnit"/>
    <w:link w:val="Overskrift1"/>
    <w:uiPriority w:val="1"/>
    <w:rsid w:val="00453F2F"/>
    <w:rPr>
      <w:rFonts w:eastAsiaTheme="majorEastAsia" w:cstheme="majorBidi"/>
      <w:b/>
      <w:bCs/>
      <w:sz w:val="44"/>
      <w:szCs w:val="28"/>
    </w:rPr>
  </w:style>
  <w:style w:type="character" w:customStyle="1" w:styleId="Overskrift2Tegn">
    <w:name w:val="Overskrift 2 Tegn"/>
    <w:basedOn w:val="Standardskrifttypeiafsnit"/>
    <w:link w:val="Overskrift2"/>
    <w:uiPriority w:val="1"/>
    <w:rsid w:val="00453F2F"/>
    <w:rPr>
      <w:rFonts w:eastAsiaTheme="majorEastAsia" w:cstheme="majorBidi"/>
      <w:b/>
      <w:bCs/>
      <w:sz w:val="36"/>
      <w:szCs w:val="26"/>
    </w:rPr>
  </w:style>
  <w:style w:type="character" w:customStyle="1" w:styleId="Overskrift3Tegn">
    <w:name w:val="Overskrift 3 Tegn"/>
    <w:basedOn w:val="Standardskrifttypeiafsnit"/>
    <w:link w:val="Overskrift3"/>
    <w:uiPriority w:val="1"/>
    <w:rsid w:val="00453F2F"/>
    <w:rPr>
      <w:rFonts w:eastAsiaTheme="majorEastAsia" w:cstheme="majorBidi"/>
      <w:b/>
      <w:bCs/>
      <w:sz w:val="32"/>
    </w:rPr>
  </w:style>
  <w:style w:type="character" w:customStyle="1" w:styleId="Overskrift4Tegn">
    <w:name w:val="Overskrift 4 Tegn"/>
    <w:basedOn w:val="Standardskrifttypeiafsnit"/>
    <w:link w:val="Overskrift4"/>
    <w:uiPriority w:val="1"/>
    <w:rsid w:val="00B75A54"/>
    <w:rPr>
      <w:rFonts w:eastAsiaTheme="majorEastAsia" w:cstheme="majorBidi"/>
      <w:b/>
      <w:bCs/>
      <w:iCs/>
      <w:sz w:val="20"/>
    </w:rPr>
  </w:style>
  <w:style w:type="character" w:customStyle="1" w:styleId="Overskrift5Tegn">
    <w:name w:val="Overskrift 5 Tegn"/>
    <w:basedOn w:val="Standardskrifttypeiafsnit"/>
    <w:link w:val="Overskrift5"/>
    <w:uiPriority w:val="1"/>
    <w:rsid w:val="00302832"/>
    <w:rPr>
      <w:rFonts w:eastAsiaTheme="majorEastAsia" w:cstheme="majorBidi"/>
      <w:b/>
    </w:rPr>
  </w:style>
  <w:style w:type="character" w:customStyle="1" w:styleId="Overskrift6Tegn">
    <w:name w:val="Overskrift 6 Tegn"/>
    <w:basedOn w:val="Standardskrifttypeiafsnit"/>
    <w:link w:val="Overskrift6"/>
    <w:uiPriority w:val="1"/>
    <w:semiHidden/>
    <w:rsid w:val="00A67E67"/>
    <w:rPr>
      <w:rFonts w:eastAsiaTheme="majorEastAsia" w:cstheme="majorBidi"/>
      <w:b/>
      <w:iCs/>
    </w:rPr>
  </w:style>
  <w:style w:type="character" w:customStyle="1" w:styleId="Overskrift7Tegn">
    <w:name w:val="Overskrift 7 Tegn"/>
    <w:basedOn w:val="Standardskrifttypeiafsnit"/>
    <w:link w:val="Overskrift7"/>
    <w:uiPriority w:val="1"/>
    <w:semiHidden/>
    <w:rsid w:val="00A67E67"/>
    <w:rPr>
      <w:rFonts w:eastAsiaTheme="majorEastAsia" w:cstheme="majorBidi"/>
      <w:b/>
      <w:iCs/>
    </w:rPr>
  </w:style>
  <w:style w:type="character" w:customStyle="1" w:styleId="Overskrift8Tegn">
    <w:name w:val="Overskrift 8 Tegn"/>
    <w:basedOn w:val="Standardskrifttypeiafsnit"/>
    <w:link w:val="Overskrift8"/>
    <w:uiPriority w:val="1"/>
    <w:semiHidden/>
    <w:rsid w:val="00A67E67"/>
    <w:rPr>
      <w:rFonts w:eastAsiaTheme="majorEastAsia" w:cstheme="majorBidi"/>
      <w:b/>
      <w:szCs w:val="20"/>
    </w:rPr>
  </w:style>
  <w:style w:type="character" w:customStyle="1" w:styleId="Overskrift9Tegn">
    <w:name w:val="Overskrift 9 Tegn"/>
    <w:basedOn w:val="Standardskrifttypeiafsnit"/>
    <w:link w:val="Overskrift9"/>
    <w:uiPriority w:val="1"/>
    <w:semiHidden/>
    <w:rsid w:val="00A67E67"/>
    <w:rPr>
      <w:rFonts w:eastAsiaTheme="majorEastAsia" w:cstheme="majorBidi"/>
      <w:b/>
      <w:iCs/>
      <w:szCs w:val="20"/>
    </w:rPr>
  </w:style>
  <w:style w:type="paragraph" w:styleId="Titel">
    <w:name w:val="Title"/>
    <w:basedOn w:val="Normal"/>
    <w:next w:val="Normal"/>
    <w:link w:val="TitelTegn"/>
    <w:uiPriority w:val="19"/>
    <w:semiHidden/>
    <w:rsid w:val="009E4B94"/>
    <w:pPr>
      <w:spacing w:before="500" w:after="500" w:line="500" w:lineRule="atLeast"/>
      <w:contextualSpacing/>
    </w:pPr>
    <w:rPr>
      <w:rFonts w:eastAsiaTheme="majorEastAsia" w:cstheme="majorBidi"/>
      <w:b/>
      <w:kern w:val="28"/>
      <w:sz w:val="40"/>
      <w:szCs w:val="52"/>
    </w:rPr>
  </w:style>
  <w:style w:type="character" w:customStyle="1" w:styleId="TitelTegn">
    <w:name w:val="Titel Tegn"/>
    <w:basedOn w:val="Standardskrifttypeiafsnit"/>
    <w:link w:val="Titel"/>
    <w:uiPriority w:val="19"/>
    <w:semiHidden/>
    <w:rsid w:val="00F36A2C"/>
    <w:rPr>
      <w:rFonts w:eastAsiaTheme="majorEastAsia" w:cstheme="majorBidi"/>
      <w:b/>
      <w:kern w:val="28"/>
      <w:sz w:val="40"/>
      <w:szCs w:val="52"/>
    </w:rPr>
  </w:style>
  <w:style w:type="paragraph" w:styleId="Undertitel">
    <w:name w:val="Subtitle"/>
    <w:basedOn w:val="Normal"/>
    <w:next w:val="Normal"/>
    <w:link w:val="UndertitelTegn"/>
    <w:uiPriority w:val="19"/>
    <w:semiHidden/>
    <w:rsid w:val="009E4B94"/>
    <w:pPr>
      <w:numPr>
        <w:ilvl w:val="1"/>
      </w:numPr>
      <w:spacing w:before="400" w:after="400" w:line="400" w:lineRule="atLeast"/>
      <w:contextualSpacing/>
    </w:pPr>
    <w:rPr>
      <w:rFonts w:eastAsiaTheme="majorEastAsia" w:cstheme="majorBidi"/>
      <w:b/>
      <w:iCs/>
      <w:sz w:val="36"/>
      <w:szCs w:val="24"/>
    </w:rPr>
  </w:style>
  <w:style w:type="character" w:customStyle="1" w:styleId="UndertitelTegn">
    <w:name w:val="Undertitel Tegn"/>
    <w:basedOn w:val="Standardskrifttypeiafsnit"/>
    <w:link w:val="Undertitel"/>
    <w:uiPriority w:val="19"/>
    <w:semiHidden/>
    <w:rsid w:val="00F36A2C"/>
    <w:rPr>
      <w:rFonts w:eastAsiaTheme="majorEastAsia" w:cstheme="majorBidi"/>
      <w:b/>
      <w:iCs/>
      <w:sz w:val="36"/>
      <w:szCs w:val="24"/>
    </w:rPr>
  </w:style>
  <w:style w:type="character" w:styleId="Svagfremhvning">
    <w:name w:val="Subtle Emphasis"/>
    <w:basedOn w:val="Standardskrifttypeiafsnit"/>
    <w:uiPriority w:val="99"/>
    <w:semiHidden/>
    <w:qFormat/>
    <w:rsid w:val="009E4B94"/>
    <w:rPr>
      <w:i/>
      <w:iCs/>
      <w:color w:val="808080" w:themeColor="text1" w:themeTint="7F"/>
    </w:rPr>
  </w:style>
  <w:style w:type="character" w:styleId="Kraftigfremhvning">
    <w:name w:val="Intense Emphasis"/>
    <w:basedOn w:val="Standardskrifttypeiafsnit"/>
    <w:uiPriority w:val="19"/>
    <w:semiHidden/>
    <w:rsid w:val="009E4B94"/>
    <w:rPr>
      <w:b/>
      <w:bCs/>
      <w:i/>
      <w:iCs/>
      <w:color w:val="auto"/>
    </w:rPr>
  </w:style>
  <w:style w:type="character" w:styleId="Strk">
    <w:name w:val="Strong"/>
    <w:basedOn w:val="Standardskrifttypeiafsnit"/>
    <w:uiPriority w:val="19"/>
    <w:semiHidden/>
    <w:rsid w:val="009E4B94"/>
    <w:rPr>
      <w:b/>
      <w:bCs/>
    </w:rPr>
  </w:style>
  <w:style w:type="paragraph" w:styleId="Strktcitat">
    <w:name w:val="Intense Quote"/>
    <w:basedOn w:val="Normal"/>
    <w:next w:val="Normal"/>
    <w:link w:val="StrktcitatTegn"/>
    <w:uiPriority w:val="19"/>
    <w:semiHidden/>
    <w:rsid w:val="007546AF"/>
    <w:pPr>
      <w:spacing w:before="260" w:after="260"/>
      <w:ind w:left="851" w:right="851"/>
    </w:pPr>
    <w:rPr>
      <w:b/>
      <w:bCs/>
      <w:i/>
      <w:iCs/>
    </w:rPr>
  </w:style>
  <w:style w:type="character" w:customStyle="1" w:styleId="StrktcitatTegn">
    <w:name w:val="Stærkt citat Tegn"/>
    <w:basedOn w:val="Standardskrifttypeiafsnit"/>
    <w:link w:val="Strktcitat"/>
    <w:uiPriority w:val="19"/>
    <w:semiHidden/>
    <w:rsid w:val="00F36A2C"/>
    <w:rPr>
      <w:b/>
      <w:bCs/>
      <w:i/>
      <w:iCs/>
    </w:rPr>
  </w:style>
  <w:style w:type="character" w:styleId="Svaghenvisning">
    <w:name w:val="Subtle Reference"/>
    <w:basedOn w:val="Standardskrifttypeiafsnit"/>
    <w:uiPriority w:val="99"/>
    <w:semiHidden/>
    <w:qFormat/>
    <w:rsid w:val="002E74A4"/>
    <w:rPr>
      <w:caps w:val="0"/>
      <w:smallCaps w:val="0"/>
      <w:color w:val="auto"/>
      <w:u w:val="single"/>
    </w:rPr>
  </w:style>
  <w:style w:type="character" w:styleId="Kraftighenvisning">
    <w:name w:val="Intense Reference"/>
    <w:basedOn w:val="Standardskrifttypeiafsnit"/>
    <w:uiPriority w:val="99"/>
    <w:semiHidden/>
    <w:qFormat/>
    <w:rsid w:val="002E74A4"/>
    <w:rPr>
      <w:b/>
      <w:bCs/>
      <w:caps w:val="0"/>
      <w:smallCaps w:val="0"/>
      <w:color w:val="auto"/>
      <w:spacing w:val="5"/>
      <w:u w:val="single"/>
    </w:rPr>
  </w:style>
  <w:style w:type="paragraph" w:styleId="Billedtekst">
    <w:name w:val="caption"/>
    <w:basedOn w:val="Normal"/>
    <w:next w:val="Normal"/>
    <w:uiPriority w:val="4"/>
    <w:qFormat/>
    <w:rsid w:val="00867001"/>
    <w:pPr>
      <w:spacing w:before="120" w:after="200"/>
      <w:contextualSpacing/>
    </w:pPr>
    <w:rPr>
      <w:b/>
      <w:bCs/>
    </w:rPr>
  </w:style>
  <w:style w:type="paragraph" w:styleId="Indholdsfortegnelse1">
    <w:name w:val="toc 1"/>
    <w:basedOn w:val="Normal"/>
    <w:next w:val="Normal"/>
    <w:uiPriority w:val="39"/>
    <w:rsid w:val="00510F4F"/>
    <w:pPr>
      <w:spacing w:before="360"/>
    </w:pPr>
    <w:rPr>
      <w:rFonts w:asciiTheme="majorHAnsi" w:hAnsiTheme="majorHAnsi" w:cstheme="majorHAnsi"/>
      <w:b/>
      <w:bCs/>
      <w:caps/>
      <w:sz w:val="24"/>
      <w:szCs w:val="24"/>
    </w:rPr>
  </w:style>
  <w:style w:type="paragraph" w:styleId="Indholdsfortegnelse2">
    <w:name w:val="toc 2"/>
    <w:basedOn w:val="Normal"/>
    <w:next w:val="Normal"/>
    <w:uiPriority w:val="39"/>
    <w:rsid w:val="00510F4F"/>
    <w:pPr>
      <w:spacing w:before="240"/>
    </w:pPr>
    <w:rPr>
      <w:rFonts w:asciiTheme="minorHAnsi" w:hAnsiTheme="minorHAnsi" w:cstheme="minorHAnsi"/>
      <w:b/>
      <w:bCs/>
      <w:szCs w:val="20"/>
    </w:rPr>
  </w:style>
  <w:style w:type="paragraph" w:styleId="Indholdsfortegnelse3">
    <w:name w:val="toc 3"/>
    <w:basedOn w:val="Indholdsfortegnelse2"/>
    <w:next w:val="Normal"/>
    <w:uiPriority w:val="39"/>
    <w:rsid w:val="003860BB"/>
    <w:pPr>
      <w:spacing w:before="0"/>
      <w:ind w:left="200"/>
    </w:pPr>
    <w:rPr>
      <w:b w:val="0"/>
      <w:bCs w:val="0"/>
    </w:rPr>
  </w:style>
  <w:style w:type="paragraph" w:styleId="Indholdsfortegnelse4">
    <w:name w:val="toc 4"/>
    <w:basedOn w:val="Indholdsfortegnelse3"/>
    <w:next w:val="Normal"/>
    <w:uiPriority w:val="39"/>
    <w:semiHidden/>
    <w:rsid w:val="005F1B2D"/>
    <w:pPr>
      <w:ind w:left="400"/>
    </w:pPr>
  </w:style>
  <w:style w:type="paragraph" w:styleId="Indholdsfortegnelse5">
    <w:name w:val="toc 5"/>
    <w:basedOn w:val="Indholdsfortegnelse4"/>
    <w:next w:val="Normal"/>
    <w:uiPriority w:val="39"/>
    <w:semiHidden/>
    <w:rsid w:val="005F1B2D"/>
    <w:pPr>
      <w:ind w:left="600"/>
    </w:pPr>
  </w:style>
  <w:style w:type="paragraph" w:styleId="Indholdsfortegnelse6">
    <w:name w:val="toc 6"/>
    <w:basedOn w:val="Indholdsfortegnelse5"/>
    <w:next w:val="Normal"/>
    <w:uiPriority w:val="39"/>
    <w:semiHidden/>
    <w:rsid w:val="005F1B2D"/>
    <w:pPr>
      <w:ind w:left="800"/>
    </w:pPr>
  </w:style>
  <w:style w:type="paragraph" w:styleId="Indholdsfortegnelse7">
    <w:name w:val="toc 7"/>
    <w:next w:val="Normal"/>
    <w:uiPriority w:val="39"/>
    <w:rsid w:val="00510F4F"/>
    <w:pPr>
      <w:ind w:left="1000"/>
    </w:pPr>
    <w:rPr>
      <w:rFonts w:asciiTheme="minorHAnsi" w:hAnsiTheme="minorHAnsi" w:cstheme="minorHAnsi"/>
      <w:sz w:val="20"/>
      <w:szCs w:val="20"/>
    </w:rPr>
  </w:style>
  <w:style w:type="paragraph" w:styleId="Indholdsfortegnelse8">
    <w:name w:val="toc 8"/>
    <w:next w:val="Normal"/>
    <w:uiPriority w:val="39"/>
    <w:rsid w:val="00510F4F"/>
    <w:pPr>
      <w:ind w:left="1200"/>
    </w:pPr>
    <w:rPr>
      <w:rFonts w:asciiTheme="minorHAnsi" w:hAnsiTheme="minorHAnsi" w:cstheme="minorHAnsi"/>
      <w:sz w:val="20"/>
      <w:szCs w:val="20"/>
    </w:rPr>
  </w:style>
  <w:style w:type="paragraph" w:styleId="Indholdsfortegnelse9">
    <w:name w:val="toc 9"/>
    <w:next w:val="Normal"/>
    <w:uiPriority w:val="39"/>
    <w:rsid w:val="00510F4F"/>
    <w:pPr>
      <w:ind w:left="1400"/>
    </w:pPr>
    <w:rPr>
      <w:rFonts w:asciiTheme="minorHAnsi" w:hAnsiTheme="minorHAnsi" w:cstheme="minorHAnsi"/>
      <w:sz w:val="20"/>
      <w:szCs w:val="20"/>
    </w:rPr>
  </w:style>
  <w:style w:type="paragraph" w:styleId="Overskrift">
    <w:name w:val="TOC Heading"/>
    <w:basedOn w:val="Normal"/>
    <w:next w:val="Normal"/>
    <w:uiPriority w:val="39"/>
    <w:qFormat/>
    <w:rsid w:val="00D71CF7"/>
    <w:pPr>
      <w:spacing w:after="1300" w:line="560" w:lineRule="atLeast"/>
      <w:contextualSpacing/>
    </w:pPr>
    <w:rPr>
      <w:b/>
      <w:color w:val="003127" w:themeColor="accent2"/>
      <w:sz w:val="50"/>
    </w:rPr>
  </w:style>
  <w:style w:type="paragraph" w:styleId="Bloktekst">
    <w:name w:val="Block Text"/>
    <w:basedOn w:val="Normal"/>
    <w:uiPriority w:val="99"/>
    <w:semiHidden/>
    <w:rsid w:val="009E4B94"/>
    <w:pPr>
      <w:pBdr>
        <w:top w:val="single" w:sz="2" w:space="10" w:color="7F7F7F" w:themeColor="text1" w:themeTint="80"/>
        <w:left w:val="single" w:sz="2" w:space="10" w:color="7F7F7F" w:themeColor="text1" w:themeTint="80"/>
        <w:bottom w:val="single" w:sz="2" w:space="10" w:color="7F7F7F" w:themeColor="text1" w:themeTint="80"/>
        <w:right w:val="single" w:sz="2" w:space="10" w:color="7F7F7F" w:themeColor="text1" w:themeTint="80"/>
      </w:pBdr>
      <w:ind w:left="1151" w:right="1151"/>
    </w:pPr>
    <w:rPr>
      <w:rFonts w:eastAsiaTheme="minorEastAsia"/>
      <w:i/>
      <w:iCs/>
    </w:rPr>
  </w:style>
  <w:style w:type="paragraph" w:styleId="Slutnotetekst">
    <w:name w:val="endnote text"/>
    <w:basedOn w:val="Normal"/>
    <w:link w:val="SlutnotetekstTegn"/>
    <w:uiPriority w:val="21"/>
    <w:semiHidden/>
    <w:rsid w:val="009E4B94"/>
    <w:pPr>
      <w:spacing w:after="120" w:line="240" w:lineRule="atLeast"/>
      <w:ind w:left="85" w:hanging="85"/>
    </w:pPr>
    <w:rPr>
      <w:sz w:val="16"/>
      <w:szCs w:val="20"/>
    </w:rPr>
  </w:style>
  <w:style w:type="character" w:customStyle="1" w:styleId="SlutnotetekstTegn">
    <w:name w:val="Slutnotetekst Tegn"/>
    <w:basedOn w:val="Standardskrifttypeiafsnit"/>
    <w:link w:val="Slutnotetekst"/>
    <w:uiPriority w:val="21"/>
    <w:semiHidden/>
    <w:rsid w:val="00F36A2C"/>
    <w:rPr>
      <w:sz w:val="16"/>
      <w:szCs w:val="20"/>
    </w:rPr>
  </w:style>
  <w:style w:type="character" w:styleId="Slutnotehenvisning">
    <w:name w:val="endnote reference"/>
    <w:basedOn w:val="Standardskrifttypeiafsnit"/>
    <w:uiPriority w:val="21"/>
    <w:semiHidden/>
    <w:rsid w:val="009E4B94"/>
    <w:rPr>
      <w:vertAlign w:val="superscript"/>
    </w:rPr>
  </w:style>
  <w:style w:type="paragraph" w:styleId="Fodnotetekst">
    <w:name w:val="footnote text"/>
    <w:basedOn w:val="Normal"/>
    <w:link w:val="FodnotetekstTegn"/>
    <w:uiPriority w:val="21"/>
    <w:semiHidden/>
    <w:rsid w:val="009E4B94"/>
    <w:pPr>
      <w:spacing w:after="120" w:line="240" w:lineRule="atLeast"/>
      <w:ind w:left="85" w:hanging="85"/>
    </w:pPr>
    <w:rPr>
      <w:sz w:val="16"/>
      <w:szCs w:val="20"/>
    </w:rPr>
  </w:style>
  <w:style w:type="character" w:customStyle="1" w:styleId="FodnotetekstTegn">
    <w:name w:val="Fodnotetekst Tegn"/>
    <w:basedOn w:val="Standardskrifttypeiafsnit"/>
    <w:link w:val="Fodnotetekst"/>
    <w:uiPriority w:val="21"/>
    <w:semiHidden/>
    <w:rsid w:val="00F36A2C"/>
    <w:rPr>
      <w:sz w:val="16"/>
      <w:szCs w:val="20"/>
    </w:rPr>
  </w:style>
  <w:style w:type="paragraph" w:styleId="Opstilling-punkttegn">
    <w:name w:val="List Bullet"/>
    <w:basedOn w:val="Normal"/>
    <w:uiPriority w:val="3"/>
    <w:qFormat/>
    <w:rsid w:val="006B30A9"/>
    <w:pPr>
      <w:numPr>
        <w:numId w:val="1"/>
      </w:numPr>
      <w:contextualSpacing/>
    </w:pPr>
  </w:style>
  <w:style w:type="paragraph" w:styleId="Opstilling-talellerbogst">
    <w:name w:val="List Number"/>
    <w:basedOn w:val="Normal"/>
    <w:uiPriority w:val="3"/>
    <w:qFormat/>
    <w:rsid w:val="006B30A9"/>
    <w:pPr>
      <w:numPr>
        <w:numId w:val="6"/>
      </w:numPr>
      <w:contextualSpacing/>
    </w:pPr>
  </w:style>
  <w:style w:type="character" w:styleId="Sidetal">
    <w:name w:val="page number"/>
    <w:basedOn w:val="Standardskrifttypeiafsnit"/>
    <w:uiPriority w:val="21"/>
    <w:semiHidden/>
    <w:rsid w:val="00042324"/>
    <w:rPr>
      <w:rFonts w:ascii="Arial Black" w:hAnsi="Arial Black"/>
      <w:color w:val="000000"/>
      <w:sz w:val="14"/>
    </w:rPr>
  </w:style>
  <w:style w:type="paragraph" w:customStyle="1" w:styleId="Template">
    <w:name w:val="Template"/>
    <w:uiPriority w:val="8"/>
    <w:semiHidden/>
    <w:rsid w:val="00042324"/>
    <w:rPr>
      <w:noProof/>
    </w:rPr>
  </w:style>
  <w:style w:type="paragraph" w:customStyle="1" w:styleId="Template-Adresse">
    <w:name w:val="Template - Adresse"/>
    <w:basedOn w:val="Template"/>
    <w:uiPriority w:val="8"/>
    <w:semiHidden/>
    <w:rsid w:val="00194598"/>
    <w:pPr>
      <w:tabs>
        <w:tab w:val="left" w:pos="567"/>
      </w:tabs>
      <w:suppressAutoHyphens/>
    </w:pPr>
    <w:rPr>
      <w:color w:val="FFFFFF"/>
    </w:rPr>
  </w:style>
  <w:style w:type="paragraph" w:customStyle="1" w:styleId="Template-Virksomhedsnavn">
    <w:name w:val="Template - Virksomheds navn"/>
    <w:basedOn w:val="Template-Adresse"/>
    <w:next w:val="Template-Adresse"/>
    <w:uiPriority w:val="8"/>
    <w:semiHidden/>
    <w:rsid w:val="00DD1936"/>
    <w:pPr>
      <w:spacing w:line="270" w:lineRule="atLeast"/>
    </w:pPr>
    <w:rPr>
      <w:b/>
    </w:rPr>
  </w:style>
  <w:style w:type="paragraph" w:styleId="Citatoverskrift">
    <w:name w:val="toa heading"/>
    <w:basedOn w:val="Normal"/>
    <w:next w:val="Normal"/>
    <w:uiPriority w:val="10"/>
    <w:semiHidden/>
    <w:rsid w:val="002E74A4"/>
    <w:pPr>
      <w:spacing w:after="520" w:line="360" w:lineRule="atLeast"/>
    </w:pPr>
    <w:rPr>
      <w:rFonts w:eastAsiaTheme="majorEastAsia" w:cstheme="majorBidi"/>
      <w:b/>
      <w:bCs/>
      <w:sz w:val="28"/>
      <w:szCs w:val="24"/>
    </w:rPr>
  </w:style>
  <w:style w:type="paragraph" w:styleId="Listeoverfigurer">
    <w:name w:val="table of figures"/>
    <w:basedOn w:val="Normal"/>
    <w:next w:val="Normal"/>
    <w:uiPriority w:val="99"/>
    <w:semiHidden/>
    <w:rsid w:val="00EF372A"/>
    <w:pPr>
      <w:tabs>
        <w:tab w:val="right" w:pos="4990"/>
      </w:tabs>
      <w:spacing w:before="120"/>
      <w:ind w:right="2336"/>
    </w:pPr>
  </w:style>
  <w:style w:type="paragraph" w:styleId="Underskrift">
    <w:name w:val="Signature"/>
    <w:basedOn w:val="Normal"/>
    <w:link w:val="UnderskriftTegn"/>
    <w:uiPriority w:val="99"/>
    <w:semiHidden/>
    <w:rsid w:val="00424709"/>
    <w:pPr>
      <w:spacing w:line="240" w:lineRule="auto"/>
      <w:ind w:left="4252"/>
    </w:pPr>
  </w:style>
  <w:style w:type="character" w:customStyle="1" w:styleId="UnderskriftTegn">
    <w:name w:val="Underskrift Tegn"/>
    <w:basedOn w:val="Standardskrifttypeiafsnit"/>
    <w:link w:val="Underskrift"/>
    <w:uiPriority w:val="99"/>
    <w:semiHidden/>
    <w:rsid w:val="00B96566"/>
  </w:style>
  <w:style w:type="character" w:styleId="Pladsholdertekst">
    <w:name w:val="Placeholder Text"/>
    <w:basedOn w:val="Standardskrifttypeiafsnit"/>
    <w:uiPriority w:val="99"/>
    <w:semiHidden/>
    <w:rsid w:val="00424709"/>
    <w:rPr>
      <w:color w:val="auto"/>
    </w:rPr>
  </w:style>
  <w:style w:type="paragraph" w:customStyle="1" w:styleId="Tabel">
    <w:name w:val="Tabel"/>
    <w:uiPriority w:val="5"/>
    <w:rsid w:val="00A5075C"/>
    <w:pPr>
      <w:spacing w:before="40" w:after="40" w:line="220" w:lineRule="atLeast"/>
      <w:ind w:left="57" w:right="57"/>
    </w:pPr>
    <w:rPr>
      <w:color w:val="00A7B5" w:themeColor="accent1"/>
      <w:sz w:val="16"/>
    </w:rPr>
  </w:style>
  <w:style w:type="paragraph" w:customStyle="1" w:styleId="Tabel-Tekst">
    <w:name w:val="Tabel - Tekst"/>
    <w:basedOn w:val="Tabel"/>
    <w:uiPriority w:val="5"/>
    <w:rsid w:val="00424709"/>
  </w:style>
  <w:style w:type="paragraph" w:customStyle="1" w:styleId="Tabel-TekstTotal">
    <w:name w:val="Tabel - Tekst Total"/>
    <w:basedOn w:val="Tabel-Tekst"/>
    <w:uiPriority w:val="5"/>
    <w:rsid w:val="00424709"/>
    <w:rPr>
      <w:b/>
    </w:rPr>
  </w:style>
  <w:style w:type="paragraph" w:customStyle="1" w:styleId="Tabel-Tal">
    <w:name w:val="Tabel - Tal"/>
    <w:basedOn w:val="Tabel"/>
    <w:uiPriority w:val="5"/>
    <w:rsid w:val="00893791"/>
    <w:pPr>
      <w:jc w:val="right"/>
    </w:pPr>
  </w:style>
  <w:style w:type="paragraph" w:customStyle="1" w:styleId="Tabel-TalTotal">
    <w:name w:val="Tabel - Tal Total"/>
    <w:basedOn w:val="Tabel-Tal"/>
    <w:uiPriority w:val="5"/>
    <w:rsid w:val="00424709"/>
    <w:rPr>
      <w:b/>
    </w:rPr>
  </w:style>
  <w:style w:type="paragraph" w:styleId="Citat">
    <w:name w:val="Quote"/>
    <w:basedOn w:val="Normal"/>
    <w:next w:val="Normal"/>
    <w:link w:val="CitatTegn"/>
    <w:uiPriority w:val="2"/>
    <w:rsid w:val="009B46C2"/>
    <w:pPr>
      <w:spacing w:before="600" w:line="300" w:lineRule="atLeast"/>
      <w:ind w:left="510" w:right="397" w:hanging="113"/>
      <w:contextualSpacing/>
    </w:pPr>
    <w:rPr>
      <w:b/>
      <w:iCs/>
      <w:color w:val="00A7B5" w:themeColor="accent1"/>
      <w:sz w:val="24"/>
    </w:rPr>
  </w:style>
  <w:style w:type="character" w:customStyle="1" w:styleId="CitatTegn">
    <w:name w:val="Citat Tegn"/>
    <w:basedOn w:val="Standardskrifttypeiafsnit"/>
    <w:link w:val="Citat"/>
    <w:uiPriority w:val="2"/>
    <w:rsid w:val="009B46C2"/>
    <w:rPr>
      <w:b/>
      <w:iCs/>
      <w:color w:val="00A7B5" w:themeColor="accent1"/>
      <w:sz w:val="24"/>
    </w:rPr>
  </w:style>
  <w:style w:type="character" w:styleId="Bogenstitel">
    <w:name w:val="Book Title"/>
    <w:basedOn w:val="Standardskrifttypeiafsnit"/>
    <w:uiPriority w:val="99"/>
    <w:semiHidden/>
    <w:qFormat/>
    <w:rsid w:val="007546AF"/>
    <w:rPr>
      <w:b/>
      <w:bCs/>
      <w:caps w:val="0"/>
      <w:smallCaps w:val="0"/>
      <w:spacing w:val="5"/>
    </w:rPr>
  </w:style>
  <w:style w:type="paragraph" w:styleId="Citatsamling">
    <w:name w:val="table of authorities"/>
    <w:basedOn w:val="Normal"/>
    <w:next w:val="Normal"/>
    <w:uiPriority w:val="39"/>
    <w:semiHidden/>
    <w:rsid w:val="002E74A4"/>
    <w:pPr>
      <w:ind w:right="567"/>
    </w:pPr>
  </w:style>
  <w:style w:type="paragraph" w:styleId="Normalindrykning">
    <w:name w:val="Normal Indent"/>
    <w:basedOn w:val="Normal"/>
    <w:rsid w:val="005A28D4"/>
    <w:pPr>
      <w:ind w:left="1134"/>
    </w:pPr>
  </w:style>
  <w:style w:type="table" w:styleId="Tabel-Gitter">
    <w:name w:val="Table Grid"/>
    <w:basedOn w:val="Tabel-Normal"/>
    <w:uiPriority w:val="59"/>
    <w:rsid w:val="009737E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ocumentHeading">
    <w:name w:val="Document Heading"/>
    <w:basedOn w:val="Normal"/>
    <w:uiPriority w:val="6"/>
    <w:semiHidden/>
    <w:rsid w:val="00655B49"/>
    <w:pPr>
      <w:spacing w:after="260" w:line="300" w:lineRule="atLeast"/>
    </w:pPr>
    <w:rPr>
      <w:b/>
      <w:sz w:val="22"/>
    </w:rPr>
  </w:style>
  <w:style w:type="paragraph" w:customStyle="1" w:styleId="DocumentName">
    <w:name w:val="Document Name"/>
    <w:basedOn w:val="Normal"/>
    <w:uiPriority w:val="8"/>
    <w:semiHidden/>
    <w:rsid w:val="00655B49"/>
    <w:pPr>
      <w:spacing w:line="360" w:lineRule="atLeast"/>
    </w:pPr>
    <w:rPr>
      <w:b/>
      <w:caps/>
      <w:sz w:val="28"/>
    </w:rPr>
  </w:style>
  <w:style w:type="paragraph" w:customStyle="1" w:styleId="Template-Dato">
    <w:name w:val="Template - Dato"/>
    <w:basedOn w:val="Template"/>
    <w:uiPriority w:val="8"/>
    <w:semiHidden/>
    <w:rsid w:val="00BD6FA2"/>
    <w:pPr>
      <w:framePr w:w="1066" w:wrap="around" w:vAnchor="page" w:hAnchor="page" w:x="455" w:y="5104"/>
      <w:spacing w:line="280" w:lineRule="atLeast"/>
      <w:jc w:val="right"/>
    </w:pPr>
    <w:rPr>
      <w:b/>
      <w:sz w:val="22"/>
    </w:rPr>
  </w:style>
  <w:style w:type="paragraph" w:customStyle="1" w:styleId="Manchet">
    <w:name w:val="Manchet"/>
    <w:basedOn w:val="Normal"/>
    <w:uiPriority w:val="2"/>
    <w:qFormat/>
    <w:rsid w:val="00156275"/>
    <w:pPr>
      <w:spacing w:after="600" w:line="300" w:lineRule="atLeast"/>
      <w:contextualSpacing/>
    </w:pPr>
    <w:rPr>
      <w:b/>
      <w:sz w:val="24"/>
    </w:rPr>
  </w:style>
  <w:style w:type="paragraph" w:styleId="Markeringsbobletekst">
    <w:name w:val="Balloon Text"/>
    <w:basedOn w:val="Normal"/>
    <w:link w:val="MarkeringsbobletekstTegn"/>
    <w:uiPriority w:val="99"/>
    <w:semiHidden/>
    <w:rsid w:val="00CA4156"/>
    <w:pPr>
      <w:spacing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F36A2C"/>
    <w:rPr>
      <w:rFonts w:ascii="Tahoma" w:hAnsi="Tahoma" w:cs="Tahoma"/>
      <w:sz w:val="16"/>
      <w:szCs w:val="16"/>
    </w:rPr>
  </w:style>
  <w:style w:type="paragraph" w:customStyle="1" w:styleId="ForsideTitelLinje1">
    <w:name w:val="Forside Titel Linje 1"/>
    <w:basedOn w:val="Normal"/>
    <w:next w:val="ForsideTitelLinje2"/>
    <w:uiPriority w:val="6"/>
    <w:rsid w:val="002135A1"/>
    <w:pPr>
      <w:suppressAutoHyphens/>
      <w:spacing w:line="240" w:lineRule="auto"/>
      <w:jc w:val="right"/>
    </w:pPr>
    <w:rPr>
      <w:b/>
      <w:color w:val="003127" w:themeColor="accent2"/>
      <w:sz w:val="70"/>
    </w:rPr>
  </w:style>
  <w:style w:type="paragraph" w:customStyle="1" w:styleId="ForsideTitelLinje2">
    <w:name w:val="Forside Titel Linje 2"/>
    <w:basedOn w:val="ForsideTitelLinje1"/>
    <w:uiPriority w:val="6"/>
    <w:rsid w:val="002135A1"/>
    <w:rPr>
      <w:color w:val="FFFFFF"/>
    </w:rPr>
  </w:style>
  <w:style w:type="paragraph" w:customStyle="1" w:styleId="Template-tlfogemail">
    <w:name w:val="Template - tlf og email"/>
    <w:basedOn w:val="Template"/>
    <w:uiPriority w:val="8"/>
    <w:semiHidden/>
    <w:rsid w:val="00194598"/>
    <w:rPr>
      <w:b/>
      <w:color w:val="FFFFFF"/>
    </w:rPr>
  </w:style>
  <w:style w:type="paragraph" w:customStyle="1" w:styleId="Fakta-Tekst">
    <w:name w:val="Fakta - Tekst"/>
    <w:basedOn w:val="Normal"/>
    <w:next w:val="Normal"/>
    <w:uiPriority w:val="6"/>
    <w:rsid w:val="00535897"/>
    <w:pPr>
      <w:spacing w:before="280" w:after="560" w:line="280" w:lineRule="atLeast"/>
      <w:ind w:left="284" w:right="2835"/>
    </w:pPr>
    <w:rPr>
      <w:color w:val="00A7B5" w:themeColor="accent1"/>
      <w:sz w:val="22"/>
    </w:rPr>
  </w:style>
  <w:style w:type="paragraph" w:customStyle="1" w:styleId="Fakta-Overskrift">
    <w:name w:val="Fakta - Overskrift"/>
    <w:basedOn w:val="Fakta-Tekst"/>
    <w:next w:val="Tabel-Tal"/>
    <w:uiPriority w:val="6"/>
    <w:rsid w:val="00535897"/>
    <w:pPr>
      <w:spacing w:before="560" w:after="0"/>
      <w:contextualSpacing/>
    </w:pPr>
    <w:rPr>
      <w:rFonts w:ascii="Arial Black" w:hAnsi="Arial Black"/>
    </w:rPr>
  </w:style>
  <w:style w:type="paragraph" w:customStyle="1" w:styleId="Fakta-Tal">
    <w:name w:val="Fakta - Tal"/>
    <w:basedOn w:val="Fakta-Overskrift"/>
    <w:next w:val="Fakta-Tekst"/>
    <w:uiPriority w:val="6"/>
    <w:rsid w:val="00DA28C5"/>
    <w:pPr>
      <w:spacing w:before="0" w:line="1600" w:lineRule="exact"/>
    </w:pPr>
    <w:rPr>
      <w:sz w:val="162"/>
    </w:rPr>
  </w:style>
  <w:style w:type="paragraph" w:customStyle="1" w:styleId="Faktaboks-Bullet">
    <w:name w:val="Faktaboks - Bullet"/>
    <w:basedOn w:val="Normal"/>
    <w:uiPriority w:val="6"/>
    <w:rsid w:val="00F708B5"/>
    <w:pPr>
      <w:numPr>
        <w:numId w:val="13"/>
      </w:numPr>
      <w:spacing w:before="260" w:after="260"/>
      <w:ind w:right="284"/>
    </w:pPr>
  </w:style>
  <w:style w:type="paragraph" w:customStyle="1" w:styleId="Notetekst">
    <w:name w:val="Note tekst"/>
    <w:basedOn w:val="Normal"/>
    <w:uiPriority w:val="6"/>
    <w:rsid w:val="00974069"/>
    <w:pPr>
      <w:spacing w:before="1200" w:after="1200" w:line="200" w:lineRule="atLeast"/>
      <w:ind w:left="2892" w:right="1758"/>
      <w:contextualSpacing/>
    </w:pPr>
    <w:rPr>
      <w:color w:val="FFFFFF" w:themeColor="background1"/>
      <w:sz w:val="14"/>
    </w:rPr>
  </w:style>
  <w:style w:type="paragraph" w:customStyle="1" w:styleId="GrafOverskrift">
    <w:name w:val="Graf Overskrift"/>
    <w:basedOn w:val="Normal"/>
    <w:next w:val="Grafindsttelse"/>
    <w:uiPriority w:val="6"/>
    <w:rsid w:val="00974069"/>
    <w:pPr>
      <w:spacing w:before="1080" w:after="1080" w:line="540" w:lineRule="atLeast"/>
      <w:ind w:left="2892" w:right="1758"/>
      <w:contextualSpacing/>
    </w:pPr>
    <w:rPr>
      <w:b/>
      <w:color w:val="FFFFFF"/>
      <w:sz w:val="50"/>
    </w:rPr>
  </w:style>
  <w:style w:type="paragraph" w:customStyle="1" w:styleId="Grafindsttelse">
    <w:name w:val="Graf indsættelse"/>
    <w:basedOn w:val="Normal"/>
    <w:uiPriority w:val="6"/>
    <w:rsid w:val="00974069"/>
    <w:pPr>
      <w:ind w:left="284" w:right="284"/>
      <w:jc w:val="center"/>
    </w:pPr>
    <w:rPr>
      <w:color w:val="FFFFFF"/>
    </w:rPr>
  </w:style>
  <w:style w:type="paragraph" w:customStyle="1" w:styleId="ForsideDato">
    <w:name w:val="Forside Dato"/>
    <w:basedOn w:val="Normal"/>
    <w:uiPriority w:val="6"/>
    <w:rsid w:val="00F67BC4"/>
    <w:pPr>
      <w:spacing w:line="280" w:lineRule="atLeast"/>
    </w:pPr>
    <w:rPr>
      <w:color w:val="FFFFFF"/>
      <w:sz w:val="24"/>
    </w:rPr>
  </w:style>
  <w:style w:type="paragraph" w:customStyle="1" w:styleId="BagsideTekst">
    <w:name w:val="Bagside Tekst"/>
    <w:basedOn w:val="Normal"/>
    <w:uiPriority w:val="7"/>
    <w:rsid w:val="00194598"/>
    <w:rPr>
      <w:color w:val="FFFFFF"/>
    </w:rPr>
  </w:style>
  <w:style w:type="paragraph" w:customStyle="1" w:styleId="BagsideOverskrift">
    <w:name w:val="Bagside Overskrift"/>
    <w:basedOn w:val="BagsideTekst"/>
    <w:next w:val="BagsideTekst"/>
    <w:uiPriority w:val="7"/>
    <w:rsid w:val="00194598"/>
    <w:rPr>
      <w:b/>
    </w:rPr>
  </w:style>
  <w:style w:type="paragraph" w:customStyle="1" w:styleId="Fakta-TekstiMargin">
    <w:name w:val="Fakta - Tekst i Margin"/>
    <w:basedOn w:val="Fakta-Tekst"/>
    <w:uiPriority w:val="6"/>
    <w:rsid w:val="005700E7"/>
    <w:pPr>
      <w:spacing w:before="0" w:after="0"/>
      <w:ind w:left="0" w:right="0"/>
    </w:pPr>
  </w:style>
  <w:style w:type="paragraph" w:customStyle="1" w:styleId="Fakta-Talimargin">
    <w:name w:val="Fakta - Tal i margin"/>
    <w:basedOn w:val="Fakta-Tal"/>
    <w:uiPriority w:val="6"/>
    <w:rsid w:val="005700E7"/>
    <w:pPr>
      <w:spacing w:line="240" w:lineRule="auto"/>
      <w:ind w:left="0" w:right="0"/>
    </w:pPr>
    <w:rPr>
      <w:spacing w:val="-28"/>
      <w:sz w:val="110"/>
    </w:rPr>
  </w:style>
  <w:style w:type="paragraph" w:customStyle="1" w:styleId="Billedetekst">
    <w:name w:val="Billedetekst"/>
    <w:basedOn w:val="Normal"/>
    <w:uiPriority w:val="2"/>
    <w:rsid w:val="00E33972"/>
    <w:pPr>
      <w:spacing w:before="227" w:line="200" w:lineRule="atLeast"/>
      <w:contextualSpacing/>
    </w:pPr>
    <w:rPr>
      <w:color w:val="00A7B5" w:themeColor="accent1"/>
      <w:sz w:val="15"/>
    </w:rPr>
  </w:style>
  <w:style w:type="paragraph" w:customStyle="1" w:styleId="Kolofon">
    <w:name w:val="Kolofon"/>
    <w:basedOn w:val="Normal"/>
    <w:uiPriority w:val="3"/>
    <w:rsid w:val="00E33972"/>
    <w:pPr>
      <w:tabs>
        <w:tab w:val="left" w:pos="851"/>
      </w:tabs>
    </w:pPr>
  </w:style>
  <w:style w:type="character" w:styleId="Hyperlink">
    <w:name w:val="Hyperlink"/>
    <w:basedOn w:val="Standardskrifttypeiafsnit"/>
    <w:uiPriority w:val="99"/>
    <w:rsid w:val="00AF64B0"/>
    <w:rPr>
      <w:color w:val="0000FF" w:themeColor="hyperlink"/>
      <w:u w:val="single"/>
    </w:rPr>
  </w:style>
  <w:style w:type="paragraph" w:customStyle="1" w:styleId="Overskriftudennr">
    <w:name w:val="Overskrift uden nr"/>
    <w:basedOn w:val="Normal"/>
    <w:uiPriority w:val="1"/>
    <w:qFormat/>
    <w:rsid w:val="002135A1"/>
    <w:pPr>
      <w:keepNext/>
      <w:keepLines/>
      <w:suppressAutoHyphens/>
    </w:pPr>
    <w:rPr>
      <w:b/>
    </w:rPr>
  </w:style>
  <w:style w:type="character" w:customStyle="1" w:styleId="ParadigmeKommentar">
    <w:name w:val="ParadigmeKommentar"/>
    <w:basedOn w:val="Standardskrifttypeiafsnit"/>
    <w:uiPriority w:val="7"/>
    <w:rsid w:val="00D619DD"/>
    <w:rPr>
      <w:rFonts w:ascii="Arial" w:hAnsi="Arial" w:hint="default"/>
      <w:i w:val="0"/>
      <w:iCs w:val="0"/>
      <w:strike w:val="0"/>
      <w:dstrike w:val="0"/>
      <w:color w:val="C00000"/>
      <w:sz w:val="17"/>
      <w:u w:val="none"/>
      <w:effect w:val="none"/>
    </w:rPr>
  </w:style>
  <w:style w:type="table" w:customStyle="1" w:styleId="MFVM-Tabel">
    <w:name w:val="MFVM - Tabel"/>
    <w:basedOn w:val="Tabel-Normal"/>
    <w:uiPriority w:val="99"/>
    <w:rsid w:val="00746D15"/>
    <w:pPr>
      <w:spacing w:before="40" w:after="40" w:line="240" w:lineRule="atLeast"/>
      <w:ind w:left="113" w:right="113"/>
    </w:pPr>
    <w:rPr>
      <w:sz w:val="16"/>
    </w:rPr>
    <w:tblPr>
      <w:tblBorders>
        <w:top w:val="single" w:sz="4" w:space="0" w:color="003127" w:themeColor="accent2"/>
        <w:bottom w:val="single" w:sz="4" w:space="0" w:color="003127" w:themeColor="accent2"/>
        <w:insideH w:val="single" w:sz="4" w:space="0" w:color="003127" w:themeColor="accent2"/>
      </w:tblBorders>
      <w:tblCellMar>
        <w:left w:w="0" w:type="dxa"/>
        <w:right w:w="0" w:type="dxa"/>
      </w:tblCellMar>
    </w:tblPr>
  </w:style>
  <w:style w:type="table" w:customStyle="1" w:styleId="MFVM-Tabel2">
    <w:name w:val="MFVM - Tabel 2"/>
    <w:basedOn w:val="Tabel-Normal"/>
    <w:uiPriority w:val="99"/>
    <w:rsid w:val="00F6786E"/>
    <w:pPr>
      <w:spacing w:before="40" w:after="40" w:line="240" w:lineRule="atLeast"/>
      <w:ind w:left="113" w:right="113"/>
    </w:pPr>
    <w:rPr>
      <w:sz w:val="16"/>
    </w:rPr>
    <w:tblPr>
      <w:tblCellMar>
        <w:left w:w="0" w:type="dxa"/>
        <w:right w:w="0" w:type="dxa"/>
      </w:tblCellMar>
    </w:tblPr>
    <w:tcPr>
      <w:shd w:val="clear" w:color="auto" w:fill="E5F6F7" w:themeFill="background2"/>
    </w:tcPr>
  </w:style>
  <w:style w:type="paragraph" w:customStyle="1" w:styleId="Bilagsoverskrift">
    <w:name w:val="Bilagsoverskrift"/>
    <w:basedOn w:val="Normal"/>
    <w:next w:val="Normal"/>
    <w:uiPriority w:val="4"/>
    <w:qFormat/>
    <w:rsid w:val="002135A1"/>
    <w:pPr>
      <w:keepNext/>
      <w:keepLines/>
      <w:numPr>
        <w:numId w:val="15"/>
      </w:numPr>
      <w:suppressAutoHyphens/>
      <w:spacing w:after="720" w:line="280" w:lineRule="atLeast"/>
      <w:contextualSpacing/>
      <w:outlineLvl w:val="8"/>
    </w:pPr>
    <w:rPr>
      <w:b/>
      <w:sz w:val="50"/>
    </w:rPr>
  </w:style>
  <w:style w:type="paragraph" w:customStyle="1" w:styleId="Bilagsoverskrift2">
    <w:name w:val="Bilagsoverskrift 2"/>
    <w:basedOn w:val="Bilagsoverskrift"/>
    <w:next w:val="Normal"/>
    <w:uiPriority w:val="4"/>
    <w:qFormat/>
    <w:rsid w:val="002135A1"/>
    <w:pPr>
      <w:numPr>
        <w:ilvl w:val="1"/>
      </w:numPr>
      <w:spacing w:after="0"/>
    </w:pPr>
    <w:rPr>
      <w:sz w:val="20"/>
    </w:rPr>
  </w:style>
  <w:style w:type="paragraph" w:customStyle="1" w:styleId="Ansvarsfraskrivelse">
    <w:name w:val="Ansvarsfraskrivelse"/>
    <w:basedOn w:val="Kolofon"/>
    <w:uiPriority w:val="3"/>
    <w:rsid w:val="00AF02C5"/>
    <w:pPr>
      <w:spacing w:line="200" w:lineRule="atLeast"/>
    </w:pPr>
    <w:rPr>
      <w:sz w:val="14"/>
    </w:rPr>
  </w:style>
  <w:style w:type="paragraph" w:customStyle="1" w:styleId="Billedetekst-Kilde">
    <w:name w:val="Billedetekst - Kilde"/>
    <w:basedOn w:val="Normal"/>
    <w:uiPriority w:val="3"/>
    <w:rsid w:val="00C55D16"/>
    <w:pPr>
      <w:spacing w:before="200" w:after="200" w:line="200" w:lineRule="atLeast"/>
      <w:ind w:left="170" w:right="170"/>
      <w:contextualSpacing/>
    </w:pPr>
    <w:rPr>
      <w:color w:val="00A7B5" w:themeColor="accent1"/>
      <w:sz w:val="15"/>
    </w:rPr>
  </w:style>
  <w:style w:type="paragraph" w:customStyle="1" w:styleId="Faktaboks-Overskrift">
    <w:name w:val="Faktaboks - Overskrift"/>
    <w:basedOn w:val="Fakta-Overskrift"/>
    <w:uiPriority w:val="6"/>
    <w:rsid w:val="00535897"/>
    <w:pPr>
      <w:ind w:right="284"/>
    </w:pPr>
  </w:style>
  <w:style w:type="paragraph" w:customStyle="1" w:styleId="Faktaboks-Tekst">
    <w:name w:val="Faktaboks - Tekst"/>
    <w:basedOn w:val="Fakta-Tekst"/>
    <w:uiPriority w:val="6"/>
    <w:rsid w:val="00535897"/>
    <w:pPr>
      <w:ind w:right="284"/>
    </w:pPr>
  </w:style>
  <w:style w:type="paragraph" w:customStyle="1" w:styleId="Overskrift1-Udennr">
    <w:name w:val="Overskrift 1 - Uden nr"/>
    <w:basedOn w:val="Overskrift1"/>
    <w:qFormat/>
    <w:rsid w:val="00CC2111"/>
    <w:pPr>
      <w:numPr>
        <w:numId w:val="0"/>
      </w:numPr>
    </w:pPr>
  </w:style>
  <w:style w:type="table" w:customStyle="1" w:styleId="MFVM-TabelStribet">
    <w:name w:val="MFVM - Tabel Stribet"/>
    <w:basedOn w:val="Tabel-Normal"/>
    <w:uiPriority w:val="99"/>
    <w:rsid w:val="008F0BF2"/>
    <w:pPr>
      <w:spacing w:before="40" w:after="40" w:line="240" w:lineRule="atLeast"/>
      <w:ind w:left="113" w:right="113"/>
    </w:pPr>
    <w:rPr>
      <w:sz w:val="16"/>
    </w:rPr>
    <w:tblPr>
      <w:tblStyleRowBandSize w:val="1"/>
      <w:tblCellMar>
        <w:left w:w="0" w:type="dxa"/>
        <w:right w:w="0" w:type="dxa"/>
      </w:tblCellMar>
    </w:tblPr>
    <w:tcPr>
      <w:shd w:val="clear" w:color="auto" w:fill="E5F6F7" w:themeFill="background2"/>
    </w:tcPr>
    <w:tblStylePr w:type="band2Horz">
      <w:tblPr/>
      <w:tcPr>
        <w:shd w:val="clear" w:color="auto" w:fill="FFFFFF"/>
      </w:tcPr>
    </w:tblStylePr>
  </w:style>
  <w:style w:type="character" w:customStyle="1" w:styleId="BilledekildeOverskrift">
    <w:name w:val="Billede/kilde Overskrift"/>
    <w:basedOn w:val="Standardskrifttypeiafsnit"/>
    <w:uiPriority w:val="3"/>
    <w:rsid w:val="009B4A66"/>
    <w:rPr>
      <w:b/>
      <w:bCs w:val="0"/>
      <w:color w:val="00A7B5" w:themeColor="accent1"/>
      <w:sz w:val="14"/>
    </w:rPr>
  </w:style>
  <w:style w:type="paragraph" w:styleId="Bibliografi">
    <w:name w:val="Bibliography"/>
    <w:basedOn w:val="Normal"/>
    <w:next w:val="Normal"/>
    <w:uiPriority w:val="99"/>
    <w:semiHidden/>
    <w:unhideWhenUsed/>
    <w:rsid w:val="00922EA9"/>
  </w:style>
  <w:style w:type="paragraph" w:styleId="Brdtekst">
    <w:name w:val="Body Text"/>
    <w:basedOn w:val="Normal"/>
    <w:link w:val="BrdtekstTegn"/>
    <w:uiPriority w:val="99"/>
    <w:semiHidden/>
    <w:unhideWhenUsed/>
    <w:rsid w:val="00922EA9"/>
    <w:pPr>
      <w:spacing w:after="120"/>
    </w:pPr>
  </w:style>
  <w:style w:type="character" w:customStyle="1" w:styleId="BrdtekstTegn">
    <w:name w:val="Brødtekst Tegn"/>
    <w:basedOn w:val="Standardskrifttypeiafsnit"/>
    <w:link w:val="Brdtekst"/>
    <w:uiPriority w:val="99"/>
    <w:semiHidden/>
    <w:rsid w:val="00922EA9"/>
  </w:style>
  <w:style w:type="paragraph" w:styleId="Brdtekst2">
    <w:name w:val="Body Text 2"/>
    <w:basedOn w:val="Normal"/>
    <w:link w:val="Brdtekst2Tegn"/>
    <w:uiPriority w:val="99"/>
    <w:semiHidden/>
    <w:unhideWhenUsed/>
    <w:rsid w:val="00922EA9"/>
    <w:pPr>
      <w:spacing w:after="120" w:line="480" w:lineRule="auto"/>
    </w:pPr>
  </w:style>
  <w:style w:type="character" w:customStyle="1" w:styleId="Brdtekst2Tegn">
    <w:name w:val="Brødtekst 2 Tegn"/>
    <w:basedOn w:val="Standardskrifttypeiafsnit"/>
    <w:link w:val="Brdtekst2"/>
    <w:uiPriority w:val="99"/>
    <w:semiHidden/>
    <w:rsid w:val="00922EA9"/>
  </w:style>
  <w:style w:type="paragraph" w:styleId="Brdtekst3">
    <w:name w:val="Body Text 3"/>
    <w:basedOn w:val="Normal"/>
    <w:link w:val="Brdtekst3Tegn"/>
    <w:uiPriority w:val="99"/>
    <w:semiHidden/>
    <w:unhideWhenUsed/>
    <w:rsid w:val="00922EA9"/>
    <w:pPr>
      <w:spacing w:after="120"/>
    </w:pPr>
    <w:rPr>
      <w:sz w:val="16"/>
      <w:szCs w:val="16"/>
    </w:rPr>
  </w:style>
  <w:style w:type="character" w:customStyle="1" w:styleId="Brdtekst3Tegn">
    <w:name w:val="Brødtekst 3 Tegn"/>
    <w:basedOn w:val="Standardskrifttypeiafsnit"/>
    <w:link w:val="Brdtekst3"/>
    <w:uiPriority w:val="99"/>
    <w:semiHidden/>
    <w:rsid w:val="00922EA9"/>
    <w:rPr>
      <w:sz w:val="16"/>
      <w:szCs w:val="16"/>
    </w:rPr>
  </w:style>
  <w:style w:type="paragraph" w:styleId="Brdtekst-frstelinjeindrykning1">
    <w:name w:val="Body Text First Indent"/>
    <w:basedOn w:val="Brdtekst"/>
    <w:link w:val="Brdtekst-frstelinjeindrykning1Tegn"/>
    <w:uiPriority w:val="99"/>
    <w:semiHidden/>
    <w:rsid w:val="00922EA9"/>
    <w:pPr>
      <w:spacing w:after="0"/>
      <w:ind w:firstLine="360"/>
    </w:pPr>
  </w:style>
  <w:style w:type="character" w:customStyle="1" w:styleId="Brdtekst-frstelinjeindrykning1Tegn">
    <w:name w:val="Brødtekst - førstelinjeindrykning 1 Tegn"/>
    <w:basedOn w:val="BrdtekstTegn"/>
    <w:link w:val="Brdtekst-frstelinjeindrykning1"/>
    <w:uiPriority w:val="99"/>
    <w:semiHidden/>
    <w:rsid w:val="00922EA9"/>
  </w:style>
  <w:style w:type="paragraph" w:styleId="Brdtekstindrykning">
    <w:name w:val="Body Text Indent"/>
    <w:basedOn w:val="Normal"/>
    <w:link w:val="BrdtekstindrykningTegn"/>
    <w:uiPriority w:val="99"/>
    <w:semiHidden/>
    <w:unhideWhenUsed/>
    <w:rsid w:val="00922EA9"/>
    <w:pPr>
      <w:spacing w:after="120"/>
      <w:ind w:left="283"/>
    </w:pPr>
  </w:style>
  <w:style w:type="character" w:customStyle="1" w:styleId="BrdtekstindrykningTegn">
    <w:name w:val="Brødtekstindrykning Tegn"/>
    <w:basedOn w:val="Standardskrifttypeiafsnit"/>
    <w:link w:val="Brdtekstindrykning"/>
    <w:uiPriority w:val="99"/>
    <w:semiHidden/>
    <w:rsid w:val="00922EA9"/>
  </w:style>
  <w:style w:type="paragraph" w:styleId="Brdtekst-frstelinjeindrykning2">
    <w:name w:val="Body Text First Indent 2"/>
    <w:basedOn w:val="Brdtekstindrykning"/>
    <w:link w:val="Brdtekst-frstelinjeindrykning2Tegn"/>
    <w:uiPriority w:val="99"/>
    <w:semiHidden/>
    <w:unhideWhenUsed/>
    <w:rsid w:val="00922EA9"/>
    <w:pPr>
      <w:spacing w:after="0"/>
      <w:ind w:left="360" w:firstLine="360"/>
    </w:pPr>
  </w:style>
  <w:style w:type="character" w:customStyle="1" w:styleId="Brdtekst-frstelinjeindrykning2Tegn">
    <w:name w:val="Brødtekst - førstelinjeindrykning 2 Tegn"/>
    <w:basedOn w:val="BrdtekstindrykningTegn"/>
    <w:link w:val="Brdtekst-frstelinjeindrykning2"/>
    <w:uiPriority w:val="99"/>
    <w:semiHidden/>
    <w:rsid w:val="00922EA9"/>
  </w:style>
  <w:style w:type="paragraph" w:styleId="Brdtekstindrykning2">
    <w:name w:val="Body Text Indent 2"/>
    <w:basedOn w:val="Normal"/>
    <w:link w:val="Brdtekstindrykning2Tegn"/>
    <w:uiPriority w:val="99"/>
    <w:semiHidden/>
    <w:unhideWhenUsed/>
    <w:rsid w:val="00922EA9"/>
    <w:pPr>
      <w:spacing w:after="120" w:line="480" w:lineRule="auto"/>
      <w:ind w:left="283"/>
    </w:pPr>
  </w:style>
  <w:style w:type="character" w:customStyle="1" w:styleId="Brdtekstindrykning2Tegn">
    <w:name w:val="Brødtekstindrykning 2 Tegn"/>
    <w:basedOn w:val="Standardskrifttypeiafsnit"/>
    <w:link w:val="Brdtekstindrykning2"/>
    <w:uiPriority w:val="99"/>
    <w:semiHidden/>
    <w:rsid w:val="00922EA9"/>
  </w:style>
  <w:style w:type="paragraph" w:styleId="Brdtekstindrykning3">
    <w:name w:val="Body Text Indent 3"/>
    <w:basedOn w:val="Normal"/>
    <w:link w:val="Brdtekstindrykning3Tegn"/>
    <w:uiPriority w:val="99"/>
    <w:semiHidden/>
    <w:unhideWhenUsed/>
    <w:rsid w:val="00922EA9"/>
    <w:pPr>
      <w:spacing w:after="120"/>
      <w:ind w:left="283"/>
    </w:pPr>
    <w:rPr>
      <w:sz w:val="16"/>
      <w:szCs w:val="16"/>
    </w:rPr>
  </w:style>
  <w:style w:type="character" w:customStyle="1" w:styleId="Brdtekstindrykning3Tegn">
    <w:name w:val="Brødtekstindrykning 3 Tegn"/>
    <w:basedOn w:val="Standardskrifttypeiafsnit"/>
    <w:link w:val="Brdtekstindrykning3"/>
    <w:uiPriority w:val="99"/>
    <w:semiHidden/>
    <w:rsid w:val="00922EA9"/>
    <w:rPr>
      <w:sz w:val="16"/>
      <w:szCs w:val="16"/>
    </w:rPr>
  </w:style>
  <w:style w:type="paragraph" w:styleId="Sluthilsen">
    <w:name w:val="Closing"/>
    <w:basedOn w:val="Normal"/>
    <w:link w:val="SluthilsenTegn"/>
    <w:uiPriority w:val="99"/>
    <w:semiHidden/>
    <w:unhideWhenUsed/>
    <w:rsid w:val="00922EA9"/>
    <w:pPr>
      <w:spacing w:line="240" w:lineRule="auto"/>
      <w:ind w:left="4252"/>
    </w:pPr>
  </w:style>
  <w:style w:type="character" w:customStyle="1" w:styleId="SluthilsenTegn">
    <w:name w:val="Sluthilsen Tegn"/>
    <w:basedOn w:val="Standardskrifttypeiafsnit"/>
    <w:link w:val="Sluthilsen"/>
    <w:uiPriority w:val="99"/>
    <w:semiHidden/>
    <w:rsid w:val="00922EA9"/>
  </w:style>
  <w:style w:type="table" w:styleId="Farvetgitter">
    <w:name w:val="Colorful Grid"/>
    <w:basedOn w:val="Tabel-Normal"/>
    <w:uiPriority w:val="73"/>
    <w:semiHidden/>
    <w:unhideWhenUsed/>
    <w:rsid w:val="00922EA9"/>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Farvetgitter-fremhvningsfarve1">
    <w:name w:val="Colorful Grid Accent 1"/>
    <w:basedOn w:val="Tabel-Normal"/>
    <w:uiPriority w:val="73"/>
    <w:semiHidden/>
    <w:unhideWhenUsed/>
    <w:rsid w:val="00922EA9"/>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BDF9FF" w:themeFill="accent1" w:themeFillTint="33"/>
    </w:tcPr>
    <w:tblStylePr w:type="firstRow">
      <w:rPr>
        <w:b/>
        <w:bCs/>
      </w:rPr>
      <w:tblPr/>
      <w:tcPr>
        <w:shd w:val="clear" w:color="auto" w:fill="7BF4FF" w:themeFill="accent1" w:themeFillTint="66"/>
      </w:tcPr>
    </w:tblStylePr>
    <w:tblStylePr w:type="lastRow">
      <w:rPr>
        <w:b/>
        <w:bCs/>
        <w:color w:val="000000" w:themeColor="text1"/>
      </w:rPr>
      <w:tblPr/>
      <w:tcPr>
        <w:shd w:val="clear" w:color="auto" w:fill="7BF4FF" w:themeFill="accent1" w:themeFillTint="66"/>
      </w:tcPr>
    </w:tblStylePr>
    <w:tblStylePr w:type="firstCol">
      <w:rPr>
        <w:color w:val="FFFFFF" w:themeColor="background1"/>
      </w:rPr>
      <w:tblPr/>
      <w:tcPr>
        <w:shd w:val="clear" w:color="auto" w:fill="007C87" w:themeFill="accent1" w:themeFillShade="BF"/>
      </w:tcPr>
    </w:tblStylePr>
    <w:tblStylePr w:type="lastCol">
      <w:rPr>
        <w:color w:val="FFFFFF" w:themeColor="background1"/>
      </w:rPr>
      <w:tblPr/>
      <w:tcPr>
        <w:shd w:val="clear" w:color="auto" w:fill="007C87" w:themeFill="accent1" w:themeFillShade="BF"/>
      </w:tcPr>
    </w:tblStylePr>
    <w:tblStylePr w:type="band1Vert">
      <w:tblPr/>
      <w:tcPr>
        <w:shd w:val="clear" w:color="auto" w:fill="5BF2FF" w:themeFill="accent1" w:themeFillTint="7F"/>
      </w:tcPr>
    </w:tblStylePr>
    <w:tblStylePr w:type="band1Horz">
      <w:tblPr/>
      <w:tcPr>
        <w:shd w:val="clear" w:color="auto" w:fill="5BF2FF" w:themeFill="accent1" w:themeFillTint="7F"/>
      </w:tcPr>
    </w:tblStylePr>
  </w:style>
  <w:style w:type="table" w:styleId="Farvetgitter-fremhvningsfarve2">
    <w:name w:val="Colorful Grid Accent 2"/>
    <w:basedOn w:val="Tabel-Normal"/>
    <w:uiPriority w:val="73"/>
    <w:semiHidden/>
    <w:unhideWhenUsed/>
    <w:rsid w:val="00922EA9"/>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A2FFEB" w:themeFill="accent2" w:themeFillTint="33"/>
    </w:tcPr>
    <w:tblStylePr w:type="firstRow">
      <w:rPr>
        <w:b/>
        <w:bCs/>
      </w:rPr>
      <w:tblPr/>
      <w:tcPr>
        <w:shd w:val="clear" w:color="auto" w:fill="46FFD8" w:themeFill="accent2" w:themeFillTint="66"/>
      </w:tcPr>
    </w:tblStylePr>
    <w:tblStylePr w:type="lastRow">
      <w:rPr>
        <w:b/>
        <w:bCs/>
        <w:color w:val="000000" w:themeColor="text1"/>
      </w:rPr>
      <w:tblPr/>
      <w:tcPr>
        <w:shd w:val="clear" w:color="auto" w:fill="46FFD8" w:themeFill="accent2" w:themeFillTint="66"/>
      </w:tcPr>
    </w:tblStylePr>
    <w:tblStylePr w:type="firstCol">
      <w:rPr>
        <w:color w:val="FFFFFF" w:themeColor="background1"/>
      </w:rPr>
      <w:tblPr/>
      <w:tcPr>
        <w:shd w:val="clear" w:color="auto" w:fill="00241D" w:themeFill="accent2" w:themeFillShade="BF"/>
      </w:tcPr>
    </w:tblStylePr>
    <w:tblStylePr w:type="lastCol">
      <w:rPr>
        <w:color w:val="FFFFFF" w:themeColor="background1"/>
      </w:rPr>
      <w:tblPr/>
      <w:tcPr>
        <w:shd w:val="clear" w:color="auto" w:fill="00241D" w:themeFill="accent2" w:themeFillShade="BF"/>
      </w:tcPr>
    </w:tblStylePr>
    <w:tblStylePr w:type="band1Vert">
      <w:tblPr/>
      <w:tcPr>
        <w:shd w:val="clear" w:color="auto" w:fill="19FFCF" w:themeFill="accent2" w:themeFillTint="7F"/>
      </w:tcPr>
    </w:tblStylePr>
    <w:tblStylePr w:type="band1Horz">
      <w:tblPr/>
      <w:tcPr>
        <w:shd w:val="clear" w:color="auto" w:fill="19FFCF" w:themeFill="accent2" w:themeFillTint="7F"/>
      </w:tcPr>
    </w:tblStylePr>
  </w:style>
  <w:style w:type="table" w:styleId="Farvetgitter-fremhvningsfarve3">
    <w:name w:val="Colorful Grid Accent 3"/>
    <w:basedOn w:val="Tabel-Normal"/>
    <w:uiPriority w:val="73"/>
    <w:semiHidden/>
    <w:unhideWhenUsed/>
    <w:rsid w:val="00922EA9"/>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D3F3EC" w:themeFill="accent3" w:themeFillTint="33"/>
    </w:tcPr>
    <w:tblStylePr w:type="firstRow">
      <w:rPr>
        <w:b/>
        <w:bCs/>
      </w:rPr>
      <w:tblPr/>
      <w:tcPr>
        <w:shd w:val="clear" w:color="auto" w:fill="A9E7D9" w:themeFill="accent3" w:themeFillTint="66"/>
      </w:tcPr>
    </w:tblStylePr>
    <w:tblStylePr w:type="lastRow">
      <w:rPr>
        <w:b/>
        <w:bCs/>
        <w:color w:val="000000" w:themeColor="text1"/>
      </w:rPr>
      <w:tblPr/>
      <w:tcPr>
        <w:shd w:val="clear" w:color="auto" w:fill="A9E7D9" w:themeFill="accent3" w:themeFillTint="66"/>
      </w:tcPr>
    </w:tblStylePr>
    <w:tblStylePr w:type="firstCol">
      <w:rPr>
        <w:color w:val="FFFFFF" w:themeColor="background1"/>
      </w:rPr>
      <w:tblPr/>
      <w:tcPr>
        <w:shd w:val="clear" w:color="auto" w:fill="268A73" w:themeFill="accent3" w:themeFillShade="BF"/>
      </w:tcPr>
    </w:tblStylePr>
    <w:tblStylePr w:type="lastCol">
      <w:rPr>
        <w:color w:val="FFFFFF" w:themeColor="background1"/>
      </w:rPr>
      <w:tblPr/>
      <w:tcPr>
        <w:shd w:val="clear" w:color="auto" w:fill="268A73" w:themeFill="accent3" w:themeFillShade="BF"/>
      </w:tcPr>
    </w:tblStylePr>
    <w:tblStylePr w:type="band1Vert">
      <w:tblPr/>
      <w:tcPr>
        <w:shd w:val="clear" w:color="auto" w:fill="93E1CF" w:themeFill="accent3" w:themeFillTint="7F"/>
      </w:tcPr>
    </w:tblStylePr>
    <w:tblStylePr w:type="band1Horz">
      <w:tblPr/>
      <w:tcPr>
        <w:shd w:val="clear" w:color="auto" w:fill="93E1CF" w:themeFill="accent3" w:themeFillTint="7F"/>
      </w:tcPr>
    </w:tblStylePr>
  </w:style>
  <w:style w:type="table" w:styleId="Farvetgitter-fremhvningsfarve4">
    <w:name w:val="Colorful Grid Accent 4"/>
    <w:basedOn w:val="Tabel-Normal"/>
    <w:uiPriority w:val="73"/>
    <w:semiHidden/>
    <w:unhideWhenUsed/>
    <w:rsid w:val="00922EA9"/>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BBEFFF" w:themeFill="accent4" w:themeFillTint="33"/>
    </w:tcPr>
    <w:tblStylePr w:type="firstRow">
      <w:rPr>
        <w:b/>
        <w:bCs/>
      </w:rPr>
      <w:tblPr/>
      <w:tcPr>
        <w:shd w:val="clear" w:color="auto" w:fill="78DFFF" w:themeFill="accent4" w:themeFillTint="66"/>
      </w:tcPr>
    </w:tblStylePr>
    <w:tblStylePr w:type="lastRow">
      <w:rPr>
        <w:b/>
        <w:bCs/>
        <w:color w:val="000000" w:themeColor="text1"/>
      </w:rPr>
      <w:tblPr/>
      <w:tcPr>
        <w:shd w:val="clear" w:color="auto" w:fill="78DFFF" w:themeFill="accent4" w:themeFillTint="66"/>
      </w:tcPr>
    </w:tblStylePr>
    <w:tblStylePr w:type="firstCol">
      <w:rPr>
        <w:color w:val="FFFFFF" w:themeColor="background1"/>
      </w:rPr>
      <w:tblPr/>
      <w:tcPr>
        <w:shd w:val="clear" w:color="auto" w:fill="006381" w:themeFill="accent4" w:themeFillShade="BF"/>
      </w:tcPr>
    </w:tblStylePr>
    <w:tblStylePr w:type="lastCol">
      <w:rPr>
        <w:color w:val="FFFFFF" w:themeColor="background1"/>
      </w:rPr>
      <w:tblPr/>
      <w:tcPr>
        <w:shd w:val="clear" w:color="auto" w:fill="006381" w:themeFill="accent4" w:themeFillShade="BF"/>
      </w:tcPr>
    </w:tblStylePr>
    <w:tblStylePr w:type="band1Vert">
      <w:tblPr/>
      <w:tcPr>
        <w:shd w:val="clear" w:color="auto" w:fill="57D8FF" w:themeFill="accent4" w:themeFillTint="7F"/>
      </w:tcPr>
    </w:tblStylePr>
    <w:tblStylePr w:type="band1Horz">
      <w:tblPr/>
      <w:tcPr>
        <w:shd w:val="clear" w:color="auto" w:fill="57D8FF" w:themeFill="accent4" w:themeFillTint="7F"/>
      </w:tcPr>
    </w:tblStylePr>
  </w:style>
  <w:style w:type="table" w:styleId="Farvetgitter-fremhvningsfarve5">
    <w:name w:val="Colorful Grid Accent 5"/>
    <w:basedOn w:val="Tabel-Normal"/>
    <w:uiPriority w:val="73"/>
    <w:semiHidden/>
    <w:unhideWhenUsed/>
    <w:rsid w:val="00922EA9"/>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FBF7E1" w:themeFill="accent5" w:themeFillTint="33"/>
    </w:tcPr>
    <w:tblStylePr w:type="firstRow">
      <w:rPr>
        <w:b/>
        <w:bCs/>
      </w:rPr>
      <w:tblPr/>
      <w:tcPr>
        <w:shd w:val="clear" w:color="auto" w:fill="F8F0C4" w:themeFill="accent5" w:themeFillTint="66"/>
      </w:tcPr>
    </w:tblStylePr>
    <w:tblStylePr w:type="lastRow">
      <w:rPr>
        <w:b/>
        <w:bCs/>
        <w:color w:val="000000" w:themeColor="text1"/>
      </w:rPr>
      <w:tblPr/>
      <w:tcPr>
        <w:shd w:val="clear" w:color="auto" w:fill="F8F0C4" w:themeFill="accent5" w:themeFillTint="66"/>
      </w:tcPr>
    </w:tblStylePr>
    <w:tblStylePr w:type="firstCol">
      <w:rPr>
        <w:color w:val="FFFFFF" w:themeColor="background1"/>
      </w:rPr>
      <w:tblPr/>
      <w:tcPr>
        <w:shd w:val="clear" w:color="auto" w:fill="E6C71D" w:themeFill="accent5" w:themeFillShade="BF"/>
      </w:tcPr>
    </w:tblStylePr>
    <w:tblStylePr w:type="lastCol">
      <w:rPr>
        <w:color w:val="FFFFFF" w:themeColor="background1"/>
      </w:rPr>
      <w:tblPr/>
      <w:tcPr>
        <w:shd w:val="clear" w:color="auto" w:fill="E6C71D" w:themeFill="accent5" w:themeFillShade="BF"/>
      </w:tcPr>
    </w:tblStylePr>
    <w:tblStylePr w:type="band1Vert">
      <w:tblPr/>
      <w:tcPr>
        <w:shd w:val="clear" w:color="auto" w:fill="F7EDB5" w:themeFill="accent5" w:themeFillTint="7F"/>
      </w:tcPr>
    </w:tblStylePr>
    <w:tblStylePr w:type="band1Horz">
      <w:tblPr/>
      <w:tcPr>
        <w:shd w:val="clear" w:color="auto" w:fill="F7EDB5" w:themeFill="accent5" w:themeFillTint="7F"/>
      </w:tcPr>
    </w:tblStylePr>
  </w:style>
  <w:style w:type="table" w:styleId="Farvetgitter-fremhvningsfarve6">
    <w:name w:val="Colorful Grid Accent 6"/>
    <w:basedOn w:val="Tabel-Normal"/>
    <w:uiPriority w:val="73"/>
    <w:semiHidden/>
    <w:unhideWhenUsed/>
    <w:rsid w:val="00922EA9"/>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DDCCEA" w:themeFill="accent6" w:themeFillTint="33"/>
    </w:tcPr>
    <w:tblStylePr w:type="firstRow">
      <w:rPr>
        <w:b/>
        <w:bCs/>
      </w:rPr>
      <w:tblPr/>
      <w:tcPr>
        <w:shd w:val="clear" w:color="auto" w:fill="BB9AD5" w:themeFill="accent6" w:themeFillTint="66"/>
      </w:tcPr>
    </w:tblStylePr>
    <w:tblStylePr w:type="lastRow">
      <w:rPr>
        <w:b/>
        <w:bCs/>
        <w:color w:val="000000" w:themeColor="text1"/>
      </w:rPr>
      <w:tblPr/>
      <w:tcPr>
        <w:shd w:val="clear" w:color="auto" w:fill="BB9AD5" w:themeFill="accent6" w:themeFillTint="66"/>
      </w:tcPr>
    </w:tblStylePr>
    <w:tblStylePr w:type="firstCol">
      <w:rPr>
        <w:color w:val="FFFFFF" w:themeColor="background1"/>
      </w:rPr>
      <w:tblPr/>
      <w:tcPr>
        <w:shd w:val="clear" w:color="auto" w:fill="3C2151" w:themeFill="accent6" w:themeFillShade="BF"/>
      </w:tcPr>
    </w:tblStylePr>
    <w:tblStylePr w:type="lastCol">
      <w:rPr>
        <w:color w:val="FFFFFF" w:themeColor="background1"/>
      </w:rPr>
      <w:tblPr/>
      <w:tcPr>
        <w:shd w:val="clear" w:color="auto" w:fill="3C2151" w:themeFill="accent6" w:themeFillShade="BF"/>
      </w:tcPr>
    </w:tblStylePr>
    <w:tblStylePr w:type="band1Vert">
      <w:tblPr/>
      <w:tcPr>
        <w:shd w:val="clear" w:color="auto" w:fill="AA81CB" w:themeFill="accent6" w:themeFillTint="7F"/>
      </w:tcPr>
    </w:tblStylePr>
    <w:tblStylePr w:type="band1Horz">
      <w:tblPr/>
      <w:tcPr>
        <w:shd w:val="clear" w:color="auto" w:fill="AA81CB" w:themeFill="accent6" w:themeFillTint="7F"/>
      </w:tcPr>
    </w:tblStylePr>
  </w:style>
  <w:style w:type="table" w:styleId="Farvetliste">
    <w:name w:val="Colorful List"/>
    <w:basedOn w:val="Tabel-Normal"/>
    <w:uiPriority w:val="72"/>
    <w:semiHidden/>
    <w:unhideWhenUsed/>
    <w:rsid w:val="00922EA9"/>
    <w:pPr>
      <w:spacing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00271E" w:themeFill="accent2" w:themeFillShade="CC"/>
      </w:tcPr>
    </w:tblStylePr>
    <w:tblStylePr w:type="lastRow">
      <w:rPr>
        <w:b/>
        <w:bCs/>
        <w:color w:val="00271E"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Farvetliste-fremhvningsfarve1">
    <w:name w:val="Colorful List Accent 1"/>
    <w:basedOn w:val="Tabel-Normal"/>
    <w:uiPriority w:val="72"/>
    <w:semiHidden/>
    <w:unhideWhenUsed/>
    <w:rsid w:val="00922EA9"/>
    <w:pPr>
      <w:spacing w:line="240" w:lineRule="auto"/>
    </w:pPr>
    <w:rPr>
      <w:color w:val="000000" w:themeColor="text1"/>
    </w:rPr>
    <w:tblPr>
      <w:tblStyleRowBandSize w:val="1"/>
      <w:tblStyleColBandSize w:val="1"/>
    </w:tblPr>
    <w:tcPr>
      <w:shd w:val="clear" w:color="auto" w:fill="DEFCFF" w:themeFill="accent1" w:themeFillTint="19"/>
    </w:tcPr>
    <w:tblStylePr w:type="firstRow">
      <w:rPr>
        <w:b/>
        <w:bCs/>
        <w:color w:val="FFFFFF" w:themeColor="background1"/>
      </w:rPr>
      <w:tblPr/>
      <w:tcPr>
        <w:tcBorders>
          <w:bottom w:val="single" w:sz="12" w:space="0" w:color="FFFFFF" w:themeColor="background1"/>
        </w:tcBorders>
        <w:shd w:val="clear" w:color="auto" w:fill="00271E" w:themeFill="accent2" w:themeFillShade="CC"/>
      </w:tcPr>
    </w:tblStylePr>
    <w:tblStylePr w:type="lastRow">
      <w:rPr>
        <w:b/>
        <w:bCs/>
        <w:color w:val="00271E"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DF8FF" w:themeFill="accent1" w:themeFillTint="3F"/>
      </w:tcPr>
    </w:tblStylePr>
    <w:tblStylePr w:type="band1Horz">
      <w:tblPr/>
      <w:tcPr>
        <w:shd w:val="clear" w:color="auto" w:fill="BDF9FF" w:themeFill="accent1" w:themeFillTint="33"/>
      </w:tcPr>
    </w:tblStylePr>
  </w:style>
  <w:style w:type="table" w:styleId="Farvetliste-fremhvningsfarve2">
    <w:name w:val="Colorful List Accent 2"/>
    <w:basedOn w:val="Tabel-Normal"/>
    <w:uiPriority w:val="72"/>
    <w:semiHidden/>
    <w:unhideWhenUsed/>
    <w:rsid w:val="00922EA9"/>
    <w:pPr>
      <w:spacing w:line="240" w:lineRule="auto"/>
    </w:pPr>
    <w:rPr>
      <w:color w:val="000000" w:themeColor="text1"/>
    </w:rPr>
    <w:tblPr>
      <w:tblStyleRowBandSize w:val="1"/>
      <w:tblStyleColBandSize w:val="1"/>
    </w:tblPr>
    <w:tcPr>
      <w:shd w:val="clear" w:color="auto" w:fill="D1FFF5" w:themeFill="accent2" w:themeFillTint="19"/>
    </w:tcPr>
    <w:tblStylePr w:type="firstRow">
      <w:rPr>
        <w:b/>
        <w:bCs/>
        <w:color w:val="FFFFFF" w:themeColor="background1"/>
      </w:rPr>
      <w:tblPr/>
      <w:tcPr>
        <w:tcBorders>
          <w:bottom w:val="single" w:sz="12" w:space="0" w:color="FFFFFF" w:themeColor="background1"/>
        </w:tcBorders>
        <w:shd w:val="clear" w:color="auto" w:fill="00271E" w:themeFill="accent2" w:themeFillShade="CC"/>
      </w:tcPr>
    </w:tblStylePr>
    <w:tblStylePr w:type="lastRow">
      <w:rPr>
        <w:b/>
        <w:bCs/>
        <w:color w:val="00271E"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8DFFE7" w:themeFill="accent2" w:themeFillTint="3F"/>
      </w:tcPr>
    </w:tblStylePr>
    <w:tblStylePr w:type="band1Horz">
      <w:tblPr/>
      <w:tcPr>
        <w:shd w:val="clear" w:color="auto" w:fill="A2FFEB" w:themeFill="accent2" w:themeFillTint="33"/>
      </w:tcPr>
    </w:tblStylePr>
  </w:style>
  <w:style w:type="table" w:styleId="Farvetliste-fremhvningsfarve3">
    <w:name w:val="Colorful List Accent 3"/>
    <w:basedOn w:val="Tabel-Normal"/>
    <w:uiPriority w:val="72"/>
    <w:semiHidden/>
    <w:unhideWhenUsed/>
    <w:rsid w:val="00922EA9"/>
    <w:pPr>
      <w:spacing w:line="240" w:lineRule="auto"/>
    </w:pPr>
    <w:rPr>
      <w:color w:val="000000" w:themeColor="text1"/>
    </w:rPr>
    <w:tblPr>
      <w:tblStyleRowBandSize w:val="1"/>
      <w:tblStyleColBandSize w:val="1"/>
    </w:tblPr>
    <w:tcPr>
      <w:shd w:val="clear" w:color="auto" w:fill="E9F9F5" w:themeFill="accent3" w:themeFillTint="19"/>
    </w:tcPr>
    <w:tblStylePr w:type="firstRow">
      <w:rPr>
        <w:b/>
        <w:bCs/>
        <w:color w:val="FFFFFF" w:themeColor="background1"/>
      </w:rPr>
      <w:tblPr/>
      <w:tcPr>
        <w:tcBorders>
          <w:bottom w:val="single" w:sz="12" w:space="0" w:color="FFFFFF" w:themeColor="background1"/>
        </w:tcBorders>
        <w:shd w:val="clear" w:color="auto" w:fill="006A8A" w:themeFill="accent4" w:themeFillShade="CC"/>
      </w:tcPr>
    </w:tblStylePr>
    <w:tblStylePr w:type="lastRow">
      <w:rPr>
        <w:b/>
        <w:bCs/>
        <w:color w:val="006A8A"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9F0E7" w:themeFill="accent3" w:themeFillTint="3F"/>
      </w:tcPr>
    </w:tblStylePr>
    <w:tblStylePr w:type="band1Horz">
      <w:tblPr/>
      <w:tcPr>
        <w:shd w:val="clear" w:color="auto" w:fill="D3F3EC" w:themeFill="accent3" w:themeFillTint="33"/>
      </w:tcPr>
    </w:tblStylePr>
  </w:style>
  <w:style w:type="table" w:styleId="Farvetliste-fremhvningsfarve4">
    <w:name w:val="Colorful List Accent 4"/>
    <w:basedOn w:val="Tabel-Normal"/>
    <w:uiPriority w:val="72"/>
    <w:semiHidden/>
    <w:unhideWhenUsed/>
    <w:rsid w:val="00922EA9"/>
    <w:pPr>
      <w:spacing w:line="240" w:lineRule="auto"/>
    </w:pPr>
    <w:rPr>
      <w:color w:val="000000" w:themeColor="text1"/>
    </w:rPr>
    <w:tblPr>
      <w:tblStyleRowBandSize w:val="1"/>
      <w:tblStyleColBandSize w:val="1"/>
    </w:tblPr>
    <w:tcPr>
      <w:shd w:val="clear" w:color="auto" w:fill="DDF7FF" w:themeFill="accent4" w:themeFillTint="19"/>
    </w:tcPr>
    <w:tblStylePr w:type="firstRow">
      <w:rPr>
        <w:b/>
        <w:bCs/>
        <w:color w:val="FFFFFF" w:themeColor="background1"/>
      </w:rPr>
      <w:tblPr/>
      <w:tcPr>
        <w:tcBorders>
          <w:bottom w:val="single" w:sz="12" w:space="0" w:color="FFFFFF" w:themeColor="background1"/>
        </w:tcBorders>
        <w:shd w:val="clear" w:color="auto" w:fill="28937B" w:themeFill="accent3" w:themeFillShade="CC"/>
      </w:tcPr>
    </w:tblStylePr>
    <w:tblStylePr w:type="lastRow">
      <w:rPr>
        <w:b/>
        <w:bCs/>
        <w:color w:val="28937B"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BEBFF" w:themeFill="accent4" w:themeFillTint="3F"/>
      </w:tcPr>
    </w:tblStylePr>
    <w:tblStylePr w:type="band1Horz">
      <w:tblPr/>
      <w:tcPr>
        <w:shd w:val="clear" w:color="auto" w:fill="BBEFFF" w:themeFill="accent4" w:themeFillTint="33"/>
      </w:tcPr>
    </w:tblStylePr>
  </w:style>
  <w:style w:type="table" w:styleId="Farvetliste-fremhvningsfarve5">
    <w:name w:val="Colorful List Accent 5"/>
    <w:basedOn w:val="Tabel-Normal"/>
    <w:uiPriority w:val="72"/>
    <w:semiHidden/>
    <w:unhideWhenUsed/>
    <w:rsid w:val="00922EA9"/>
    <w:pPr>
      <w:spacing w:line="240" w:lineRule="auto"/>
    </w:pPr>
    <w:rPr>
      <w:color w:val="000000" w:themeColor="text1"/>
    </w:rPr>
    <w:tblPr>
      <w:tblStyleRowBandSize w:val="1"/>
      <w:tblStyleColBandSize w:val="1"/>
    </w:tblPr>
    <w:tcPr>
      <w:shd w:val="clear" w:color="auto" w:fill="FDFBF0" w:themeFill="accent5" w:themeFillTint="19"/>
    </w:tcPr>
    <w:tblStylePr w:type="firstRow">
      <w:rPr>
        <w:b/>
        <w:bCs/>
        <w:color w:val="FFFFFF" w:themeColor="background1"/>
      </w:rPr>
      <w:tblPr/>
      <w:tcPr>
        <w:tcBorders>
          <w:bottom w:val="single" w:sz="12" w:space="0" w:color="FFFFFF" w:themeColor="background1"/>
        </w:tcBorders>
        <w:shd w:val="clear" w:color="auto" w:fill="402457" w:themeFill="accent6" w:themeFillShade="CC"/>
      </w:tcPr>
    </w:tblStylePr>
    <w:tblStylePr w:type="lastRow">
      <w:rPr>
        <w:b/>
        <w:bCs/>
        <w:color w:val="402457"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BF6DA" w:themeFill="accent5" w:themeFillTint="3F"/>
      </w:tcPr>
    </w:tblStylePr>
    <w:tblStylePr w:type="band1Horz">
      <w:tblPr/>
      <w:tcPr>
        <w:shd w:val="clear" w:color="auto" w:fill="FBF7E1" w:themeFill="accent5" w:themeFillTint="33"/>
      </w:tcPr>
    </w:tblStylePr>
  </w:style>
  <w:style w:type="table" w:styleId="Farvetliste-fremhvningsfarve6">
    <w:name w:val="Colorful List Accent 6"/>
    <w:basedOn w:val="Tabel-Normal"/>
    <w:uiPriority w:val="72"/>
    <w:semiHidden/>
    <w:unhideWhenUsed/>
    <w:rsid w:val="00922EA9"/>
    <w:pPr>
      <w:spacing w:line="240" w:lineRule="auto"/>
    </w:pPr>
    <w:rPr>
      <w:color w:val="000000" w:themeColor="text1"/>
    </w:rPr>
    <w:tblPr>
      <w:tblStyleRowBandSize w:val="1"/>
      <w:tblStyleColBandSize w:val="1"/>
    </w:tblPr>
    <w:tcPr>
      <w:shd w:val="clear" w:color="auto" w:fill="EEE6F4" w:themeFill="accent6" w:themeFillTint="19"/>
    </w:tcPr>
    <w:tblStylePr w:type="firstRow">
      <w:rPr>
        <w:b/>
        <w:bCs/>
        <w:color w:val="FFFFFF" w:themeColor="background1"/>
      </w:rPr>
      <w:tblPr/>
      <w:tcPr>
        <w:tcBorders>
          <w:bottom w:val="single" w:sz="12" w:space="0" w:color="FFFFFF" w:themeColor="background1"/>
        </w:tcBorders>
        <w:shd w:val="clear" w:color="auto" w:fill="E8CB2D" w:themeFill="accent5" w:themeFillShade="CC"/>
      </w:tcPr>
    </w:tblStylePr>
    <w:tblStylePr w:type="lastRow">
      <w:rPr>
        <w:b/>
        <w:bCs/>
        <w:color w:val="E8CB2D"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5C0E5" w:themeFill="accent6" w:themeFillTint="3F"/>
      </w:tcPr>
    </w:tblStylePr>
    <w:tblStylePr w:type="band1Horz">
      <w:tblPr/>
      <w:tcPr>
        <w:shd w:val="clear" w:color="auto" w:fill="DDCCEA" w:themeFill="accent6" w:themeFillTint="33"/>
      </w:tcPr>
    </w:tblStylePr>
  </w:style>
  <w:style w:type="table" w:styleId="Farvetskygge">
    <w:name w:val="Colorful Shading"/>
    <w:basedOn w:val="Tabel-Normal"/>
    <w:uiPriority w:val="71"/>
    <w:semiHidden/>
    <w:unhideWhenUsed/>
    <w:rsid w:val="00922EA9"/>
    <w:pPr>
      <w:spacing w:line="240" w:lineRule="auto"/>
    </w:pPr>
    <w:rPr>
      <w:color w:val="000000" w:themeColor="text1"/>
    </w:rPr>
    <w:tblPr>
      <w:tblStyleRowBandSize w:val="1"/>
      <w:tblStyleColBandSize w:val="1"/>
      <w:tblBorders>
        <w:top w:val="single" w:sz="24" w:space="0" w:color="003127"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003127"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Farvetskygge-fremhvningsfarve1">
    <w:name w:val="Colorful Shading Accent 1"/>
    <w:basedOn w:val="Tabel-Normal"/>
    <w:uiPriority w:val="71"/>
    <w:semiHidden/>
    <w:unhideWhenUsed/>
    <w:rsid w:val="00922EA9"/>
    <w:pPr>
      <w:spacing w:line="240" w:lineRule="auto"/>
    </w:pPr>
    <w:rPr>
      <w:color w:val="000000" w:themeColor="text1"/>
    </w:rPr>
    <w:tblPr>
      <w:tblStyleRowBandSize w:val="1"/>
      <w:tblStyleColBandSize w:val="1"/>
      <w:tblBorders>
        <w:top w:val="single" w:sz="24" w:space="0" w:color="003127" w:themeColor="accent2"/>
        <w:left w:val="single" w:sz="4" w:space="0" w:color="00A7B5" w:themeColor="accent1"/>
        <w:bottom w:val="single" w:sz="4" w:space="0" w:color="00A7B5" w:themeColor="accent1"/>
        <w:right w:val="single" w:sz="4" w:space="0" w:color="00A7B5" w:themeColor="accent1"/>
        <w:insideH w:val="single" w:sz="4" w:space="0" w:color="FFFFFF" w:themeColor="background1"/>
        <w:insideV w:val="single" w:sz="4" w:space="0" w:color="FFFFFF" w:themeColor="background1"/>
      </w:tblBorders>
    </w:tblPr>
    <w:tcPr>
      <w:shd w:val="clear" w:color="auto" w:fill="DEFCFF" w:themeFill="accent1" w:themeFillTint="19"/>
    </w:tcPr>
    <w:tblStylePr w:type="firstRow">
      <w:rPr>
        <w:b/>
        <w:bCs/>
      </w:rPr>
      <w:tblPr/>
      <w:tcPr>
        <w:tcBorders>
          <w:top w:val="nil"/>
          <w:left w:val="nil"/>
          <w:bottom w:val="single" w:sz="24" w:space="0" w:color="003127"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36C" w:themeFill="accent1" w:themeFillShade="99"/>
      </w:tcPr>
    </w:tblStylePr>
    <w:tblStylePr w:type="firstCol">
      <w:rPr>
        <w:color w:val="FFFFFF" w:themeColor="background1"/>
      </w:rPr>
      <w:tblPr/>
      <w:tcPr>
        <w:tcBorders>
          <w:top w:val="nil"/>
          <w:left w:val="nil"/>
          <w:bottom w:val="nil"/>
          <w:right w:val="nil"/>
          <w:insideH w:val="single" w:sz="4" w:space="0" w:color="00636C" w:themeColor="accent1" w:themeShade="99"/>
          <w:insideV w:val="nil"/>
        </w:tcBorders>
        <w:shd w:val="clear" w:color="auto" w:fill="00636C"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636C" w:themeFill="accent1" w:themeFillShade="99"/>
      </w:tcPr>
    </w:tblStylePr>
    <w:tblStylePr w:type="band1Vert">
      <w:tblPr/>
      <w:tcPr>
        <w:shd w:val="clear" w:color="auto" w:fill="7BF4FF" w:themeFill="accent1" w:themeFillTint="66"/>
      </w:tcPr>
    </w:tblStylePr>
    <w:tblStylePr w:type="band1Horz">
      <w:tblPr/>
      <w:tcPr>
        <w:shd w:val="clear" w:color="auto" w:fill="5BF2FF" w:themeFill="accent1" w:themeFillTint="7F"/>
      </w:tcPr>
    </w:tblStylePr>
    <w:tblStylePr w:type="neCell">
      <w:rPr>
        <w:color w:val="000000" w:themeColor="text1"/>
      </w:rPr>
    </w:tblStylePr>
    <w:tblStylePr w:type="nwCell">
      <w:rPr>
        <w:color w:val="000000" w:themeColor="text1"/>
      </w:rPr>
    </w:tblStylePr>
  </w:style>
  <w:style w:type="table" w:styleId="Farvetskygge-fremhvningsfarve2">
    <w:name w:val="Colorful Shading Accent 2"/>
    <w:basedOn w:val="Tabel-Normal"/>
    <w:uiPriority w:val="71"/>
    <w:semiHidden/>
    <w:unhideWhenUsed/>
    <w:rsid w:val="00922EA9"/>
    <w:pPr>
      <w:spacing w:line="240" w:lineRule="auto"/>
    </w:pPr>
    <w:rPr>
      <w:color w:val="000000" w:themeColor="text1"/>
    </w:rPr>
    <w:tblPr>
      <w:tblStyleRowBandSize w:val="1"/>
      <w:tblStyleColBandSize w:val="1"/>
      <w:tblBorders>
        <w:top w:val="single" w:sz="24" w:space="0" w:color="003127" w:themeColor="accent2"/>
        <w:left w:val="single" w:sz="4" w:space="0" w:color="003127" w:themeColor="accent2"/>
        <w:bottom w:val="single" w:sz="4" w:space="0" w:color="003127" w:themeColor="accent2"/>
        <w:right w:val="single" w:sz="4" w:space="0" w:color="003127" w:themeColor="accent2"/>
        <w:insideH w:val="single" w:sz="4" w:space="0" w:color="FFFFFF" w:themeColor="background1"/>
        <w:insideV w:val="single" w:sz="4" w:space="0" w:color="FFFFFF" w:themeColor="background1"/>
      </w:tblBorders>
    </w:tblPr>
    <w:tcPr>
      <w:shd w:val="clear" w:color="auto" w:fill="D1FFF5" w:themeFill="accent2" w:themeFillTint="19"/>
    </w:tcPr>
    <w:tblStylePr w:type="firstRow">
      <w:rPr>
        <w:b/>
        <w:bCs/>
      </w:rPr>
      <w:tblPr/>
      <w:tcPr>
        <w:tcBorders>
          <w:top w:val="nil"/>
          <w:left w:val="nil"/>
          <w:bottom w:val="single" w:sz="24" w:space="0" w:color="003127"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1D17" w:themeFill="accent2" w:themeFillShade="99"/>
      </w:tcPr>
    </w:tblStylePr>
    <w:tblStylePr w:type="firstCol">
      <w:rPr>
        <w:color w:val="FFFFFF" w:themeColor="background1"/>
      </w:rPr>
      <w:tblPr/>
      <w:tcPr>
        <w:tcBorders>
          <w:top w:val="nil"/>
          <w:left w:val="nil"/>
          <w:bottom w:val="nil"/>
          <w:right w:val="nil"/>
          <w:insideH w:val="single" w:sz="4" w:space="0" w:color="001D17" w:themeColor="accent2" w:themeShade="99"/>
          <w:insideV w:val="nil"/>
        </w:tcBorders>
        <w:shd w:val="clear" w:color="auto" w:fill="001D17"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001D17" w:themeFill="accent2" w:themeFillShade="99"/>
      </w:tcPr>
    </w:tblStylePr>
    <w:tblStylePr w:type="band1Vert">
      <w:tblPr/>
      <w:tcPr>
        <w:shd w:val="clear" w:color="auto" w:fill="46FFD8" w:themeFill="accent2" w:themeFillTint="66"/>
      </w:tcPr>
    </w:tblStylePr>
    <w:tblStylePr w:type="band1Horz">
      <w:tblPr/>
      <w:tcPr>
        <w:shd w:val="clear" w:color="auto" w:fill="19FFCF" w:themeFill="accent2" w:themeFillTint="7F"/>
      </w:tcPr>
    </w:tblStylePr>
    <w:tblStylePr w:type="neCell">
      <w:rPr>
        <w:color w:val="000000" w:themeColor="text1"/>
      </w:rPr>
    </w:tblStylePr>
    <w:tblStylePr w:type="nwCell">
      <w:rPr>
        <w:color w:val="000000" w:themeColor="text1"/>
      </w:rPr>
    </w:tblStylePr>
  </w:style>
  <w:style w:type="table" w:styleId="Farvetskygge-fremhvningsfarve3">
    <w:name w:val="Colorful Shading Accent 3"/>
    <w:basedOn w:val="Tabel-Normal"/>
    <w:uiPriority w:val="71"/>
    <w:semiHidden/>
    <w:unhideWhenUsed/>
    <w:rsid w:val="00922EA9"/>
    <w:pPr>
      <w:spacing w:line="240" w:lineRule="auto"/>
    </w:pPr>
    <w:rPr>
      <w:color w:val="000000" w:themeColor="text1"/>
    </w:rPr>
    <w:tblPr>
      <w:tblStyleRowBandSize w:val="1"/>
      <w:tblStyleColBandSize w:val="1"/>
      <w:tblBorders>
        <w:top w:val="single" w:sz="24" w:space="0" w:color="0085AD" w:themeColor="accent4"/>
        <w:left w:val="single" w:sz="4" w:space="0" w:color="33B99B" w:themeColor="accent3"/>
        <w:bottom w:val="single" w:sz="4" w:space="0" w:color="33B99B" w:themeColor="accent3"/>
        <w:right w:val="single" w:sz="4" w:space="0" w:color="33B99B" w:themeColor="accent3"/>
        <w:insideH w:val="single" w:sz="4" w:space="0" w:color="FFFFFF" w:themeColor="background1"/>
        <w:insideV w:val="single" w:sz="4" w:space="0" w:color="FFFFFF" w:themeColor="background1"/>
      </w:tblBorders>
    </w:tblPr>
    <w:tcPr>
      <w:shd w:val="clear" w:color="auto" w:fill="E9F9F5" w:themeFill="accent3" w:themeFillTint="19"/>
    </w:tcPr>
    <w:tblStylePr w:type="firstRow">
      <w:rPr>
        <w:b/>
        <w:bCs/>
      </w:rPr>
      <w:tblPr/>
      <w:tcPr>
        <w:tcBorders>
          <w:top w:val="nil"/>
          <w:left w:val="nil"/>
          <w:bottom w:val="single" w:sz="24" w:space="0" w:color="0085AD"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E6E5C" w:themeFill="accent3" w:themeFillShade="99"/>
      </w:tcPr>
    </w:tblStylePr>
    <w:tblStylePr w:type="firstCol">
      <w:rPr>
        <w:color w:val="FFFFFF" w:themeColor="background1"/>
      </w:rPr>
      <w:tblPr/>
      <w:tcPr>
        <w:tcBorders>
          <w:top w:val="nil"/>
          <w:left w:val="nil"/>
          <w:bottom w:val="nil"/>
          <w:right w:val="nil"/>
          <w:insideH w:val="single" w:sz="4" w:space="0" w:color="1E6E5C" w:themeColor="accent3" w:themeShade="99"/>
          <w:insideV w:val="nil"/>
        </w:tcBorders>
        <w:shd w:val="clear" w:color="auto" w:fill="1E6E5C"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1E6E5C" w:themeFill="accent3" w:themeFillShade="99"/>
      </w:tcPr>
    </w:tblStylePr>
    <w:tblStylePr w:type="band1Vert">
      <w:tblPr/>
      <w:tcPr>
        <w:shd w:val="clear" w:color="auto" w:fill="A9E7D9" w:themeFill="accent3" w:themeFillTint="66"/>
      </w:tcPr>
    </w:tblStylePr>
    <w:tblStylePr w:type="band1Horz">
      <w:tblPr/>
      <w:tcPr>
        <w:shd w:val="clear" w:color="auto" w:fill="93E1CF" w:themeFill="accent3" w:themeFillTint="7F"/>
      </w:tcPr>
    </w:tblStylePr>
  </w:style>
  <w:style w:type="table" w:styleId="Farvetskygge-fremhvningsfarve4">
    <w:name w:val="Colorful Shading Accent 4"/>
    <w:basedOn w:val="Tabel-Normal"/>
    <w:uiPriority w:val="71"/>
    <w:semiHidden/>
    <w:unhideWhenUsed/>
    <w:rsid w:val="00922EA9"/>
    <w:pPr>
      <w:spacing w:line="240" w:lineRule="auto"/>
    </w:pPr>
    <w:rPr>
      <w:color w:val="000000" w:themeColor="text1"/>
    </w:rPr>
    <w:tblPr>
      <w:tblStyleRowBandSize w:val="1"/>
      <w:tblStyleColBandSize w:val="1"/>
      <w:tblBorders>
        <w:top w:val="single" w:sz="24" w:space="0" w:color="33B99B" w:themeColor="accent3"/>
        <w:left w:val="single" w:sz="4" w:space="0" w:color="0085AD" w:themeColor="accent4"/>
        <w:bottom w:val="single" w:sz="4" w:space="0" w:color="0085AD" w:themeColor="accent4"/>
        <w:right w:val="single" w:sz="4" w:space="0" w:color="0085AD" w:themeColor="accent4"/>
        <w:insideH w:val="single" w:sz="4" w:space="0" w:color="FFFFFF" w:themeColor="background1"/>
        <w:insideV w:val="single" w:sz="4" w:space="0" w:color="FFFFFF" w:themeColor="background1"/>
      </w:tblBorders>
    </w:tblPr>
    <w:tcPr>
      <w:shd w:val="clear" w:color="auto" w:fill="DDF7FF" w:themeFill="accent4" w:themeFillTint="19"/>
    </w:tcPr>
    <w:tblStylePr w:type="firstRow">
      <w:rPr>
        <w:b/>
        <w:bCs/>
      </w:rPr>
      <w:tblPr/>
      <w:tcPr>
        <w:tcBorders>
          <w:top w:val="nil"/>
          <w:left w:val="nil"/>
          <w:bottom w:val="single" w:sz="24" w:space="0" w:color="33B99B"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4F67" w:themeFill="accent4" w:themeFillShade="99"/>
      </w:tcPr>
    </w:tblStylePr>
    <w:tblStylePr w:type="firstCol">
      <w:rPr>
        <w:color w:val="FFFFFF" w:themeColor="background1"/>
      </w:rPr>
      <w:tblPr/>
      <w:tcPr>
        <w:tcBorders>
          <w:top w:val="nil"/>
          <w:left w:val="nil"/>
          <w:bottom w:val="nil"/>
          <w:right w:val="nil"/>
          <w:insideH w:val="single" w:sz="4" w:space="0" w:color="004F67" w:themeColor="accent4" w:themeShade="99"/>
          <w:insideV w:val="nil"/>
        </w:tcBorders>
        <w:shd w:val="clear" w:color="auto" w:fill="004F67"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004F67" w:themeFill="accent4" w:themeFillShade="99"/>
      </w:tcPr>
    </w:tblStylePr>
    <w:tblStylePr w:type="band1Vert">
      <w:tblPr/>
      <w:tcPr>
        <w:shd w:val="clear" w:color="auto" w:fill="78DFFF" w:themeFill="accent4" w:themeFillTint="66"/>
      </w:tcPr>
    </w:tblStylePr>
    <w:tblStylePr w:type="band1Horz">
      <w:tblPr/>
      <w:tcPr>
        <w:shd w:val="clear" w:color="auto" w:fill="57D8FF" w:themeFill="accent4" w:themeFillTint="7F"/>
      </w:tcPr>
    </w:tblStylePr>
    <w:tblStylePr w:type="neCell">
      <w:rPr>
        <w:color w:val="000000" w:themeColor="text1"/>
      </w:rPr>
    </w:tblStylePr>
    <w:tblStylePr w:type="nwCell">
      <w:rPr>
        <w:color w:val="000000" w:themeColor="text1"/>
      </w:rPr>
    </w:tblStylePr>
  </w:style>
  <w:style w:type="table" w:styleId="Farvetskygge-fremhvningsfarve5">
    <w:name w:val="Colorful Shading Accent 5"/>
    <w:basedOn w:val="Tabel-Normal"/>
    <w:uiPriority w:val="71"/>
    <w:semiHidden/>
    <w:unhideWhenUsed/>
    <w:rsid w:val="00922EA9"/>
    <w:pPr>
      <w:spacing w:line="240" w:lineRule="auto"/>
    </w:pPr>
    <w:rPr>
      <w:color w:val="000000" w:themeColor="text1"/>
    </w:rPr>
    <w:tblPr>
      <w:tblStyleRowBandSize w:val="1"/>
      <w:tblStyleColBandSize w:val="1"/>
      <w:tblBorders>
        <w:top w:val="single" w:sz="24" w:space="0" w:color="512D6D" w:themeColor="accent6"/>
        <w:left w:val="single" w:sz="4" w:space="0" w:color="EFDB6C" w:themeColor="accent5"/>
        <w:bottom w:val="single" w:sz="4" w:space="0" w:color="EFDB6C" w:themeColor="accent5"/>
        <w:right w:val="single" w:sz="4" w:space="0" w:color="EFDB6C" w:themeColor="accent5"/>
        <w:insideH w:val="single" w:sz="4" w:space="0" w:color="FFFFFF" w:themeColor="background1"/>
        <w:insideV w:val="single" w:sz="4" w:space="0" w:color="FFFFFF" w:themeColor="background1"/>
      </w:tblBorders>
    </w:tblPr>
    <w:tcPr>
      <w:shd w:val="clear" w:color="auto" w:fill="FDFBF0" w:themeFill="accent5" w:themeFillTint="19"/>
    </w:tcPr>
    <w:tblStylePr w:type="firstRow">
      <w:rPr>
        <w:b/>
        <w:bCs/>
      </w:rPr>
      <w:tblPr/>
      <w:tcPr>
        <w:tcBorders>
          <w:top w:val="nil"/>
          <w:left w:val="nil"/>
          <w:bottom w:val="single" w:sz="24" w:space="0" w:color="512D6D"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BA114" w:themeFill="accent5" w:themeFillShade="99"/>
      </w:tcPr>
    </w:tblStylePr>
    <w:tblStylePr w:type="firstCol">
      <w:rPr>
        <w:color w:val="FFFFFF" w:themeColor="background1"/>
      </w:rPr>
      <w:tblPr/>
      <w:tcPr>
        <w:tcBorders>
          <w:top w:val="nil"/>
          <w:left w:val="nil"/>
          <w:bottom w:val="nil"/>
          <w:right w:val="nil"/>
          <w:insideH w:val="single" w:sz="4" w:space="0" w:color="BBA114" w:themeColor="accent5" w:themeShade="99"/>
          <w:insideV w:val="nil"/>
        </w:tcBorders>
        <w:shd w:val="clear" w:color="auto" w:fill="BBA114"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BBA114" w:themeFill="accent5" w:themeFillShade="99"/>
      </w:tcPr>
    </w:tblStylePr>
    <w:tblStylePr w:type="band1Vert">
      <w:tblPr/>
      <w:tcPr>
        <w:shd w:val="clear" w:color="auto" w:fill="F8F0C4" w:themeFill="accent5" w:themeFillTint="66"/>
      </w:tcPr>
    </w:tblStylePr>
    <w:tblStylePr w:type="band1Horz">
      <w:tblPr/>
      <w:tcPr>
        <w:shd w:val="clear" w:color="auto" w:fill="F7EDB5" w:themeFill="accent5" w:themeFillTint="7F"/>
      </w:tcPr>
    </w:tblStylePr>
    <w:tblStylePr w:type="neCell">
      <w:rPr>
        <w:color w:val="000000" w:themeColor="text1"/>
      </w:rPr>
    </w:tblStylePr>
    <w:tblStylePr w:type="nwCell">
      <w:rPr>
        <w:color w:val="000000" w:themeColor="text1"/>
      </w:rPr>
    </w:tblStylePr>
  </w:style>
  <w:style w:type="table" w:styleId="Farvetskygge-fremhvningsfarve6">
    <w:name w:val="Colorful Shading Accent 6"/>
    <w:basedOn w:val="Tabel-Normal"/>
    <w:uiPriority w:val="71"/>
    <w:semiHidden/>
    <w:unhideWhenUsed/>
    <w:rsid w:val="00922EA9"/>
    <w:pPr>
      <w:spacing w:line="240" w:lineRule="auto"/>
    </w:pPr>
    <w:rPr>
      <w:color w:val="000000" w:themeColor="text1"/>
    </w:rPr>
    <w:tblPr>
      <w:tblStyleRowBandSize w:val="1"/>
      <w:tblStyleColBandSize w:val="1"/>
      <w:tblBorders>
        <w:top w:val="single" w:sz="24" w:space="0" w:color="EFDB6C" w:themeColor="accent5"/>
        <w:left w:val="single" w:sz="4" w:space="0" w:color="512D6D" w:themeColor="accent6"/>
        <w:bottom w:val="single" w:sz="4" w:space="0" w:color="512D6D" w:themeColor="accent6"/>
        <w:right w:val="single" w:sz="4" w:space="0" w:color="512D6D" w:themeColor="accent6"/>
        <w:insideH w:val="single" w:sz="4" w:space="0" w:color="FFFFFF" w:themeColor="background1"/>
        <w:insideV w:val="single" w:sz="4" w:space="0" w:color="FFFFFF" w:themeColor="background1"/>
      </w:tblBorders>
    </w:tblPr>
    <w:tcPr>
      <w:shd w:val="clear" w:color="auto" w:fill="EEE6F4" w:themeFill="accent6" w:themeFillTint="19"/>
    </w:tcPr>
    <w:tblStylePr w:type="firstRow">
      <w:rPr>
        <w:b/>
        <w:bCs/>
      </w:rPr>
      <w:tblPr/>
      <w:tcPr>
        <w:tcBorders>
          <w:top w:val="nil"/>
          <w:left w:val="nil"/>
          <w:bottom w:val="single" w:sz="24" w:space="0" w:color="EFDB6C"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01B41" w:themeFill="accent6" w:themeFillShade="99"/>
      </w:tcPr>
    </w:tblStylePr>
    <w:tblStylePr w:type="firstCol">
      <w:rPr>
        <w:color w:val="FFFFFF" w:themeColor="background1"/>
      </w:rPr>
      <w:tblPr/>
      <w:tcPr>
        <w:tcBorders>
          <w:top w:val="nil"/>
          <w:left w:val="nil"/>
          <w:bottom w:val="nil"/>
          <w:right w:val="nil"/>
          <w:insideH w:val="single" w:sz="4" w:space="0" w:color="301B41" w:themeColor="accent6" w:themeShade="99"/>
          <w:insideV w:val="nil"/>
        </w:tcBorders>
        <w:shd w:val="clear" w:color="auto" w:fill="301B41"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301B41" w:themeFill="accent6" w:themeFillShade="99"/>
      </w:tcPr>
    </w:tblStylePr>
    <w:tblStylePr w:type="band1Vert">
      <w:tblPr/>
      <w:tcPr>
        <w:shd w:val="clear" w:color="auto" w:fill="BB9AD5" w:themeFill="accent6" w:themeFillTint="66"/>
      </w:tcPr>
    </w:tblStylePr>
    <w:tblStylePr w:type="band1Horz">
      <w:tblPr/>
      <w:tcPr>
        <w:shd w:val="clear" w:color="auto" w:fill="AA81CB" w:themeFill="accent6" w:themeFillTint="7F"/>
      </w:tcPr>
    </w:tblStylePr>
    <w:tblStylePr w:type="neCell">
      <w:rPr>
        <w:color w:val="000000" w:themeColor="text1"/>
      </w:rPr>
    </w:tblStylePr>
    <w:tblStylePr w:type="nwCell">
      <w:rPr>
        <w:color w:val="000000" w:themeColor="text1"/>
      </w:rPr>
    </w:tblStylePr>
  </w:style>
  <w:style w:type="character" w:styleId="Kommentarhenvisning">
    <w:name w:val="annotation reference"/>
    <w:basedOn w:val="Standardskrifttypeiafsnit"/>
    <w:uiPriority w:val="99"/>
    <w:semiHidden/>
    <w:unhideWhenUsed/>
    <w:rsid w:val="00922EA9"/>
    <w:rPr>
      <w:sz w:val="16"/>
      <w:szCs w:val="16"/>
    </w:rPr>
  </w:style>
  <w:style w:type="paragraph" w:styleId="Kommentartekst">
    <w:name w:val="annotation text"/>
    <w:basedOn w:val="Normal"/>
    <w:link w:val="KommentartekstTegn"/>
    <w:uiPriority w:val="99"/>
    <w:unhideWhenUsed/>
    <w:rsid w:val="00922EA9"/>
    <w:pPr>
      <w:spacing w:line="240" w:lineRule="auto"/>
    </w:pPr>
    <w:rPr>
      <w:szCs w:val="20"/>
    </w:rPr>
  </w:style>
  <w:style w:type="character" w:customStyle="1" w:styleId="KommentartekstTegn">
    <w:name w:val="Kommentartekst Tegn"/>
    <w:basedOn w:val="Standardskrifttypeiafsnit"/>
    <w:link w:val="Kommentartekst"/>
    <w:uiPriority w:val="99"/>
    <w:rsid w:val="00922EA9"/>
    <w:rPr>
      <w:sz w:val="20"/>
      <w:szCs w:val="20"/>
    </w:rPr>
  </w:style>
  <w:style w:type="paragraph" w:styleId="Kommentaremne">
    <w:name w:val="annotation subject"/>
    <w:basedOn w:val="Kommentartekst"/>
    <w:next w:val="Kommentartekst"/>
    <w:link w:val="KommentaremneTegn"/>
    <w:uiPriority w:val="99"/>
    <w:semiHidden/>
    <w:unhideWhenUsed/>
    <w:rsid w:val="00922EA9"/>
    <w:rPr>
      <w:b/>
      <w:bCs/>
    </w:rPr>
  </w:style>
  <w:style w:type="character" w:customStyle="1" w:styleId="KommentaremneTegn">
    <w:name w:val="Kommentaremne Tegn"/>
    <w:basedOn w:val="KommentartekstTegn"/>
    <w:link w:val="Kommentaremne"/>
    <w:uiPriority w:val="99"/>
    <w:semiHidden/>
    <w:rsid w:val="00922EA9"/>
    <w:rPr>
      <w:b/>
      <w:bCs/>
      <w:sz w:val="20"/>
      <w:szCs w:val="20"/>
    </w:rPr>
  </w:style>
  <w:style w:type="table" w:styleId="Mrkliste">
    <w:name w:val="Dark List"/>
    <w:basedOn w:val="Tabel-Normal"/>
    <w:uiPriority w:val="70"/>
    <w:semiHidden/>
    <w:unhideWhenUsed/>
    <w:rsid w:val="00922EA9"/>
    <w:pPr>
      <w:spacing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Mrkliste-fremhvningsfarve1">
    <w:name w:val="Dark List Accent 1"/>
    <w:basedOn w:val="Tabel-Normal"/>
    <w:uiPriority w:val="70"/>
    <w:semiHidden/>
    <w:unhideWhenUsed/>
    <w:rsid w:val="00922EA9"/>
    <w:pPr>
      <w:spacing w:line="240" w:lineRule="auto"/>
    </w:pPr>
    <w:rPr>
      <w:color w:val="FFFFFF" w:themeColor="background1"/>
    </w:rPr>
    <w:tblPr>
      <w:tblStyleRowBandSize w:val="1"/>
      <w:tblStyleColBandSize w:val="1"/>
    </w:tblPr>
    <w:tcPr>
      <w:shd w:val="clear" w:color="auto" w:fill="00A7B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25A"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7C87"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7C87" w:themeFill="accent1" w:themeFillShade="BF"/>
      </w:tcPr>
    </w:tblStylePr>
    <w:tblStylePr w:type="band1Vert">
      <w:tblPr/>
      <w:tcPr>
        <w:tcBorders>
          <w:top w:val="nil"/>
          <w:left w:val="nil"/>
          <w:bottom w:val="nil"/>
          <w:right w:val="nil"/>
          <w:insideH w:val="nil"/>
          <w:insideV w:val="nil"/>
        </w:tcBorders>
        <w:shd w:val="clear" w:color="auto" w:fill="007C87" w:themeFill="accent1" w:themeFillShade="BF"/>
      </w:tcPr>
    </w:tblStylePr>
    <w:tblStylePr w:type="band1Horz">
      <w:tblPr/>
      <w:tcPr>
        <w:tcBorders>
          <w:top w:val="nil"/>
          <w:left w:val="nil"/>
          <w:bottom w:val="nil"/>
          <w:right w:val="nil"/>
          <w:insideH w:val="nil"/>
          <w:insideV w:val="nil"/>
        </w:tcBorders>
        <w:shd w:val="clear" w:color="auto" w:fill="007C87" w:themeFill="accent1" w:themeFillShade="BF"/>
      </w:tcPr>
    </w:tblStylePr>
  </w:style>
  <w:style w:type="table" w:styleId="Mrkliste-fremhvningsfarve2">
    <w:name w:val="Dark List Accent 2"/>
    <w:basedOn w:val="Tabel-Normal"/>
    <w:uiPriority w:val="70"/>
    <w:semiHidden/>
    <w:unhideWhenUsed/>
    <w:rsid w:val="00922EA9"/>
    <w:pPr>
      <w:spacing w:line="240" w:lineRule="auto"/>
    </w:pPr>
    <w:rPr>
      <w:color w:val="FFFFFF" w:themeColor="background1"/>
    </w:rPr>
    <w:tblPr>
      <w:tblStyleRowBandSize w:val="1"/>
      <w:tblStyleColBandSize w:val="1"/>
    </w:tblPr>
    <w:tcPr>
      <w:shd w:val="clear" w:color="auto" w:fill="003127"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181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00241D"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00241D" w:themeFill="accent2" w:themeFillShade="BF"/>
      </w:tcPr>
    </w:tblStylePr>
    <w:tblStylePr w:type="band1Vert">
      <w:tblPr/>
      <w:tcPr>
        <w:tcBorders>
          <w:top w:val="nil"/>
          <w:left w:val="nil"/>
          <w:bottom w:val="nil"/>
          <w:right w:val="nil"/>
          <w:insideH w:val="nil"/>
          <w:insideV w:val="nil"/>
        </w:tcBorders>
        <w:shd w:val="clear" w:color="auto" w:fill="00241D" w:themeFill="accent2" w:themeFillShade="BF"/>
      </w:tcPr>
    </w:tblStylePr>
    <w:tblStylePr w:type="band1Horz">
      <w:tblPr/>
      <w:tcPr>
        <w:tcBorders>
          <w:top w:val="nil"/>
          <w:left w:val="nil"/>
          <w:bottom w:val="nil"/>
          <w:right w:val="nil"/>
          <w:insideH w:val="nil"/>
          <w:insideV w:val="nil"/>
        </w:tcBorders>
        <w:shd w:val="clear" w:color="auto" w:fill="00241D" w:themeFill="accent2" w:themeFillShade="BF"/>
      </w:tcPr>
    </w:tblStylePr>
  </w:style>
  <w:style w:type="table" w:styleId="Mrkliste-fremhvningsfarve3">
    <w:name w:val="Dark List Accent 3"/>
    <w:basedOn w:val="Tabel-Normal"/>
    <w:uiPriority w:val="70"/>
    <w:semiHidden/>
    <w:unhideWhenUsed/>
    <w:rsid w:val="00922EA9"/>
    <w:pPr>
      <w:spacing w:line="240" w:lineRule="auto"/>
    </w:pPr>
    <w:rPr>
      <w:color w:val="FFFFFF" w:themeColor="background1"/>
    </w:rPr>
    <w:tblPr>
      <w:tblStyleRowBandSize w:val="1"/>
      <w:tblStyleColBandSize w:val="1"/>
    </w:tblPr>
    <w:tcPr>
      <w:shd w:val="clear" w:color="auto" w:fill="33B99B"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95B4C"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268A73"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268A73" w:themeFill="accent3" w:themeFillShade="BF"/>
      </w:tcPr>
    </w:tblStylePr>
    <w:tblStylePr w:type="band1Vert">
      <w:tblPr/>
      <w:tcPr>
        <w:tcBorders>
          <w:top w:val="nil"/>
          <w:left w:val="nil"/>
          <w:bottom w:val="nil"/>
          <w:right w:val="nil"/>
          <w:insideH w:val="nil"/>
          <w:insideV w:val="nil"/>
        </w:tcBorders>
        <w:shd w:val="clear" w:color="auto" w:fill="268A73" w:themeFill="accent3" w:themeFillShade="BF"/>
      </w:tcPr>
    </w:tblStylePr>
    <w:tblStylePr w:type="band1Horz">
      <w:tblPr/>
      <w:tcPr>
        <w:tcBorders>
          <w:top w:val="nil"/>
          <w:left w:val="nil"/>
          <w:bottom w:val="nil"/>
          <w:right w:val="nil"/>
          <w:insideH w:val="nil"/>
          <w:insideV w:val="nil"/>
        </w:tcBorders>
        <w:shd w:val="clear" w:color="auto" w:fill="268A73" w:themeFill="accent3" w:themeFillShade="BF"/>
      </w:tcPr>
    </w:tblStylePr>
  </w:style>
  <w:style w:type="table" w:styleId="Mrkliste-fremhvningsfarve4">
    <w:name w:val="Dark List Accent 4"/>
    <w:basedOn w:val="Tabel-Normal"/>
    <w:uiPriority w:val="70"/>
    <w:semiHidden/>
    <w:unhideWhenUsed/>
    <w:rsid w:val="00922EA9"/>
    <w:pPr>
      <w:spacing w:line="240" w:lineRule="auto"/>
    </w:pPr>
    <w:rPr>
      <w:color w:val="FFFFFF" w:themeColor="background1"/>
    </w:rPr>
    <w:tblPr>
      <w:tblStyleRowBandSize w:val="1"/>
      <w:tblStyleColBandSize w:val="1"/>
    </w:tblPr>
    <w:tcPr>
      <w:shd w:val="clear" w:color="auto" w:fill="0085AD"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4256"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006381"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006381" w:themeFill="accent4" w:themeFillShade="BF"/>
      </w:tcPr>
    </w:tblStylePr>
    <w:tblStylePr w:type="band1Vert">
      <w:tblPr/>
      <w:tcPr>
        <w:tcBorders>
          <w:top w:val="nil"/>
          <w:left w:val="nil"/>
          <w:bottom w:val="nil"/>
          <w:right w:val="nil"/>
          <w:insideH w:val="nil"/>
          <w:insideV w:val="nil"/>
        </w:tcBorders>
        <w:shd w:val="clear" w:color="auto" w:fill="006381" w:themeFill="accent4" w:themeFillShade="BF"/>
      </w:tcPr>
    </w:tblStylePr>
    <w:tblStylePr w:type="band1Horz">
      <w:tblPr/>
      <w:tcPr>
        <w:tcBorders>
          <w:top w:val="nil"/>
          <w:left w:val="nil"/>
          <w:bottom w:val="nil"/>
          <w:right w:val="nil"/>
          <w:insideH w:val="nil"/>
          <w:insideV w:val="nil"/>
        </w:tcBorders>
        <w:shd w:val="clear" w:color="auto" w:fill="006381" w:themeFill="accent4" w:themeFillShade="BF"/>
      </w:tcPr>
    </w:tblStylePr>
  </w:style>
  <w:style w:type="table" w:styleId="Mrkliste-fremhvningsfarve5">
    <w:name w:val="Dark List Accent 5"/>
    <w:basedOn w:val="Tabel-Normal"/>
    <w:uiPriority w:val="70"/>
    <w:semiHidden/>
    <w:unhideWhenUsed/>
    <w:rsid w:val="00922EA9"/>
    <w:pPr>
      <w:spacing w:line="240" w:lineRule="auto"/>
    </w:pPr>
    <w:rPr>
      <w:color w:val="FFFFFF" w:themeColor="background1"/>
    </w:rPr>
    <w:tblPr>
      <w:tblStyleRowBandSize w:val="1"/>
      <w:tblStyleColBandSize w:val="1"/>
    </w:tblPr>
    <w:tcPr>
      <w:shd w:val="clear" w:color="auto" w:fill="EFDB6C"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B8611"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E6C71D"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E6C71D" w:themeFill="accent5" w:themeFillShade="BF"/>
      </w:tcPr>
    </w:tblStylePr>
    <w:tblStylePr w:type="band1Vert">
      <w:tblPr/>
      <w:tcPr>
        <w:tcBorders>
          <w:top w:val="nil"/>
          <w:left w:val="nil"/>
          <w:bottom w:val="nil"/>
          <w:right w:val="nil"/>
          <w:insideH w:val="nil"/>
          <w:insideV w:val="nil"/>
        </w:tcBorders>
        <w:shd w:val="clear" w:color="auto" w:fill="E6C71D" w:themeFill="accent5" w:themeFillShade="BF"/>
      </w:tcPr>
    </w:tblStylePr>
    <w:tblStylePr w:type="band1Horz">
      <w:tblPr/>
      <w:tcPr>
        <w:tcBorders>
          <w:top w:val="nil"/>
          <w:left w:val="nil"/>
          <w:bottom w:val="nil"/>
          <w:right w:val="nil"/>
          <w:insideH w:val="nil"/>
          <w:insideV w:val="nil"/>
        </w:tcBorders>
        <w:shd w:val="clear" w:color="auto" w:fill="E6C71D" w:themeFill="accent5" w:themeFillShade="BF"/>
      </w:tcPr>
    </w:tblStylePr>
  </w:style>
  <w:style w:type="table" w:styleId="Mrkliste-fremhvningsfarve6">
    <w:name w:val="Dark List Accent 6"/>
    <w:basedOn w:val="Tabel-Normal"/>
    <w:uiPriority w:val="70"/>
    <w:semiHidden/>
    <w:unhideWhenUsed/>
    <w:rsid w:val="00922EA9"/>
    <w:pPr>
      <w:spacing w:line="240" w:lineRule="auto"/>
    </w:pPr>
    <w:rPr>
      <w:color w:val="FFFFFF" w:themeColor="background1"/>
    </w:rPr>
    <w:tblPr>
      <w:tblStyleRowBandSize w:val="1"/>
      <w:tblStyleColBandSize w:val="1"/>
    </w:tblPr>
    <w:tcPr>
      <w:shd w:val="clear" w:color="auto" w:fill="512D6D"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8163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3C2151"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3C2151" w:themeFill="accent6" w:themeFillShade="BF"/>
      </w:tcPr>
    </w:tblStylePr>
    <w:tblStylePr w:type="band1Vert">
      <w:tblPr/>
      <w:tcPr>
        <w:tcBorders>
          <w:top w:val="nil"/>
          <w:left w:val="nil"/>
          <w:bottom w:val="nil"/>
          <w:right w:val="nil"/>
          <w:insideH w:val="nil"/>
          <w:insideV w:val="nil"/>
        </w:tcBorders>
        <w:shd w:val="clear" w:color="auto" w:fill="3C2151" w:themeFill="accent6" w:themeFillShade="BF"/>
      </w:tcPr>
    </w:tblStylePr>
    <w:tblStylePr w:type="band1Horz">
      <w:tblPr/>
      <w:tcPr>
        <w:tcBorders>
          <w:top w:val="nil"/>
          <w:left w:val="nil"/>
          <w:bottom w:val="nil"/>
          <w:right w:val="nil"/>
          <w:insideH w:val="nil"/>
          <w:insideV w:val="nil"/>
        </w:tcBorders>
        <w:shd w:val="clear" w:color="auto" w:fill="3C2151" w:themeFill="accent6" w:themeFillShade="BF"/>
      </w:tcPr>
    </w:tblStylePr>
  </w:style>
  <w:style w:type="paragraph" w:styleId="Dato">
    <w:name w:val="Date"/>
    <w:basedOn w:val="Normal"/>
    <w:next w:val="Normal"/>
    <w:link w:val="DatoTegn"/>
    <w:uiPriority w:val="99"/>
    <w:semiHidden/>
    <w:rsid w:val="00922EA9"/>
  </w:style>
  <w:style w:type="character" w:customStyle="1" w:styleId="DatoTegn">
    <w:name w:val="Dato Tegn"/>
    <w:basedOn w:val="Standardskrifttypeiafsnit"/>
    <w:link w:val="Dato"/>
    <w:uiPriority w:val="99"/>
    <w:semiHidden/>
    <w:rsid w:val="00922EA9"/>
  </w:style>
  <w:style w:type="paragraph" w:styleId="Dokumentoversigt">
    <w:name w:val="Document Map"/>
    <w:basedOn w:val="Normal"/>
    <w:link w:val="DokumentoversigtTegn"/>
    <w:uiPriority w:val="99"/>
    <w:semiHidden/>
    <w:unhideWhenUsed/>
    <w:rsid w:val="00922EA9"/>
    <w:pPr>
      <w:spacing w:line="240" w:lineRule="auto"/>
    </w:pPr>
    <w:rPr>
      <w:rFonts w:ascii="Segoe UI" w:hAnsi="Segoe UI" w:cs="Segoe UI"/>
      <w:sz w:val="16"/>
      <w:szCs w:val="16"/>
    </w:rPr>
  </w:style>
  <w:style w:type="character" w:customStyle="1" w:styleId="DokumentoversigtTegn">
    <w:name w:val="Dokumentoversigt Tegn"/>
    <w:basedOn w:val="Standardskrifttypeiafsnit"/>
    <w:link w:val="Dokumentoversigt"/>
    <w:uiPriority w:val="99"/>
    <w:semiHidden/>
    <w:rsid w:val="00922EA9"/>
    <w:rPr>
      <w:rFonts w:ascii="Segoe UI" w:hAnsi="Segoe UI" w:cs="Segoe UI"/>
      <w:sz w:val="16"/>
      <w:szCs w:val="16"/>
    </w:rPr>
  </w:style>
  <w:style w:type="paragraph" w:styleId="Mailsignatur">
    <w:name w:val="E-mail Signature"/>
    <w:basedOn w:val="Normal"/>
    <w:link w:val="MailsignaturTegn"/>
    <w:uiPriority w:val="99"/>
    <w:semiHidden/>
    <w:unhideWhenUsed/>
    <w:rsid w:val="00922EA9"/>
    <w:pPr>
      <w:spacing w:line="240" w:lineRule="auto"/>
    </w:pPr>
  </w:style>
  <w:style w:type="character" w:customStyle="1" w:styleId="MailsignaturTegn">
    <w:name w:val="Mailsignatur Tegn"/>
    <w:basedOn w:val="Standardskrifttypeiafsnit"/>
    <w:link w:val="Mailsignatur"/>
    <w:uiPriority w:val="99"/>
    <w:semiHidden/>
    <w:rsid w:val="00922EA9"/>
  </w:style>
  <w:style w:type="character" w:styleId="Fremhv">
    <w:name w:val="Emphasis"/>
    <w:basedOn w:val="Standardskrifttypeiafsnit"/>
    <w:uiPriority w:val="19"/>
    <w:rsid w:val="00922EA9"/>
    <w:rPr>
      <w:i/>
      <w:iCs/>
    </w:rPr>
  </w:style>
  <w:style w:type="paragraph" w:styleId="Modtageradresse">
    <w:name w:val="envelope address"/>
    <w:basedOn w:val="Normal"/>
    <w:uiPriority w:val="99"/>
    <w:semiHidden/>
    <w:unhideWhenUsed/>
    <w:rsid w:val="00922EA9"/>
    <w:pPr>
      <w:framePr w:w="7920" w:h="1980" w:hRule="exact" w:hSpace="141" w:wrap="auto" w:hAnchor="page" w:xAlign="center" w:yAlign="bottom"/>
      <w:spacing w:line="240" w:lineRule="auto"/>
      <w:ind w:left="2880"/>
    </w:pPr>
    <w:rPr>
      <w:rFonts w:asciiTheme="majorHAnsi" w:eastAsiaTheme="majorEastAsia" w:hAnsiTheme="majorHAnsi" w:cstheme="majorBidi"/>
      <w:sz w:val="24"/>
      <w:szCs w:val="24"/>
    </w:rPr>
  </w:style>
  <w:style w:type="paragraph" w:styleId="Afsenderadresse">
    <w:name w:val="envelope return"/>
    <w:basedOn w:val="Normal"/>
    <w:uiPriority w:val="99"/>
    <w:semiHidden/>
    <w:unhideWhenUsed/>
    <w:rsid w:val="00922EA9"/>
    <w:pPr>
      <w:spacing w:line="240" w:lineRule="auto"/>
    </w:pPr>
    <w:rPr>
      <w:rFonts w:asciiTheme="majorHAnsi" w:eastAsiaTheme="majorEastAsia" w:hAnsiTheme="majorHAnsi" w:cstheme="majorBidi"/>
      <w:szCs w:val="20"/>
    </w:rPr>
  </w:style>
  <w:style w:type="character" w:styleId="BesgtLink">
    <w:name w:val="FollowedHyperlink"/>
    <w:basedOn w:val="Standardskrifttypeiafsnit"/>
    <w:uiPriority w:val="21"/>
    <w:semiHidden/>
    <w:unhideWhenUsed/>
    <w:rsid w:val="00922EA9"/>
    <w:rPr>
      <w:color w:val="800080" w:themeColor="followedHyperlink"/>
      <w:u w:val="single"/>
    </w:rPr>
  </w:style>
  <w:style w:type="character" w:styleId="Fodnotehenvisning">
    <w:name w:val="footnote reference"/>
    <w:basedOn w:val="Standardskrifttypeiafsnit"/>
    <w:uiPriority w:val="21"/>
    <w:semiHidden/>
    <w:unhideWhenUsed/>
    <w:rsid w:val="00922EA9"/>
    <w:rPr>
      <w:vertAlign w:val="superscript"/>
    </w:rPr>
  </w:style>
  <w:style w:type="table" w:customStyle="1" w:styleId="GridTable1Light1">
    <w:name w:val="Grid Table 1 Light1"/>
    <w:basedOn w:val="Tabel-Normal"/>
    <w:uiPriority w:val="46"/>
    <w:rsid w:val="00922EA9"/>
    <w:pPr>
      <w:spacing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1Light-Accent11">
    <w:name w:val="Grid Table 1 Light - Accent 11"/>
    <w:basedOn w:val="Tabel-Normal"/>
    <w:uiPriority w:val="46"/>
    <w:rsid w:val="00922EA9"/>
    <w:pPr>
      <w:spacing w:line="240" w:lineRule="auto"/>
    </w:pPr>
    <w:tblPr>
      <w:tblStyleRowBandSize w:val="1"/>
      <w:tblStyleColBandSize w:val="1"/>
      <w:tblBorders>
        <w:top w:val="single" w:sz="4" w:space="0" w:color="7BF4FF" w:themeColor="accent1" w:themeTint="66"/>
        <w:left w:val="single" w:sz="4" w:space="0" w:color="7BF4FF" w:themeColor="accent1" w:themeTint="66"/>
        <w:bottom w:val="single" w:sz="4" w:space="0" w:color="7BF4FF" w:themeColor="accent1" w:themeTint="66"/>
        <w:right w:val="single" w:sz="4" w:space="0" w:color="7BF4FF" w:themeColor="accent1" w:themeTint="66"/>
        <w:insideH w:val="single" w:sz="4" w:space="0" w:color="7BF4FF" w:themeColor="accent1" w:themeTint="66"/>
        <w:insideV w:val="single" w:sz="4" w:space="0" w:color="7BF4FF" w:themeColor="accent1" w:themeTint="66"/>
      </w:tblBorders>
    </w:tblPr>
    <w:tblStylePr w:type="firstRow">
      <w:rPr>
        <w:b/>
        <w:bCs/>
      </w:rPr>
      <w:tblPr/>
      <w:tcPr>
        <w:tcBorders>
          <w:bottom w:val="single" w:sz="12" w:space="0" w:color="39EFFF" w:themeColor="accent1" w:themeTint="99"/>
        </w:tcBorders>
      </w:tcPr>
    </w:tblStylePr>
    <w:tblStylePr w:type="lastRow">
      <w:rPr>
        <w:b/>
        <w:bCs/>
      </w:rPr>
      <w:tblPr/>
      <w:tcPr>
        <w:tcBorders>
          <w:top w:val="double" w:sz="2" w:space="0" w:color="39EFFF" w:themeColor="accent1" w:themeTint="99"/>
        </w:tcBorders>
      </w:tcPr>
    </w:tblStylePr>
    <w:tblStylePr w:type="firstCol">
      <w:rPr>
        <w:b/>
        <w:bCs/>
      </w:rPr>
    </w:tblStylePr>
    <w:tblStylePr w:type="lastCol">
      <w:rPr>
        <w:b/>
        <w:bCs/>
      </w:rPr>
    </w:tblStylePr>
  </w:style>
  <w:style w:type="table" w:customStyle="1" w:styleId="GridTable1Light-Accent21">
    <w:name w:val="Grid Table 1 Light - Accent 21"/>
    <w:basedOn w:val="Tabel-Normal"/>
    <w:uiPriority w:val="46"/>
    <w:rsid w:val="00922EA9"/>
    <w:pPr>
      <w:spacing w:line="240" w:lineRule="auto"/>
    </w:pPr>
    <w:tblPr>
      <w:tblStyleRowBandSize w:val="1"/>
      <w:tblStyleColBandSize w:val="1"/>
      <w:tblBorders>
        <w:top w:val="single" w:sz="4" w:space="0" w:color="46FFD8" w:themeColor="accent2" w:themeTint="66"/>
        <w:left w:val="single" w:sz="4" w:space="0" w:color="46FFD8" w:themeColor="accent2" w:themeTint="66"/>
        <w:bottom w:val="single" w:sz="4" w:space="0" w:color="46FFD8" w:themeColor="accent2" w:themeTint="66"/>
        <w:right w:val="single" w:sz="4" w:space="0" w:color="46FFD8" w:themeColor="accent2" w:themeTint="66"/>
        <w:insideH w:val="single" w:sz="4" w:space="0" w:color="46FFD8" w:themeColor="accent2" w:themeTint="66"/>
        <w:insideV w:val="single" w:sz="4" w:space="0" w:color="46FFD8" w:themeColor="accent2" w:themeTint="66"/>
      </w:tblBorders>
    </w:tblPr>
    <w:tblStylePr w:type="firstRow">
      <w:rPr>
        <w:b/>
        <w:bCs/>
      </w:rPr>
      <w:tblPr/>
      <w:tcPr>
        <w:tcBorders>
          <w:bottom w:val="single" w:sz="12" w:space="0" w:color="00E9B8" w:themeColor="accent2" w:themeTint="99"/>
        </w:tcBorders>
      </w:tcPr>
    </w:tblStylePr>
    <w:tblStylePr w:type="lastRow">
      <w:rPr>
        <w:b/>
        <w:bCs/>
      </w:rPr>
      <w:tblPr/>
      <w:tcPr>
        <w:tcBorders>
          <w:top w:val="double" w:sz="2" w:space="0" w:color="00E9B8" w:themeColor="accent2" w:themeTint="99"/>
        </w:tcBorders>
      </w:tcPr>
    </w:tblStylePr>
    <w:tblStylePr w:type="firstCol">
      <w:rPr>
        <w:b/>
        <w:bCs/>
      </w:rPr>
    </w:tblStylePr>
    <w:tblStylePr w:type="lastCol">
      <w:rPr>
        <w:b/>
        <w:bCs/>
      </w:rPr>
    </w:tblStylePr>
  </w:style>
  <w:style w:type="table" w:customStyle="1" w:styleId="GridTable1Light-Accent31">
    <w:name w:val="Grid Table 1 Light - Accent 31"/>
    <w:basedOn w:val="Tabel-Normal"/>
    <w:uiPriority w:val="46"/>
    <w:rsid w:val="00922EA9"/>
    <w:pPr>
      <w:spacing w:line="240" w:lineRule="auto"/>
    </w:pPr>
    <w:tblPr>
      <w:tblStyleRowBandSize w:val="1"/>
      <w:tblStyleColBandSize w:val="1"/>
      <w:tblBorders>
        <w:top w:val="single" w:sz="4" w:space="0" w:color="A9E7D9" w:themeColor="accent3" w:themeTint="66"/>
        <w:left w:val="single" w:sz="4" w:space="0" w:color="A9E7D9" w:themeColor="accent3" w:themeTint="66"/>
        <w:bottom w:val="single" w:sz="4" w:space="0" w:color="A9E7D9" w:themeColor="accent3" w:themeTint="66"/>
        <w:right w:val="single" w:sz="4" w:space="0" w:color="A9E7D9" w:themeColor="accent3" w:themeTint="66"/>
        <w:insideH w:val="single" w:sz="4" w:space="0" w:color="A9E7D9" w:themeColor="accent3" w:themeTint="66"/>
        <w:insideV w:val="single" w:sz="4" w:space="0" w:color="A9E7D9" w:themeColor="accent3" w:themeTint="66"/>
      </w:tblBorders>
    </w:tblPr>
    <w:tblStylePr w:type="firstRow">
      <w:rPr>
        <w:b/>
        <w:bCs/>
      </w:rPr>
      <w:tblPr/>
      <w:tcPr>
        <w:tcBorders>
          <w:bottom w:val="single" w:sz="12" w:space="0" w:color="7DDBC6" w:themeColor="accent3" w:themeTint="99"/>
        </w:tcBorders>
      </w:tcPr>
    </w:tblStylePr>
    <w:tblStylePr w:type="lastRow">
      <w:rPr>
        <w:b/>
        <w:bCs/>
      </w:rPr>
      <w:tblPr/>
      <w:tcPr>
        <w:tcBorders>
          <w:top w:val="double" w:sz="2" w:space="0" w:color="7DDBC6" w:themeColor="accent3" w:themeTint="99"/>
        </w:tcBorders>
      </w:tcPr>
    </w:tblStylePr>
    <w:tblStylePr w:type="firstCol">
      <w:rPr>
        <w:b/>
        <w:bCs/>
      </w:rPr>
    </w:tblStylePr>
    <w:tblStylePr w:type="lastCol">
      <w:rPr>
        <w:b/>
        <w:bCs/>
      </w:rPr>
    </w:tblStylePr>
  </w:style>
  <w:style w:type="table" w:customStyle="1" w:styleId="GridTable1Light-Accent41">
    <w:name w:val="Grid Table 1 Light - Accent 41"/>
    <w:basedOn w:val="Tabel-Normal"/>
    <w:uiPriority w:val="46"/>
    <w:rsid w:val="00922EA9"/>
    <w:pPr>
      <w:spacing w:line="240" w:lineRule="auto"/>
    </w:pPr>
    <w:tblPr>
      <w:tblStyleRowBandSize w:val="1"/>
      <w:tblStyleColBandSize w:val="1"/>
      <w:tblBorders>
        <w:top w:val="single" w:sz="4" w:space="0" w:color="78DFFF" w:themeColor="accent4" w:themeTint="66"/>
        <w:left w:val="single" w:sz="4" w:space="0" w:color="78DFFF" w:themeColor="accent4" w:themeTint="66"/>
        <w:bottom w:val="single" w:sz="4" w:space="0" w:color="78DFFF" w:themeColor="accent4" w:themeTint="66"/>
        <w:right w:val="single" w:sz="4" w:space="0" w:color="78DFFF" w:themeColor="accent4" w:themeTint="66"/>
        <w:insideH w:val="single" w:sz="4" w:space="0" w:color="78DFFF" w:themeColor="accent4" w:themeTint="66"/>
        <w:insideV w:val="single" w:sz="4" w:space="0" w:color="78DFFF" w:themeColor="accent4" w:themeTint="66"/>
      </w:tblBorders>
    </w:tblPr>
    <w:tblStylePr w:type="firstRow">
      <w:rPr>
        <w:b/>
        <w:bCs/>
      </w:rPr>
      <w:tblPr/>
      <w:tcPr>
        <w:tcBorders>
          <w:bottom w:val="single" w:sz="12" w:space="0" w:color="34D0FF" w:themeColor="accent4" w:themeTint="99"/>
        </w:tcBorders>
      </w:tcPr>
    </w:tblStylePr>
    <w:tblStylePr w:type="lastRow">
      <w:rPr>
        <w:b/>
        <w:bCs/>
      </w:rPr>
      <w:tblPr/>
      <w:tcPr>
        <w:tcBorders>
          <w:top w:val="double" w:sz="2" w:space="0" w:color="34D0FF" w:themeColor="accent4" w:themeTint="99"/>
        </w:tcBorders>
      </w:tcPr>
    </w:tblStylePr>
    <w:tblStylePr w:type="firstCol">
      <w:rPr>
        <w:b/>
        <w:bCs/>
      </w:rPr>
    </w:tblStylePr>
    <w:tblStylePr w:type="lastCol">
      <w:rPr>
        <w:b/>
        <w:bCs/>
      </w:rPr>
    </w:tblStylePr>
  </w:style>
  <w:style w:type="table" w:customStyle="1" w:styleId="GridTable1Light-Accent51">
    <w:name w:val="Grid Table 1 Light - Accent 51"/>
    <w:basedOn w:val="Tabel-Normal"/>
    <w:uiPriority w:val="46"/>
    <w:rsid w:val="00922EA9"/>
    <w:pPr>
      <w:spacing w:line="240" w:lineRule="auto"/>
    </w:pPr>
    <w:tblPr>
      <w:tblStyleRowBandSize w:val="1"/>
      <w:tblStyleColBandSize w:val="1"/>
      <w:tblBorders>
        <w:top w:val="single" w:sz="4" w:space="0" w:color="F8F0C4" w:themeColor="accent5" w:themeTint="66"/>
        <w:left w:val="single" w:sz="4" w:space="0" w:color="F8F0C4" w:themeColor="accent5" w:themeTint="66"/>
        <w:bottom w:val="single" w:sz="4" w:space="0" w:color="F8F0C4" w:themeColor="accent5" w:themeTint="66"/>
        <w:right w:val="single" w:sz="4" w:space="0" w:color="F8F0C4" w:themeColor="accent5" w:themeTint="66"/>
        <w:insideH w:val="single" w:sz="4" w:space="0" w:color="F8F0C4" w:themeColor="accent5" w:themeTint="66"/>
        <w:insideV w:val="single" w:sz="4" w:space="0" w:color="F8F0C4" w:themeColor="accent5" w:themeTint="66"/>
      </w:tblBorders>
    </w:tblPr>
    <w:tblStylePr w:type="firstRow">
      <w:rPr>
        <w:b/>
        <w:bCs/>
      </w:rPr>
      <w:tblPr/>
      <w:tcPr>
        <w:tcBorders>
          <w:bottom w:val="single" w:sz="12" w:space="0" w:color="F5E9A6" w:themeColor="accent5" w:themeTint="99"/>
        </w:tcBorders>
      </w:tcPr>
    </w:tblStylePr>
    <w:tblStylePr w:type="lastRow">
      <w:rPr>
        <w:b/>
        <w:bCs/>
      </w:rPr>
      <w:tblPr/>
      <w:tcPr>
        <w:tcBorders>
          <w:top w:val="double" w:sz="2" w:space="0" w:color="F5E9A6" w:themeColor="accent5" w:themeTint="99"/>
        </w:tcBorders>
      </w:tcPr>
    </w:tblStylePr>
    <w:tblStylePr w:type="firstCol">
      <w:rPr>
        <w:b/>
        <w:bCs/>
      </w:rPr>
    </w:tblStylePr>
    <w:tblStylePr w:type="lastCol">
      <w:rPr>
        <w:b/>
        <w:bCs/>
      </w:rPr>
    </w:tblStylePr>
  </w:style>
  <w:style w:type="table" w:customStyle="1" w:styleId="GridTable1Light-Accent61">
    <w:name w:val="Grid Table 1 Light - Accent 61"/>
    <w:basedOn w:val="Tabel-Normal"/>
    <w:uiPriority w:val="46"/>
    <w:rsid w:val="00922EA9"/>
    <w:pPr>
      <w:spacing w:line="240" w:lineRule="auto"/>
    </w:pPr>
    <w:tblPr>
      <w:tblStyleRowBandSize w:val="1"/>
      <w:tblStyleColBandSize w:val="1"/>
      <w:tblBorders>
        <w:top w:val="single" w:sz="4" w:space="0" w:color="BB9AD5" w:themeColor="accent6" w:themeTint="66"/>
        <w:left w:val="single" w:sz="4" w:space="0" w:color="BB9AD5" w:themeColor="accent6" w:themeTint="66"/>
        <w:bottom w:val="single" w:sz="4" w:space="0" w:color="BB9AD5" w:themeColor="accent6" w:themeTint="66"/>
        <w:right w:val="single" w:sz="4" w:space="0" w:color="BB9AD5" w:themeColor="accent6" w:themeTint="66"/>
        <w:insideH w:val="single" w:sz="4" w:space="0" w:color="BB9AD5" w:themeColor="accent6" w:themeTint="66"/>
        <w:insideV w:val="single" w:sz="4" w:space="0" w:color="BB9AD5" w:themeColor="accent6" w:themeTint="66"/>
      </w:tblBorders>
    </w:tblPr>
    <w:tblStylePr w:type="firstRow">
      <w:rPr>
        <w:b/>
        <w:bCs/>
      </w:rPr>
      <w:tblPr/>
      <w:tcPr>
        <w:tcBorders>
          <w:bottom w:val="single" w:sz="12" w:space="0" w:color="9967C0" w:themeColor="accent6" w:themeTint="99"/>
        </w:tcBorders>
      </w:tcPr>
    </w:tblStylePr>
    <w:tblStylePr w:type="lastRow">
      <w:rPr>
        <w:b/>
        <w:bCs/>
      </w:rPr>
      <w:tblPr/>
      <w:tcPr>
        <w:tcBorders>
          <w:top w:val="double" w:sz="2" w:space="0" w:color="9967C0" w:themeColor="accent6" w:themeTint="99"/>
        </w:tcBorders>
      </w:tcPr>
    </w:tblStylePr>
    <w:tblStylePr w:type="firstCol">
      <w:rPr>
        <w:b/>
        <w:bCs/>
      </w:rPr>
    </w:tblStylePr>
    <w:tblStylePr w:type="lastCol">
      <w:rPr>
        <w:b/>
        <w:bCs/>
      </w:rPr>
    </w:tblStylePr>
  </w:style>
  <w:style w:type="table" w:customStyle="1" w:styleId="GridTable21">
    <w:name w:val="Grid Table 21"/>
    <w:basedOn w:val="Tabel-Normal"/>
    <w:uiPriority w:val="47"/>
    <w:rsid w:val="00922EA9"/>
    <w:pPr>
      <w:spacing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2-Accent11">
    <w:name w:val="Grid Table 2 - Accent 11"/>
    <w:basedOn w:val="Tabel-Normal"/>
    <w:uiPriority w:val="47"/>
    <w:rsid w:val="00922EA9"/>
    <w:pPr>
      <w:spacing w:line="240" w:lineRule="auto"/>
    </w:pPr>
    <w:tblPr>
      <w:tblStyleRowBandSize w:val="1"/>
      <w:tblStyleColBandSize w:val="1"/>
      <w:tblBorders>
        <w:top w:val="single" w:sz="2" w:space="0" w:color="39EFFF" w:themeColor="accent1" w:themeTint="99"/>
        <w:bottom w:val="single" w:sz="2" w:space="0" w:color="39EFFF" w:themeColor="accent1" w:themeTint="99"/>
        <w:insideH w:val="single" w:sz="2" w:space="0" w:color="39EFFF" w:themeColor="accent1" w:themeTint="99"/>
        <w:insideV w:val="single" w:sz="2" w:space="0" w:color="39EFFF" w:themeColor="accent1" w:themeTint="99"/>
      </w:tblBorders>
    </w:tblPr>
    <w:tblStylePr w:type="firstRow">
      <w:rPr>
        <w:b/>
        <w:bCs/>
      </w:rPr>
      <w:tblPr/>
      <w:tcPr>
        <w:tcBorders>
          <w:top w:val="nil"/>
          <w:bottom w:val="single" w:sz="12" w:space="0" w:color="39EFFF" w:themeColor="accent1" w:themeTint="99"/>
          <w:insideH w:val="nil"/>
          <w:insideV w:val="nil"/>
        </w:tcBorders>
        <w:shd w:val="clear" w:color="auto" w:fill="FFFFFF" w:themeFill="background1"/>
      </w:tcPr>
    </w:tblStylePr>
    <w:tblStylePr w:type="lastRow">
      <w:rPr>
        <w:b/>
        <w:bCs/>
      </w:rPr>
      <w:tblPr/>
      <w:tcPr>
        <w:tcBorders>
          <w:top w:val="double" w:sz="2" w:space="0" w:color="39EFF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DF9FF" w:themeFill="accent1" w:themeFillTint="33"/>
      </w:tcPr>
    </w:tblStylePr>
    <w:tblStylePr w:type="band1Horz">
      <w:tblPr/>
      <w:tcPr>
        <w:shd w:val="clear" w:color="auto" w:fill="BDF9FF" w:themeFill="accent1" w:themeFillTint="33"/>
      </w:tcPr>
    </w:tblStylePr>
  </w:style>
  <w:style w:type="table" w:customStyle="1" w:styleId="GridTable2-Accent21">
    <w:name w:val="Grid Table 2 - Accent 21"/>
    <w:basedOn w:val="Tabel-Normal"/>
    <w:uiPriority w:val="47"/>
    <w:rsid w:val="00922EA9"/>
    <w:pPr>
      <w:spacing w:line="240" w:lineRule="auto"/>
    </w:pPr>
    <w:tblPr>
      <w:tblStyleRowBandSize w:val="1"/>
      <w:tblStyleColBandSize w:val="1"/>
      <w:tblBorders>
        <w:top w:val="single" w:sz="2" w:space="0" w:color="00E9B8" w:themeColor="accent2" w:themeTint="99"/>
        <w:bottom w:val="single" w:sz="2" w:space="0" w:color="00E9B8" w:themeColor="accent2" w:themeTint="99"/>
        <w:insideH w:val="single" w:sz="2" w:space="0" w:color="00E9B8" w:themeColor="accent2" w:themeTint="99"/>
        <w:insideV w:val="single" w:sz="2" w:space="0" w:color="00E9B8" w:themeColor="accent2" w:themeTint="99"/>
      </w:tblBorders>
    </w:tblPr>
    <w:tblStylePr w:type="firstRow">
      <w:rPr>
        <w:b/>
        <w:bCs/>
      </w:rPr>
      <w:tblPr/>
      <w:tcPr>
        <w:tcBorders>
          <w:top w:val="nil"/>
          <w:bottom w:val="single" w:sz="12" w:space="0" w:color="00E9B8" w:themeColor="accent2" w:themeTint="99"/>
          <w:insideH w:val="nil"/>
          <w:insideV w:val="nil"/>
        </w:tcBorders>
        <w:shd w:val="clear" w:color="auto" w:fill="FFFFFF" w:themeFill="background1"/>
      </w:tcPr>
    </w:tblStylePr>
    <w:tblStylePr w:type="lastRow">
      <w:rPr>
        <w:b/>
        <w:bCs/>
      </w:rPr>
      <w:tblPr/>
      <w:tcPr>
        <w:tcBorders>
          <w:top w:val="double" w:sz="2" w:space="0" w:color="00E9B8"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A2FFEB" w:themeFill="accent2" w:themeFillTint="33"/>
      </w:tcPr>
    </w:tblStylePr>
    <w:tblStylePr w:type="band1Horz">
      <w:tblPr/>
      <w:tcPr>
        <w:shd w:val="clear" w:color="auto" w:fill="A2FFEB" w:themeFill="accent2" w:themeFillTint="33"/>
      </w:tcPr>
    </w:tblStylePr>
  </w:style>
  <w:style w:type="table" w:customStyle="1" w:styleId="GridTable2-Accent31">
    <w:name w:val="Grid Table 2 - Accent 31"/>
    <w:basedOn w:val="Tabel-Normal"/>
    <w:uiPriority w:val="47"/>
    <w:rsid w:val="00922EA9"/>
    <w:pPr>
      <w:spacing w:line="240" w:lineRule="auto"/>
    </w:pPr>
    <w:tblPr>
      <w:tblStyleRowBandSize w:val="1"/>
      <w:tblStyleColBandSize w:val="1"/>
      <w:tblBorders>
        <w:top w:val="single" w:sz="2" w:space="0" w:color="7DDBC6" w:themeColor="accent3" w:themeTint="99"/>
        <w:bottom w:val="single" w:sz="2" w:space="0" w:color="7DDBC6" w:themeColor="accent3" w:themeTint="99"/>
        <w:insideH w:val="single" w:sz="2" w:space="0" w:color="7DDBC6" w:themeColor="accent3" w:themeTint="99"/>
        <w:insideV w:val="single" w:sz="2" w:space="0" w:color="7DDBC6" w:themeColor="accent3" w:themeTint="99"/>
      </w:tblBorders>
    </w:tblPr>
    <w:tblStylePr w:type="firstRow">
      <w:rPr>
        <w:b/>
        <w:bCs/>
      </w:rPr>
      <w:tblPr/>
      <w:tcPr>
        <w:tcBorders>
          <w:top w:val="nil"/>
          <w:bottom w:val="single" w:sz="12" w:space="0" w:color="7DDBC6" w:themeColor="accent3" w:themeTint="99"/>
          <w:insideH w:val="nil"/>
          <w:insideV w:val="nil"/>
        </w:tcBorders>
        <w:shd w:val="clear" w:color="auto" w:fill="FFFFFF" w:themeFill="background1"/>
      </w:tcPr>
    </w:tblStylePr>
    <w:tblStylePr w:type="lastRow">
      <w:rPr>
        <w:b/>
        <w:bCs/>
      </w:rPr>
      <w:tblPr/>
      <w:tcPr>
        <w:tcBorders>
          <w:top w:val="double" w:sz="2" w:space="0" w:color="7DDBC6"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3F3EC" w:themeFill="accent3" w:themeFillTint="33"/>
      </w:tcPr>
    </w:tblStylePr>
    <w:tblStylePr w:type="band1Horz">
      <w:tblPr/>
      <w:tcPr>
        <w:shd w:val="clear" w:color="auto" w:fill="D3F3EC" w:themeFill="accent3" w:themeFillTint="33"/>
      </w:tcPr>
    </w:tblStylePr>
  </w:style>
  <w:style w:type="table" w:customStyle="1" w:styleId="GridTable2-Accent41">
    <w:name w:val="Grid Table 2 - Accent 41"/>
    <w:basedOn w:val="Tabel-Normal"/>
    <w:uiPriority w:val="47"/>
    <w:rsid w:val="00922EA9"/>
    <w:pPr>
      <w:spacing w:line="240" w:lineRule="auto"/>
    </w:pPr>
    <w:tblPr>
      <w:tblStyleRowBandSize w:val="1"/>
      <w:tblStyleColBandSize w:val="1"/>
      <w:tblBorders>
        <w:top w:val="single" w:sz="2" w:space="0" w:color="34D0FF" w:themeColor="accent4" w:themeTint="99"/>
        <w:bottom w:val="single" w:sz="2" w:space="0" w:color="34D0FF" w:themeColor="accent4" w:themeTint="99"/>
        <w:insideH w:val="single" w:sz="2" w:space="0" w:color="34D0FF" w:themeColor="accent4" w:themeTint="99"/>
        <w:insideV w:val="single" w:sz="2" w:space="0" w:color="34D0FF" w:themeColor="accent4" w:themeTint="99"/>
      </w:tblBorders>
    </w:tblPr>
    <w:tblStylePr w:type="firstRow">
      <w:rPr>
        <w:b/>
        <w:bCs/>
      </w:rPr>
      <w:tblPr/>
      <w:tcPr>
        <w:tcBorders>
          <w:top w:val="nil"/>
          <w:bottom w:val="single" w:sz="12" w:space="0" w:color="34D0FF" w:themeColor="accent4" w:themeTint="99"/>
          <w:insideH w:val="nil"/>
          <w:insideV w:val="nil"/>
        </w:tcBorders>
        <w:shd w:val="clear" w:color="auto" w:fill="FFFFFF" w:themeFill="background1"/>
      </w:tcPr>
    </w:tblStylePr>
    <w:tblStylePr w:type="lastRow">
      <w:rPr>
        <w:b/>
        <w:bCs/>
      </w:rPr>
      <w:tblPr/>
      <w:tcPr>
        <w:tcBorders>
          <w:top w:val="double" w:sz="2" w:space="0" w:color="34D0FF"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BEFFF" w:themeFill="accent4" w:themeFillTint="33"/>
      </w:tcPr>
    </w:tblStylePr>
    <w:tblStylePr w:type="band1Horz">
      <w:tblPr/>
      <w:tcPr>
        <w:shd w:val="clear" w:color="auto" w:fill="BBEFFF" w:themeFill="accent4" w:themeFillTint="33"/>
      </w:tcPr>
    </w:tblStylePr>
  </w:style>
  <w:style w:type="table" w:customStyle="1" w:styleId="GridTable2-Accent51">
    <w:name w:val="Grid Table 2 - Accent 51"/>
    <w:basedOn w:val="Tabel-Normal"/>
    <w:uiPriority w:val="47"/>
    <w:rsid w:val="00922EA9"/>
    <w:pPr>
      <w:spacing w:line="240" w:lineRule="auto"/>
    </w:pPr>
    <w:tblPr>
      <w:tblStyleRowBandSize w:val="1"/>
      <w:tblStyleColBandSize w:val="1"/>
      <w:tblBorders>
        <w:top w:val="single" w:sz="2" w:space="0" w:color="F5E9A6" w:themeColor="accent5" w:themeTint="99"/>
        <w:bottom w:val="single" w:sz="2" w:space="0" w:color="F5E9A6" w:themeColor="accent5" w:themeTint="99"/>
        <w:insideH w:val="single" w:sz="2" w:space="0" w:color="F5E9A6" w:themeColor="accent5" w:themeTint="99"/>
        <w:insideV w:val="single" w:sz="2" w:space="0" w:color="F5E9A6" w:themeColor="accent5" w:themeTint="99"/>
      </w:tblBorders>
    </w:tblPr>
    <w:tblStylePr w:type="firstRow">
      <w:rPr>
        <w:b/>
        <w:bCs/>
      </w:rPr>
      <w:tblPr/>
      <w:tcPr>
        <w:tcBorders>
          <w:top w:val="nil"/>
          <w:bottom w:val="single" w:sz="12" w:space="0" w:color="F5E9A6" w:themeColor="accent5" w:themeTint="99"/>
          <w:insideH w:val="nil"/>
          <w:insideV w:val="nil"/>
        </w:tcBorders>
        <w:shd w:val="clear" w:color="auto" w:fill="FFFFFF" w:themeFill="background1"/>
      </w:tcPr>
    </w:tblStylePr>
    <w:tblStylePr w:type="lastRow">
      <w:rPr>
        <w:b/>
        <w:bCs/>
      </w:rPr>
      <w:tblPr/>
      <w:tcPr>
        <w:tcBorders>
          <w:top w:val="double" w:sz="2" w:space="0" w:color="F5E9A6"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F7E1" w:themeFill="accent5" w:themeFillTint="33"/>
      </w:tcPr>
    </w:tblStylePr>
    <w:tblStylePr w:type="band1Horz">
      <w:tblPr/>
      <w:tcPr>
        <w:shd w:val="clear" w:color="auto" w:fill="FBF7E1" w:themeFill="accent5" w:themeFillTint="33"/>
      </w:tcPr>
    </w:tblStylePr>
  </w:style>
  <w:style w:type="table" w:customStyle="1" w:styleId="GridTable2-Accent61">
    <w:name w:val="Grid Table 2 - Accent 61"/>
    <w:basedOn w:val="Tabel-Normal"/>
    <w:uiPriority w:val="47"/>
    <w:rsid w:val="00922EA9"/>
    <w:pPr>
      <w:spacing w:line="240" w:lineRule="auto"/>
    </w:pPr>
    <w:tblPr>
      <w:tblStyleRowBandSize w:val="1"/>
      <w:tblStyleColBandSize w:val="1"/>
      <w:tblBorders>
        <w:top w:val="single" w:sz="2" w:space="0" w:color="9967C0" w:themeColor="accent6" w:themeTint="99"/>
        <w:bottom w:val="single" w:sz="2" w:space="0" w:color="9967C0" w:themeColor="accent6" w:themeTint="99"/>
        <w:insideH w:val="single" w:sz="2" w:space="0" w:color="9967C0" w:themeColor="accent6" w:themeTint="99"/>
        <w:insideV w:val="single" w:sz="2" w:space="0" w:color="9967C0" w:themeColor="accent6" w:themeTint="99"/>
      </w:tblBorders>
    </w:tblPr>
    <w:tblStylePr w:type="firstRow">
      <w:rPr>
        <w:b/>
        <w:bCs/>
      </w:rPr>
      <w:tblPr/>
      <w:tcPr>
        <w:tcBorders>
          <w:top w:val="nil"/>
          <w:bottom w:val="single" w:sz="12" w:space="0" w:color="9967C0" w:themeColor="accent6" w:themeTint="99"/>
          <w:insideH w:val="nil"/>
          <w:insideV w:val="nil"/>
        </w:tcBorders>
        <w:shd w:val="clear" w:color="auto" w:fill="FFFFFF" w:themeFill="background1"/>
      </w:tcPr>
    </w:tblStylePr>
    <w:tblStylePr w:type="lastRow">
      <w:rPr>
        <w:b/>
        <w:bCs/>
      </w:rPr>
      <w:tblPr/>
      <w:tcPr>
        <w:tcBorders>
          <w:top w:val="double" w:sz="2" w:space="0" w:color="9967C0"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DCCEA" w:themeFill="accent6" w:themeFillTint="33"/>
      </w:tcPr>
    </w:tblStylePr>
    <w:tblStylePr w:type="band1Horz">
      <w:tblPr/>
      <w:tcPr>
        <w:shd w:val="clear" w:color="auto" w:fill="DDCCEA" w:themeFill="accent6" w:themeFillTint="33"/>
      </w:tcPr>
    </w:tblStylePr>
  </w:style>
  <w:style w:type="table" w:customStyle="1" w:styleId="GridTable31">
    <w:name w:val="Grid Table 31"/>
    <w:basedOn w:val="Tabel-Normal"/>
    <w:uiPriority w:val="48"/>
    <w:rsid w:val="00922EA9"/>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3-Accent11">
    <w:name w:val="Grid Table 3 - Accent 11"/>
    <w:basedOn w:val="Tabel-Normal"/>
    <w:uiPriority w:val="48"/>
    <w:rsid w:val="00922EA9"/>
    <w:pPr>
      <w:spacing w:line="240" w:lineRule="auto"/>
    </w:pPr>
    <w:tblPr>
      <w:tblStyleRowBandSize w:val="1"/>
      <w:tblStyleColBandSize w:val="1"/>
      <w:tblBorders>
        <w:top w:val="single" w:sz="4" w:space="0" w:color="39EFFF" w:themeColor="accent1" w:themeTint="99"/>
        <w:left w:val="single" w:sz="4" w:space="0" w:color="39EFFF" w:themeColor="accent1" w:themeTint="99"/>
        <w:bottom w:val="single" w:sz="4" w:space="0" w:color="39EFFF" w:themeColor="accent1" w:themeTint="99"/>
        <w:right w:val="single" w:sz="4" w:space="0" w:color="39EFFF" w:themeColor="accent1" w:themeTint="99"/>
        <w:insideH w:val="single" w:sz="4" w:space="0" w:color="39EFFF" w:themeColor="accent1" w:themeTint="99"/>
        <w:insideV w:val="single" w:sz="4" w:space="0" w:color="39EF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DF9FF" w:themeFill="accent1" w:themeFillTint="33"/>
      </w:tcPr>
    </w:tblStylePr>
    <w:tblStylePr w:type="band1Horz">
      <w:tblPr/>
      <w:tcPr>
        <w:shd w:val="clear" w:color="auto" w:fill="BDF9FF" w:themeFill="accent1" w:themeFillTint="33"/>
      </w:tcPr>
    </w:tblStylePr>
    <w:tblStylePr w:type="neCell">
      <w:tblPr/>
      <w:tcPr>
        <w:tcBorders>
          <w:bottom w:val="single" w:sz="4" w:space="0" w:color="39EFFF" w:themeColor="accent1" w:themeTint="99"/>
        </w:tcBorders>
      </w:tcPr>
    </w:tblStylePr>
    <w:tblStylePr w:type="nwCell">
      <w:tblPr/>
      <w:tcPr>
        <w:tcBorders>
          <w:bottom w:val="single" w:sz="4" w:space="0" w:color="39EFFF" w:themeColor="accent1" w:themeTint="99"/>
        </w:tcBorders>
      </w:tcPr>
    </w:tblStylePr>
    <w:tblStylePr w:type="seCell">
      <w:tblPr/>
      <w:tcPr>
        <w:tcBorders>
          <w:top w:val="single" w:sz="4" w:space="0" w:color="39EFFF" w:themeColor="accent1" w:themeTint="99"/>
        </w:tcBorders>
      </w:tcPr>
    </w:tblStylePr>
    <w:tblStylePr w:type="swCell">
      <w:tblPr/>
      <w:tcPr>
        <w:tcBorders>
          <w:top w:val="single" w:sz="4" w:space="0" w:color="39EFFF" w:themeColor="accent1" w:themeTint="99"/>
        </w:tcBorders>
      </w:tcPr>
    </w:tblStylePr>
  </w:style>
  <w:style w:type="table" w:customStyle="1" w:styleId="GridTable3-Accent21">
    <w:name w:val="Grid Table 3 - Accent 21"/>
    <w:basedOn w:val="Tabel-Normal"/>
    <w:uiPriority w:val="48"/>
    <w:rsid w:val="00922EA9"/>
    <w:pPr>
      <w:spacing w:line="240" w:lineRule="auto"/>
    </w:pPr>
    <w:tblPr>
      <w:tblStyleRowBandSize w:val="1"/>
      <w:tblStyleColBandSize w:val="1"/>
      <w:tblBorders>
        <w:top w:val="single" w:sz="4" w:space="0" w:color="00E9B8" w:themeColor="accent2" w:themeTint="99"/>
        <w:left w:val="single" w:sz="4" w:space="0" w:color="00E9B8" w:themeColor="accent2" w:themeTint="99"/>
        <w:bottom w:val="single" w:sz="4" w:space="0" w:color="00E9B8" w:themeColor="accent2" w:themeTint="99"/>
        <w:right w:val="single" w:sz="4" w:space="0" w:color="00E9B8" w:themeColor="accent2" w:themeTint="99"/>
        <w:insideH w:val="single" w:sz="4" w:space="0" w:color="00E9B8" w:themeColor="accent2" w:themeTint="99"/>
        <w:insideV w:val="single" w:sz="4" w:space="0" w:color="00E9B8"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2FFEB" w:themeFill="accent2" w:themeFillTint="33"/>
      </w:tcPr>
    </w:tblStylePr>
    <w:tblStylePr w:type="band1Horz">
      <w:tblPr/>
      <w:tcPr>
        <w:shd w:val="clear" w:color="auto" w:fill="A2FFEB" w:themeFill="accent2" w:themeFillTint="33"/>
      </w:tcPr>
    </w:tblStylePr>
    <w:tblStylePr w:type="neCell">
      <w:tblPr/>
      <w:tcPr>
        <w:tcBorders>
          <w:bottom w:val="single" w:sz="4" w:space="0" w:color="00E9B8" w:themeColor="accent2" w:themeTint="99"/>
        </w:tcBorders>
      </w:tcPr>
    </w:tblStylePr>
    <w:tblStylePr w:type="nwCell">
      <w:tblPr/>
      <w:tcPr>
        <w:tcBorders>
          <w:bottom w:val="single" w:sz="4" w:space="0" w:color="00E9B8" w:themeColor="accent2" w:themeTint="99"/>
        </w:tcBorders>
      </w:tcPr>
    </w:tblStylePr>
    <w:tblStylePr w:type="seCell">
      <w:tblPr/>
      <w:tcPr>
        <w:tcBorders>
          <w:top w:val="single" w:sz="4" w:space="0" w:color="00E9B8" w:themeColor="accent2" w:themeTint="99"/>
        </w:tcBorders>
      </w:tcPr>
    </w:tblStylePr>
    <w:tblStylePr w:type="swCell">
      <w:tblPr/>
      <w:tcPr>
        <w:tcBorders>
          <w:top w:val="single" w:sz="4" w:space="0" w:color="00E9B8" w:themeColor="accent2" w:themeTint="99"/>
        </w:tcBorders>
      </w:tcPr>
    </w:tblStylePr>
  </w:style>
  <w:style w:type="table" w:customStyle="1" w:styleId="GridTable3-Accent31">
    <w:name w:val="Grid Table 3 - Accent 31"/>
    <w:basedOn w:val="Tabel-Normal"/>
    <w:uiPriority w:val="48"/>
    <w:rsid w:val="00922EA9"/>
    <w:pPr>
      <w:spacing w:line="240" w:lineRule="auto"/>
    </w:pPr>
    <w:tblPr>
      <w:tblStyleRowBandSize w:val="1"/>
      <w:tblStyleColBandSize w:val="1"/>
      <w:tblBorders>
        <w:top w:val="single" w:sz="4" w:space="0" w:color="7DDBC6" w:themeColor="accent3" w:themeTint="99"/>
        <w:left w:val="single" w:sz="4" w:space="0" w:color="7DDBC6" w:themeColor="accent3" w:themeTint="99"/>
        <w:bottom w:val="single" w:sz="4" w:space="0" w:color="7DDBC6" w:themeColor="accent3" w:themeTint="99"/>
        <w:right w:val="single" w:sz="4" w:space="0" w:color="7DDBC6" w:themeColor="accent3" w:themeTint="99"/>
        <w:insideH w:val="single" w:sz="4" w:space="0" w:color="7DDBC6" w:themeColor="accent3" w:themeTint="99"/>
        <w:insideV w:val="single" w:sz="4" w:space="0" w:color="7DDBC6"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F3EC" w:themeFill="accent3" w:themeFillTint="33"/>
      </w:tcPr>
    </w:tblStylePr>
    <w:tblStylePr w:type="band1Horz">
      <w:tblPr/>
      <w:tcPr>
        <w:shd w:val="clear" w:color="auto" w:fill="D3F3EC" w:themeFill="accent3" w:themeFillTint="33"/>
      </w:tcPr>
    </w:tblStylePr>
    <w:tblStylePr w:type="neCell">
      <w:tblPr/>
      <w:tcPr>
        <w:tcBorders>
          <w:bottom w:val="single" w:sz="4" w:space="0" w:color="7DDBC6" w:themeColor="accent3" w:themeTint="99"/>
        </w:tcBorders>
      </w:tcPr>
    </w:tblStylePr>
    <w:tblStylePr w:type="nwCell">
      <w:tblPr/>
      <w:tcPr>
        <w:tcBorders>
          <w:bottom w:val="single" w:sz="4" w:space="0" w:color="7DDBC6" w:themeColor="accent3" w:themeTint="99"/>
        </w:tcBorders>
      </w:tcPr>
    </w:tblStylePr>
    <w:tblStylePr w:type="seCell">
      <w:tblPr/>
      <w:tcPr>
        <w:tcBorders>
          <w:top w:val="single" w:sz="4" w:space="0" w:color="7DDBC6" w:themeColor="accent3" w:themeTint="99"/>
        </w:tcBorders>
      </w:tcPr>
    </w:tblStylePr>
    <w:tblStylePr w:type="swCell">
      <w:tblPr/>
      <w:tcPr>
        <w:tcBorders>
          <w:top w:val="single" w:sz="4" w:space="0" w:color="7DDBC6" w:themeColor="accent3" w:themeTint="99"/>
        </w:tcBorders>
      </w:tcPr>
    </w:tblStylePr>
  </w:style>
  <w:style w:type="table" w:customStyle="1" w:styleId="GridTable3-Accent41">
    <w:name w:val="Grid Table 3 - Accent 41"/>
    <w:basedOn w:val="Tabel-Normal"/>
    <w:uiPriority w:val="48"/>
    <w:rsid w:val="00922EA9"/>
    <w:pPr>
      <w:spacing w:line="240" w:lineRule="auto"/>
    </w:pPr>
    <w:tblPr>
      <w:tblStyleRowBandSize w:val="1"/>
      <w:tblStyleColBandSize w:val="1"/>
      <w:tblBorders>
        <w:top w:val="single" w:sz="4" w:space="0" w:color="34D0FF" w:themeColor="accent4" w:themeTint="99"/>
        <w:left w:val="single" w:sz="4" w:space="0" w:color="34D0FF" w:themeColor="accent4" w:themeTint="99"/>
        <w:bottom w:val="single" w:sz="4" w:space="0" w:color="34D0FF" w:themeColor="accent4" w:themeTint="99"/>
        <w:right w:val="single" w:sz="4" w:space="0" w:color="34D0FF" w:themeColor="accent4" w:themeTint="99"/>
        <w:insideH w:val="single" w:sz="4" w:space="0" w:color="34D0FF" w:themeColor="accent4" w:themeTint="99"/>
        <w:insideV w:val="single" w:sz="4" w:space="0" w:color="34D0FF"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BEFFF" w:themeFill="accent4" w:themeFillTint="33"/>
      </w:tcPr>
    </w:tblStylePr>
    <w:tblStylePr w:type="band1Horz">
      <w:tblPr/>
      <w:tcPr>
        <w:shd w:val="clear" w:color="auto" w:fill="BBEFFF" w:themeFill="accent4" w:themeFillTint="33"/>
      </w:tcPr>
    </w:tblStylePr>
    <w:tblStylePr w:type="neCell">
      <w:tblPr/>
      <w:tcPr>
        <w:tcBorders>
          <w:bottom w:val="single" w:sz="4" w:space="0" w:color="34D0FF" w:themeColor="accent4" w:themeTint="99"/>
        </w:tcBorders>
      </w:tcPr>
    </w:tblStylePr>
    <w:tblStylePr w:type="nwCell">
      <w:tblPr/>
      <w:tcPr>
        <w:tcBorders>
          <w:bottom w:val="single" w:sz="4" w:space="0" w:color="34D0FF" w:themeColor="accent4" w:themeTint="99"/>
        </w:tcBorders>
      </w:tcPr>
    </w:tblStylePr>
    <w:tblStylePr w:type="seCell">
      <w:tblPr/>
      <w:tcPr>
        <w:tcBorders>
          <w:top w:val="single" w:sz="4" w:space="0" w:color="34D0FF" w:themeColor="accent4" w:themeTint="99"/>
        </w:tcBorders>
      </w:tcPr>
    </w:tblStylePr>
    <w:tblStylePr w:type="swCell">
      <w:tblPr/>
      <w:tcPr>
        <w:tcBorders>
          <w:top w:val="single" w:sz="4" w:space="0" w:color="34D0FF" w:themeColor="accent4" w:themeTint="99"/>
        </w:tcBorders>
      </w:tcPr>
    </w:tblStylePr>
  </w:style>
  <w:style w:type="table" w:customStyle="1" w:styleId="GridTable3-Accent51">
    <w:name w:val="Grid Table 3 - Accent 51"/>
    <w:basedOn w:val="Tabel-Normal"/>
    <w:uiPriority w:val="48"/>
    <w:rsid w:val="00922EA9"/>
    <w:pPr>
      <w:spacing w:line="240" w:lineRule="auto"/>
    </w:pPr>
    <w:tblPr>
      <w:tblStyleRowBandSize w:val="1"/>
      <w:tblStyleColBandSize w:val="1"/>
      <w:tblBorders>
        <w:top w:val="single" w:sz="4" w:space="0" w:color="F5E9A6" w:themeColor="accent5" w:themeTint="99"/>
        <w:left w:val="single" w:sz="4" w:space="0" w:color="F5E9A6" w:themeColor="accent5" w:themeTint="99"/>
        <w:bottom w:val="single" w:sz="4" w:space="0" w:color="F5E9A6" w:themeColor="accent5" w:themeTint="99"/>
        <w:right w:val="single" w:sz="4" w:space="0" w:color="F5E9A6" w:themeColor="accent5" w:themeTint="99"/>
        <w:insideH w:val="single" w:sz="4" w:space="0" w:color="F5E9A6" w:themeColor="accent5" w:themeTint="99"/>
        <w:insideV w:val="single" w:sz="4" w:space="0" w:color="F5E9A6"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F7E1" w:themeFill="accent5" w:themeFillTint="33"/>
      </w:tcPr>
    </w:tblStylePr>
    <w:tblStylePr w:type="band1Horz">
      <w:tblPr/>
      <w:tcPr>
        <w:shd w:val="clear" w:color="auto" w:fill="FBF7E1" w:themeFill="accent5" w:themeFillTint="33"/>
      </w:tcPr>
    </w:tblStylePr>
    <w:tblStylePr w:type="neCell">
      <w:tblPr/>
      <w:tcPr>
        <w:tcBorders>
          <w:bottom w:val="single" w:sz="4" w:space="0" w:color="F5E9A6" w:themeColor="accent5" w:themeTint="99"/>
        </w:tcBorders>
      </w:tcPr>
    </w:tblStylePr>
    <w:tblStylePr w:type="nwCell">
      <w:tblPr/>
      <w:tcPr>
        <w:tcBorders>
          <w:bottom w:val="single" w:sz="4" w:space="0" w:color="F5E9A6" w:themeColor="accent5" w:themeTint="99"/>
        </w:tcBorders>
      </w:tcPr>
    </w:tblStylePr>
    <w:tblStylePr w:type="seCell">
      <w:tblPr/>
      <w:tcPr>
        <w:tcBorders>
          <w:top w:val="single" w:sz="4" w:space="0" w:color="F5E9A6" w:themeColor="accent5" w:themeTint="99"/>
        </w:tcBorders>
      </w:tcPr>
    </w:tblStylePr>
    <w:tblStylePr w:type="swCell">
      <w:tblPr/>
      <w:tcPr>
        <w:tcBorders>
          <w:top w:val="single" w:sz="4" w:space="0" w:color="F5E9A6" w:themeColor="accent5" w:themeTint="99"/>
        </w:tcBorders>
      </w:tcPr>
    </w:tblStylePr>
  </w:style>
  <w:style w:type="table" w:customStyle="1" w:styleId="GridTable3-Accent61">
    <w:name w:val="Grid Table 3 - Accent 61"/>
    <w:basedOn w:val="Tabel-Normal"/>
    <w:uiPriority w:val="48"/>
    <w:rsid w:val="00922EA9"/>
    <w:pPr>
      <w:spacing w:line="240" w:lineRule="auto"/>
    </w:pPr>
    <w:tblPr>
      <w:tblStyleRowBandSize w:val="1"/>
      <w:tblStyleColBandSize w:val="1"/>
      <w:tblBorders>
        <w:top w:val="single" w:sz="4" w:space="0" w:color="9967C0" w:themeColor="accent6" w:themeTint="99"/>
        <w:left w:val="single" w:sz="4" w:space="0" w:color="9967C0" w:themeColor="accent6" w:themeTint="99"/>
        <w:bottom w:val="single" w:sz="4" w:space="0" w:color="9967C0" w:themeColor="accent6" w:themeTint="99"/>
        <w:right w:val="single" w:sz="4" w:space="0" w:color="9967C0" w:themeColor="accent6" w:themeTint="99"/>
        <w:insideH w:val="single" w:sz="4" w:space="0" w:color="9967C0" w:themeColor="accent6" w:themeTint="99"/>
        <w:insideV w:val="single" w:sz="4" w:space="0" w:color="9967C0"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DCCEA" w:themeFill="accent6" w:themeFillTint="33"/>
      </w:tcPr>
    </w:tblStylePr>
    <w:tblStylePr w:type="band1Horz">
      <w:tblPr/>
      <w:tcPr>
        <w:shd w:val="clear" w:color="auto" w:fill="DDCCEA" w:themeFill="accent6" w:themeFillTint="33"/>
      </w:tcPr>
    </w:tblStylePr>
    <w:tblStylePr w:type="neCell">
      <w:tblPr/>
      <w:tcPr>
        <w:tcBorders>
          <w:bottom w:val="single" w:sz="4" w:space="0" w:color="9967C0" w:themeColor="accent6" w:themeTint="99"/>
        </w:tcBorders>
      </w:tcPr>
    </w:tblStylePr>
    <w:tblStylePr w:type="nwCell">
      <w:tblPr/>
      <w:tcPr>
        <w:tcBorders>
          <w:bottom w:val="single" w:sz="4" w:space="0" w:color="9967C0" w:themeColor="accent6" w:themeTint="99"/>
        </w:tcBorders>
      </w:tcPr>
    </w:tblStylePr>
    <w:tblStylePr w:type="seCell">
      <w:tblPr/>
      <w:tcPr>
        <w:tcBorders>
          <w:top w:val="single" w:sz="4" w:space="0" w:color="9967C0" w:themeColor="accent6" w:themeTint="99"/>
        </w:tcBorders>
      </w:tcPr>
    </w:tblStylePr>
    <w:tblStylePr w:type="swCell">
      <w:tblPr/>
      <w:tcPr>
        <w:tcBorders>
          <w:top w:val="single" w:sz="4" w:space="0" w:color="9967C0" w:themeColor="accent6" w:themeTint="99"/>
        </w:tcBorders>
      </w:tcPr>
    </w:tblStylePr>
  </w:style>
  <w:style w:type="table" w:customStyle="1" w:styleId="GridTable41">
    <w:name w:val="Grid Table 41"/>
    <w:basedOn w:val="Tabel-Normal"/>
    <w:uiPriority w:val="49"/>
    <w:rsid w:val="00922EA9"/>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11">
    <w:name w:val="Grid Table 4 - Accent 11"/>
    <w:basedOn w:val="Tabel-Normal"/>
    <w:uiPriority w:val="49"/>
    <w:rsid w:val="00922EA9"/>
    <w:pPr>
      <w:spacing w:line="240" w:lineRule="auto"/>
    </w:pPr>
    <w:tblPr>
      <w:tblStyleRowBandSize w:val="1"/>
      <w:tblStyleColBandSize w:val="1"/>
      <w:tblBorders>
        <w:top w:val="single" w:sz="4" w:space="0" w:color="39EFFF" w:themeColor="accent1" w:themeTint="99"/>
        <w:left w:val="single" w:sz="4" w:space="0" w:color="39EFFF" w:themeColor="accent1" w:themeTint="99"/>
        <w:bottom w:val="single" w:sz="4" w:space="0" w:color="39EFFF" w:themeColor="accent1" w:themeTint="99"/>
        <w:right w:val="single" w:sz="4" w:space="0" w:color="39EFFF" w:themeColor="accent1" w:themeTint="99"/>
        <w:insideH w:val="single" w:sz="4" w:space="0" w:color="39EFFF" w:themeColor="accent1" w:themeTint="99"/>
        <w:insideV w:val="single" w:sz="4" w:space="0" w:color="39EFFF" w:themeColor="accent1" w:themeTint="99"/>
      </w:tblBorders>
    </w:tblPr>
    <w:tblStylePr w:type="firstRow">
      <w:rPr>
        <w:b/>
        <w:bCs/>
        <w:color w:val="FFFFFF" w:themeColor="background1"/>
      </w:rPr>
      <w:tblPr/>
      <w:tcPr>
        <w:tcBorders>
          <w:top w:val="single" w:sz="4" w:space="0" w:color="00A7B5" w:themeColor="accent1"/>
          <w:left w:val="single" w:sz="4" w:space="0" w:color="00A7B5" w:themeColor="accent1"/>
          <w:bottom w:val="single" w:sz="4" w:space="0" w:color="00A7B5" w:themeColor="accent1"/>
          <w:right w:val="single" w:sz="4" w:space="0" w:color="00A7B5" w:themeColor="accent1"/>
          <w:insideH w:val="nil"/>
          <w:insideV w:val="nil"/>
        </w:tcBorders>
        <w:shd w:val="clear" w:color="auto" w:fill="00A7B5" w:themeFill="accent1"/>
      </w:tcPr>
    </w:tblStylePr>
    <w:tblStylePr w:type="lastRow">
      <w:rPr>
        <w:b/>
        <w:bCs/>
      </w:rPr>
      <w:tblPr/>
      <w:tcPr>
        <w:tcBorders>
          <w:top w:val="double" w:sz="4" w:space="0" w:color="00A7B5" w:themeColor="accent1"/>
        </w:tcBorders>
      </w:tcPr>
    </w:tblStylePr>
    <w:tblStylePr w:type="firstCol">
      <w:rPr>
        <w:b/>
        <w:bCs/>
      </w:rPr>
    </w:tblStylePr>
    <w:tblStylePr w:type="lastCol">
      <w:rPr>
        <w:b/>
        <w:bCs/>
      </w:rPr>
    </w:tblStylePr>
    <w:tblStylePr w:type="band1Vert">
      <w:tblPr/>
      <w:tcPr>
        <w:shd w:val="clear" w:color="auto" w:fill="BDF9FF" w:themeFill="accent1" w:themeFillTint="33"/>
      </w:tcPr>
    </w:tblStylePr>
    <w:tblStylePr w:type="band1Horz">
      <w:tblPr/>
      <w:tcPr>
        <w:shd w:val="clear" w:color="auto" w:fill="BDF9FF" w:themeFill="accent1" w:themeFillTint="33"/>
      </w:tcPr>
    </w:tblStylePr>
  </w:style>
  <w:style w:type="table" w:customStyle="1" w:styleId="GridTable4-Accent21">
    <w:name w:val="Grid Table 4 - Accent 21"/>
    <w:basedOn w:val="Tabel-Normal"/>
    <w:uiPriority w:val="49"/>
    <w:rsid w:val="00922EA9"/>
    <w:pPr>
      <w:spacing w:line="240" w:lineRule="auto"/>
    </w:pPr>
    <w:tblPr>
      <w:tblStyleRowBandSize w:val="1"/>
      <w:tblStyleColBandSize w:val="1"/>
      <w:tblBorders>
        <w:top w:val="single" w:sz="4" w:space="0" w:color="00E9B8" w:themeColor="accent2" w:themeTint="99"/>
        <w:left w:val="single" w:sz="4" w:space="0" w:color="00E9B8" w:themeColor="accent2" w:themeTint="99"/>
        <w:bottom w:val="single" w:sz="4" w:space="0" w:color="00E9B8" w:themeColor="accent2" w:themeTint="99"/>
        <w:right w:val="single" w:sz="4" w:space="0" w:color="00E9B8" w:themeColor="accent2" w:themeTint="99"/>
        <w:insideH w:val="single" w:sz="4" w:space="0" w:color="00E9B8" w:themeColor="accent2" w:themeTint="99"/>
        <w:insideV w:val="single" w:sz="4" w:space="0" w:color="00E9B8" w:themeColor="accent2" w:themeTint="99"/>
      </w:tblBorders>
    </w:tblPr>
    <w:tblStylePr w:type="firstRow">
      <w:rPr>
        <w:b/>
        <w:bCs/>
        <w:color w:val="FFFFFF" w:themeColor="background1"/>
      </w:rPr>
      <w:tblPr/>
      <w:tcPr>
        <w:tcBorders>
          <w:top w:val="single" w:sz="4" w:space="0" w:color="003127" w:themeColor="accent2"/>
          <w:left w:val="single" w:sz="4" w:space="0" w:color="003127" w:themeColor="accent2"/>
          <w:bottom w:val="single" w:sz="4" w:space="0" w:color="003127" w:themeColor="accent2"/>
          <w:right w:val="single" w:sz="4" w:space="0" w:color="003127" w:themeColor="accent2"/>
          <w:insideH w:val="nil"/>
          <w:insideV w:val="nil"/>
        </w:tcBorders>
        <w:shd w:val="clear" w:color="auto" w:fill="003127" w:themeFill="accent2"/>
      </w:tcPr>
    </w:tblStylePr>
    <w:tblStylePr w:type="lastRow">
      <w:rPr>
        <w:b/>
        <w:bCs/>
      </w:rPr>
      <w:tblPr/>
      <w:tcPr>
        <w:tcBorders>
          <w:top w:val="double" w:sz="4" w:space="0" w:color="003127" w:themeColor="accent2"/>
        </w:tcBorders>
      </w:tcPr>
    </w:tblStylePr>
    <w:tblStylePr w:type="firstCol">
      <w:rPr>
        <w:b/>
        <w:bCs/>
      </w:rPr>
    </w:tblStylePr>
    <w:tblStylePr w:type="lastCol">
      <w:rPr>
        <w:b/>
        <w:bCs/>
      </w:rPr>
    </w:tblStylePr>
    <w:tblStylePr w:type="band1Vert">
      <w:tblPr/>
      <w:tcPr>
        <w:shd w:val="clear" w:color="auto" w:fill="A2FFEB" w:themeFill="accent2" w:themeFillTint="33"/>
      </w:tcPr>
    </w:tblStylePr>
    <w:tblStylePr w:type="band1Horz">
      <w:tblPr/>
      <w:tcPr>
        <w:shd w:val="clear" w:color="auto" w:fill="A2FFEB" w:themeFill="accent2" w:themeFillTint="33"/>
      </w:tcPr>
    </w:tblStylePr>
  </w:style>
  <w:style w:type="table" w:customStyle="1" w:styleId="GridTable4-Accent31">
    <w:name w:val="Grid Table 4 - Accent 31"/>
    <w:basedOn w:val="Tabel-Normal"/>
    <w:uiPriority w:val="49"/>
    <w:rsid w:val="00922EA9"/>
    <w:pPr>
      <w:spacing w:line="240" w:lineRule="auto"/>
    </w:pPr>
    <w:tblPr>
      <w:tblStyleRowBandSize w:val="1"/>
      <w:tblStyleColBandSize w:val="1"/>
      <w:tblBorders>
        <w:top w:val="single" w:sz="4" w:space="0" w:color="7DDBC6" w:themeColor="accent3" w:themeTint="99"/>
        <w:left w:val="single" w:sz="4" w:space="0" w:color="7DDBC6" w:themeColor="accent3" w:themeTint="99"/>
        <w:bottom w:val="single" w:sz="4" w:space="0" w:color="7DDBC6" w:themeColor="accent3" w:themeTint="99"/>
        <w:right w:val="single" w:sz="4" w:space="0" w:color="7DDBC6" w:themeColor="accent3" w:themeTint="99"/>
        <w:insideH w:val="single" w:sz="4" w:space="0" w:color="7DDBC6" w:themeColor="accent3" w:themeTint="99"/>
        <w:insideV w:val="single" w:sz="4" w:space="0" w:color="7DDBC6" w:themeColor="accent3" w:themeTint="99"/>
      </w:tblBorders>
    </w:tblPr>
    <w:tblStylePr w:type="firstRow">
      <w:rPr>
        <w:b/>
        <w:bCs/>
        <w:color w:val="FFFFFF" w:themeColor="background1"/>
      </w:rPr>
      <w:tblPr/>
      <w:tcPr>
        <w:tcBorders>
          <w:top w:val="single" w:sz="4" w:space="0" w:color="33B99B" w:themeColor="accent3"/>
          <w:left w:val="single" w:sz="4" w:space="0" w:color="33B99B" w:themeColor="accent3"/>
          <w:bottom w:val="single" w:sz="4" w:space="0" w:color="33B99B" w:themeColor="accent3"/>
          <w:right w:val="single" w:sz="4" w:space="0" w:color="33B99B" w:themeColor="accent3"/>
          <w:insideH w:val="nil"/>
          <w:insideV w:val="nil"/>
        </w:tcBorders>
        <w:shd w:val="clear" w:color="auto" w:fill="33B99B" w:themeFill="accent3"/>
      </w:tcPr>
    </w:tblStylePr>
    <w:tblStylePr w:type="lastRow">
      <w:rPr>
        <w:b/>
        <w:bCs/>
      </w:rPr>
      <w:tblPr/>
      <w:tcPr>
        <w:tcBorders>
          <w:top w:val="double" w:sz="4" w:space="0" w:color="33B99B" w:themeColor="accent3"/>
        </w:tcBorders>
      </w:tcPr>
    </w:tblStylePr>
    <w:tblStylePr w:type="firstCol">
      <w:rPr>
        <w:b/>
        <w:bCs/>
      </w:rPr>
    </w:tblStylePr>
    <w:tblStylePr w:type="lastCol">
      <w:rPr>
        <w:b/>
        <w:bCs/>
      </w:rPr>
    </w:tblStylePr>
    <w:tblStylePr w:type="band1Vert">
      <w:tblPr/>
      <w:tcPr>
        <w:shd w:val="clear" w:color="auto" w:fill="D3F3EC" w:themeFill="accent3" w:themeFillTint="33"/>
      </w:tcPr>
    </w:tblStylePr>
    <w:tblStylePr w:type="band1Horz">
      <w:tblPr/>
      <w:tcPr>
        <w:shd w:val="clear" w:color="auto" w:fill="D3F3EC" w:themeFill="accent3" w:themeFillTint="33"/>
      </w:tcPr>
    </w:tblStylePr>
  </w:style>
  <w:style w:type="table" w:customStyle="1" w:styleId="GridTable4-Accent41">
    <w:name w:val="Grid Table 4 - Accent 41"/>
    <w:basedOn w:val="Tabel-Normal"/>
    <w:uiPriority w:val="49"/>
    <w:rsid w:val="00922EA9"/>
    <w:pPr>
      <w:spacing w:line="240" w:lineRule="auto"/>
    </w:pPr>
    <w:tblPr>
      <w:tblStyleRowBandSize w:val="1"/>
      <w:tblStyleColBandSize w:val="1"/>
      <w:tblBorders>
        <w:top w:val="single" w:sz="4" w:space="0" w:color="34D0FF" w:themeColor="accent4" w:themeTint="99"/>
        <w:left w:val="single" w:sz="4" w:space="0" w:color="34D0FF" w:themeColor="accent4" w:themeTint="99"/>
        <w:bottom w:val="single" w:sz="4" w:space="0" w:color="34D0FF" w:themeColor="accent4" w:themeTint="99"/>
        <w:right w:val="single" w:sz="4" w:space="0" w:color="34D0FF" w:themeColor="accent4" w:themeTint="99"/>
        <w:insideH w:val="single" w:sz="4" w:space="0" w:color="34D0FF" w:themeColor="accent4" w:themeTint="99"/>
        <w:insideV w:val="single" w:sz="4" w:space="0" w:color="34D0FF" w:themeColor="accent4" w:themeTint="99"/>
      </w:tblBorders>
    </w:tblPr>
    <w:tblStylePr w:type="firstRow">
      <w:rPr>
        <w:b/>
        <w:bCs/>
        <w:color w:val="FFFFFF" w:themeColor="background1"/>
      </w:rPr>
      <w:tblPr/>
      <w:tcPr>
        <w:tcBorders>
          <w:top w:val="single" w:sz="4" w:space="0" w:color="0085AD" w:themeColor="accent4"/>
          <w:left w:val="single" w:sz="4" w:space="0" w:color="0085AD" w:themeColor="accent4"/>
          <w:bottom w:val="single" w:sz="4" w:space="0" w:color="0085AD" w:themeColor="accent4"/>
          <w:right w:val="single" w:sz="4" w:space="0" w:color="0085AD" w:themeColor="accent4"/>
          <w:insideH w:val="nil"/>
          <w:insideV w:val="nil"/>
        </w:tcBorders>
        <w:shd w:val="clear" w:color="auto" w:fill="0085AD" w:themeFill="accent4"/>
      </w:tcPr>
    </w:tblStylePr>
    <w:tblStylePr w:type="lastRow">
      <w:rPr>
        <w:b/>
        <w:bCs/>
      </w:rPr>
      <w:tblPr/>
      <w:tcPr>
        <w:tcBorders>
          <w:top w:val="double" w:sz="4" w:space="0" w:color="0085AD" w:themeColor="accent4"/>
        </w:tcBorders>
      </w:tcPr>
    </w:tblStylePr>
    <w:tblStylePr w:type="firstCol">
      <w:rPr>
        <w:b/>
        <w:bCs/>
      </w:rPr>
    </w:tblStylePr>
    <w:tblStylePr w:type="lastCol">
      <w:rPr>
        <w:b/>
        <w:bCs/>
      </w:rPr>
    </w:tblStylePr>
    <w:tblStylePr w:type="band1Vert">
      <w:tblPr/>
      <w:tcPr>
        <w:shd w:val="clear" w:color="auto" w:fill="BBEFFF" w:themeFill="accent4" w:themeFillTint="33"/>
      </w:tcPr>
    </w:tblStylePr>
    <w:tblStylePr w:type="band1Horz">
      <w:tblPr/>
      <w:tcPr>
        <w:shd w:val="clear" w:color="auto" w:fill="BBEFFF" w:themeFill="accent4" w:themeFillTint="33"/>
      </w:tcPr>
    </w:tblStylePr>
  </w:style>
  <w:style w:type="table" w:customStyle="1" w:styleId="GridTable4-Accent51">
    <w:name w:val="Grid Table 4 - Accent 51"/>
    <w:basedOn w:val="Tabel-Normal"/>
    <w:uiPriority w:val="49"/>
    <w:rsid w:val="00922EA9"/>
    <w:pPr>
      <w:spacing w:line="240" w:lineRule="auto"/>
    </w:pPr>
    <w:tblPr>
      <w:tblStyleRowBandSize w:val="1"/>
      <w:tblStyleColBandSize w:val="1"/>
      <w:tblBorders>
        <w:top w:val="single" w:sz="4" w:space="0" w:color="F5E9A6" w:themeColor="accent5" w:themeTint="99"/>
        <w:left w:val="single" w:sz="4" w:space="0" w:color="F5E9A6" w:themeColor="accent5" w:themeTint="99"/>
        <w:bottom w:val="single" w:sz="4" w:space="0" w:color="F5E9A6" w:themeColor="accent5" w:themeTint="99"/>
        <w:right w:val="single" w:sz="4" w:space="0" w:color="F5E9A6" w:themeColor="accent5" w:themeTint="99"/>
        <w:insideH w:val="single" w:sz="4" w:space="0" w:color="F5E9A6" w:themeColor="accent5" w:themeTint="99"/>
        <w:insideV w:val="single" w:sz="4" w:space="0" w:color="F5E9A6" w:themeColor="accent5" w:themeTint="99"/>
      </w:tblBorders>
    </w:tblPr>
    <w:tblStylePr w:type="firstRow">
      <w:rPr>
        <w:b/>
        <w:bCs/>
        <w:color w:val="FFFFFF" w:themeColor="background1"/>
      </w:rPr>
      <w:tblPr/>
      <w:tcPr>
        <w:tcBorders>
          <w:top w:val="single" w:sz="4" w:space="0" w:color="EFDB6C" w:themeColor="accent5"/>
          <w:left w:val="single" w:sz="4" w:space="0" w:color="EFDB6C" w:themeColor="accent5"/>
          <w:bottom w:val="single" w:sz="4" w:space="0" w:color="EFDB6C" w:themeColor="accent5"/>
          <w:right w:val="single" w:sz="4" w:space="0" w:color="EFDB6C" w:themeColor="accent5"/>
          <w:insideH w:val="nil"/>
          <w:insideV w:val="nil"/>
        </w:tcBorders>
        <w:shd w:val="clear" w:color="auto" w:fill="EFDB6C" w:themeFill="accent5"/>
      </w:tcPr>
    </w:tblStylePr>
    <w:tblStylePr w:type="lastRow">
      <w:rPr>
        <w:b/>
        <w:bCs/>
      </w:rPr>
      <w:tblPr/>
      <w:tcPr>
        <w:tcBorders>
          <w:top w:val="double" w:sz="4" w:space="0" w:color="EFDB6C" w:themeColor="accent5"/>
        </w:tcBorders>
      </w:tcPr>
    </w:tblStylePr>
    <w:tblStylePr w:type="firstCol">
      <w:rPr>
        <w:b/>
        <w:bCs/>
      </w:rPr>
    </w:tblStylePr>
    <w:tblStylePr w:type="lastCol">
      <w:rPr>
        <w:b/>
        <w:bCs/>
      </w:rPr>
    </w:tblStylePr>
    <w:tblStylePr w:type="band1Vert">
      <w:tblPr/>
      <w:tcPr>
        <w:shd w:val="clear" w:color="auto" w:fill="FBF7E1" w:themeFill="accent5" w:themeFillTint="33"/>
      </w:tcPr>
    </w:tblStylePr>
    <w:tblStylePr w:type="band1Horz">
      <w:tblPr/>
      <w:tcPr>
        <w:shd w:val="clear" w:color="auto" w:fill="FBF7E1" w:themeFill="accent5" w:themeFillTint="33"/>
      </w:tcPr>
    </w:tblStylePr>
  </w:style>
  <w:style w:type="table" w:customStyle="1" w:styleId="GridTable4-Accent61">
    <w:name w:val="Grid Table 4 - Accent 61"/>
    <w:basedOn w:val="Tabel-Normal"/>
    <w:uiPriority w:val="49"/>
    <w:rsid w:val="00922EA9"/>
    <w:pPr>
      <w:spacing w:line="240" w:lineRule="auto"/>
    </w:pPr>
    <w:tblPr>
      <w:tblStyleRowBandSize w:val="1"/>
      <w:tblStyleColBandSize w:val="1"/>
      <w:tblBorders>
        <w:top w:val="single" w:sz="4" w:space="0" w:color="9967C0" w:themeColor="accent6" w:themeTint="99"/>
        <w:left w:val="single" w:sz="4" w:space="0" w:color="9967C0" w:themeColor="accent6" w:themeTint="99"/>
        <w:bottom w:val="single" w:sz="4" w:space="0" w:color="9967C0" w:themeColor="accent6" w:themeTint="99"/>
        <w:right w:val="single" w:sz="4" w:space="0" w:color="9967C0" w:themeColor="accent6" w:themeTint="99"/>
        <w:insideH w:val="single" w:sz="4" w:space="0" w:color="9967C0" w:themeColor="accent6" w:themeTint="99"/>
        <w:insideV w:val="single" w:sz="4" w:space="0" w:color="9967C0" w:themeColor="accent6" w:themeTint="99"/>
      </w:tblBorders>
    </w:tblPr>
    <w:tblStylePr w:type="firstRow">
      <w:rPr>
        <w:b/>
        <w:bCs/>
        <w:color w:val="FFFFFF" w:themeColor="background1"/>
      </w:rPr>
      <w:tblPr/>
      <w:tcPr>
        <w:tcBorders>
          <w:top w:val="single" w:sz="4" w:space="0" w:color="512D6D" w:themeColor="accent6"/>
          <w:left w:val="single" w:sz="4" w:space="0" w:color="512D6D" w:themeColor="accent6"/>
          <w:bottom w:val="single" w:sz="4" w:space="0" w:color="512D6D" w:themeColor="accent6"/>
          <w:right w:val="single" w:sz="4" w:space="0" w:color="512D6D" w:themeColor="accent6"/>
          <w:insideH w:val="nil"/>
          <w:insideV w:val="nil"/>
        </w:tcBorders>
        <w:shd w:val="clear" w:color="auto" w:fill="512D6D" w:themeFill="accent6"/>
      </w:tcPr>
    </w:tblStylePr>
    <w:tblStylePr w:type="lastRow">
      <w:rPr>
        <w:b/>
        <w:bCs/>
      </w:rPr>
      <w:tblPr/>
      <w:tcPr>
        <w:tcBorders>
          <w:top w:val="double" w:sz="4" w:space="0" w:color="512D6D" w:themeColor="accent6"/>
        </w:tcBorders>
      </w:tcPr>
    </w:tblStylePr>
    <w:tblStylePr w:type="firstCol">
      <w:rPr>
        <w:b/>
        <w:bCs/>
      </w:rPr>
    </w:tblStylePr>
    <w:tblStylePr w:type="lastCol">
      <w:rPr>
        <w:b/>
        <w:bCs/>
      </w:rPr>
    </w:tblStylePr>
    <w:tblStylePr w:type="band1Vert">
      <w:tblPr/>
      <w:tcPr>
        <w:shd w:val="clear" w:color="auto" w:fill="DDCCEA" w:themeFill="accent6" w:themeFillTint="33"/>
      </w:tcPr>
    </w:tblStylePr>
    <w:tblStylePr w:type="band1Horz">
      <w:tblPr/>
      <w:tcPr>
        <w:shd w:val="clear" w:color="auto" w:fill="DDCCEA" w:themeFill="accent6" w:themeFillTint="33"/>
      </w:tcPr>
    </w:tblStylePr>
  </w:style>
  <w:style w:type="table" w:customStyle="1" w:styleId="GridTable5Dark1">
    <w:name w:val="Grid Table 5 Dark1"/>
    <w:basedOn w:val="Tabel-Normal"/>
    <w:uiPriority w:val="50"/>
    <w:rsid w:val="00922EA9"/>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GridTable5Dark-Accent11">
    <w:name w:val="Grid Table 5 Dark - Accent 11"/>
    <w:basedOn w:val="Tabel-Normal"/>
    <w:uiPriority w:val="50"/>
    <w:rsid w:val="00922EA9"/>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DF9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A7B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A7B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A7B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A7B5" w:themeFill="accent1"/>
      </w:tcPr>
    </w:tblStylePr>
    <w:tblStylePr w:type="band1Vert">
      <w:tblPr/>
      <w:tcPr>
        <w:shd w:val="clear" w:color="auto" w:fill="7BF4FF" w:themeFill="accent1" w:themeFillTint="66"/>
      </w:tcPr>
    </w:tblStylePr>
    <w:tblStylePr w:type="band1Horz">
      <w:tblPr/>
      <w:tcPr>
        <w:shd w:val="clear" w:color="auto" w:fill="7BF4FF" w:themeFill="accent1" w:themeFillTint="66"/>
      </w:tcPr>
    </w:tblStylePr>
  </w:style>
  <w:style w:type="table" w:customStyle="1" w:styleId="GridTable5Dark-Accent21">
    <w:name w:val="Grid Table 5 Dark - Accent 21"/>
    <w:basedOn w:val="Tabel-Normal"/>
    <w:uiPriority w:val="50"/>
    <w:rsid w:val="00922EA9"/>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2FFE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3127"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3127"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3127"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3127" w:themeFill="accent2"/>
      </w:tcPr>
    </w:tblStylePr>
    <w:tblStylePr w:type="band1Vert">
      <w:tblPr/>
      <w:tcPr>
        <w:shd w:val="clear" w:color="auto" w:fill="46FFD8" w:themeFill="accent2" w:themeFillTint="66"/>
      </w:tcPr>
    </w:tblStylePr>
    <w:tblStylePr w:type="band1Horz">
      <w:tblPr/>
      <w:tcPr>
        <w:shd w:val="clear" w:color="auto" w:fill="46FFD8" w:themeFill="accent2" w:themeFillTint="66"/>
      </w:tcPr>
    </w:tblStylePr>
  </w:style>
  <w:style w:type="table" w:customStyle="1" w:styleId="GridTable5Dark-Accent31">
    <w:name w:val="Grid Table 5 Dark - Accent 31"/>
    <w:basedOn w:val="Tabel-Normal"/>
    <w:uiPriority w:val="50"/>
    <w:rsid w:val="00922EA9"/>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F3EC"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3B99B"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3B99B"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3B99B"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3B99B" w:themeFill="accent3"/>
      </w:tcPr>
    </w:tblStylePr>
    <w:tblStylePr w:type="band1Vert">
      <w:tblPr/>
      <w:tcPr>
        <w:shd w:val="clear" w:color="auto" w:fill="A9E7D9" w:themeFill="accent3" w:themeFillTint="66"/>
      </w:tcPr>
    </w:tblStylePr>
    <w:tblStylePr w:type="band1Horz">
      <w:tblPr/>
      <w:tcPr>
        <w:shd w:val="clear" w:color="auto" w:fill="A9E7D9" w:themeFill="accent3" w:themeFillTint="66"/>
      </w:tcPr>
    </w:tblStylePr>
  </w:style>
  <w:style w:type="table" w:customStyle="1" w:styleId="GridTable5Dark-Accent41">
    <w:name w:val="Grid Table 5 Dark - Accent 41"/>
    <w:basedOn w:val="Tabel-Normal"/>
    <w:uiPriority w:val="50"/>
    <w:rsid w:val="00922EA9"/>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BEFFF"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85AD"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85AD"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85AD"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85AD" w:themeFill="accent4"/>
      </w:tcPr>
    </w:tblStylePr>
    <w:tblStylePr w:type="band1Vert">
      <w:tblPr/>
      <w:tcPr>
        <w:shd w:val="clear" w:color="auto" w:fill="78DFFF" w:themeFill="accent4" w:themeFillTint="66"/>
      </w:tcPr>
    </w:tblStylePr>
    <w:tblStylePr w:type="band1Horz">
      <w:tblPr/>
      <w:tcPr>
        <w:shd w:val="clear" w:color="auto" w:fill="78DFFF" w:themeFill="accent4" w:themeFillTint="66"/>
      </w:tcPr>
    </w:tblStylePr>
  </w:style>
  <w:style w:type="table" w:customStyle="1" w:styleId="GridTable5Dark-Accent51">
    <w:name w:val="Grid Table 5 Dark - Accent 51"/>
    <w:basedOn w:val="Tabel-Normal"/>
    <w:uiPriority w:val="50"/>
    <w:rsid w:val="00922EA9"/>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F7E1"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FDB6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FDB6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FDB6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FDB6C" w:themeFill="accent5"/>
      </w:tcPr>
    </w:tblStylePr>
    <w:tblStylePr w:type="band1Vert">
      <w:tblPr/>
      <w:tcPr>
        <w:shd w:val="clear" w:color="auto" w:fill="F8F0C4" w:themeFill="accent5" w:themeFillTint="66"/>
      </w:tcPr>
    </w:tblStylePr>
    <w:tblStylePr w:type="band1Horz">
      <w:tblPr/>
      <w:tcPr>
        <w:shd w:val="clear" w:color="auto" w:fill="F8F0C4" w:themeFill="accent5" w:themeFillTint="66"/>
      </w:tcPr>
    </w:tblStylePr>
  </w:style>
  <w:style w:type="table" w:customStyle="1" w:styleId="GridTable5Dark-Accent61">
    <w:name w:val="Grid Table 5 Dark - Accent 61"/>
    <w:basedOn w:val="Tabel-Normal"/>
    <w:uiPriority w:val="50"/>
    <w:rsid w:val="00922EA9"/>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DCCEA"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12D6D"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12D6D"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12D6D"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12D6D" w:themeFill="accent6"/>
      </w:tcPr>
    </w:tblStylePr>
    <w:tblStylePr w:type="band1Vert">
      <w:tblPr/>
      <w:tcPr>
        <w:shd w:val="clear" w:color="auto" w:fill="BB9AD5" w:themeFill="accent6" w:themeFillTint="66"/>
      </w:tcPr>
    </w:tblStylePr>
    <w:tblStylePr w:type="band1Horz">
      <w:tblPr/>
      <w:tcPr>
        <w:shd w:val="clear" w:color="auto" w:fill="BB9AD5" w:themeFill="accent6" w:themeFillTint="66"/>
      </w:tcPr>
    </w:tblStylePr>
  </w:style>
  <w:style w:type="table" w:customStyle="1" w:styleId="GridTable6Colorful1">
    <w:name w:val="Grid Table 6 Colorful1"/>
    <w:basedOn w:val="Tabel-Normal"/>
    <w:uiPriority w:val="51"/>
    <w:rsid w:val="00922EA9"/>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6Colorful-Accent11">
    <w:name w:val="Grid Table 6 Colorful - Accent 11"/>
    <w:basedOn w:val="Tabel-Normal"/>
    <w:uiPriority w:val="51"/>
    <w:rsid w:val="00922EA9"/>
    <w:pPr>
      <w:spacing w:line="240" w:lineRule="auto"/>
    </w:pPr>
    <w:rPr>
      <w:color w:val="007C87" w:themeColor="accent1" w:themeShade="BF"/>
    </w:rPr>
    <w:tblPr>
      <w:tblStyleRowBandSize w:val="1"/>
      <w:tblStyleColBandSize w:val="1"/>
      <w:tblBorders>
        <w:top w:val="single" w:sz="4" w:space="0" w:color="39EFFF" w:themeColor="accent1" w:themeTint="99"/>
        <w:left w:val="single" w:sz="4" w:space="0" w:color="39EFFF" w:themeColor="accent1" w:themeTint="99"/>
        <w:bottom w:val="single" w:sz="4" w:space="0" w:color="39EFFF" w:themeColor="accent1" w:themeTint="99"/>
        <w:right w:val="single" w:sz="4" w:space="0" w:color="39EFFF" w:themeColor="accent1" w:themeTint="99"/>
        <w:insideH w:val="single" w:sz="4" w:space="0" w:color="39EFFF" w:themeColor="accent1" w:themeTint="99"/>
        <w:insideV w:val="single" w:sz="4" w:space="0" w:color="39EFFF" w:themeColor="accent1" w:themeTint="99"/>
      </w:tblBorders>
    </w:tblPr>
    <w:tblStylePr w:type="firstRow">
      <w:rPr>
        <w:b/>
        <w:bCs/>
      </w:rPr>
      <w:tblPr/>
      <w:tcPr>
        <w:tcBorders>
          <w:bottom w:val="single" w:sz="12" w:space="0" w:color="39EFFF" w:themeColor="accent1" w:themeTint="99"/>
        </w:tcBorders>
      </w:tcPr>
    </w:tblStylePr>
    <w:tblStylePr w:type="lastRow">
      <w:rPr>
        <w:b/>
        <w:bCs/>
      </w:rPr>
      <w:tblPr/>
      <w:tcPr>
        <w:tcBorders>
          <w:top w:val="double" w:sz="4" w:space="0" w:color="39EFFF" w:themeColor="accent1" w:themeTint="99"/>
        </w:tcBorders>
      </w:tcPr>
    </w:tblStylePr>
    <w:tblStylePr w:type="firstCol">
      <w:rPr>
        <w:b/>
        <w:bCs/>
      </w:rPr>
    </w:tblStylePr>
    <w:tblStylePr w:type="lastCol">
      <w:rPr>
        <w:b/>
        <w:bCs/>
      </w:rPr>
    </w:tblStylePr>
    <w:tblStylePr w:type="band1Vert">
      <w:tblPr/>
      <w:tcPr>
        <w:shd w:val="clear" w:color="auto" w:fill="BDF9FF" w:themeFill="accent1" w:themeFillTint="33"/>
      </w:tcPr>
    </w:tblStylePr>
    <w:tblStylePr w:type="band1Horz">
      <w:tblPr/>
      <w:tcPr>
        <w:shd w:val="clear" w:color="auto" w:fill="BDF9FF" w:themeFill="accent1" w:themeFillTint="33"/>
      </w:tcPr>
    </w:tblStylePr>
  </w:style>
  <w:style w:type="table" w:customStyle="1" w:styleId="GridTable6Colorful-Accent21">
    <w:name w:val="Grid Table 6 Colorful - Accent 21"/>
    <w:basedOn w:val="Tabel-Normal"/>
    <w:uiPriority w:val="51"/>
    <w:rsid w:val="00922EA9"/>
    <w:pPr>
      <w:spacing w:line="240" w:lineRule="auto"/>
    </w:pPr>
    <w:rPr>
      <w:color w:val="00241D" w:themeColor="accent2" w:themeShade="BF"/>
    </w:rPr>
    <w:tblPr>
      <w:tblStyleRowBandSize w:val="1"/>
      <w:tblStyleColBandSize w:val="1"/>
      <w:tblBorders>
        <w:top w:val="single" w:sz="4" w:space="0" w:color="00E9B8" w:themeColor="accent2" w:themeTint="99"/>
        <w:left w:val="single" w:sz="4" w:space="0" w:color="00E9B8" w:themeColor="accent2" w:themeTint="99"/>
        <w:bottom w:val="single" w:sz="4" w:space="0" w:color="00E9B8" w:themeColor="accent2" w:themeTint="99"/>
        <w:right w:val="single" w:sz="4" w:space="0" w:color="00E9B8" w:themeColor="accent2" w:themeTint="99"/>
        <w:insideH w:val="single" w:sz="4" w:space="0" w:color="00E9B8" w:themeColor="accent2" w:themeTint="99"/>
        <w:insideV w:val="single" w:sz="4" w:space="0" w:color="00E9B8" w:themeColor="accent2" w:themeTint="99"/>
      </w:tblBorders>
    </w:tblPr>
    <w:tblStylePr w:type="firstRow">
      <w:rPr>
        <w:b/>
        <w:bCs/>
      </w:rPr>
      <w:tblPr/>
      <w:tcPr>
        <w:tcBorders>
          <w:bottom w:val="single" w:sz="12" w:space="0" w:color="00E9B8" w:themeColor="accent2" w:themeTint="99"/>
        </w:tcBorders>
      </w:tcPr>
    </w:tblStylePr>
    <w:tblStylePr w:type="lastRow">
      <w:rPr>
        <w:b/>
        <w:bCs/>
      </w:rPr>
      <w:tblPr/>
      <w:tcPr>
        <w:tcBorders>
          <w:top w:val="double" w:sz="4" w:space="0" w:color="00E9B8" w:themeColor="accent2" w:themeTint="99"/>
        </w:tcBorders>
      </w:tcPr>
    </w:tblStylePr>
    <w:tblStylePr w:type="firstCol">
      <w:rPr>
        <w:b/>
        <w:bCs/>
      </w:rPr>
    </w:tblStylePr>
    <w:tblStylePr w:type="lastCol">
      <w:rPr>
        <w:b/>
        <w:bCs/>
      </w:rPr>
    </w:tblStylePr>
    <w:tblStylePr w:type="band1Vert">
      <w:tblPr/>
      <w:tcPr>
        <w:shd w:val="clear" w:color="auto" w:fill="A2FFEB" w:themeFill="accent2" w:themeFillTint="33"/>
      </w:tcPr>
    </w:tblStylePr>
    <w:tblStylePr w:type="band1Horz">
      <w:tblPr/>
      <w:tcPr>
        <w:shd w:val="clear" w:color="auto" w:fill="A2FFEB" w:themeFill="accent2" w:themeFillTint="33"/>
      </w:tcPr>
    </w:tblStylePr>
  </w:style>
  <w:style w:type="table" w:customStyle="1" w:styleId="GridTable6Colorful-Accent31">
    <w:name w:val="Grid Table 6 Colorful - Accent 31"/>
    <w:basedOn w:val="Tabel-Normal"/>
    <w:uiPriority w:val="51"/>
    <w:rsid w:val="00922EA9"/>
    <w:pPr>
      <w:spacing w:line="240" w:lineRule="auto"/>
    </w:pPr>
    <w:rPr>
      <w:color w:val="268A73" w:themeColor="accent3" w:themeShade="BF"/>
    </w:rPr>
    <w:tblPr>
      <w:tblStyleRowBandSize w:val="1"/>
      <w:tblStyleColBandSize w:val="1"/>
      <w:tblBorders>
        <w:top w:val="single" w:sz="4" w:space="0" w:color="7DDBC6" w:themeColor="accent3" w:themeTint="99"/>
        <w:left w:val="single" w:sz="4" w:space="0" w:color="7DDBC6" w:themeColor="accent3" w:themeTint="99"/>
        <w:bottom w:val="single" w:sz="4" w:space="0" w:color="7DDBC6" w:themeColor="accent3" w:themeTint="99"/>
        <w:right w:val="single" w:sz="4" w:space="0" w:color="7DDBC6" w:themeColor="accent3" w:themeTint="99"/>
        <w:insideH w:val="single" w:sz="4" w:space="0" w:color="7DDBC6" w:themeColor="accent3" w:themeTint="99"/>
        <w:insideV w:val="single" w:sz="4" w:space="0" w:color="7DDBC6" w:themeColor="accent3" w:themeTint="99"/>
      </w:tblBorders>
    </w:tblPr>
    <w:tblStylePr w:type="firstRow">
      <w:rPr>
        <w:b/>
        <w:bCs/>
      </w:rPr>
      <w:tblPr/>
      <w:tcPr>
        <w:tcBorders>
          <w:bottom w:val="single" w:sz="12" w:space="0" w:color="7DDBC6" w:themeColor="accent3" w:themeTint="99"/>
        </w:tcBorders>
      </w:tcPr>
    </w:tblStylePr>
    <w:tblStylePr w:type="lastRow">
      <w:rPr>
        <w:b/>
        <w:bCs/>
      </w:rPr>
      <w:tblPr/>
      <w:tcPr>
        <w:tcBorders>
          <w:top w:val="double" w:sz="4" w:space="0" w:color="7DDBC6" w:themeColor="accent3" w:themeTint="99"/>
        </w:tcBorders>
      </w:tcPr>
    </w:tblStylePr>
    <w:tblStylePr w:type="firstCol">
      <w:rPr>
        <w:b/>
        <w:bCs/>
      </w:rPr>
    </w:tblStylePr>
    <w:tblStylePr w:type="lastCol">
      <w:rPr>
        <w:b/>
        <w:bCs/>
      </w:rPr>
    </w:tblStylePr>
    <w:tblStylePr w:type="band1Vert">
      <w:tblPr/>
      <w:tcPr>
        <w:shd w:val="clear" w:color="auto" w:fill="D3F3EC" w:themeFill="accent3" w:themeFillTint="33"/>
      </w:tcPr>
    </w:tblStylePr>
    <w:tblStylePr w:type="band1Horz">
      <w:tblPr/>
      <w:tcPr>
        <w:shd w:val="clear" w:color="auto" w:fill="D3F3EC" w:themeFill="accent3" w:themeFillTint="33"/>
      </w:tcPr>
    </w:tblStylePr>
  </w:style>
  <w:style w:type="table" w:customStyle="1" w:styleId="GridTable6Colorful-Accent41">
    <w:name w:val="Grid Table 6 Colorful - Accent 41"/>
    <w:basedOn w:val="Tabel-Normal"/>
    <w:uiPriority w:val="51"/>
    <w:rsid w:val="00922EA9"/>
    <w:pPr>
      <w:spacing w:line="240" w:lineRule="auto"/>
    </w:pPr>
    <w:rPr>
      <w:color w:val="006381" w:themeColor="accent4" w:themeShade="BF"/>
    </w:rPr>
    <w:tblPr>
      <w:tblStyleRowBandSize w:val="1"/>
      <w:tblStyleColBandSize w:val="1"/>
      <w:tblBorders>
        <w:top w:val="single" w:sz="4" w:space="0" w:color="34D0FF" w:themeColor="accent4" w:themeTint="99"/>
        <w:left w:val="single" w:sz="4" w:space="0" w:color="34D0FF" w:themeColor="accent4" w:themeTint="99"/>
        <w:bottom w:val="single" w:sz="4" w:space="0" w:color="34D0FF" w:themeColor="accent4" w:themeTint="99"/>
        <w:right w:val="single" w:sz="4" w:space="0" w:color="34D0FF" w:themeColor="accent4" w:themeTint="99"/>
        <w:insideH w:val="single" w:sz="4" w:space="0" w:color="34D0FF" w:themeColor="accent4" w:themeTint="99"/>
        <w:insideV w:val="single" w:sz="4" w:space="0" w:color="34D0FF" w:themeColor="accent4" w:themeTint="99"/>
      </w:tblBorders>
    </w:tblPr>
    <w:tblStylePr w:type="firstRow">
      <w:rPr>
        <w:b/>
        <w:bCs/>
      </w:rPr>
      <w:tblPr/>
      <w:tcPr>
        <w:tcBorders>
          <w:bottom w:val="single" w:sz="12" w:space="0" w:color="34D0FF" w:themeColor="accent4" w:themeTint="99"/>
        </w:tcBorders>
      </w:tcPr>
    </w:tblStylePr>
    <w:tblStylePr w:type="lastRow">
      <w:rPr>
        <w:b/>
        <w:bCs/>
      </w:rPr>
      <w:tblPr/>
      <w:tcPr>
        <w:tcBorders>
          <w:top w:val="double" w:sz="4" w:space="0" w:color="34D0FF" w:themeColor="accent4" w:themeTint="99"/>
        </w:tcBorders>
      </w:tcPr>
    </w:tblStylePr>
    <w:tblStylePr w:type="firstCol">
      <w:rPr>
        <w:b/>
        <w:bCs/>
      </w:rPr>
    </w:tblStylePr>
    <w:tblStylePr w:type="lastCol">
      <w:rPr>
        <w:b/>
        <w:bCs/>
      </w:rPr>
    </w:tblStylePr>
    <w:tblStylePr w:type="band1Vert">
      <w:tblPr/>
      <w:tcPr>
        <w:shd w:val="clear" w:color="auto" w:fill="BBEFFF" w:themeFill="accent4" w:themeFillTint="33"/>
      </w:tcPr>
    </w:tblStylePr>
    <w:tblStylePr w:type="band1Horz">
      <w:tblPr/>
      <w:tcPr>
        <w:shd w:val="clear" w:color="auto" w:fill="BBEFFF" w:themeFill="accent4" w:themeFillTint="33"/>
      </w:tcPr>
    </w:tblStylePr>
  </w:style>
  <w:style w:type="table" w:customStyle="1" w:styleId="GridTable6Colorful-Accent51">
    <w:name w:val="Grid Table 6 Colorful - Accent 51"/>
    <w:basedOn w:val="Tabel-Normal"/>
    <w:uiPriority w:val="51"/>
    <w:rsid w:val="00922EA9"/>
    <w:pPr>
      <w:spacing w:line="240" w:lineRule="auto"/>
    </w:pPr>
    <w:rPr>
      <w:color w:val="E6C71D" w:themeColor="accent5" w:themeShade="BF"/>
    </w:rPr>
    <w:tblPr>
      <w:tblStyleRowBandSize w:val="1"/>
      <w:tblStyleColBandSize w:val="1"/>
      <w:tblBorders>
        <w:top w:val="single" w:sz="4" w:space="0" w:color="F5E9A6" w:themeColor="accent5" w:themeTint="99"/>
        <w:left w:val="single" w:sz="4" w:space="0" w:color="F5E9A6" w:themeColor="accent5" w:themeTint="99"/>
        <w:bottom w:val="single" w:sz="4" w:space="0" w:color="F5E9A6" w:themeColor="accent5" w:themeTint="99"/>
        <w:right w:val="single" w:sz="4" w:space="0" w:color="F5E9A6" w:themeColor="accent5" w:themeTint="99"/>
        <w:insideH w:val="single" w:sz="4" w:space="0" w:color="F5E9A6" w:themeColor="accent5" w:themeTint="99"/>
        <w:insideV w:val="single" w:sz="4" w:space="0" w:color="F5E9A6" w:themeColor="accent5" w:themeTint="99"/>
      </w:tblBorders>
    </w:tblPr>
    <w:tblStylePr w:type="firstRow">
      <w:rPr>
        <w:b/>
        <w:bCs/>
      </w:rPr>
      <w:tblPr/>
      <w:tcPr>
        <w:tcBorders>
          <w:bottom w:val="single" w:sz="12" w:space="0" w:color="F5E9A6" w:themeColor="accent5" w:themeTint="99"/>
        </w:tcBorders>
      </w:tcPr>
    </w:tblStylePr>
    <w:tblStylePr w:type="lastRow">
      <w:rPr>
        <w:b/>
        <w:bCs/>
      </w:rPr>
      <w:tblPr/>
      <w:tcPr>
        <w:tcBorders>
          <w:top w:val="double" w:sz="4" w:space="0" w:color="F5E9A6" w:themeColor="accent5" w:themeTint="99"/>
        </w:tcBorders>
      </w:tcPr>
    </w:tblStylePr>
    <w:tblStylePr w:type="firstCol">
      <w:rPr>
        <w:b/>
        <w:bCs/>
      </w:rPr>
    </w:tblStylePr>
    <w:tblStylePr w:type="lastCol">
      <w:rPr>
        <w:b/>
        <w:bCs/>
      </w:rPr>
    </w:tblStylePr>
    <w:tblStylePr w:type="band1Vert">
      <w:tblPr/>
      <w:tcPr>
        <w:shd w:val="clear" w:color="auto" w:fill="FBF7E1" w:themeFill="accent5" w:themeFillTint="33"/>
      </w:tcPr>
    </w:tblStylePr>
    <w:tblStylePr w:type="band1Horz">
      <w:tblPr/>
      <w:tcPr>
        <w:shd w:val="clear" w:color="auto" w:fill="FBF7E1" w:themeFill="accent5" w:themeFillTint="33"/>
      </w:tcPr>
    </w:tblStylePr>
  </w:style>
  <w:style w:type="table" w:customStyle="1" w:styleId="GridTable6Colorful-Accent61">
    <w:name w:val="Grid Table 6 Colorful - Accent 61"/>
    <w:basedOn w:val="Tabel-Normal"/>
    <w:uiPriority w:val="51"/>
    <w:rsid w:val="00922EA9"/>
    <w:pPr>
      <w:spacing w:line="240" w:lineRule="auto"/>
    </w:pPr>
    <w:rPr>
      <w:color w:val="3C2151" w:themeColor="accent6" w:themeShade="BF"/>
    </w:rPr>
    <w:tblPr>
      <w:tblStyleRowBandSize w:val="1"/>
      <w:tblStyleColBandSize w:val="1"/>
      <w:tblBorders>
        <w:top w:val="single" w:sz="4" w:space="0" w:color="9967C0" w:themeColor="accent6" w:themeTint="99"/>
        <w:left w:val="single" w:sz="4" w:space="0" w:color="9967C0" w:themeColor="accent6" w:themeTint="99"/>
        <w:bottom w:val="single" w:sz="4" w:space="0" w:color="9967C0" w:themeColor="accent6" w:themeTint="99"/>
        <w:right w:val="single" w:sz="4" w:space="0" w:color="9967C0" w:themeColor="accent6" w:themeTint="99"/>
        <w:insideH w:val="single" w:sz="4" w:space="0" w:color="9967C0" w:themeColor="accent6" w:themeTint="99"/>
        <w:insideV w:val="single" w:sz="4" w:space="0" w:color="9967C0" w:themeColor="accent6" w:themeTint="99"/>
      </w:tblBorders>
    </w:tblPr>
    <w:tblStylePr w:type="firstRow">
      <w:rPr>
        <w:b/>
        <w:bCs/>
      </w:rPr>
      <w:tblPr/>
      <w:tcPr>
        <w:tcBorders>
          <w:bottom w:val="single" w:sz="12" w:space="0" w:color="9967C0" w:themeColor="accent6" w:themeTint="99"/>
        </w:tcBorders>
      </w:tcPr>
    </w:tblStylePr>
    <w:tblStylePr w:type="lastRow">
      <w:rPr>
        <w:b/>
        <w:bCs/>
      </w:rPr>
      <w:tblPr/>
      <w:tcPr>
        <w:tcBorders>
          <w:top w:val="double" w:sz="4" w:space="0" w:color="9967C0" w:themeColor="accent6" w:themeTint="99"/>
        </w:tcBorders>
      </w:tcPr>
    </w:tblStylePr>
    <w:tblStylePr w:type="firstCol">
      <w:rPr>
        <w:b/>
        <w:bCs/>
      </w:rPr>
    </w:tblStylePr>
    <w:tblStylePr w:type="lastCol">
      <w:rPr>
        <w:b/>
        <w:bCs/>
      </w:rPr>
    </w:tblStylePr>
    <w:tblStylePr w:type="band1Vert">
      <w:tblPr/>
      <w:tcPr>
        <w:shd w:val="clear" w:color="auto" w:fill="DDCCEA" w:themeFill="accent6" w:themeFillTint="33"/>
      </w:tcPr>
    </w:tblStylePr>
    <w:tblStylePr w:type="band1Horz">
      <w:tblPr/>
      <w:tcPr>
        <w:shd w:val="clear" w:color="auto" w:fill="DDCCEA" w:themeFill="accent6" w:themeFillTint="33"/>
      </w:tcPr>
    </w:tblStylePr>
  </w:style>
  <w:style w:type="table" w:customStyle="1" w:styleId="GridTable7Colorful1">
    <w:name w:val="Grid Table 7 Colorful1"/>
    <w:basedOn w:val="Tabel-Normal"/>
    <w:uiPriority w:val="52"/>
    <w:rsid w:val="00922EA9"/>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7Colorful-Accent11">
    <w:name w:val="Grid Table 7 Colorful - Accent 11"/>
    <w:basedOn w:val="Tabel-Normal"/>
    <w:uiPriority w:val="52"/>
    <w:rsid w:val="00922EA9"/>
    <w:pPr>
      <w:spacing w:line="240" w:lineRule="auto"/>
    </w:pPr>
    <w:rPr>
      <w:color w:val="007C87" w:themeColor="accent1" w:themeShade="BF"/>
    </w:rPr>
    <w:tblPr>
      <w:tblStyleRowBandSize w:val="1"/>
      <w:tblStyleColBandSize w:val="1"/>
      <w:tblBorders>
        <w:top w:val="single" w:sz="4" w:space="0" w:color="39EFFF" w:themeColor="accent1" w:themeTint="99"/>
        <w:left w:val="single" w:sz="4" w:space="0" w:color="39EFFF" w:themeColor="accent1" w:themeTint="99"/>
        <w:bottom w:val="single" w:sz="4" w:space="0" w:color="39EFFF" w:themeColor="accent1" w:themeTint="99"/>
        <w:right w:val="single" w:sz="4" w:space="0" w:color="39EFFF" w:themeColor="accent1" w:themeTint="99"/>
        <w:insideH w:val="single" w:sz="4" w:space="0" w:color="39EFFF" w:themeColor="accent1" w:themeTint="99"/>
        <w:insideV w:val="single" w:sz="4" w:space="0" w:color="39EF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DF9FF" w:themeFill="accent1" w:themeFillTint="33"/>
      </w:tcPr>
    </w:tblStylePr>
    <w:tblStylePr w:type="band1Horz">
      <w:tblPr/>
      <w:tcPr>
        <w:shd w:val="clear" w:color="auto" w:fill="BDF9FF" w:themeFill="accent1" w:themeFillTint="33"/>
      </w:tcPr>
    </w:tblStylePr>
    <w:tblStylePr w:type="neCell">
      <w:tblPr/>
      <w:tcPr>
        <w:tcBorders>
          <w:bottom w:val="single" w:sz="4" w:space="0" w:color="39EFFF" w:themeColor="accent1" w:themeTint="99"/>
        </w:tcBorders>
      </w:tcPr>
    </w:tblStylePr>
    <w:tblStylePr w:type="nwCell">
      <w:tblPr/>
      <w:tcPr>
        <w:tcBorders>
          <w:bottom w:val="single" w:sz="4" w:space="0" w:color="39EFFF" w:themeColor="accent1" w:themeTint="99"/>
        </w:tcBorders>
      </w:tcPr>
    </w:tblStylePr>
    <w:tblStylePr w:type="seCell">
      <w:tblPr/>
      <w:tcPr>
        <w:tcBorders>
          <w:top w:val="single" w:sz="4" w:space="0" w:color="39EFFF" w:themeColor="accent1" w:themeTint="99"/>
        </w:tcBorders>
      </w:tcPr>
    </w:tblStylePr>
    <w:tblStylePr w:type="swCell">
      <w:tblPr/>
      <w:tcPr>
        <w:tcBorders>
          <w:top w:val="single" w:sz="4" w:space="0" w:color="39EFFF" w:themeColor="accent1" w:themeTint="99"/>
        </w:tcBorders>
      </w:tcPr>
    </w:tblStylePr>
  </w:style>
  <w:style w:type="table" w:customStyle="1" w:styleId="GridTable7Colorful-Accent21">
    <w:name w:val="Grid Table 7 Colorful - Accent 21"/>
    <w:basedOn w:val="Tabel-Normal"/>
    <w:uiPriority w:val="52"/>
    <w:rsid w:val="00922EA9"/>
    <w:pPr>
      <w:spacing w:line="240" w:lineRule="auto"/>
    </w:pPr>
    <w:rPr>
      <w:color w:val="00241D" w:themeColor="accent2" w:themeShade="BF"/>
    </w:rPr>
    <w:tblPr>
      <w:tblStyleRowBandSize w:val="1"/>
      <w:tblStyleColBandSize w:val="1"/>
      <w:tblBorders>
        <w:top w:val="single" w:sz="4" w:space="0" w:color="00E9B8" w:themeColor="accent2" w:themeTint="99"/>
        <w:left w:val="single" w:sz="4" w:space="0" w:color="00E9B8" w:themeColor="accent2" w:themeTint="99"/>
        <w:bottom w:val="single" w:sz="4" w:space="0" w:color="00E9B8" w:themeColor="accent2" w:themeTint="99"/>
        <w:right w:val="single" w:sz="4" w:space="0" w:color="00E9B8" w:themeColor="accent2" w:themeTint="99"/>
        <w:insideH w:val="single" w:sz="4" w:space="0" w:color="00E9B8" w:themeColor="accent2" w:themeTint="99"/>
        <w:insideV w:val="single" w:sz="4" w:space="0" w:color="00E9B8"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2FFEB" w:themeFill="accent2" w:themeFillTint="33"/>
      </w:tcPr>
    </w:tblStylePr>
    <w:tblStylePr w:type="band1Horz">
      <w:tblPr/>
      <w:tcPr>
        <w:shd w:val="clear" w:color="auto" w:fill="A2FFEB" w:themeFill="accent2" w:themeFillTint="33"/>
      </w:tcPr>
    </w:tblStylePr>
    <w:tblStylePr w:type="neCell">
      <w:tblPr/>
      <w:tcPr>
        <w:tcBorders>
          <w:bottom w:val="single" w:sz="4" w:space="0" w:color="00E9B8" w:themeColor="accent2" w:themeTint="99"/>
        </w:tcBorders>
      </w:tcPr>
    </w:tblStylePr>
    <w:tblStylePr w:type="nwCell">
      <w:tblPr/>
      <w:tcPr>
        <w:tcBorders>
          <w:bottom w:val="single" w:sz="4" w:space="0" w:color="00E9B8" w:themeColor="accent2" w:themeTint="99"/>
        </w:tcBorders>
      </w:tcPr>
    </w:tblStylePr>
    <w:tblStylePr w:type="seCell">
      <w:tblPr/>
      <w:tcPr>
        <w:tcBorders>
          <w:top w:val="single" w:sz="4" w:space="0" w:color="00E9B8" w:themeColor="accent2" w:themeTint="99"/>
        </w:tcBorders>
      </w:tcPr>
    </w:tblStylePr>
    <w:tblStylePr w:type="swCell">
      <w:tblPr/>
      <w:tcPr>
        <w:tcBorders>
          <w:top w:val="single" w:sz="4" w:space="0" w:color="00E9B8" w:themeColor="accent2" w:themeTint="99"/>
        </w:tcBorders>
      </w:tcPr>
    </w:tblStylePr>
  </w:style>
  <w:style w:type="table" w:customStyle="1" w:styleId="GridTable7Colorful-Accent31">
    <w:name w:val="Grid Table 7 Colorful - Accent 31"/>
    <w:basedOn w:val="Tabel-Normal"/>
    <w:uiPriority w:val="52"/>
    <w:rsid w:val="00922EA9"/>
    <w:pPr>
      <w:spacing w:line="240" w:lineRule="auto"/>
    </w:pPr>
    <w:rPr>
      <w:color w:val="268A73" w:themeColor="accent3" w:themeShade="BF"/>
    </w:rPr>
    <w:tblPr>
      <w:tblStyleRowBandSize w:val="1"/>
      <w:tblStyleColBandSize w:val="1"/>
      <w:tblBorders>
        <w:top w:val="single" w:sz="4" w:space="0" w:color="7DDBC6" w:themeColor="accent3" w:themeTint="99"/>
        <w:left w:val="single" w:sz="4" w:space="0" w:color="7DDBC6" w:themeColor="accent3" w:themeTint="99"/>
        <w:bottom w:val="single" w:sz="4" w:space="0" w:color="7DDBC6" w:themeColor="accent3" w:themeTint="99"/>
        <w:right w:val="single" w:sz="4" w:space="0" w:color="7DDBC6" w:themeColor="accent3" w:themeTint="99"/>
        <w:insideH w:val="single" w:sz="4" w:space="0" w:color="7DDBC6" w:themeColor="accent3" w:themeTint="99"/>
        <w:insideV w:val="single" w:sz="4" w:space="0" w:color="7DDBC6"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F3EC" w:themeFill="accent3" w:themeFillTint="33"/>
      </w:tcPr>
    </w:tblStylePr>
    <w:tblStylePr w:type="band1Horz">
      <w:tblPr/>
      <w:tcPr>
        <w:shd w:val="clear" w:color="auto" w:fill="D3F3EC" w:themeFill="accent3" w:themeFillTint="33"/>
      </w:tcPr>
    </w:tblStylePr>
    <w:tblStylePr w:type="neCell">
      <w:tblPr/>
      <w:tcPr>
        <w:tcBorders>
          <w:bottom w:val="single" w:sz="4" w:space="0" w:color="7DDBC6" w:themeColor="accent3" w:themeTint="99"/>
        </w:tcBorders>
      </w:tcPr>
    </w:tblStylePr>
    <w:tblStylePr w:type="nwCell">
      <w:tblPr/>
      <w:tcPr>
        <w:tcBorders>
          <w:bottom w:val="single" w:sz="4" w:space="0" w:color="7DDBC6" w:themeColor="accent3" w:themeTint="99"/>
        </w:tcBorders>
      </w:tcPr>
    </w:tblStylePr>
    <w:tblStylePr w:type="seCell">
      <w:tblPr/>
      <w:tcPr>
        <w:tcBorders>
          <w:top w:val="single" w:sz="4" w:space="0" w:color="7DDBC6" w:themeColor="accent3" w:themeTint="99"/>
        </w:tcBorders>
      </w:tcPr>
    </w:tblStylePr>
    <w:tblStylePr w:type="swCell">
      <w:tblPr/>
      <w:tcPr>
        <w:tcBorders>
          <w:top w:val="single" w:sz="4" w:space="0" w:color="7DDBC6" w:themeColor="accent3" w:themeTint="99"/>
        </w:tcBorders>
      </w:tcPr>
    </w:tblStylePr>
  </w:style>
  <w:style w:type="table" w:customStyle="1" w:styleId="GridTable7Colorful-Accent41">
    <w:name w:val="Grid Table 7 Colorful - Accent 41"/>
    <w:basedOn w:val="Tabel-Normal"/>
    <w:uiPriority w:val="52"/>
    <w:rsid w:val="00922EA9"/>
    <w:pPr>
      <w:spacing w:line="240" w:lineRule="auto"/>
    </w:pPr>
    <w:rPr>
      <w:color w:val="006381" w:themeColor="accent4" w:themeShade="BF"/>
    </w:rPr>
    <w:tblPr>
      <w:tblStyleRowBandSize w:val="1"/>
      <w:tblStyleColBandSize w:val="1"/>
      <w:tblBorders>
        <w:top w:val="single" w:sz="4" w:space="0" w:color="34D0FF" w:themeColor="accent4" w:themeTint="99"/>
        <w:left w:val="single" w:sz="4" w:space="0" w:color="34D0FF" w:themeColor="accent4" w:themeTint="99"/>
        <w:bottom w:val="single" w:sz="4" w:space="0" w:color="34D0FF" w:themeColor="accent4" w:themeTint="99"/>
        <w:right w:val="single" w:sz="4" w:space="0" w:color="34D0FF" w:themeColor="accent4" w:themeTint="99"/>
        <w:insideH w:val="single" w:sz="4" w:space="0" w:color="34D0FF" w:themeColor="accent4" w:themeTint="99"/>
        <w:insideV w:val="single" w:sz="4" w:space="0" w:color="34D0FF"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BEFFF" w:themeFill="accent4" w:themeFillTint="33"/>
      </w:tcPr>
    </w:tblStylePr>
    <w:tblStylePr w:type="band1Horz">
      <w:tblPr/>
      <w:tcPr>
        <w:shd w:val="clear" w:color="auto" w:fill="BBEFFF" w:themeFill="accent4" w:themeFillTint="33"/>
      </w:tcPr>
    </w:tblStylePr>
    <w:tblStylePr w:type="neCell">
      <w:tblPr/>
      <w:tcPr>
        <w:tcBorders>
          <w:bottom w:val="single" w:sz="4" w:space="0" w:color="34D0FF" w:themeColor="accent4" w:themeTint="99"/>
        </w:tcBorders>
      </w:tcPr>
    </w:tblStylePr>
    <w:tblStylePr w:type="nwCell">
      <w:tblPr/>
      <w:tcPr>
        <w:tcBorders>
          <w:bottom w:val="single" w:sz="4" w:space="0" w:color="34D0FF" w:themeColor="accent4" w:themeTint="99"/>
        </w:tcBorders>
      </w:tcPr>
    </w:tblStylePr>
    <w:tblStylePr w:type="seCell">
      <w:tblPr/>
      <w:tcPr>
        <w:tcBorders>
          <w:top w:val="single" w:sz="4" w:space="0" w:color="34D0FF" w:themeColor="accent4" w:themeTint="99"/>
        </w:tcBorders>
      </w:tcPr>
    </w:tblStylePr>
    <w:tblStylePr w:type="swCell">
      <w:tblPr/>
      <w:tcPr>
        <w:tcBorders>
          <w:top w:val="single" w:sz="4" w:space="0" w:color="34D0FF" w:themeColor="accent4" w:themeTint="99"/>
        </w:tcBorders>
      </w:tcPr>
    </w:tblStylePr>
  </w:style>
  <w:style w:type="table" w:customStyle="1" w:styleId="GridTable7Colorful-Accent51">
    <w:name w:val="Grid Table 7 Colorful - Accent 51"/>
    <w:basedOn w:val="Tabel-Normal"/>
    <w:uiPriority w:val="52"/>
    <w:rsid w:val="00922EA9"/>
    <w:pPr>
      <w:spacing w:line="240" w:lineRule="auto"/>
    </w:pPr>
    <w:rPr>
      <w:color w:val="E6C71D" w:themeColor="accent5" w:themeShade="BF"/>
    </w:rPr>
    <w:tblPr>
      <w:tblStyleRowBandSize w:val="1"/>
      <w:tblStyleColBandSize w:val="1"/>
      <w:tblBorders>
        <w:top w:val="single" w:sz="4" w:space="0" w:color="F5E9A6" w:themeColor="accent5" w:themeTint="99"/>
        <w:left w:val="single" w:sz="4" w:space="0" w:color="F5E9A6" w:themeColor="accent5" w:themeTint="99"/>
        <w:bottom w:val="single" w:sz="4" w:space="0" w:color="F5E9A6" w:themeColor="accent5" w:themeTint="99"/>
        <w:right w:val="single" w:sz="4" w:space="0" w:color="F5E9A6" w:themeColor="accent5" w:themeTint="99"/>
        <w:insideH w:val="single" w:sz="4" w:space="0" w:color="F5E9A6" w:themeColor="accent5" w:themeTint="99"/>
        <w:insideV w:val="single" w:sz="4" w:space="0" w:color="F5E9A6"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F7E1" w:themeFill="accent5" w:themeFillTint="33"/>
      </w:tcPr>
    </w:tblStylePr>
    <w:tblStylePr w:type="band1Horz">
      <w:tblPr/>
      <w:tcPr>
        <w:shd w:val="clear" w:color="auto" w:fill="FBF7E1" w:themeFill="accent5" w:themeFillTint="33"/>
      </w:tcPr>
    </w:tblStylePr>
    <w:tblStylePr w:type="neCell">
      <w:tblPr/>
      <w:tcPr>
        <w:tcBorders>
          <w:bottom w:val="single" w:sz="4" w:space="0" w:color="F5E9A6" w:themeColor="accent5" w:themeTint="99"/>
        </w:tcBorders>
      </w:tcPr>
    </w:tblStylePr>
    <w:tblStylePr w:type="nwCell">
      <w:tblPr/>
      <w:tcPr>
        <w:tcBorders>
          <w:bottom w:val="single" w:sz="4" w:space="0" w:color="F5E9A6" w:themeColor="accent5" w:themeTint="99"/>
        </w:tcBorders>
      </w:tcPr>
    </w:tblStylePr>
    <w:tblStylePr w:type="seCell">
      <w:tblPr/>
      <w:tcPr>
        <w:tcBorders>
          <w:top w:val="single" w:sz="4" w:space="0" w:color="F5E9A6" w:themeColor="accent5" w:themeTint="99"/>
        </w:tcBorders>
      </w:tcPr>
    </w:tblStylePr>
    <w:tblStylePr w:type="swCell">
      <w:tblPr/>
      <w:tcPr>
        <w:tcBorders>
          <w:top w:val="single" w:sz="4" w:space="0" w:color="F5E9A6" w:themeColor="accent5" w:themeTint="99"/>
        </w:tcBorders>
      </w:tcPr>
    </w:tblStylePr>
  </w:style>
  <w:style w:type="table" w:customStyle="1" w:styleId="GridTable7Colorful-Accent61">
    <w:name w:val="Grid Table 7 Colorful - Accent 61"/>
    <w:basedOn w:val="Tabel-Normal"/>
    <w:uiPriority w:val="52"/>
    <w:rsid w:val="00922EA9"/>
    <w:pPr>
      <w:spacing w:line="240" w:lineRule="auto"/>
    </w:pPr>
    <w:rPr>
      <w:color w:val="3C2151" w:themeColor="accent6" w:themeShade="BF"/>
    </w:rPr>
    <w:tblPr>
      <w:tblStyleRowBandSize w:val="1"/>
      <w:tblStyleColBandSize w:val="1"/>
      <w:tblBorders>
        <w:top w:val="single" w:sz="4" w:space="0" w:color="9967C0" w:themeColor="accent6" w:themeTint="99"/>
        <w:left w:val="single" w:sz="4" w:space="0" w:color="9967C0" w:themeColor="accent6" w:themeTint="99"/>
        <w:bottom w:val="single" w:sz="4" w:space="0" w:color="9967C0" w:themeColor="accent6" w:themeTint="99"/>
        <w:right w:val="single" w:sz="4" w:space="0" w:color="9967C0" w:themeColor="accent6" w:themeTint="99"/>
        <w:insideH w:val="single" w:sz="4" w:space="0" w:color="9967C0" w:themeColor="accent6" w:themeTint="99"/>
        <w:insideV w:val="single" w:sz="4" w:space="0" w:color="9967C0"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DCCEA" w:themeFill="accent6" w:themeFillTint="33"/>
      </w:tcPr>
    </w:tblStylePr>
    <w:tblStylePr w:type="band1Horz">
      <w:tblPr/>
      <w:tcPr>
        <w:shd w:val="clear" w:color="auto" w:fill="DDCCEA" w:themeFill="accent6" w:themeFillTint="33"/>
      </w:tcPr>
    </w:tblStylePr>
    <w:tblStylePr w:type="neCell">
      <w:tblPr/>
      <w:tcPr>
        <w:tcBorders>
          <w:bottom w:val="single" w:sz="4" w:space="0" w:color="9967C0" w:themeColor="accent6" w:themeTint="99"/>
        </w:tcBorders>
      </w:tcPr>
    </w:tblStylePr>
    <w:tblStylePr w:type="nwCell">
      <w:tblPr/>
      <w:tcPr>
        <w:tcBorders>
          <w:bottom w:val="single" w:sz="4" w:space="0" w:color="9967C0" w:themeColor="accent6" w:themeTint="99"/>
        </w:tcBorders>
      </w:tcPr>
    </w:tblStylePr>
    <w:tblStylePr w:type="seCell">
      <w:tblPr/>
      <w:tcPr>
        <w:tcBorders>
          <w:top w:val="single" w:sz="4" w:space="0" w:color="9967C0" w:themeColor="accent6" w:themeTint="99"/>
        </w:tcBorders>
      </w:tcPr>
    </w:tblStylePr>
    <w:tblStylePr w:type="swCell">
      <w:tblPr/>
      <w:tcPr>
        <w:tcBorders>
          <w:top w:val="single" w:sz="4" w:space="0" w:color="9967C0" w:themeColor="accent6" w:themeTint="99"/>
        </w:tcBorders>
      </w:tcPr>
    </w:tblStylePr>
  </w:style>
  <w:style w:type="character" w:styleId="HTML-akronym">
    <w:name w:val="HTML Acronym"/>
    <w:basedOn w:val="Standardskrifttypeiafsnit"/>
    <w:uiPriority w:val="99"/>
    <w:semiHidden/>
    <w:unhideWhenUsed/>
    <w:rsid w:val="00922EA9"/>
  </w:style>
  <w:style w:type="paragraph" w:styleId="HTML-adresse">
    <w:name w:val="HTML Address"/>
    <w:basedOn w:val="Normal"/>
    <w:link w:val="HTML-adresseTegn"/>
    <w:uiPriority w:val="99"/>
    <w:semiHidden/>
    <w:unhideWhenUsed/>
    <w:rsid w:val="00922EA9"/>
    <w:pPr>
      <w:spacing w:line="240" w:lineRule="auto"/>
    </w:pPr>
    <w:rPr>
      <w:i/>
      <w:iCs/>
    </w:rPr>
  </w:style>
  <w:style w:type="character" w:customStyle="1" w:styleId="HTML-adresseTegn">
    <w:name w:val="HTML-adresse Tegn"/>
    <w:basedOn w:val="Standardskrifttypeiafsnit"/>
    <w:link w:val="HTML-adresse"/>
    <w:uiPriority w:val="99"/>
    <w:semiHidden/>
    <w:rsid w:val="00922EA9"/>
    <w:rPr>
      <w:i/>
      <w:iCs/>
    </w:rPr>
  </w:style>
  <w:style w:type="character" w:styleId="HTML-citat">
    <w:name w:val="HTML Cite"/>
    <w:basedOn w:val="Standardskrifttypeiafsnit"/>
    <w:uiPriority w:val="99"/>
    <w:semiHidden/>
    <w:unhideWhenUsed/>
    <w:rsid w:val="00922EA9"/>
    <w:rPr>
      <w:i/>
      <w:iCs/>
    </w:rPr>
  </w:style>
  <w:style w:type="character" w:styleId="HTML-kode">
    <w:name w:val="HTML Code"/>
    <w:basedOn w:val="Standardskrifttypeiafsnit"/>
    <w:uiPriority w:val="99"/>
    <w:semiHidden/>
    <w:unhideWhenUsed/>
    <w:rsid w:val="00922EA9"/>
    <w:rPr>
      <w:rFonts w:ascii="Consolas" w:hAnsi="Consolas"/>
      <w:sz w:val="20"/>
      <w:szCs w:val="20"/>
    </w:rPr>
  </w:style>
  <w:style w:type="character" w:styleId="HTML-definition">
    <w:name w:val="HTML Definition"/>
    <w:basedOn w:val="Standardskrifttypeiafsnit"/>
    <w:uiPriority w:val="99"/>
    <w:semiHidden/>
    <w:unhideWhenUsed/>
    <w:rsid w:val="00922EA9"/>
    <w:rPr>
      <w:i/>
      <w:iCs/>
    </w:rPr>
  </w:style>
  <w:style w:type="character" w:styleId="HTML-tastatur">
    <w:name w:val="HTML Keyboard"/>
    <w:basedOn w:val="Standardskrifttypeiafsnit"/>
    <w:uiPriority w:val="99"/>
    <w:semiHidden/>
    <w:unhideWhenUsed/>
    <w:rsid w:val="00922EA9"/>
    <w:rPr>
      <w:rFonts w:ascii="Consolas" w:hAnsi="Consolas"/>
      <w:sz w:val="20"/>
      <w:szCs w:val="20"/>
    </w:rPr>
  </w:style>
  <w:style w:type="paragraph" w:styleId="FormateretHTML">
    <w:name w:val="HTML Preformatted"/>
    <w:basedOn w:val="Normal"/>
    <w:link w:val="FormateretHTMLTegn"/>
    <w:uiPriority w:val="99"/>
    <w:semiHidden/>
    <w:unhideWhenUsed/>
    <w:rsid w:val="00922EA9"/>
    <w:pPr>
      <w:spacing w:line="240" w:lineRule="auto"/>
    </w:pPr>
    <w:rPr>
      <w:rFonts w:ascii="Consolas" w:hAnsi="Consolas"/>
      <w:szCs w:val="20"/>
    </w:rPr>
  </w:style>
  <w:style w:type="character" w:customStyle="1" w:styleId="FormateretHTMLTegn">
    <w:name w:val="Formateret HTML Tegn"/>
    <w:basedOn w:val="Standardskrifttypeiafsnit"/>
    <w:link w:val="FormateretHTML"/>
    <w:uiPriority w:val="99"/>
    <w:semiHidden/>
    <w:rsid w:val="00922EA9"/>
    <w:rPr>
      <w:rFonts w:ascii="Consolas" w:hAnsi="Consolas"/>
      <w:sz w:val="20"/>
      <w:szCs w:val="20"/>
    </w:rPr>
  </w:style>
  <w:style w:type="character" w:styleId="HTML-eksempel">
    <w:name w:val="HTML Sample"/>
    <w:basedOn w:val="Standardskrifttypeiafsnit"/>
    <w:uiPriority w:val="99"/>
    <w:semiHidden/>
    <w:unhideWhenUsed/>
    <w:rsid w:val="00922EA9"/>
    <w:rPr>
      <w:rFonts w:ascii="Consolas" w:hAnsi="Consolas"/>
      <w:sz w:val="24"/>
      <w:szCs w:val="24"/>
    </w:rPr>
  </w:style>
  <w:style w:type="character" w:styleId="HTML-skrivemaskine">
    <w:name w:val="HTML Typewriter"/>
    <w:basedOn w:val="Standardskrifttypeiafsnit"/>
    <w:uiPriority w:val="99"/>
    <w:semiHidden/>
    <w:unhideWhenUsed/>
    <w:rsid w:val="00922EA9"/>
    <w:rPr>
      <w:rFonts w:ascii="Consolas" w:hAnsi="Consolas"/>
      <w:sz w:val="20"/>
      <w:szCs w:val="20"/>
    </w:rPr>
  </w:style>
  <w:style w:type="character" w:styleId="HTML-variabel">
    <w:name w:val="HTML Variable"/>
    <w:basedOn w:val="Standardskrifttypeiafsnit"/>
    <w:uiPriority w:val="99"/>
    <w:semiHidden/>
    <w:unhideWhenUsed/>
    <w:rsid w:val="00922EA9"/>
    <w:rPr>
      <w:i/>
      <w:iCs/>
    </w:rPr>
  </w:style>
  <w:style w:type="paragraph" w:styleId="Indeks1">
    <w:name w:val="index 1"/>
    <w:basedOn w:val="Normal"/>
    <w:next w:val="Normal"/>
    <w:autoRedefine/>
    <w:uiPriority w:val="99"/>
    <w:semiHidden/>
    <w:unhideWhenUsed/>
    <w:rsid w:val="00922EA9"/>
    <w:pPr>
      <w:spacing w:line="240" w:lineRule="auto"/>
      <w:ind w:left="180" w:hanging="180"/>
    </w:pPr>
  </w:style>
  <w:style w:type="paragraph" w:styleId="Indeks2">
    <w:name w:val="index 2"/>
    <w:basedOn w:val="Normal"/>
    <w:next w:val="Normal"/>
    <w:autoRedefine/>
    <w:uiPriority w:val="99"/>
    <w:semiHidden/>
    <w:unhideWhenUsed/>
    <w:rsid w:val="00922EA9"/>
    <w:pPr>
      <w:spacing w:line="240" w:lineRule="auto"/>
      <w:ind w:left="360" w:hanging="180"/>
    </w:pPr>
  </w:style>
  <w:style w:type="paragraph" w:styleId="Indeks3">
    <w:name w:val="index 3"/>
    <w:basedOn w:val="Normal"/>
    <w:next w:val="Normal"/>
    <w:autoRedefine/>
    <w:uiPriority w:val="99"/>
    <w:semiHidden/>
    <w:unhideWhenUsed/>
    <w:rsid w:val="00922EA9"/>
    <w:pPr>
      <w:spacing w:line="240" w:lineRule="auto"/>
      <w:ind w:left="540" w:hanging="180"/>
    </w:pPr>
  </w:style>
  <w:style w:type="paragraph" w:styleId="Indeks4">
    <w:name w:val="index 4"/>
    <w:basedOn w:val="Normal"/>
    <w:next w:val="Normal"/>
    <w:autoRedefine/>
    <w:uiPriority w:val="99"/>
    <w:semiHidden/>
    <w:unhideWhenUsed/>
    <w:rsid w:val="00922EA9"/>
    <w:pPr>
      <w:spacing w:line="240" w:lineRule="auto"/>
      <w:ind w:left="720" w:hanging="180"/>
    </w:pPr>
  </w:style>
  <w:style w:type="paragraph" w:styleId="Indeks5">
    <w:name w:val="index 5"/>
    <w:basedOn w:val="Normal"/>
    <w:next w:val="Normal"/>
    <w:autoRedefine/>
    <w:uiPriority w:val="99"/>
    <w:semiHidden/>
    <w:unhideWhenUsed/>
    <w:rsid w:val="00922EA9"/>
    <w:pPr>
      <w:spacing w:line="240" w:lineRule="auto"/>
      <w:ind w:left="900" w:hanging="180"/>
    </w:pPr>
  </w:style>
  <w:style w:type="paragraph" w:styleId="Indeks6">
    <w:name w:val="index 6"/>
    <w:basedOn w:val="Normal"/>
    <w:next w:val="Normal"/>
    <w:autoRedefine/>
    <w:uiPriority w:val="99"/>
    <w:semiHidden/>
    <w:unhideWhenUsed/>
    <w:rsid w:val="00922EA9"/>
    <w:pPr>
      <w:spacing w:line="240" w:lineRule="auto"/>
      <w:ind w:left="1080" w:hanging="180"/>
    </w:pPr>
  </w:style>
  <w:style w:type="paragraph" w:styleId="Indeks7">
    <w:name w:val="index 7"/>
    <w:basedOn w:val="Normal"/>
    <w:next w:val="Normal"/>
    <w:autoRedefine/>
    <w:uiPriority w:val="99"/>
    <w:semiHidden/>
    <w:unhideWhenUsed/>
    <w:rsid w:val="00922EA9"/>
    <w:pPr>
      <w:spacing w:line="240" w:lineRule="auto"/>
      <w:ind w:left="1260" w:hanging="180"/>
    </w:pPr>
  </w:style>
  <w:style w:type="paragraph" w:styleId="Indeks8">
    <w:name w:val="index 8"/>
    <w:basedOn w:val="Normal"/>
    <w:next w:val="Normal"/>
    <w:autoRedefine/>
    <w:uiPriority w:val="99"/>
    <w:semiHidden/>
    <w:unhideWhenUsed/>
    <w:rsid w:val="00922EA9"/>
    <w:pPr>
      <w:spacing w:line="240" w:lineRule="auto"/>
      <w:ind w:left="1440" w:hanging="180"/>
    </w:pPr>
  </w:style>
  <w:style w:type="paragraph" w:styleId="Indeks9">
    <w:name w:val="index 9"/>
    <w:basedOn w:val="Normal"/>
    <w:next w:val="Normal"/>
    <w:autoRedefine/>
    <w:uiPriority w:val="99"/>
    <w:semiHidden/>
    <w:unhideWhenUsed/>
    <w:rsid w:val="00922EA9"/>
    <w:pPr>
      <w:spacing w:line="240" w:lineRule="auto"/>
      <w:ind w:left="1620" w:hanging="180"/>
    </w:pPr>
  </w:style>
  <w:style w:type="paragraph" w:styleId="Indeksoverskrift">
    <w:name w:val="index heading"/>
    <w:basedOn w:val="Normal"/>
    <w:next w:val="Indeks1"/>
    <w:uiPriority w:val="99"/>
    <w:semiHidden/>
    <w:unhideWhenUsed/>
    <w:rsid w:val="00922EA9"/>
    <w:rPr>
      <w:rFonts w:asciiTheme="majorHAnsi" w:eastAsiaTheme="majorEastAsia" w:hAnsiTheme="majorHAnsi" w:cstheme="majorBidi"/>
      <w:b/>
      <w:bCs/>
    </w:rPr>
  </w:style>
  <w:style w:type="table" w:styleId="Lystgitter">
    <w:name w:val="Light Grid"/>
    <w:basedOn w:val="Tabel-Normal"/>
    <w:uiPriority w:val="62"/>
    <w:semiHidden/>
    <w:unhideWhenUsed/>
    <w:rsid w:val="00922EA9"/>
    <w:pPr>
      <w:spacing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ystgitter-farve1">
    <w:name w:val="Light Grid Accent 1"/>
    <w:basedOn w:val="Tabel-Normal"/>
    <w:uiPriority w:val="62"/>
    <w:semiHidden/>
    <w:unhideWhenUsed/>
    <w:rsid w:val="00922EA9"/>
    <w:pPr>
      <w:spacing w:line="240" w:lineRule="auto"/>
    </w:pPr>
    <w:tblPr>
      <w:tblStyleRowBandSize w:val="1"/>
      <w:tblStyleColBandSize w:val="1"/>
      <w:tblBorders>
        <w:top w:val="single" w:sz="8" w:space="0" w:color="00A7B5" w:themeColor="accent1"/>
        <w:left w:val="single" w:sz="8" w:space="0" w:color="00A7B5" w:themeColor="accent1"/>
        <w:bottom w:val="single" w:sz="8" w:space="0" w:color="00A7B5" w:themeColor="accent1"/>
        <w:right w:val="single" w:sz="8" w:space="0" w:color="00A7B5" w:themeColor="accent1"/>
        <w:insideH w:val="single" w:sz="8" w:space="0" w:color="00A7B5" w:themeColor="accent1"/>
        <w:insideV w:val="single" w:sz="8" w:space="0" w:color="00A7B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A7B5" w:themeColor="accent1"/>
          <w:left w:val="single" w:sz="8" w:space="0" w:color="00A7B5" w:themeColor="accent1"/>
          <w:bottom w:val="single" w:sz="18" w:space="0" w:color="00A7B5" w:themeColor="accent1"/>
          <w:right w:val="single" w:sz="8" w:space="0" w:color="00A7B5" w:themeColor="accent1"/>
          <w:insideH w:val="nil"/>
          <w:insideV w:val="single" w:sz="8" w:space="0" w:color="00A7B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A7B5" w:themeColor="accent1"/>
          <w:left w:val="single" w:sz="8" w:space="0" w:color="00A7B5" w:themeColor="accent1"/>
          <w:bottom w:val="single" w:sz="8" w:space="0" w:color="00A7B5" w:themeColor="accent1"/>
          <w:right w:val="single" w:sz="8" w:space="0" w:color="00A7B5" w:themeColor="accent1"/>
          <w:insideH w:val="nil"/>
          <w:insideV w:val="single" w:sz="8" w:space="0" w:color="00A7B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A7B5" w:themeColor="accent1"/>
          <w:left w:val="single" w:sz="8" w:space="0" w:color="00A7B5" w:themeColor="accent1"/>
          <w:bottom w:val="single" w:sz="8" w:space="0" w:color="00A7B5" w:themeColor="accent1"/>
          <w:right w:val="single" w:sz="8" w:space="0" w:color="00A7B5" w:themeColor="accent1"/>
        </w:tcBorders>
      </w:tcPr>
    </w:tblStylePr>
    <w:tblStylePr w:type="band1Vert">
      <w:tblPr/>
      <w:tcPr>
        <w:tcBorders>
          <w:top w:val="single" w:sz="8" w:space="0" w:color="00A7B5" w:themeColor="accent1"/>
          <w:left w:val="single" w:sz="8" w:space="0" w:color="00A7B5" w:themeColor="accent1"/>
          <w:bottom w:val="single" w:sz="8" w:space="0" w:color="00A7B5" w:themeColor="accent1"/>
          <w:right w:val="single" w:sz="8" w:space="0" w:color="00A7B5" w:themeColor="accent1"/>
        </w:tcBorders>
        <w:shd w:val="clear" w:color="auto" w:fill="ADF8FF" w:themeFill="accent1" w:themeFillTint="3F"/>
      </w:tcPr>
    </w:tblStylePr>
    <w:tblStylePr w:type="band1Horz">
      <w:tblPr/>
      <w:tcPr>
        <w:tcBorders>
          <w:top w:val="single" w:sz="8" w:space="0" w:color="00A7B5" w:themeColor="accent1"/>
          <w:left w:val="single" w:sz="8" w:space="0" w:color="00A7B5" w:themeColor="accent1"/>
          <w:bottom w:val="single" w:sz="8" w:space="0" w:color="00A7B5" w:themeColor="accent1"/>
          <w:right w:val="single" w:sz="8" w:space="0" w:color="00A7B5" w:themeColor="accent1"/>
          <w:insideV w:val="single" w:sz="8" w:space="0" w:color="00A7B5" w:themeColor="accent1"/>
        </w:tcBorders>
        <w:shd w:val="clear" w:color="auto" w:fill="ADF8FF" w:themeFill="accent1" w:themeFillTint="3F"/>
      </w:tcPr>
    </w:tblStylePr>
    <w:tblStylePr w:type="band2Horz">
      <w:tblPr/>
      <w:tcPr>
        <w:tcBorders>
          <w:top w:val="single" w:sz="8" w:space="0" w:color="00A7B5" w:themeColor="accent1"/>
          <w:left w:val="single" w:sz="8" w:space="0" w:color="00A7B5" w:themeColor="accent1"/>
          <w:bottom w:val="single" w:sz="8" w:space="0" w:color="00A7B5" w:themeColor="accent1"/>
          <w:right w:val="single" w:sz="8" w:space="0" w:color="00A7B5" w:themeColor="accent1"/>
          <w:insideV w:val="single" w:sz="8" w:space="0" w:color="00A7B5" w:themeColor="accent1"/>
        </w:tcBorders>
      </w:tcPr>
    </w:tblStylePr>
  </w:style>
  <w:style w:type="table" w:styleId="Lystgitter-fremhvningsfarve2">
    <w:name w:val="Light Grid Accent 2"/>
    <w:basedOn w:val="Tabel-Normal"/>
    <w:uiPriority w:val="62"/>
    <w:semiHidden/>
    <w:unhideWhenUsed/>
    <w:rsid w:val="00922EA9"/>
    <w:pPr>
      <w:spacing w:line="240" w:lineRule="auto"/>
    </w:pPr>
    <w:tblPr>
      <w:tblStyleRowBandSize w:val="1"/>
      <w:tblStyleColBandSize w:val="1"/>
      <w:tblBorders>
        <w:top w:val="single" w:sz="8" w:space="0" w:color="003127" w:themeColor="accent2"/>
        <w:left w:val="single" w:sz="8" w:space="0" w:color="003127" w:themeColor="accent2"/>
        <w:bottom w:val="single" w:sz="8" w:space="0" w:color="003127" w:themeColor="accent2"/>
        <w:right w:val="single" w:sz="8" w:space="0" w:color="003127" w:themeColor="accent2"/>
        <w:insideH w:val="single" w:sz="8" w:space="0" w:color="003127" w:themeColor="accent2"/>
        <w:insideV w:val="single" w:sz="8" w:space="0" w:color="003127"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3127" w:themeColor="accent2"/>
          <w:left w:val="single" w:sz="8" w:space="0" w:color="003127" w:themeColor="accent2"/>
          <w:bottom w:val="single" w:sz="18" w:space="0" w:color="003127" w:themeColor="accent2"/>
          <w:right w:val="single" w:sz="8" w:space="0" w:color="003127" w:themeColor="accent2"/>
          <w:insideH w:val="nil"/>
          <w:insideV w:val="single" w:sz="8" w:space="0" w:color="003127"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3127" w:themeColor="accent2"/>
          <w:left w:val="single" w:sz="8" w:space="0" w:color="003127" w:themeColor="accent2"/>
          <w:bottom w:val="single" w:sz="8" w:space="0" w:color="003127" w:themeColor="accent2"/>
          <w:right w:val="single" w:sz="8" w:space="0" w:color="003127" w:themeColor="accent2"/>
          <w:insideH w:val="nil"/>
          <w:insideV w:val="single" w:sz="8" w:space="0" w:color="003127"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3127" w:themeColor="accent2"/>
          <w:left w:val="single" w:sz="8" w:space="0" w:color="003127" w:themeColor="accent2"/>
          <w:bottom w:val="single" w:sz="8" w:space="0" w:color="003127" w:themeColor="accent2"/>
          <w:right w:val="single" w:sz="8" w:space="0" w:color="003127" w:themeColor="accent2"/>
        </w:tcBorders>
      </w:tcPr>
    </w:tblStylePr>
    <w:tblStylePr w:type="band1Vert">
      <w:tblPr/>
      <w:tcPr>
        <w:tcBorders>
          <w:top w:val="single" w:sz="8" w:space="0" w:color="003127" w:themeColor="accent2"/>
          <w:left w:val="single" w:sz="8" w:space="0" w:color="003127" w:themeColor="accent2"/>
          <w:bottom w:val="single" w:sz="8" w:space="0" w:color="003127" w:themeColor="accent2"/>
          <w:right w:val="single" w:sz="8" w:space="0" w:color="003127" w:themeColor="accent2"/>
        </w:tcBorders>
        <w:shd w:val="clear" w:color="auto" w:fill="8DFFE7" w:themeFill="accent2" w:themeFillTint="3F"/>
      </w:tcPr>
    </w:tblStylePr>
    <w:tblStylePr w:type="band1Horz">
      <w:tblPr/>
      <w:tcPr>
        <w:tcBorders>
          <w:top w:val="single" w:sz="8" w:space="0" w:color="003127" w:themeColor="accent2"/>
          <w:left w:val="single" w:sz="8" w:space="0" w:color="003127" w:themeColor="accent2"/>
          <w:bottom w:val="single" w:sz="8" w:space="0" w:color="003127" w:themeColor="accent2"/>
          <w:right w:val="single" w:sz="8" w:space="0" w:color="003127" w:themeColor="accent2"/>
          <w:insideV w:val="single" w:sz="8" w:space="0" w:color="003127" w:themeColor="accent2"/>
        </w:tcBorders>
        <w:shd w:val="clear" w:color="auto" w:fill="8DFFE7" w:themeFill="accent2" w:themeFillTint="3F"/>
      </w:tcPr>
    </w:tblStylePr>
    <w:tblStylePr w:type="band2Horz">
      <w:tblPr/>
      <w:tcPr>
        <w:tcBorders>
          <w:top w:val="single" w:sz="8" w:space="0" w:color="003127" w:themeColor="accent2"/>
          <w:left w:val="single" w:sz="8" w:space="0" w:color="003127" w:themeColor="accent2"/>
          <w:bottom w:val="single" w:sz="8" w:space="0" w:color="003127" w:themeColor="accent2"/>
          <w:right w:val="single" w:sz="8" w:space="0" w:color="003127" w:themeColor="accent2"/>
          <w:insideV w:val="single" w:sz="8" w:space="0" w:color="003127" w:themeColor="accent2"/>
        </w:tcBorders>
      </w:tcPr>
    </w:tblStylePr>
  </w:style>
  <w:style w:type="table" w:styleId="Lystgitter-fremhvningsfarve3">
    <w:name w:val="Light Grid Accent 3"/>
    <w:basedOn w:val="Tabel-Normal"/>
    <w:uiPriority w:val="62"/>
    <w:semiHidden/>
    <w:unhideWhenUsed/>
    <w:rsid w:val="00922EA9"/>
    <w:pPr>
      <w:spacing w:line="240" w:lineRule="auto"/>
    </w:pPr>
    <w:tblPr>
      <w:tblStyleRowBandSize w:val="1"/>
      <w:tblStyleColBandSize w:val="1"/>
      <w:tblBorders>
        <w:top w:val="single" w:sz="8" w:space="0" w:color="33B99B" w:themeColor="accent3"/>
        <w:left w:val="single" w:sz="8" w:space="0" w:color="33B99B" w:themeColor="accent3"/>
        <w:bottom w:val="single" w:sz="8" w:space="0" w:color="33B99B" w:themeColor="accent3"/>
        <w:right w:val="single" w:sz="8" w:space="0" w:color="33B99B" w:themeColor="accent3"/>
        <w:insideH w:val="single" w:sz="8" w:space="0" w:color="33B99B" w:themeColor="accent3"/>
        <w:insideV w:val="single" w:sz="8" w:space="0" w:color="33B99B"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3B99B" w:themeColor="accent3"/>
          <w:left w:val="single" w:sz="8" w:space="0" w:color="33B99B" w:themeColor="accent3"/>
          <w:bottom w:val="single" w:sz="18" w:space="0" w:color="33B99B" w:themeColor="accent3"/>
          <w:right w:val="single" w:sz="8" w:space="0" w:color="33B99B" w:themeColor="accent3"/>
          <w:insideH w:val="nil"/>
          <w:insideV w:val="single" w:sz="8" w:space="0" w:color="33B99B"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3B99B" w:themeColor="accent3"/>
          <w:left w:val="single" w:sz="8" w:space="0" w:color="33B99B" w:themeColor="accent3"/>
          <w:bottom w:val="single" w:sz="8" w:space="0" w:color="33B99B" w:themeColor="accent3"/>
          <w:right w:val="single" w:sz="8" w:space="0" w:color="33B99B" w:themeColor="accent3"/>
          <w:insideH w:val="nil"/>
          <w:insideV w:val="single" w:sz="8" w:space="0" w:color="33B99B"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3B99B" w:themeColor="accent3"/>
          <w:left w:val="single" w:sz="8" w:space="0" w:color="33B99B" w:themeColor="accent3"/>
          <w:bottom w:val="single" w:sz="8" w:space="0" w:color="33B99B" w:themeColor="accent3"/>
          <w:right w:val="single" w:sz="8" w:space="0" w:color="33B99B" w:themeColor="accent3"/>
        </w:tcBorders>
      </w:tcPr>
    </w:tblStylePr>
    <w:tblStylePr w:type="band1Vert">
      <w:tblPr/>
      <w:tcPr>
        <w:tcBorders>
          <w:top w:val="single" w:sz="8" w:space="0" w:color="33B99B" w:themeColor="accent3"/>
          <w:left w:val="single" w:sz="8" w:space="0" w:color="33B99B" w:themeColor="accent3"/>
          <w:bottom w:val="single" w:sz="8" w:space="0" w:color="33B99B" w:themeColor="accent3"/>
          <w:right w:val="single" w:sz="8" w:space="0" w:color="33B99B" w:themeColor="accent3"/>
        </w:tcBorders>
        <w:shd w:val="clear" w:color="auto" w:fill="C9F0E7" w:themeFill="accent3" w:themeFillTint="3F"/>
      </w:tcPr>
    </w:tblStylePr>
    <w:tblStylePr w:type="band1Horz">
      <w:tblPr/>
      <w:tcPr>
        <w:tcBorders>
          <w:top w:val="single" w:sz="8" w:space="0" w:color="33B99B" w:themeColor="accent3"/>
          <w:left w:val="single" w:sz="8" w:space="0" w:color="33B99B" w:themeColor="accent3"/>
          <w:bottom w:val="single" w:sz="8" w:space="0" w:color="33B99B" w:themeColor="accent3"/>
          <w:right w:val="single" w:sz="8" w:space="0" w:color="33B99B" w:themeColor="accent3"/>
          <w:insideV w:val="single" w:sz="8" w:space="0" w:color="33B99B" w:themeColor="accent3"/>
        </w:tcBorders>
        <w:shd w:val="clear" w:color="auto" w:fill="C9F0E7" w:themeFill="accent3" w:themeFillTint="3F"/>
      </w:tcPr>
    </w:tblStylePr>
    <w:tblStylePr w:type="band2Horz">
      <w:tblPr/>
      <w:tcPr>
        <w:tcBorders>
          <w:top w:val="single" w:sz="8" w:space="0" w:color="33B99B" w:themeColor="accent3"/>
          <w:left w:val="single" w:sz="8" w:space="0" w:color="33B99B" w:themeColor="accent3"/>
          <w:bottom w:val="single" w:sz="8" w:space="0" w:color="33B99B" w:themeColor="accent3"/>
          <w:right w:val="single" w:sz="8" w:space="0" w:color="33B99B" w:themeColor="accent3"/>
          <w:insideV w:val="single" w:sz="8" w:space="0" w:color="33B99B" w:themeColor="accent3"/>
        </w:tcBorders>
      </w:tcPr>
    </w:tblStylePr>
  </w:style>
  <w:style w:type="table" w:styleId="Lystgitter-fremhvningsfarve4">
    <w:name w:val="Light Grid Accent 4"/>
    <w:basedOn w:val="Tabel-Normal"/>
    <w:uiPriority w:val="62"/>
    <w:semiHidden/>
    <w:unhideWhenUsed/>
    <w:rsid w:val="00922EA9"/>
    <w:pPr>
      <w:spacing w:line="240" w:lineRule="auto"/>
    </w:pPr>
    <w:tblPr>
      <w:tblStyleRowBandSize w:val="1"/>
      <w:tblStyleColBandSize w:val="1"/>
      <w:tblBorders>
        <w:top w:val="single" w:sz="8" w:space="0" w:color="0085AD" w:themeColor="accent4"/>
        <w:left w:val="single" w:sz="8" w:space="0" w:color="0085AD" w:themeColor="accent4"/>
        <w:bottom w:val="single" w:sz="8" w:space="0" w:color="0085AD" w:themeColor="accent4"/>
        <w:right w:val="single" w:sz="8" w:space="0" w:color="0085AD" w:themeColor="accent4"/>
        <w:insideH w:val="single" w:sz="8" w:space="0" w:color="0085AD" w:themeColor="accent4"/>
        <w:insideV w:val="single" w:sz="8" w:space="0" w:color="0085AD"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85AD" w:themeColor="accent4"/>
          <w:left w:val="single" w:sz="8" w:space="0" w:color="0085AD" w:themeColor="accent4"/>
          <w:bottom w:val="single" w:sz="18" w:space="0" w:color="0085AD" w:themeColor="accent4"/>
          <w:right w:val="single" w:sz="8" w:space="0" w:color="0085AD" w:themeColor="accent4"/>
          <w:insideH w:val="nil"/>
          <w:insideV w:val="single" w:sz="8" w:space="0" w:color="0085AD"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85AD" w:themeColor="accent4"/>
          <w:left w:val="single" w:sz="8" w:space="0" w:color="0085AD" w:themeColor="accent4"/>
          <w:bottom w:val="single" w:sz="8" w:space="0" w:color="0085AD" w:themeColor="accent4"/>
          <w:right w:val="single" w:sz="8" w:space="0" w:color="0085AD" w:themeColor="accent4"/>
          <w:insideH w:val="nil"/>
          <w:insideV w:val="single" w:sz="8" w:space="0" w:color="0085AD"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85AD" w:themeColor="accent4"/>
          <w:left w:val="single" w:sz="8" w:space="0" w:color="0085AD" w:themeColor="accent4"/>
          <w:bottom w:val="single" w:sz="8" w:space="0" w:color="0085AD" w:themeColor="accent4"/>
          <w:right w:val="single" w:sz="8" w:space="0" w:color="0085AD" w:themeColor="accent4"/>
        </w:tcBorders>
      </w:tcPr>
    </w:tblStylePr>
    <w:tblStylePr w:type="band1Vert">
      <w:tblPr/>
      <w:tcPr>
        <w:tcBorders>
          <w:top w:val="single" w:sz="8" w:space="0" w:color="0085AD" w:themeColor="accent4"/>
          <w:left w:val="single" w:sz="8" w:space="0" w:color="0085AD" w:themeColor="accent4"/>
          <w:bottom w:val="single" w:sz="8" w:space="0" w:color="0085AD" w:themeColor="accent4"/>
          <w:right w:val="single" w:sz="8" w:space="0" w:color="0085AD" w:themeColor="accent4"/>
        </w:tcBorders>
        <w:shd w:val="clear" w:color="auto" w:fill="ABEBFF" w:themeFill="accent4" w:themeFillTint="3F"/>
      </w:tcPr>
    </w:tblStylePr>
    <w:tblStylePr w:type="band1Horz">
      <w:tblPr/>
      <w:tcPr>
        <w:tcBorders>
          <w:top w:val="single" w:sz="8" w:space="0" w:color="0085AD" w:themeColor="accent4"/>
          <w:left w:val="single" w:sz="8" w:space="0" w:color="0085AD" w:themeColor="accent4"/>
          <w:bottom w:val="single" w:sz="8" w:space="0" w:color="0085AD" w:themeColor="accent4"/>
          <w:right w:val="single" w:sz="8" w:space="0" w:color="0085AD" w:themeColor="accent4"/>
          <w:insideV w:val="single" w:sz="8" w:space="0" w:color="0085AD" w:themeColor="accent4"/>
        </w:tcBorders>
        <w:shd w:val="clear" w:color="auto" w:fill="ABEBFF" w:themeFill="accent4" w:themeFillTint="3F"/>
      </w:tcPr>
    </w:tblStylePr>
    <w:tblStylePr w:type="band2Horz">
      <w:tblPr/>
      <w:tcPr>
        <w:tcBorders>
          <w:top w:val="single" w:sz="8" w:space="0" w:color="0085AD" w:themeColor="accent4"/>
          <w:left w:val="single" w:sz="8" w:space="0" w:color="0085AD" w:themeColor="accent4"/>
          <w:bottom w:val="single" w:sz="8" w:space="0" w:color="0085AD" w:themeColor="accent4"/>
          <w:right w:val="single" w:sz="8" w:space="0" w:color="0085AD" w:themeColor="accent4"/>
          <w:insideV w:val="single" w:sz="8" w:space="0" w:color="0085AD" w:themeColor="accent4"/>
        </w:tcBorders>
      </w:tcPr>
    </w:tblStylePr>
  </w:style>
  <w:style w:type="table" w:styleId="Lystgitter-fremhvningsfarve5">
    <w:name w:val="Light Grid Accent 5"/>
    <w:basedOn w:val="Tabel-Normal"/>
    <w:uiPriority w:val="62"/>
    <w:semiHidden/>
    <w:unhideWhenUsed/>
    <w:rsid w:val="00922EA9"/>
    <w:pPr>
      <w:spacing w:line="240" w:lineRule="auto"/>
    </w:pPr>
    <w:tblPr>
      <w:tblStyleRowBandSize w:val="1"/>
      <w:tblStyleColBandSize w:val="1"/>
      <w:tblBorders>
        <w:top w:val="single" w:sz="8" w:space="0" w:color="EFDB6C" w:themeColor="accent5"/>
        <w:left w:val="single" w:sz="8" w:space="0" w:color="EFDB6C" w:themeColor="accent5"/>
        <w:bottom w:val="single" w:sz="8" w:space="0" w:color="EFDB6C" w:themeColor="accent5"/>
        <w:right w:val="single" w:sz="8" w:space="0" w:color="EFDB6C" w:themeColor="accent5"/>
        <w:insideH w:val="single" w:sz="8" w:space="0" w:color="EFDB6C" w:themeColor="accent5"/>
        <w:insideV w:val="single" w:sz="8" w:space="0" w:color="EFDB6C"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FDB6C" w:themeColor="accent5"/>
          <w:left w:val="single" w:sz="8" w:space="0" w:color="EFDB6C" w:themeColor="accent5"/>
          <w:bottom w:val="single" w:sz="18" w:space="0" w:color="EFDB6C" w:themeColor="accent5"/>
          <w:right w:val="single" w:sz="8" w:space="0" w:color="EFDB6C" w:themeColor="accent5"/>
          <w:insideH w:val="nil"/>
          <w:insideV w:val="single" w:sz="8" w:space="0" w:color="EFDB6C"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FDB6C" w:themeColor="accent5"/>
          <w:left w:val="single" w:sz="8" w:space="0" w:color="EFDB6C" w:themeColor="accent5"/>
          <w:bottom w:val="single" w:sz="8" w:space="0" w:color="EFDB6C" w:themeColor="accent5"/>
          <w:right w:val="single" w:sz="8" w:space="0" w:color="EFDB6C" w:themeColor="accent5"/>
          <w:insideH w:val="nil"/>
          <w:insideV w:val="single" w:sz="8" w:space="0" w:color="EFDB6C"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FDB6C" w:themeColor="accent5"/>
          <w:left w:val="single" w:sz="8" w:space="0" w:color="EFDB6C" w:themeColor="accent5"/>
          <w:bottom w:val="single" w:sz="8" w:space="0" w:color="EFDB6C" w:themeColor="accent5"/>
          <w:right w:val="single" w:sz="8" w:space="0" w:color="EFDB6C" w:themeColor="accent5"/>
        </w:tcBorders>
      </w:tcPr>
    </w:tblStylePr>
    <w:tblStylePr w:type="band1Vert">
      <w:tblPr/>
      <w:tcPr>
        <w:tcBorders>
          <w:top w:val="single" w:sz="8" w:space="0" w:color="EFDB6C" w:themeColor="accent5"/>
          <w:left w:val="single" w:sz="8" w:space="0" w:color="EFDB6C" w:themeColor="accent5"/>
          <w:bottom w:val="single" w:sz="8" w:space="0" w:color="EFDB6C" w:themeColor="accent5"/>
          <w:right w:val="single" w:sz="8" w:space="0" w:color="EFDB6C" w:themeColor="accent5"/>
        </w:tcBorders>
        <w:shd w:val="clear" w:color="auto" w:fill="FBF6DA" w:themeFill="accent5" w:themeFillTint="3F"/>
      </w:tcPr>
    </w:tblStylePr>
    <w:tblStylePr w:type="band1Horz">
      <w:tblPr/>
      <w:tcPr>
        <w:tcBorders>
          <w:top w:val="single" w:sz="8" w:space="0" w:color="EFDB6C" w:themeColor="accent5"/>
          <w:left w:val="single" w:sz="8" w:space="0" w:color="EFDB6C" w:themeColor="accent5"/>
          <w:bottom w:val="single" w:sz="8" w:space="0" w:color="EFDB6C" w:themeColor="accent5"/>
          <w:right w:val="single" w:sz="8" w:space="0" w:color="EFDB6C" w:themeColor="accent5"/>
          <w:insideV w:val="single" w:sz="8" w:space="0" w:color="EFDB6C" w:themeColor="accent5"/>
        </w:tcBorders>
        <w:shd w:val="clear" w:color="auto" w:fill="FBF6DA" w:themeFill="accent5" w:themeFillTint="3F"/>
      </w:tcPr>
    </w:tblStylePr>
    <w:tblStylePr w:type="band2Horz">
      <w:tblPr/>
      <w:tcPr>
        <w:tcBorders>
          <w:top w:val="single" w:sz="8" w:space="0" w:color="EFDB6C" w:themeColor="accent5"/>
          <w:left w:val="single" w:sz="8" w:space="0" w:color="EFDB6C" w:themeColor="accent5"/>
          <w:bottom w:val="single" w:sz="8" w:space="0" w:color="EFDB6C" w:themeColor="accent5"/>
          <w:right w:val="single" w:sz="8" w:space="0" w:color="EFDB6C" w:themeColor="accent5"/>
          <w:insideV w:val="single" w:sz="8" w:space="0" w:color="EFDB6C" w:themeColor="accent5"/>
        </w:tcBorders>
      </w:tcPr>
    </w:tblStylePr>
  </w:style>
  <w:style w:type="table" w:styleId="Lystgitter-fremhvningsfarve6">
    <w:name w:val="Light Grid Accent 6"/>
    <w:basedOn w:val="Tabel-Normal"/>
    <w:uiPriority w:val="62"/>
    <w:semiHidden/>
    <w:unhideWhenUsed/>
    <w:rsid w:val="00922EA9"/>
    <w:pPr>
      <w:spacing w:line="240" w:lineRule="auto"/>
    </w:pPr>
    <w:tblPr>
      <w:tblStyleRowBandSize w:val="1"/>
      <w:tblStyleColBandSize w:val="1"/>
      <w:tblBorders>
        <w:top w:val="single" w:sz="8" w:space="0" w:color="512D6D" w:themeColor="accent6"/>
        <w:left w:val="single" w:sz="8" w:space="0" w:color="512D6D" w:themeColor="accent6"/>
        <w:bottom w:val="single" w:sz="8" w:space="0" w:color="512D6D" w:themeColor="accent6"/>
        <w:right w:val="single" w:sz="8" w:space="0" w:color="512D6D" w:themeColor="accent6"/>
        <w:insideH w:val="single" w:sz="8" w:space="0" w:color="512D6D" w:themeColor="accent6"/>
        <w:insideV w:val="single" w:sz="8" w:space="0" w:color="512D6D"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12D6D" w:themeColor="accent6"/>
          <w:left w:val="single" w:sz="8" w:space="0" w:color="512D6D" w:themeColor="accent6"/>
          <w:bottom w:val="single" w:sz="18" w:space="0" w:color="512D6D" w:themeColor="accent6"/>
          <w:right w:val="single" w:sz="8" w:space="0" w:color="512D6D" w:themeColor="accent6"/>
          <w:insideH w:val="nil"/>
          <w:insideV w:val="single" w:sz="8" w:space="0" w:color="512D6D"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12D6D" w:themeColor="accent6"/>
          <w:left w:val="single" w:sz="8" w:space="0" w:color="512D6D" w:themeColor="accent6"/>
          <w:bottom w:val="single" w:sz="8" w:space="0" w:color="512D6D" w:themeColor="accent6"/>
          <w:right w:val="single" w:sz="8" w:space="0" w:color="512D6D" w:themeColor="accent6"/>
          <w:insideH w:val="nil"/>
          <w:insideV w:val="single" w:sz="8" w:space="0" w:color="512D6D"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12D6D" w:themeColor="accent6"/>
          <w:left w:val="single" w:sz="8" w:space="0" w:color="512D6D" w:themeColor="accent6"/>
          <w:bottom w:val="single" w:sz="8" w:space="0" w:color="512D6D" w:themeColor="accent6"/>
          <w:right w:val="single" w:sz="8" w:space="0" w:color="512D6D" w:themeColor="accent6"/>
        </w:tcBorders>
      </w:tcPr>
    </w:tblStylePr>
    <w:tblStylePr w:type="band1Vert">
      <w:tblPr/>
      <w:tcPr>
        <w:tcBorders>
          <w:top w:val="single" w:sz="8" w:space="0" w:color="512D6D" w:themeColor="accent6"/>
          <w:left w:val="single" w:sz="8" w:space="0" w:color="512D6D" w:themeColor="accent6"/>
          <w:bottom w:val="single" w:sz="8" w:space="0" w:color="512D6D" w:themeColor="accent6"/>
          <w:right w:val="single" w:sz="8" w:space="0" w:color="512D6D" w:themeColor="accent6"/>
        </w:tcBorders>
        <w:shd w:val="clear" w:color="auto" w:fill="D5C0E5" w:themeFill="accent6" w:themeFillTint="3F"/>
      </w:tcPr>
    </w:tblStylePr>
    <w:tblStylePr w:type="band1Horz">
      <w:tblPr/>
      <w:tcPr>
        <w:tcBorders>
          <w:top w:val="single" w:sz="8" w:space="0" w:color="512D6D" w:themeColor="accent6"/>
          <w:left w:val="single" w:sz="8" w:space="0" w:color="512D6D" w:themeColor="accent6"/>
          <w:bottom w:val="single" w:sz="8" w:space="0" w:color="512D6D" w:themeColor="accent6"/>
          <w:right w:val="single" w:sz="8" w:space="0" w:color="512D6D" w:themeColor="accent6"/>
          <w:insideV w:val="single" w:sz="8" w:space="0" w:color="512D6D" w:themeColor="accent6"/>
        </w:tcBorders>
        <w:shd w:val="clear" w:color="auto" w:fill="D5C0E5" w:themeFill="accent6" w:themeFillTint="3F"/>
      </w:tcPr>
    </w:tblStylePr>
    <w:tblStylePr w:type="band2Horz">
      <w:tblPr/>
      <w:tcPr>
        <w:tcBorders>
          <w:top w:val="single" w:sz="8" w:space="0" w:color="512D6D" w:themeColor="accent6"/>
          <w:left w:val="single" w:sz="8" w:space="0" w:color="512D6D" w:themeColor="accent6"/>
          <w:bottom w:val="single" w:sz="8" w:space="0" w:color="512D6D" w:themeColor="accent6"/>
          <w:right w:val="single" w:sz="8" w:space="0" w:color="512D6D" w:themeColor="accent6"/>
          <w:insideV w:val="single" w:sz="8" w:space="0" w:color="512D6D" w:themeColor="accent6"/>
        </w:tcBorders>
      </w:tcPr>
    </w:tblStylePr>
  </w:style>
  <w:style w:type="table" w:styleId="Lysliste">
    <w:name w:val="Light List"/>
    <w:basedOn w:val="Tabel-Normal"/>
    <w:uiPriority w:val="61"/>
    <w:semiHidden/>
    <w:unhideWhenUsed/>
    <w:rsid w:val="00922EA9"/>
    <w:pPr>
      <w:spacing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ysliste-farve1">
    <w:name w:val="Light List Accent 1"/>
    <w:basedOn w:val="Tabel-Normal"/>
    <w:uiPriority w:val="61"/>
    <w:semiHidden/>
    <w:unhideWhenUsed/>
    <w:rsid w:val="00922EA9"/>
    <w:pPr>
      <w:spacing w:line="240" w:lineRule="auto"/>
    </w:pPr>
    <w:tblPr>
      <w:tblStyleRowBandSize w:val="1"/>
      <w:tblStyleColBandSize w:val="1"/>
      <w:tblBorders>
        <w:top w:val="single" w:sz="8" w:space="0" w:color="00A7B5" w:themeColor="accent1"/>
        <w:left w:val="single" w:sz="8" w:space="0" w:color="00A7B5" w:themeColor="accent1"/>
        <w:bottom w:val="single" w:sz="8" w:space="0" w:color="00A7B5" w:themeColor="accent1"/>
        <w:right w:val="single" w:sz="8" w:space="0" w:color="00A7B5" w:themeColor="accent1"/>
      </w:tblBorders>
    </w:tblPr>
    <w:tblStylePr w:type="firstRow">
      <w:pPr>
        <w:spacing w:before="0" w:after="0" w:line="240" w:lineRule="auto"/>
      </w:pPr>
      <w:rPr>
        <w:b/>
        <w:bCs/>
        <w:color w:val="FFFFFF" w:themeColor="background1"/>
      </w:rPr>
      <w:tblPr/>
      <w:tcPr>
        <w:shd w:val="clear" w:color="auto" w:fill="00A7B5" w:themeFill="accent1"/>
      </w:tcPr>
    </w:tblStylePr>
    <w:tblStylePr w:type="lastRow">
      <w:pPr>
        <w:spacing w:before="0" w:after="0" w:line="240" w:lineRule="auto"/>
      </w:pPr>
      <w:rPr>
        <w:b/>
        <w:bCs/>
      </w:rPr>
      <w:tblPr/>
      <w:tcPr>
        <w:tcBorders>
          <w:top w:val="double" w:sz="6" w:space="0" w:color="00A7B5" w:themeColor="accent1"/>
          <w:left w:val="single" w:sz="8" w:space="0" w:color="00A7B5" w:themeColor="accent1"/>
          <w:bottom w:val="single" w:sz="8" w:space="0" w:color="00A7B5" w:themeColor="accent1"/>
          <w:right w:val="single" w:sz="8" w:space="0" w:color="00A7B5" w:themeColor="accent1"/>
        </w:tcBorders>
      </w:tcPr>
    </w:tblStylePr>
    <w:tblStylePr w:type="firstCol">
      <w:rPr>
        <w:b/>
        <w:bCs/>
      </w:rPr>
    </w:tblStylePr>
    <w:tblStylePr w:type="lastCol">
      <w:rPr>
        <w:b/>
        <w:bCs/>
      </w:rPr>
    </w:tblStylePr>
    <w:tblStylePr w:type="band1Vert">
      <w:tblPr/>
      <w:tcPr>
        <w:tcBorders>
          <w:top w:val="single" w:sz="8" w:space="0" w:color="00A7B5" w:themeColor="accent1"/>
          <w:left w:val="single" w:sz="8" w:space="0" w:color="00A7B5" w:themeColor="accent1"/>
          <w:bottom w:val="single" w:sz="8" w:space="0" w:color="00A7B5" w:themeColor="accent1"/>
          <w:right w:val="single" w:sz="8" w:space="0" w:color="00A7B5" w:themeColor="accent1"/>
        </w:tcBorders>
      </w:tcPr>
    </w:tblStylePr>
    <w:tblStylePr w:type="band1Horz">
      <w:tblPr/>
      <w:tcPr>
        <w:tcBorders>
          <w:top w:val="single" w:sz="8" w:space="0" w:color="00A7B5" w:themeColor="accent1"/>
          <w:left w:val="single" w:sz="8" w:space="0" w:color="00A7B5" w:themeColor="accent1"/>
          <w:bottom w:val="single" w:sz="8" w:space="0" w:color="00A7B5" w:themeColor="accent1"/>
          <w:right w:val="single" w:sz="8" w:space="0" w:color="00A7B5" w:themeColor="accent1"/>
        </w:tcBorders>
      </w:tcPr>
    </w:tblStylePr>
  </w:style>
  <w:style w:type="table" w:styleId="Lysliste-fremhvningsfarve2">
    <w:name w:val="Light List Accent 2"/>
    <w:basedOn w:val="Tabel-Normal"/>
    <w:uiPriority w:val="61"/>
    <w:semiHidden/>
    <w:unhideWhenUsed/>
    <w:rsid w:val="00922EA9"/>
    <w:pPr>
      <w:spacing w:line="240" w:lineRule="auto"/>
    </w:pPr>
    <w:tblPr>
      <w:tblStyleRowBandSize w:val="1"/>
      <w:tblStyleColBandSize w:val="1"/>
      <w:tblBorders>
        <w:top w:val="single" w:sz="8" w:space="0" w:color="003127" w:themeColor="accent2"/>
        <w:left w:val="single" w:sz="8" w:space="0" w:color="003127" w:themeColor="accent2"/>
        <w:bottom w:val="single" w:sz="8" w:space="0" w:color="003127" w:themeColor="accent2"/>
        <w:right w:val="single" w:sz="8" w:space="0" w:color="003127" w:themeColor="accent2"/>
      </w:tblBorders>
    </w:tblPr>
    <w:tblStylePr w:type="firstRow">
      <w:pPr>
        <w:spacing w:before="0" w:after="0" w:line="240" w:lineRule="auto"/>
      </w:pPr>
      <w:rPr>
        <w:b/>
        <w:bCs/>
        <w:color w:val="FFFFFF" w:themeColor="background1"/>
      </w:rPr>
      <w:tblPr/>
      <w:tcPr>
        <w:shd w:val="clear" w:color="auto" w:fill="003127" w:themeFill="accent2"/>
      </w:tcPr>
    </w:tblStylePr>
    <w:tblStylePr w:type="lastRow">
      <w:pPr>
        <w:spacing w:before="0" w:after="0" w:line="240" w:lineRule="auto"/>
      </w:pPr>
      <w:rPr>
        <w:b/>
        <w:bCs/>
      </w:rPr>
      <w:tblPr/>
      <w:tcPr>
        <w:tcBorders>
          <w:top w:val="double" w:sz="6" w:space="0" w:color="003127" w:themeColor="accent2"/>
          <w:left w:val="single" w:sz="8" w:space="0" w:color="003127" w:themeColor="accent2"/>
          <w:bottom w:val="single" w:sz="8" w:space="0" w:color="003127" w:themeColor="accent2"/>
          <w:right w:val="single" w:sz="8" w:space="0" w:color="003127" w:themeColor="accent2"/>
        </w:tcBorders>
      </w:tcPr>
    </w:tblStylePr>
    <w:tblStylePr w:type="firstCol">
      <w:rPr>
        <w:b/>
        <w:bCs/>
      </w:rPr>
    </w:tblStylePr>
    <w:tblStylePr w:type="lastCol">
      <w:rPr>
        <w:b/>
        <w:bCs/>
      </w:rPr>
    </w:tblStylePr>
    <w:tblStylePr w:type="band1Vert">
      <w:tblPr/>
      <w:tcPr>
        <w:tcBorders>
          <w:top w:val="single" w:sz="8" w:space="0" w:color="003127" w:themeColor="accent2"/>
          <w:left w:val="single" w:sz="8" w:space="0" w:color="003127" w:themeColor="accent2"/>
          <w:bottom w:val="single" w:sz="8" w:space="0" w:color="003127" w:themeColor="accent2"/>
          <w:right w:val="single" w:sz="8" w:space="0" w:color="003127" w:themeColor="accent2"/>
        </w:tcBorders>
      </w:tcPr>
    </w:tblStylePr>
    <w:tblStylePr w:type="band1Horz">
      <w:tblPr/>
      <w:tcPr>
        <w:tcBorders>
          <w:top w:val="single" w:sz="8" w:space="0" w:color="003127" w:themeColor="accent2"/>
          <w:left w:val="single" w:sz="8" w:space="0" w:color="003127" w:themeColor="accent2"/>
          <w:bottom w:val="single" w:sz="8" w:space="0" w:color="003127" w:themeColor="accent2"/>
          <w:right w:val="single" w:sz="8" w:space="0" w:color="003127" w:themeColor="accent2"/>
        </w:tcBorders>
      </w:tcPr>
    </w:tblStylePr>
  </w:style>
  <w:style w:type="table" w:styleId="Lysliste-fremhvningsfarve3">
    <w:name w:val="Light List Accent 3"/>
    <w:basedOn w:val="Tabel-Normal"/>
    <w:uiPriority w:val="61"/>
    <w:semiHidden/>
    <w:unhideWhenUsed/>
    <w:rsid w:val="00922EA9"/>
    <w:pPr>
      <w:spacing w:line="240" w:lineRule="auto"/>
    </w:pPr>
    <w:tblPr>
      <w:tblStyleRowBandSize w:val="1"/>
      <w:tblStyleColBandSize w:val="1"/>
      <w:tblBorders>
        <w:top w:val="single" w:sz="8" w:space="0" w:color="33B99B" w:themeColor="accent3"/>
        <w:left w:val="single" w:sz="8" w:space="0" w:color="33B99B" w:themeColor="accent3"/>
        <w:bottom w:val="single" w:sz="8" w:space="0" w:color="33B99B" w:themeColor="accent3"/>
        <w:right w:val="single" w:sz="8" w:space="0" w:color="33B99B" w:themeColor="accent3"/>
      </w:tblBorders>
    </w:tblPr>
    <w:tblStylePr w:type="firstRow">
      <w:pPr>
        <w:spacing w:before="0" w:after="0" w:line="240" w:lineRule="auto"/>
      </w:pPr>
      <w:rPr>
        <w:b/>
        <w:bCs/>
        <w:color w:val="FFFFFF" w:themeColor="background1"/>
      </w:rPr>
      <w:tblPr/>
      <w:tcPr>
        <w:shd w:val="clear" w:color="auto" w:fill="33B99B" w:themeFill="accent3"/>
      </w:tcPr>
    </w:tblStylePr>
    <w:tblStylePr w:type="lastRow">
      <w:pPr>
        <w:spacing w:before="0" w:after="0" w:line="240" w:lineRule="auto"/>
      </w:pPr>
      <w:rPr>
        <w:b/>
        <w:bCs/>
      </w:rPr>
      <w:tblPr/>
      <w:tcPr>
        <w:tcBorders>
          <w:top w:val="double" w:sz="6" w:space="0" w:color="33B99B" w:themeColor="accent3"/>
          <w:left w:val="single" w:sz="8" w:space="0" w:color="33B99B" w:themeColor="accent3"/>
          <w:bottom w:val="single" w:sz="8" w:space="0" w:color="33B99B" w:themeColor="accent3"/>
          <w:right w:val="single" w:sz="8" w:space="0" w:color="33B99B" w:themeColor="accent3"/>
        </w:tcBorders>
      </w:tcPr>
    </w:tblStylePr>
    <w:tblStylePr w:type="firstCol">
      <w:rPr>
        <w:b/>
        <w:bCs/>
      </w:rPr>
    </w:tblStylePr>
    <w:tblStylePr w:type="lastCol">
      <w:rPr>
        <w:b/>
        <w:bCs/>
      </w:rPr>
    </w:tblStylePr>
    <w:tblStylePr w:type="band1Vert">
      <w:tblPr/>
      <w:tcPr>
        <w:tcBorders>
          <w:top w:val="single" w:sz="8" w:space="0" w:color="33B99B" w:themeColor="accent3"/>
          <w:left w:val="single" w:sz="8" w:space="0" w:color="33B99B" w:themeColor="accent3"/>
          <w:bottom w:val="single" w:sz="8" w:space="0" w:color="33B99B" w:themeColor="accent3"/>
          <w:right w:val="single" w:sz="8" w:space="0" w:color="33B99B" w:themeColor="accent3"/>
        </w:tcBorders>
      </w:tcPr>
    </w:tblStylePr>
    <w:tblStylePr w:type="band1Horz">
      <w:tblPr/>
      <w:tcPr>
        <w:tcBorders>
          <w:top w:val="single" w:sz="8" w:space="0" w:color="33B99B" w:themeColor="accent3"/>
          <w:left w:val="single" w:sz="8" w:space="0" w:color="33B99B" w:themeColor="accent3"/>
          <w:bottom w:val="single" w:sz="8" w:space="0" w:color="33B99B" w:themeColor="accent3"/>
          <w:right w:val="single" w:sz="8" w:space="0" w:color="33B99B" w:themeColor="accent3"/>
        </w:tcBorders>
      </w:tcPr>
    </w:tblStylePr>
  </w:style>
  <w:style w:type="table" w:styleId="Lysliste-fremhvningsfarve4">
    <w:name w:val="Light List Accent 4"/>
    <w:basedOn w:val="Tabel-Normal"/>
    <w:uiPriority w:val="61"/>
    <w:semiHidden/>
    <w:unhideWhenUsed/>
    <w:rsid w:val="00922EA9"/>
    <w:pPr>
      <w:spacing w:line="240" w:lineRule="auto"/>
    </w:pPr>
    <w:tblPr>
      <w:tblStyleRowBandSize w:val="1"/>
      <w:tblStyleColBandSize w:val="1"/>
      <w:tblBorders>
        <w:top w:val="single" w:sz="8" w:space="0" w:color="0085AD" w:themeColor="accent4"/>
        <w:left w:val="single" w:sz="8" w:space="0" w:color="0085AD" w:themeColor="accent4"/>
        <w:bottom w:val="single" w:sz="8" w:space="0" w:color="0085AD" w:themeColor="accent4"/>
        <w:right w:val="single" w:sz="8" w:space="0" w:color="0085AD" w:themeColor="accent4"/>
      </w:tblBorders>
    </w:tblPr>
    <w:tblStylePr w:type="firstRow">
      <w:pPr>
        <w:spacing w:before="0" w:after="0" w:line="240" w:lineRule="auto"/>
      </w:pPr>
      <w:rPr>
        <w:b/>
        <w:bCs/>
        <w:color w:val="FFFFFF" w:themeColor="background1"/>
      </w:rPr>
      <w:tblPr/>
      <w:tcPr>
        <w:shd w:val="clear" w:color="auto" w:fill="0085AD" w:themeFill="accent4"/>
      </w:tcPr>
    </w:tblStylePr>
    <w:tblStylePr w:type="lastRow">
      <w:pPr>
        <w:spacing w:before="0" w:after="0" w:line="240" w:lineRule="auto"/>
      </w:pPr>
      <w:rPr>
        <w:b/>
        <w:bCs/>
      </w:rPr>
      <w:tblPr/>
      <w:tcPr>
        <w:tcBorders>
          <w:top w:val="double" w:sz="6" w:space="0" w:color="0085AD" w:themeColor="accent4"/>
          <w:left w:val="single" w:sz="8" w:space="0" w:color="0085AD" w:themeColor="accent4"/>
          <w:bottom w:val="single" w:sz="8" w:space="0" w:color="0085AD" w:themeColor="accent4"/>
          <w:right w:val="single" w:sz="8" w:space="0" w:color="0085AD" w:themeColor="accent4"/>
        </w:tcBorders>
      </w:tcPr>
    </w:tblStylePr>
    <w:tblStylePr w:type="firstCol">
      <w:rPr>
        <w:b/>
        <w:bCs/>
      </w:rPr>
    </w:tblStylePr>
    <w:tblStylePr w:type="lastCol">
      <w:rPr>
        <w:b/>
        <w:bCs/>
      </w:rPr>
    </w:tblStylePr>
    <w:tblStylePr w:type="band1Vert">
      <w:tblPr/>
      <w:tcPr>
        <w:tcBorders>
          <w:top w:val="single" w:sz="8" w:space="0" w:color="0085AD" w:themeColor="accent4"/>
          <w:left w:val="single" w:sz="8" w:space="0" w:color="0085AD" w:themeColor="accent4"/>
          <w:bottom w:val="single" w:sz="8" w:space="0" w:color="0085AD" w:themeColor="accent4"/>
          <w:right w:val="single" w:sz="8" w:space="0" w:color="0085AD" w:themeColor="accent4"/>
        </w:tcBorders>
      </w:tcPr>
    </w:tblStylePr>
    <w:tblStylePr w:type="band1Horz">
      <w:tblPr/>
      <w:tcPr>
        <w:tcBorders>
          <w:top w:val="single" w:sz="8" w:space="0" w:color="0085AD" w:themeColor="accent4"/>
          <w:left w:val="single" w:sz="8" w:space="0" w:color="0085AD" w:themeColor="accent4"/>
          <w:bottom w:val="single" w:sz="8" w:space="0" w:color="0085AD" w:themeColor="accent4"/>
          <w:right w:val="single" w:sz="8" w:space="0" w:color="0085AD" w:themeColor="accent4"/>
        </w:tcBorders>
      </w:tcPr>
    </w:tblStylePr>
  </w:style>
  <w:style w:type="table" w:styleId="Lysliste-fremhvningsfarve5">
    <w:name w:val="Light List Accent 5"/>
    <w:basedOn w:val="Tabel-Normal"/>
    <w:uiPriority w:val="61"/>
    <w:semiHidden/>
    <w:unhideWhenUsed/>
    <w:rsid w:val="00922EA9"/>
    <w:pPr>
      <w:spacing w:line="240" w:lineRule="auto"/>
    </w:pPr>
    <w:tblPr>
      <w:tblStyleRowBandSize w:val="1"/>
      <w:tblStyleColBandSize w:val="1"/>
      <w:tblBorders>
        <w:top w:val="single" w:sz="8" w:space="0" w:color="EFDB6C" w:themeColor="accent5"/>
        <w:left w:val="single" w:sz="8" w:space="0" w:color="EFDB6C" w:themeColor="accent5"/>
        <w:bottom w:val="single" w:sz="8" w:space="0" w:color="EFDB6C" w:themeColor="accent5"/>
        <w:right w:val="single" w:sz="8" w:space="0" w:color="EFDB6C" w:themeColor="accent5"/>
      </w:tblBorders>
    </w:tblPr>
    <w:tblStylePr w:type="firstRow">
      <w:pPr>
        <w:spacing w:before="0" w:after="0" w:line="240" w:lineRule="auto"/>
      </w:pPr>
      <w:rPr>
        <w:b/>
        <w:bCs/>
        <w:color w:val="FFFFFF" w:themeColor="background1"/>
      </w:rPr>
      <w:tblPr/>
      <w:tcPr>
        <w:shd w:val="clear" w:color="auto" w:fill="EFDB6C" w:themeFill="accent5"/>
      </w:tcPr>
    </w:tblStylePr>
    <w:tblStylePr w:type="lastRow">
      <w:pPr>
        <w:spacing w:before="0" w:after="0" w:line="240" w:lineRule="auto"/>
      </w:pPr>
      <w:rPr>
        <w:b/>
        <w:bCs/>
      </w:rPr>
      <w:tblPr/>
      <w:tcPr>
        <w:tcBorders>
          <w:top w:val="double" w:sz="6" w:space="0" w:color="EFDB6C" w:themeColor="accent5"/>
          <w:left w:val="single" w:sz="8" w:space="0" w:color="EFDB6C" w:themeColor="accent5"/>
          <w:bottom w:val="single" w:sz="8" w:space="0" w:color="EFDB6C" w:themeColor="accent5"/>
          <w:right w:val="single" w:sz="8" w:space="0" w:color="EFDB6C" w:themeColor="accent5"/>
        </w:tcBorders>
      </w:tcPr>
    </w:tblStylePr>
    <w:tblStylePr w:type="firstCol">
      <w:rPr>
        <w:b/>
        <w:bCs/>
      </w:rPr>
    </w:tblStylePr>
    <w:tblStylePr w:type="lastCol">
      <w:rPr>
        <w:b/>
        <w:bCs/>
      </w:rPr>
    </w:tblStylePr>
    <w:tblStylePr w:type="band1Vert">
      <w:tblPr/>
      <w:tcPr>
        <w:tcBorders>
          <w:top w:val="single" w:sz="8" w:space="0" w:color="EFDB6C" w:themeColor="accent5"/>
          <w:left w:val="single" w:sz="8" w:space="0" w:color="EFDB6C" w:themeColor="accent5"/>
          <w:bottom w:val="single" w:sz="8" w:space="0" w:color="EFDB6C" w:themeColor="accent5"/>
          <w:right w:val="single" w:sz="8" w:space="0" w:color="EFDB6C" w:themeColor="accent5"/>
        </w:tcBorders>
      </w:tcPr>
    </w:tblStylePr>
    <w:tblStylePr w:type="band1Horz">
      <w:tblPr/>
      <w:tcPr>
        <w:tcBorders>
          <w:top w:val="single" w:sz="8" w:space="0" w:color="EFDB6C" w:themeColor="accent5"/>
          <w:left w:val="single" w:sz="8" w:space="0" w:color="EFDB6C" w:themeColor="accent5"/>
          <w:bottom w:val="single" w:sz="8" w:space="0" w:color="EFDB6C" w:themeColor="accent5"/>
          <w:right w:val="single" w:sz="8" w:space="0" w:color="EFDB6C" w:themeColor="accent5"/>
        </w:tcBorders>
      </w:tcPr>
    </w:tblStylePr>
  </w:style>
  <w:style w:type="table" w:styleId="Lysliste-fremhvningsfarve6">
    <w:name w:val="Light List Accent 6"/>
    <w:basedOn w:val="Tabel-Normal"/>
    <w:uiPriority w:val="61"/>
    <w:semiHidden/>
    <w:unhideWhenUsed/>
    <w:rsid w:val="00922EA9"/>
    <w:pPr>
      <w:spacing w:line="240" w:lineRule="auto"/>
    </w:pPr>
    <w:tblPr>
      <w:tblStyleRowBandSize w:val="1"/>
      <w:tblStyleColBandSize w:val="1"/>
      <w:tblBorders>
        <w:top w:val="single" w:sz="8" w:space="0" w:color="512D6D" w:themeColor="accent6"/>
        <w:left w:val="single" w:sz="8" w:space="0" w:color="512D6D" w:themeColor="accent6"/>
        <w:bottom w:val="single" w:sz="8" w:space="0" w:color="512D6D" w:themeColor="accent6"/>
        <w:right w:val="single" w:sz="8" w:space="0" w:color="512D6D" w:themeColor="accent6"/>
      </w:tblBorders>
    </w:tblPr>
    <w:tblStylePr w:type="firstRow">
      <w:pPr>
        <w:spacing w:before="0" w:after="0" w:line="240" w:lineRule="auto"/>
      </w:pPr>
      <w:rPr>
        <w:b/>
        <w:bCs/>
        <w:color w:val="FFFFFF" w:themeColor="background1"/>
      </w:rPr>
      <w:tblPr/>
      <w:tcPr>
        <w:shd w:val="clear" w:color="auto" w:fill="512D6D" w:themeFill="accent6"/>
      </w:tcPr>
    </w:tblStylePr>
    <w:tblStylePr w:type="lastRow">
      <w:pPr>
        <w:spacing w:before="0" w:after="0" w:line="240" w:lineRule="auto"/>
      </w:pPr>
      <w:rPr>
        <w:b/>
        <w:bCs/>
      </w:rPr>
      <w:tblPr/>
      <w:tcPr>
        <w:tcBorders>
          <w:top w:val="double" w:sz="6" w:space="0" w:color="512D6D" w:themeColor="accent6"/>
          <w:left w:val="single" w:sz="8" w:space="0" w:color="512D6D" w:themeColor="accent6"/>
          <w:bottom w:val="single" w:sz="8" w:space="0" w:color="512D6D" w:themeColor="accent6"/>
          <w:right w:val="single" w:sz="8" w:space="0" w:color="512D6D" w:themeColor="accent6"/>
        </w:tcBorders>
      </w:tcPr>
    </w:tblStylePr>
    <w:tblStylePr w:type="firstCol">
      <w:rPr>
        <w:b/>
        <w:bCs/>
      </w:rPr>
    </w:tblStylePr>
    <w:tblStylePr w:type="lastCol">
      <w:rPr>
        <w:b/>
        <w:bCs/>
      </w:rPr>
    </w:tblStylePr>
    <w:tblStylePr w:type="band1Vert">
      <w:tblPr/>
      <w:tcPr>
        <w:tcBorders>
          <w:top w:val="single" w:sz="8" w:space="0" w:color="512D6D" w:themeColor="accent6"/>
          <w:left w:val="single" w:sz="8" w:space="0" w:color="512D6D" w:themeColor="accent6"/>
          <w:bottom w:val="single" w:sz="8" w:space="0" w:color="512D6D" w:themeColor="accent6"/>
          <w:right w:val="single" w:sz="8" w:space="0" w:color="512D6D" w:themeColor="accent6"/>
        </w:tcBorders>
      </w:tcPr>
    </w:tblStylePr>
    <w:tblStylePr w:type="band1Horz">
      <w:tblPr/>
      <w:tcPr>
        <w:tcBorders>
          <w:top w:val="single" w:sz="8" w:space="0" w:color="512D6D" w:themeColor="accent6"/>
          <w:left w:val="single" w:sz="8" w:space="0" w:color="512D6D" w:themeColor="accent6"/>
          <w:bottom w:val="single" w:sz="8" w:space="0" w:color="512D6D" w:themeColor="accent6"/>
          <w:right w:val="single" w:sz="8" w:space="0" w:color="512D6D" w:themeColor="accent6"/>
        </w:tcBorders>
      </w:tcPr>
    </w:tblStylePr>
  </w:style>
  <w:style w:type="table" w:styleId="Lysskygge">
    <w:name w:val="Light Shading"/>
    <w:basedOn w:val="Tabel-Normal"/>
    <w:uiPriority w:val="60"/>
    <w:semiHidden/>
    <w:unhideWhenUsed/>
    <w:rsid w:val="00922EA9"/>
    <w:pPr>
      <w:spacing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ysskygge-farve1">
    <w:name w:val="Light Shading Accent 1"/>
    <w:basedOn w:val="Tabel-Normal"/>
    <w:uiPriority w:val="60"/>
    <w:semiHidden/>
    <w:unhideWhenUsed/>
    <w:rsid w:val="00922EA9"/>
    <w:pPr>
      <w:spacing w:line="240" w:lineRule="auto"/>
    </w:pPr>
    <w:rPr>
      <w:color w:val="007C87" w:themeColor="accent1" w:themeShade="BF"/>
    </w:rPr>
    <w:tblPr>
      <w:tblStyleRowBandSize w:val="1"/>
      <w:tblStyleColBandSize w:val="1"/>
      <w:tblBorders>
        <w:top w:val="single" w:sz="8" w:space="0" w:color="00A7B5" w:themeColor="accent1"/>
        <w:bottom w:val="single" w:sz="8" w:space="0" w:color="00A7B5" w:themeColor="accent1"/>
      </w:tblBorders>
    </w:tblPr>
    <w:tblStylePr w:type="firstRow">
      <w:pPr>
        <w:spacing w:before="0" w:after="0" w:line="240" w:lineRule="auto"/>
      </w:pPr>
      <w:rPr>
        <w:b/>
        <w:bCs/>
      </w:rPr>
      <w:tblPr/>
      <w:tcPr>
        <w:tcBorders>
          <w:top w:val="single" w:sz="8" w:space="0" w:color="00A7B5" w:themeColor="accent1"/>
          <w:left w:val="nil"/>
          <w:bottom w:val="single" w:sz="8" w:space="0" w:color="00A7B5" w:themeColor="accent1"/>
          <w:right w:val="nil"/>
          <w:insideH w:val="nil"/>
          <w:insideV w:val="nil"/>
        </w:tcBorders>
      </w:tcPr>
    </w:tblStylePr>
    <w:tblStylePr w:type="lastRow">
      <w:pPr>
        <w:spacing w:before="0" w:after="0" w:line="240" w:lineRule="auto"/>
      </w:pPr>
      <w:rPr>
        <w:b/>
        <w:bCs/>
      </w:rPr>
      <w:tblPr/>
      <w:tcPr>
        <w:tcBorders>
          <w:top w:val="single" w:sz="8" w:space="0" w:color="00A7B5" w:themeColor="accent1"/>
          <w:left w:val="nil"/>
          <w:bottom w:val="single" w:sz="8" w:space="0" w:color="00A7B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DF8FF" w:themeFill="accent1" w:themeFillTint="3F"/>
      </w:tcPr>
    </w:tblStylePr>
    <w:tblStylePr w:type="band1Horz">
      <w:tblPr/>
      <w:tcPr>
        <w:tcBorders>
          <w:left w:val="nil"/>
          <w:right w:val="nil"/>
          <w:insideH w:val="nil"/>
          <w:insideV w:val="nil"/>
        </w:tcBorders>
        <w:shd w:val="clear" w:color="auto" w:fill="ADF8FF" w:themeFill="accent1" w:themeFillTint="3F"/>
      </w:tcPr>
    </w:tblStylePr>
  </w:style>
  <w:style w:type="table" w:styleId="Lysskygge-fremhvningsfarve2">
    <w:name w:val="Light Shading Accent 2"/>
    <w:basedOn w:val="Tabel-Normal"/>
    <w:uiPriority w:val="60"/>
    <w:semiHidden/>
    <w:unhideWhenUsed/>
    <w:rsid w:val="00922EA9"/>
    <w:pPr>
      <w:spacing w:line="240" w:lineRule="auto"/>
    </w:pPr>
    <w:rPr>
      <w:color w:val="00241D" w:themeColor="accent2" w:themeShade="BF"/>
    </w:rPr>
    <w:tblPr>
      <w:tblStyleRowBandSize w:val="1"/>
      <w:tblStyleColBandSize w:val="1"/>
      <w:tblBorders>
        <w:top w:val="single" w:sz="8" w:space="0" w:color="003127" w:themeColor="accent2"/>
        <w:bottom w:val="single" w:sz="8" w:space="0" w:color="003127" w:themeColor="accent2"/>
      </w:tblBorders>
    </w:tblPr>
    <w:tblStylePr w:type="firstRow">
      <w:pPr>
        <w:spacing w:before="0" w:after="0" w:line="240" w:lineRule="auto"/>
      </w:pPr>
      <w:rPr>
        <w:b/>
        <w:bCs/>
      </w:rPr>
      <w:tblPr/>
      <w:tcPr>
        <w:tcBorders>
          <w:top w:val="single" w:sz="8" w:space="0" w:color="003127" w:themeColor="accent2"/>
          <w:left w:val="nil"/>
          <w:bottom w:val="single" w:sz="8" w:space="0" w:color="003127" w:themeColor="accent2"/>
          <w:right w:val="nil"/>
          <w:insideH w:val="nil"/>
          <w:insideV w:val="nil"/>
        </w:tcBorders>
      </w:tcPr>
    </w:tblStylePr>
    <w:tblStylePr w:type="lastRow">
      <w:pPr>
        <w:spacing w:before="0" w:after="0" w:line="240" w:lineRule="auto"/>
      </w:pPr>
      <w:rPr>
        <w:b/>
        <w:bCs/>
      </w:rPr>
      <w:tblPr/>
      <w:tcPr>
        <w:tcBorders>
          <w:top w:val="single" w:sz="8" w:space="0" w:color="003127" w:themeColor="accent2"/>
          <w:left w:val="nil"/>
          <w:bottom w:val="single" w:sz="8" w:space="0" w:color="003127"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8DFFE7" w:themeFill="accent2" w:themeFillTint="3F"/>
      </w:tcPr>
    </w:tblStylePr>
    <w:tblStylePr w:type="band1Horz">
      <w:tblPr/>
      <w:tcPr>
        <w:tcBorders>
          <w:left w:val="nil"/>
          <w:right w:val="nil"/>
          <w:insideH w:val="nil"/>
          <w:insideV w:val="nil"/>
        </w:tcBorders>
        <w:shd w:val="clear" w:color="auto" w:fill="8DFFE7" w:themeFill="accent2" w:themeFillTint="3F"/>
      </w:tcPr>
    </w:tblStylePr>
  </w:style>
  <w:style w:type="table" w:styleId="Lysskygge-fremhvningsfarve3">
    <w:name w:val="Light Shading Accent 3"/>
    <w:basedOn w:val="Tabel-Normal"/>
    <w:uiPriority w:val="60"/>
    <w:semiHidden/>
    <w:unhideWhenUsed/>
    <w:rsid w:val="00922EA9"/>
    <w:pPr>
      <w:spacing w:line="240" w:lineRule="auto"/>
    </w:pPr>
    <w:rPr>
      <w:color w:val="268A73" w:themeColor="accent3" w:themeShade="BF"/>
    </w:rPr>
    <w:tblPr>
      <w:tblStyleRowBandSize w:val="1"/>
      <w:tblStyleColBandSize w:val="1"/>
      <w:tblBorders>
        <w:top w:val="single" w:sz="8" w:space="0" w:color="33B99B" w:themeColor="accent3"/>
        <w:bottom w:val="single" w:sz="8" w:space="0" w:color="33B99B" w:themeColor="accent3"/>
      </w:tblBorders>
    </w:tblPr>
    <w:tblStylePr w:type="firstRow">
      <w:pPr>
        <w:spacing w:before="0" w:after="0" w:line="240" w:lineRule="auto"/>
      </w:pPr>
      <w:rPr>
        <w:b/>
        <w:bCs/>
      </w:rPr>
      <w:tblPr/>
      <w:tcPr>
        <w:tcBorders>
          <w:top w:val="single" w:sz="8" w:space="0" w:color="33B99B" w:themeColor="accent3"/>
          <w:left w:val="nil"/>
          <w:bottom w:val="single" w:sz="8" w:space="0" w:color="33B99B" w:themeColor="accent3"/>
          <w:right w:val="nil"/>
          <w:insideH w:val="nil"/>
          <w:insideV w:val="nil"/>
        </w:tcBorders>
      </w:tcPr>
    </w:tblStylePr>
    <w:tblStylePr w:type="lastRow">
      <w:pPr>
        <w:spacing w:before="0" w:after="0" w:line="240" w:lineRule="auto"/>
      </w:pPr>
      <w:rPr>
        <w:b/>
        <w:bCs/>
      </w:rPr>
      <w:tblPr/>
      <w:tcPr>
        <w:tcBorders>
          <w:top w:val="single" w:sz="8" w:space="0" w:color="33B99B" w:themeColor="accent3"/>
          <w:left w:val="nil"/>
          <w:bottom w:val="single" w:sz="8" w:space="0" w:color="33B99B"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9F0E7" w:themeFill="accent3" w:themeFillTint="3F"/>
      </w:tcPr>
    </w:tblStylePr>
    <w:tblStylePr w:type="band1Horz">
      <w:tblPr/>
      <w:tcPr>
        <w:tcBorders>
          <w:left w:val="nil"/>
          <w:right w:val="nil"/>
          <w:insideH w:val="nil"/>
          <w:insideV w:val="nil"/>
        </w:tcBorders>
        <w:shd w:val="clear" w:color="auto" w:fill="C9F0E7" w:themeFill="accent3" w:themeFillTint="3F"/>
      </w:tcPr>
    </w:tblStylePr>
  </w:style>
  <w:style w:type="table" w:styleId="Lysskygge-fremhvningsfarve4">
    <w:name w:val="Light Shading Accent 4"/>
    <w:basedOn w:val="Tabel-Normal"/>
    <w:uiPriority w:val="60"/>
    <w:semiHidden/>
    <w:unhideWhenUsed/>
    <w:rsid w:val="00922EA9"/>
    <w:pPr>
      <w:spacing w:line="240" w:lineRule="auto"/>
    </w:pPr>
    <w:rPr>
      <w:color w:val="006381" w:themeColor="accent4" w:themeShade="BF"/>
    </w:rPr>
    <w:tblPr>
      <w:tblStyleRowBandSize w:val="1"/>
      <w:tblStyleColBandSize w:val="1"/>
      <w:tblBorders>
        <w:top w:val="single" w:sz="8" w:space="0" w:color="0085AD" w:themeColor="accent4"/>
        <w:bottom w:val="single" w:sz="8" w:space="0" w:color="0085AD" w:themeColor="accent4"/>
      </w:tblBorders>
    </w:tblPr>
    <w:tblStylePr w:type="firstRow">
      <w:pPr>
        <w:spacing w:before="0" w:after="0" w:line="240" w:lineRule="auto"/>
      </w:pPr>
      <w:rPr>
        <w:b/>
        <w:bCs/>
      </w:rPr>
      <w:tblPr/>
      <w:tcPr>
        <w:tcBorders>
          <w:top w:val="single" w:sz="8" w:space="0" w:color="0085AD" w:themeColor="accent4"/>
          <w:left w:val="nil"/>
          <w:bottom w:val="single" w:sz="8" w:space="0" w:color="0085AD" w:themeColor="accent4"/>
          <w:right w:val="nil"/>
          <w:insideH w:val="nil"/>
          <w:insideV w:val="nil"/>
        </w:tcBorders>
      </w:tcPr>
    </w:tblStylePr>
    <w:tblStylePr w:type="lastRow">
      <w:pPr>
        <w:spacing w:before="0" w:after="0" w:line="240" w:lineRule="auto"/>
      </w:pPr>
      <w:rPr>
        <w:b/>
        <w:bCs/>
      </w:rPr>
      <w:tblPr/>
      <w:tcPr>
        <w:tcBorders>
          <w:top w:val="single" w:sz="8" w:space="0" w:color="0085AD" w:themeColor="accent4"/>
          <w:left w:val="nil"/>
          <w:bottom w:val="single" w:sz="8" w:space="0" w:color="0085AD"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BEBFF" w:themeFill="accent4" w:themeFillTint="3F"/>
      </w:tcPr>
    </w:tblStylePr>
    <w:tblStylePr w:type="band1Horz">
      <w:tblPr/>
      <w:tcPr>
        <w:tcBorders>
          <w:left w:val="nil"/>
          <w:right w:val="nil"/>
          <w:insideH w:val="nil"/>
          <w:insideV w:val="nil"/>
        </w:tcBorders>
        <w:shd w:val="clear" w:color="auto" w:fill="ABEBFF" w:themeFill="accent4" w:themeFillTint="3F"/>
      </w:tcPr>
    </w:tblStylePr>
  </w:style>
  <w:style w:type="table" w:styleId="Lysskygge-fremhvningsfarve5">
    <w:name w:val="Light Shading Accent 5"/>
    <w:basedOn w:val="Tabel-Normal"/>
    <w:uiPriority w:val="60"/>
    <w:semiHidden/>
    <w:unhideWhenUsed/>
    <w:rsid w:val="00922EA9"/>
    <w:pPr>
      <w:spacing w:line="240" w:lineRule="auto"/>
    </w:pPr>
    <w:rPr>
      <w:color w:val="E6C71D" w:themeColor="accent5" w:themeShade="BF"/>
    </w:rPr>
    <w:tblPr>
      <w:tblStyleRowBandSize w:val="1"/>
      <w:tblStyleColBandSize w:val="1"/>
      <w:tblBorders>
        <w:top w:val="single" w:sz="8" w:space="0" w:color="EFDB6C" w:themeColor="accent5"/>
        <w:bottom w:val="single" w:sz="8" w:space="0" w:color="EFDB6C" w:themeColor="accent5"/>
      </w:tblBorders>
    </w:tblPr>
    <w:tblStylePr w:type="firstRow">
      <w:pPr>
        <w:spacing w:before="0" w:after="0" w:line="240" w:lineRule="auto"/>
      </w:pPr>
      <w:rPr>
        <w:b/>
        <w:bCs/>
      </w:rPr>
      <w:tblPr/>
      <w:tcPr>
        <w:tcBorders>
          <w:top w:val="single" w:sz="8" w:space="0" w:color="EFDB6C" w:themeColor="accent5"/>
          <w:left w:val="nil"/>
          <w:bottom w:val="single" w:sz="8" w:space="0" w:color="EFDB6C" w:themeColor="accent5"/>
          <w:right w:val="nil"/>
          <w:insideH w:val="nil"/>
          <w:insideV w:val="nil"/>
        </w:tcBorders>
      </w:tcPr>
    </w:tblStylePr>
    <w:tblStylePr w:type="lastRow">
      <w:pPr>
        <w:spacing w:before="0" w:after="0" w:line="240" w:lineRule="auto"/>
      </w:pPr>
      <w:rPr>
        <w:b/>
        <w:bCs/>
      </w:rPr>
      <w:tblPr/>
      <w:tcPr>
        <w:tcBorders>
          <w:top w:val="single" w:sz="8" w:space="0" w:color="EFDB6C" w:themeColor="accent5"/>
          <w:left w:val="nil"/>
          <w:bottom w:val="single" w:sz="8" w:space="0" w:color="EFDB6C"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F6DA" w:themeFill="accent5" w:themeFillTint="3F"/>
      </w:tcPr>
    </w:tblStylePr>
    <w:tblStylePr w:type="band1Horz">
      <w:tblPr/>
      <w:tcPr>
        <w:tcBorders>
          <w:left w:val="nil"/>
          <w:right w:val="nil"/>
          <w:insideH w:val="nil"/>
          <w:insideV w:val="nil"/>
        </w:tcBorders>
        <w:shd w:val="clear" w:color="auto" w:fill="FBF6DA" w:themeFill="accent5" w:themeFillTint="3F"/>
      </w:tcPr>
    </w:tblStylePr>
  </w:style>
  <w:style w:type="table" w:styleId="Lysskygge-fremhvningsfarve6">
    <w:name w:val="Light Shading Accent 6"/>
    <w:basedOn w:val="Tabel-Normal"/>
    <w:uiPriority w:val="60"/>
    <w:semiHidden/>
    <w:unhideWhenUsed/>
    <w:rsid w:val="00922EA9"/>
    <w:pPr>
      <w:spacing w:line="240" w:lineRule="auto"/>
    </w:pPr>
    <w:rPr>
      <w:color w:val="3C2151" w:themeColor="accent6" w:themeShade="BF"/>
    </w:rPr>
    <w:tblPr>
      <w:tblStyleRowBandSize w:val="1"/>
      <w:tblStyleColBandSize w:val="1"/>
      <w:tblBorders>
        <w:top w:val="single" w:sz="8" w:space="0" w:color="512D6D" w:themeColor="accent6"/>
        <w:bottom w:val="single" w:sz="8" w:space="0" w:color="512D6D" w:themeColor="accent6"/>
      </w:tblBorders>
    </w:tblPr>
    <w:tblStylePr w:type="firstRow">
      <w:pPr>
        <w:spacing w:before="0" w:after="0" w:line="240" w:lineRule="auto"/>
      </w:pPr>
      <w:rPr>
        <w:b/>
        <w:bCs/>
      </w:rPr>
      <w:tblPr/>
      <w:tcPr>
        <w:tcBorders>
          <w:top w:val="single" w:sz="8" w:space="0" w:color="512D6D" w:themeColor="accent6"/>
          <w:left w:val="nil"/>
          <w:bottom w:val="single" w:sz="8" w:space="0" w:color="512D6D" w:themeColor="accent6"/>
          <w:right w:val="nil"/>
          <w:insideH w:val="nil"/>
          <w:insideV w:val="nil"/>
        </w:tcBorders>
      </w:tcPr>
    </w:tblStylePr>
    <w:tblStylePr w:type="lastRow">
      <w:pPr>
        <w:spacing w:before="0" w:after="0" w:line="240" w:lineRule="auto"/>
      </w:pPr>
      <w:rPr>
        <w:b/>
        <w:bCs/>
      </w:rPr>
      <w:tblPr/>
      <w:tcPr>
        <w:tcBorders>
          <w:top w:val="single" w:sz="8" w:space="0" w:color="512D6D" w:themeColor="accent6"/>
          <w:left w:val="nil"/>
          <w:bottom w:val="single" w:sz="8" w:space="0" w:color="512D6D"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5C0E5" w:themeFill="accent6" w:themeFillTint="3F"/>
      </w:tcPr>
    </w:tblStylePr>
    <w:tblStylePr w:type="band1Horz">
      <w:tblPr/>
      <w:tcPr>
        <w:tcBorders>
          <w:left w:val="nil"/>
          <w:right w:val="nil"/>
          <w:insideH w:val="nil"/>
          <w:insideV w:val="nil"/>
        </w:tcBorders>
        <w:shd w:val="clear" w:color="auto" w:fill="D5C0E5" w:themeFill="accent6" w:themeFillTint="3F"/>
      </w:tcPr>
    </w:tblStylePr>
  </w:style>
  <w:style w:type="character" w:styleId="Linjenummer">
    <w:name w:val="line number"/>
    <w:basedOn w:val="Standardskrifttypeiafsnit"/>
    <w:uiPriority w:val="99"/>
    <w:semiHidden/>
    <w:unhideWhenUsed/>
    <w:rsid w:val="00922EA9"/>
  </w:style>
  <w:style w:type="paragraph" w:styleId="Liste">
    <w:name w:val="List"/>
    <w:basedOn w:val="Normal"/>
    <w:uiPriority w:val="99"/>
    <w:semiHidden/>
    <w:unhideWhenUsed/>
    <w:rsid w:val="00922EA9"/>
    <w:pPr>
      <w:ind w:left="283" w:hanging="283"/>
      <w:contextualSpacing/>
    </w:pPr>
  </w:style>
  <w:style w:type="paragraph" w:styleId="Liste2">
    <w:name w:val="List 2"/>
    <w:basedOn w:val="Normal"/>
    <w:uiPriority w:val="99"/>
    <w:semiHidden/>
    <w:unhideWhenUsed/>
    <w:rsid w:val="00922EA9"/>
    <w:pPr>
      <w:ind w:left="566" w:hanging="283"/>
      <w:contextualSpacing/>
    </w:pPr>
  </w:style>
  <w:style w:type="paragraph" w:styleId="Liste3">
    <w:name w:val="List 3"/>
    <w:basedOn w:val="Normal"/>
    <w:uiPriority w:val="99"/>
    <w:semiHidden/>
    <w:unhideWhenUsed/>
    <w:rsid w:val="00922EA9"/>
    <w:pPr>
      <w:ind w:left="849" w:hanging="283"/>
      <w:contextualSpacing/>
    </w:pPr>
  </w:style>
  <w:style w:type="paragraph" w:styleId="Liste4">
    <w:name w:val="List 4"/>
    <w:basedOn w:val="Normal"/>
    <w:uiPriority w:val="99"/>
    <w:semiHidden/>
    <w:rsid w:val="00922EA9"/>
    <w:pPr>
      <w:ind w:left="1132" w:hanging="283"/>
      <w:contextualSpacing/>
    </w:pPr>
  </w:style>
  <w:style w:type="paragraph" w:styleId="Liste5">
    <w:name w:val="List 5"/>
    <w:basedOn w:val="Normal"/>
    <w:uiPriority w:val="99"/>
    <w:semiHidden/>
    <w:rsid w:val="00922EA9"/>
    <w:pPr>
      <w:ind w:left="1415" w:hanging="283"/>
      <w:contextualSpacing/>
    </w:pPr>
  </w:style>
  <w:style w:type="paragraph" w:styleId="Opstilling-punkttegn2">
    <w:name w:val="List Bullet 2"/>
    <w:basedOn w:val="Normal"/>
    <w:uiPriority w:val="99"/>
    <w:semiHidden/>
    <w:unhideWhenUsed/>
    <w:rsid w:val="00922EA9"/>
    <w:pPr>
      <w:numPr>
        <w:numId w:val="2"/>
      </w:numPr>
      <w:contextualSpacing/>
    </w:pPr>
  </w:style>
  <w:style w:type="paragraph" w:styleId="Opstilling-punkttegn3">
    <w:name w:val="List Bullet 3"/>
    <w:basedOn w:val="Normal"/>
    <w:uiPriority w:val="99"/>
    <w:semiHidden/>
    <w:unhideWhenUsed/>
    <w:rsid w:val="00922EA9"/>
    <w:pPr>
      <w:numPr>
        <w:numId w:val="3"/>
      </w:numPr>
      <w:contextualSpacing/>
    </w:pPr>
  </w:style>
  <w:style w:type="paragraph" w:styleId="Opstilling-punkttegn4">
    <w:name w:val="List Bullet 4"/>
    <w:basedOn w:val="Normal"/>
    <w:uiPriority w:val="99"/>
    <w:semiHidden/>
    <w:unhideWhenUsed/>
    <w:rsid w:val="00922EA9"/>
    <w:pPr>
      <w:numPr>
        <w:numId w:val="4"/>
      </w:numPr>
      <w:contextualSpacing/>
    </w:pPr>
  </w:style>
  <w:style w:type="paragraph" w:styleId="Opstilling-punkttegn5">
    <w:name w:val="List Bullet 5"/>
    <w:basedOn w:val="Normal"/>
    <w:uiPriority w:val="99"/>
    <w:semiHidden/>
    <w:unhideWhenUsed/>
    <w:rsid w:val="00922EA9"/>
    <w:pPr>
      <w:numPr>
        <w:numId w:val="5"/>
      </w:numPr>
      <w:contextualSpacing/>
    </w:pPr>
  </w:style>
  <w:style w:type="paragraph" w:styleId="Opstilling-forts">
    <w:name w:val="List Continue"/>
    <w:basedOn w:val="Normal"/>
    <w:uiPriority w:val="99"/>
    <w:semiHidden/>
    <w:unhideWhenUsed/>
    <w:rsid w:val="00922EA9"/>
    <w:pPr>
      <w:spacing w:after="120"/>
      <w:ind w:left="283"/>
      <w:contextualSpacing/>
    </w:pPr>
  </w:style>
  <w:style w:type="paragraph" w:styleId="Opstilling-forts2">
    <w:name w:val="List Continue 2"/>
    <w:basedOn w:val="Normal"/>
    <w:uiPriority w:val="99"/>
    <w:semiHidden/>
    <w:unhideWhenUsed/>
    <w:rsid w:val="00922EA9"/>
    <w:pPr>
      <w:spacing w:after="120"/>
      <w:ind w:left="566"/>
      <w:contextualSpacing/>
    </w:pPr>
  </w:style>
  <w:style w:type="paragraph" w:styleId="Opstilling-forts3">
    <w:name w:val="List Continue 3"/>
    <w:basedOn w:val="Normal"/>
    <w:uiPriority w:val="99"/>
    <w:semiHidden/>
    <w:unhideWhenUsed/>
    <w:rsid w:val="00922EA9"/>
    <w:pPr>
      <w:spacing w:after="120"/>
      <w:ind w:left="849"/>
      <w:contextualSpacing/>
    </w:pPr>
  </w:style>
  <w:style w:type="paragraph" w:styleId="Opstilling-forts4">
    <w:name w:val="List Continue 4"/>
    <w:basedOn w:val="Normal"/>
    <w:uiPriority w:val="99"/>
    <w:semiHidden/>
    <w:unhideWhenUsed/>
    <w:rsid w:val="00922EA9"/>
    <w:pPr>
      <w:spacing w:after="120"/>
      <w:ind w:left="1132"/>
      <w:contextualSpacing/>
    </w:pPr>
  </w:style>
  <w:style w:type="paragraph" w:styleId="Opstilling-forts5">
    <w:name w:val="List Continue 5"/>
    <w:basedOn w:val="Normal"/>
    <w:uiPriority w:val="99"/>
    <w:semiHidden/>
    <w:unhideWhenUsed/>
    <w:rsid w:val="00922EA9"/>
    <w:pPr>
      <w:spacing w:after="120"/>
      <w:ind w:left="1415"/>
      <w:contextualSpacing/>
    </w:pPr>
  </w:style>
  <w:style w:type="paragraph" w:styleId="Opstilling-talellerbogst2">
    <w:name w:val="List Number 2"/>
    <w:basedOn w:val="Normal"/>
    <w:uiPriority w:val="99"/>
    <w:semiHidden/>
    <w:unhideWhenUsed/>
    <w:rsid w:val="00922EA9"/>
    <w:pPr>
      <w:numPr>
        <w:numId w:val="7"/>
      </w:numPr>
      <w:contextualSpacing/>
    </w:pPr>
  </w:style>
  <w:style w:type="paragraph" w:styleId="Opstilling-talellerbogst3">
    <w:name w:val="List Number 3"/>
    <w:basedOn w:val="Normal"/>
    <w:uiPriority w:val="99"/>
    <w:semiHidden/>
    <w:unhideWhenUsed/>
    <w:rsid w:val="00922EA9"/>
    <w:pPr>
      <w:numPr>
        <w:numId w:val="8"/>
      </w:numPr>
      <w:contextualSpacing/>
    </w:pPr>
  </w:style>
  <w:style w:type="paragraph" w:styleId="Opstilling-talellerbogst4">
    <w:name w:val="List Number 4"/>
    <w:basedOn w:val="Normal"/>
    <w:uiPriority w:val="99"/>
    <w:semiHidden/>
    <w:unhideWhenUsed/>
    <w:rsid w:val="00922EA9"/>
    <w:pPr>
      <w:numPr>
        <w:numId w:val="9"/>
      </w:numPr>
      <w:contextualSpacing/>
    </w:pPr>
  </w:style>
  <w:style w:type="paragraph" w:styleId="Opstilling-talellerbogst5">
    <w:name w:val="List Number 5"/>
    <w:basedOn w:val="Normal"/>
    <w:uiPriority w:val="99"/>
    <w:semiHidden/>
    <w:unhideWhenUsed/>
    <w:rsid w:val="00922EA9"/>
    <w:pPr>
      <w:numPr>
        <w:numId w:val="10"/>
      </w:numPr>
      <w:contextualSpacing/>
    </w:pPr>
  </w:style>
  <w:style w:type="paragraph" w:styleId="Listeafsnit">
    <w:name w:val="List Paragraph"/>
    <w:basedOn w:val="Normal"/>
    <w:uiPriority w:val="99"/>
    <w:qFormat/>
    <w:rsid w:val="00922EA9"/>
    <w:pPr>
      <w:ind w:left="720"/>
      <w:contextualSpacing/>
    </w:pPr>
  </w:style>
  <w:style w:type="table" w:customStyle="1" w:styleId="ListTable1Light1">
    <w:name w:val="List Table 1 Light1"/>
    <w:basedOn w:val="Tabel-Normal"/>
    <w:uiPriority w:val="46"/>
    <w:rsid w:val="00922EA9"/>
    <w:pPr>
      <w:spacing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1Light-Accent11">
    <w:name w:val="List Table 1 Light - Accent 11"/>
    <w:basedOn w:val="Tabel-Normal"/>
    <w:uiPriority w:val="46"/>
    <w:rsid w:val="00922EA9"/>
    <w:pPr>
      <w:spacing w:line="240" w:lineRule="auto"/>
    </w:pPr>
    <w:tblPr>
      <w:tblStyleRowBandSize w:val="1"/>
      <w:tblStyleColBandSize w:val="1"/>
    </w:tblPr>
    <w:tblStylePr w:type="firstRow">
      <w:rPr>
        <w:b/>
        <w:bCs/>
      </w:rPr>
      <w:tblPr/>
      <w:tcPr>
        <w:tcBorders>
          <w:bottom w:val="single" w:sz="4" w:space="0" w:color="39EFFF" w:themeColor="accent1" w:themeTint="99"/>
        </w:tcBorders>
      </w:tcPr>
    </w:tblStylePr>
    <w:tblStylePr w:type="lastRow">
      <w:rPr>
        <w:b/>
        <w:bCs/>
      </w:rPr>
      <w:tblPr/>
      <w:tcPr>
        <w:tcBorders>
          <w:top w:val="single" w:sz="4" w:space="0" w:color="39EFFF" w:themeColor="accent1" w:themeTint="99"/>
        </w:tcBorders>
      </w:tcPr>
    </w:tblStylePr>
    <w:tblStylePr w:type="firstCol">
      <w:rPr>
        <w:b/>
        <w:bCs/>
      </w:rPr>
    </w:tblStylePr>
    <w:tblStylePr w:type="lastCol">
      <w:rPr>
        <w:b/>
        <w:bCs/>
      </w:rPr>
    </w:tblStylePr>
    <w:tblStylePr w:type="band1Vert">
      <w:tblPr/>
      <w:tcPr>
        <w:shd w:val="clear" w:color="auto" w:fill="BDF9FF" w:themeFill="accent1" w:themeFillTint="33"/>
      </w:tcPr>
    </w:tblStylePr>
    <w:tblStylePr w:type="band1Horz">
      <w:tblPr/>
      <w:tcPr>
        <w:shd w:val="clear" w:color="auto" w:fill="BDF9FF" w:themeFill="accent1" w:themeFillTint="33"/>
      </w:tcPr>
    </w:tblStylePr>
  </w:style>
  <w:style w:type="table" w:customStyle="1" w:styleId="ListTable1Light-Accent21">
    <w:name w:val="List Table 1 Light - Accent 21"/>
    <w:basedOn w:val="Tabel-Normal"/>
    <w:uiPriority w:val="46"/>
    <w:rsid w:val="00922EA9"/>
    <w:pPr>
      <w:spacing w:line="240" w:lineRule="auto"/>
    </w:pPr>
    <w:tblPr>
      <w:tblStyleRowBandSize w:val="1"/>
      <w:tblStyleColBandSize w:val="1"/>
    </w:tblPr>
    <w:tblStylePr w:type="firstRow">
      <w:rPr>
        <w:b/>
        <w:bCs/>
      </w:rPr>
      <w:tblPr/>
      <w:tcPr>
        <w:tcBorders>
          <w:bottom w:val="single" w:sz="4" w:space="0" w:color="00E9B8" w:themeColor="accent2" w:themeTint="99"/>
        </w:tcBorders>
      </w:tcPr>
    </w:tblStylePr>
    <w:tblStylePr w:type="lastRow">
      <w:rPr>
        <w:b/>
        <w:bCs/>
      </w:rPr>
      <w:tblPr/>
      <w:tcPr>
        <w:tcBorders>
          <w:top w:val="single" w:sz="4" w:space="0" w:color="00E9B8" w:themeColor="accent2" w:themeTint="99"/>
        </w:tcBorders>
      </w:tcPr>
    </w:tblStylePr>
    <w:tblStylePr w:type="firstCol">
      <w:rPr>
        <w:b/>
        <w:bCs/>
      </w:rPr>
    </w:tblStylePr>
    <w:tblStylePr w:type="lastCol">
      <w:rPr>
        <w:b/>
        <w:bCs/>
      </w:rPr>
    </w:tblStylePr>
    <w:tblStylePr w:type="band1Vert">
      <w:tblPr/>
      <w:tcPr>
        <w:shd w:val="clear" w:color="auto" w:fill="A2FFEB" w:themeFill="accent2" w:themeFillTint="33"/>
      </w:tcPr>
    </w:tblStylePr>
    <w:tblStylePr w:type="band1Horz">
      <w:tblPr/>
      <w:tcPr>
        <w:shd w:val="clear" w:color="auto" w:fill="A2FFEB" w:themeFill="accent2" w:themeFillTint="33"/>
      </w:tcPr>
    </w:tblStylePr>
  </w:style>
  <w:style w:type="table" w:customStyle="1" w:styleId="ListTable1Light-Accent31">
    <w:name w:val="List Table 1 Light - Accent 31"/>
    <w:basedOn w:val="Tabel-Normal"/>
    <w:uiPriority w:val="46"/>
    <w:rsid w:val="00922EA9"/>
    <w:pPr>
      <w:spacing w:line="240" w:lineRule="auto"/>
    </w:pPr>
    <w:tblPr>
      <w:tblStyleRowBandSize w:val="1"/>
      <w:tblStyleColBandSize w:val="1"/>
    </w:tblPr>
    <w:tblStylePr w:type="firstRow">
      <w:rPr>
        <w:b/>
        <w:bCs/>
      </w:rPr>
      <w:tblPr/>
      <w:tcPr>
        <w:tcBorders>
          <w:bottom w:val="single" w:sz="4" w:space="0" w:color="7DDBC6" w:themeColor="accent3" w:themeTint="99"/>
        </w:tcBorders>
      </w:tcPr>
    </w:tblStylePr>
    <w:tblStylePr w:type="lastRow">
      <w:rPr>
        <w:b/>
        <w:bCs/>
      </w:rPr>
      <w:tblPr/>
      <w:tcPr>
        <w:tcBorders>
          <w:top w:val="single" w:sz="4" w:space="0" w:color="7DDBC6" w:themeColor="accent3" w:themeTint="99"/>
        </w:tcBorders>
      </w:tcPr>
    </w:tblStylePr>
    <w:tblStylePr w:type="firstCol">
      <w:rPr>
        <w:b/>
        <w:bCs/>
      </w:rPr>
    </w:tblStylePr>
    <w:tblStylePr w:type="lastCol">
      <w:rPr>
        <w:b/>
        <w:bCs/>
      </w:rPr>
    </w:tblStylePr>
    <w:tblStylePr w:type="band1Vert">
      <w:tblPr/>
      <w:tcPr>
        <w:shd w:val="clear" w:color="auto" w:fill="D3F3EC" w:themeFill="accent3" w:themeFillTint="33"/>
      </w:tcPr>
    </w:tblStylePr>
    <w:tblStylePr w:type="band1Horz">
      <w:tblPr/>
      <w:tcPr>
        <w:shd w:val="clear" w:color="auto" w:fill="D3F3EC" w:themeFill="accent3" w:themeFillTint="33"/>
      </w:tcPr>
    </w:tblStylePr>
  </w:style>
  <w:style w:type="table" w:customStyle="1" w:styleId="ListTable1Light-Accent41">
    <w:name w:val="List Table 1 Light - Accent 41"/>
    <w:basedOn w:val="Tabel-Normal"/>
    <w:uiPriority w:val="46"/>
    <w:rsid w:val="00922EA9"/>
    <w:pPr>
      <w:spacing w:line="240" w:lineRule="auto"/>
    </w:pPr>
    <w:tblPr>
      <w:tblStyleRowBandSize w:val="1"/>
      <w:tblStyleColBandSize w:val="1"/>
    </w:tblPr>
    <w:tblStylePr w:type="firstRow">
      <w:rPr>
        <w:b/>
        <w:bCs/>
      </w:rPr>
      <w:tblPr/>
      <w:tcPr>
        <w:tcBorders>
          <w:bottom w:val="single" w:sz="4" w:space="0" w:color="34D0FF" w:themeColor="accent4" w:themeTint="99"/>
        </w:tcBorders>
      </w:tcPr>
    </w:tblStylePr>
    <w:tblStylePr w:type="lastRow">
      <w:rPr>
        <w:b/>
        <w:bCs/>
      </w:rPr>
      <w:tblPr/>
      <w:tcPr>
        <w:tcBorders>
          <w:top w:val="single" w:sz="4" w:space="0" w:color="34D0FF" w:themeColor="accent4" w:themeTint="99"/>
        </w:tcBorders>
      </w:tcPr>
    </w:tblStylePr>
    <w:tblStylePr w:type="firstCol">
      <w:rPr>
        <w:b/>
        <w:bCs/>
      </w:rPr>
    </w:tblStylePr>
    <w:tblStylePr w:type="lastCol">
      <w:rPr>
        <w:b/>
        <w:bCs/>
      </w:rPr>
    </w:tblStylePr>
    <w:tblStylePr w:type="band1Vert">
      <w:tblPr/>
      <w:tcPr>
        <w:shd w:val="clear" w:color="auto" w:fill="BBEFFF" w:themeFill="accent4" w:themeFillTint="33"/>
      </w:tcPr>
    </w:tblStylePr>
    <w:tblStylePr w:type="band1Horz">
      <w:tblPr/>
      <w:tcPr>
        <w:shd w:val="clear" w:color="auto" w:fill="BBEFFF" w:themeFill="accent4" w:themeFillTint="33"/>
      </w:tcPr>
    </w:tblStylePr>
  </w:style>
  <w:style w:type="table" w:customStyle="1" w:styleId="ListTable1Light-Accent51">
    <w:name w:val="List Table 1 Light - Accent 51"/>
    <w:basedOn w:val="Tabel-Normal"/>
    <w:uiPriority w:val="46"/>
    <w:rsid w:val="00922EA9"/>
    <w:pPr>
      <w:spacing w:line="240" w:lineRule="auto"/>
    </w:pPr>
    <w:tblPr>
      <w:tblStyleRowBandSize w:val="1"/>
      <w:tblStyleColBandSize w:val="1"/>
    </w:tblPr>
    <w:tblStylePr w:type="firstRow">
      <w:rPr>
        <w:b/>
        <w:bCs/>
      </w:rPr>
      <w:tblPr/>
      <w:tcPr>
        <w:tcBorders>
          <w:bottom w:val="single" w:sz="4" w:space="0" w:color="F5E9A6" w:themeColor="accent5" w:themeTint="99"/>
        </w:tcBorders>
      </w:tcPr>
    </w:tblStylePr>
    <w:tblStylePr w:type="lastRow">
      <w:rPr>
        <w:b/>
        <w:bCs/>
      </w:rPr>
      <w:tblPr/>
      <w:tcPr>
        <w:tcBorders>
          <w:top w:val="single" w:sz="4" w:space="0" w:color="F5E9A6" w:themeColor="accent5" w:themeTint="99"/>
        </w:tcBorders>
      </w:tcPr>
    </w:tblStylePr>
    <w:tblStylePr w:type="firstCol">
      <w:rPr>
        <w:b/>
        <w:bCs/>
      </w:rPr>
    </w:tblStylePr>
    <w:tblStylePr w:type="lastCol">
      <w:rPr>
        <w:b/>
        <w:bCs/>
      </w:rPr>
    </w:tblStylePr>
    <w:tblStylePr w:type="band1Vert">
      <w:tblPr/>
      <w:tcPr>
        <w:shd w:val="clear" w:color="auto" w:fill="FBF7E1" w:themeFill="accent5" w:themeFillTint="33"/>
      </w:tcPr>
    </w:tblStylePr>
    <w:tblStylePr w:type="band1Horz">
      <w:tblPr/>
      <w:tcPr>
        <w:shd w:val="clear" w:color="auto" w:fill="FBF7E1" w:themeFill="accent5" w:themeFillTint="33"/>
      </w:tcPr>
    </w:tblStylePr>
  </w:style>
  <w:style w:type="table" w:customStyle="1" w:styleId="ListTable1Light-Accent61">
    <w:name w:val="List Table 1 Light - Accent 61"/>
    <w:basedOn w:val="Tabel-Normal"/>
    <w:uiPriority w:val="46"/>
    <w:rsid w:val="00922EA9"/>
    <w:pPr>
      <w:spacing w:line="240" w:lineRule="auto"/>
    </w:pPr>
    <w:tblPr>
      <w:tblStyleRowBandSize w:val="1"/>
      <w:tblStyleColBandSize w:val="1"/>
    </w:tblPr>
    <w:tblStylePr w:type="firstRow">
      <w:rPr>
        <w:b/>
        <w:bCs/>
      </w:rPr>
      <w:tblPr/>
      <w:tcPr>
        <w:tcBorders>
          <w:bottom w:val="single" w:sz="4" w:space="0" w:color="9967C0" w:themeColor="accent6" w:themeTint="99"/>
        </w:tcBorders>
      </w:tcPr>
    </w:tblStylePr>
    <w:tblStylePr w:type="lastRow">
      <w:rPr>
        <w:b/>
        <w:bCs/>
      </w:rPr>
      <w:tblPr/>
      <w:tcPr>
        <w:tcBorders>
          <w:top w:val="single" w:sz="4" w:space="0" w:color="9967C0" w:themeColor="accent6" w:themeTint="99"/>
        </w:tcBorders>
      </w:tcPr>
    </w:tblStylePr>
    <w:tblStylePr w:type="firstCol">
      <w:rPr>
        <w:b/>
        <w:bCs/>
      </w:rPr>
    </w:tblStylePr>
    <w:tblStylePr w:type="lastCol">
      <w:rPr>
        <w:b/>
        <w:bCs/>
      </w:rPr>
    </w:tblStylePr>
    <w:tblStylePr w:type="band1Vert">
      <w:tblPr/>
      <w:tcPr>
        <w:shd w:val="clear" w:color="auto" w:fill="DDCCEA" w:themeFill="accent6" w:themeFillTint="33"/>
      </w:tcPr>
    </w:tblStylePr>
    <w:tblStylePr w:type="band1Horz">
      <w:tblPr/>
      <w:tcPr>
        <w:shd w:val="clear" w:color="auto" w:fill="DDCCEA" w:themeFill="accent6" w:themeFillTint="33"/>
      </w:tcPr>
    </w:tblStylePr>
  </w:style>
  <w:style w:type="table" w:customStyle="1" w:styleId="ListTable21">
    <w:name w:val="List Table 21"/>
    <w:basedOn w:val="Tabel-Normal"/>
    <w:uiPriority w:val="47"/>
    <w:rsid w:val="00922EA9"/>
    <w:pPr>
      <w:spacing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2-Accent11">
    <w:name w:val="List Table 2 - Accent 11"/>
    <w:basedOn w:val="Tabel-Normal"/>
    <w:uiPriority w:val="47"/>
    <w:rsid w:val="00922EA9"/>
    <w:pPr>
      <w:spacing w:line="240" w:lineRule="auto"/>
    </w:pPr>
    <w:tblPr>
      <w:tblStyleRowBandSize w:val="1"/>
      <w:tblStyleColBandSize w:val="1"/>
      <w:tblBorders>
        <w:top w:val="single" w:sz="4" w:space="0" w:color="39EFFF" w:themeColor="accent1" w:themeTint="99"/>
        <w:bottom w:val="single" w:sz="4" w:space="0" w:color="39EFFF" w:themeColor="accent1" w:themeTint="99"/>
        <w:insideH w:val="single" w:sz="4" w:space="0" w:color="39EFFF"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DF9FF" w:themeFill="accent1" w:themeFillTint="33"/>
      </w:tcPr>
    </w:tblStylePr>
    <w:tblStylePr w:type="band1Horz">
      <w:tblPr/>
      <w:tcPr>
        <w:shd w:val="clear" w:color="auto" w:fill="BDF9FF" w:themeFill="accent1" w:themeFillTint="33"/>
      </w:tcPr>
    </w:tblStylePr>
  </w:style>
  <w:style w:type="table" w:customStyle="1" w:styleId="ListTable2-Accent21">
    <w:name w:val="List Table 2 - Accent 21"/>
    <w:basedOn w:val="Tabel-Normal"/>
    <w:uiPriority w:val="47"/>
    <w:rsid w:val="00922EA9"/>
    <w:pPr>
      <w:spacing w:line="240" w:lineRule="auto"/>
    </w:pPr>
    <w:tblPr>
      <w:tblStyleRowBandSize w:val="1"/>
      <w:tblStyleColBandSize w:val="1"/>
      <w:tblBorders>
        <w:top w:val="single" w:sz="4" w:space="0" w:color="00E9B8" w:themeColor="accent2" w:themeTint="99"/>
        <w:bottom w:val="single" w:sz="4" w:space="0" w:color="00E9B8" w:themeColor="accent2" w:themeTint="99"/>
        <w:insideH w:val="single" w:sz="4" w:space="0" w:color="00E9B8"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A2FFEB" w:themeFill="accent2" w:themeFillTint="33"/>
      </w:tcPr>
    </w:tblStylePr>
    <w:tblStylePr w:type="band1Horz">
      <w:tblPr/>
      <w:tcPr>
        <w:shd w:val="clear" w:color="auto" w:fill="A2FFEB" w:themeFill="accent2" w:themeFillTint="33"/>
      </w:tcPr>
    </w:tblStylePr>
  </w:style>
  <w:style w:type="table" w:customStyle="1" w:styleId="ListTable2-Accent31">
    <w:name w:val="List Table 2 - Accent 31"/>
    <w:basedOn w:val="Tabel-Normal"/>
    <w:uiPriority w:val="47"/>
    <w:rsid w:val="00922EA9"/>
    <w:pPr>
      <w:spacing w:line="240" w:lineRule="auto"/>
    </w:pPr>
    <w:tblPr>
      <w:tblStyleRowBandSize w:val="1"/>
      <w:tblStyleColBandSize w:val="1"/>
      <w:tblBorders>
        <w:top w:val="single" w:sz="4" w:space="0" w:color="7DDBC6" w:themeColor="accent3" w:themeTint="99"/>
        <w:bottom w:val="single" w:sz="4" w:space="0" w:color="7DDBC6" w:themeColor="accent3" w:themeTint="99"/>
        <w:insideH w:val="single" w:sz="4" w:space="0" w:color="7DDBC6"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3F3EC" w:themeFill="accent3" w:themeFillTint="33"/>
      </w:tcPr>
    </w:tblStylePr>
    <w:tblStylePr w:type="band1Horz">
      <w:tblPr/>
      <w:tcPr>
        <w:shd w:val="clear" w:color="auto" w:fill="D3F3EC" w:themeFill="accent3" w:themeFillTint="33"/>
      </w:tcPr>
    </w:tblStylePr>
  </w:style>
  <w:style w:type="table" w:customStyle="1" w:styleId="ListTable2-Accent41">
    <w:name w:val="List Table 2 - Accent 41"/>
    <w:basedOn w:val="Tabel-Normal"/>
    <w:uiPriority w:val="47"/>
    <w:rsid w:val="00922EA9"/>
    <w:pPr>
      <w:spacing w:line="240" w:lineRule="auto"/>
    </w:pPr>
    <w:tblPr>
      <w:tblStyleRowBandSize w:val="1"/>
      <w:tblStyleColBandSize w:val="1"/>
      <w:tblBorders>
        <w:top w:val="single" w:sz="4" w:space="0" w:color="34D0FF" w:themeColor="accent4" w:themeTint="99"/>
        <w:bottom w:val="single" w:sz="4" w:space="0" w:color="34D0FF" w:themeColor="accent4" w:themeTint="99"/>
        <w:insideH w:val="single" w:sz="4" w:space="0" w:color="34D0FF"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BEFFF" w:themeFill="accent4" w:themeFillTint="33"/>
      </w:tcPr>
    </w:tblStylePr>
    <w:tblStylePr w:type="band1Horz">
      <w:tblPr/>
      <w:tcPr>
        <w:shd w:val="clear" w:color="auto" w:fill="BBEFFF" w:themeFill="accent4" w:themeFillTint="33"/>
      </w:tcPr>
    </w:tblStylePr>
  </w:style>
  <w:style w:type="table" w:customStyle="1" w:styleId="ListTable2-Accent51">
    <w:name w:val="List Table 2 - Accent 51"/>
    <w:basedOn w:val="Tabel-Normal"/>
    <w:uiPriority w:val="47"/>
    <w:rsid w:val="00922EA9"/>
    <w:pPr>
      <w:spacing w:line="240" w:lineRule="auto"/>
    </w:pPr>
    <w:tblPr>
      <w:tblStyleRowBandSize w:val="1"/>
      <w:tblStyleColBandSize w:val="1"/>
      <w:tblBorders>
        <w:top w:val="single" w:sz="4" w:space="0" w:color="F5E9A6" w:themeColor="accent5" w:themeTint="99"/>
        <w:bottom w:val="single" w:sz="4" w:space="0" w:color="F5E9A6" w:themeColor="accent5" w:themeTint="99"/>
        <w:insideH w:val="single" w:sz="4" w:space="0" w:color="F5E9A6"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F7E1" w:themeFill="accent5" w:themeFillTint="33"/>
      </w:tcPr>
    </w:tblStylePr>
    <w:tblStylePr w:type="band1Horz">
      <w:tblPr/>
      <w:tcPr>
        <w:shd w:val="clear" w:color="auto" w:fill="FBF7E1" w:themeFill="accent5" w:themeFillTint="33"/>
      </w:tcPr>
    </w:tblStylePr>
  </w:style>
  <w:style w:type="table" w:customStyle="1" w:styleId="ListTable2-Accent61">
    <w:name w:val="List Table 2 - Accent 61"/>
    <w:basedOn w:val="Tabel-Normal"/>
    <w:uiPriority w:val="47"/>
    <w:rsid w:val="00922EA9"/>
    <w:pPr>
      <w:spacing w:line="240" w:lineRule="auto"/>
    </w:pPr>
    <w:tblPr>
      <w:tblStyleRowBandSize w:val="1"/>
      <w:tblStyleColBandSize w:val="1"/>
      <w:tblBorders>
        <w:top w:val="single" w:sz="4" w:space="0" w:color="9967C0" w:themeColor="accent6" w:themeTint="99"/>
        <w:bottom w:val="single" w:sz="4" w:space="0" w:color="9967C0" w:themeColor="accent6" w:themeTint="99"/>
        <w:insideH w:val="single" w:sz="4" w:space="0" w:color="9967C0"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DCCEA" w:themeFill="accent6" w:themeFillTint="33"/>
      </w:tcPr>
    </w:tblStylePr>
    <w:tblStylePr w:type="band1Horz">
      <w:tblPr/>
      <w:tcPr>
        <w:shd w:val="clear" w:color="auto" w:fill="DDCCEA" w:themeFill="accent6" w:themeFillTint="33"/>
      </w:tcPr>
    </w:tblStylePr>
  </w:style>
  <w:style w:type="table" w:customStyle="1" w:styleId="ListTable31">
    <w:name w:val="List Table 31"/>
    <w:basedOn w:val="Tabel-Normal"/>
    <w:uiPriority w:val="48"/>
    <w:rsid w:val="00922EA9"/>
    <w:pPr>
      <w:spacing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ListTable3-Accent11">
    <w:name w:val="List Table 3 - Accent 11"/>
    <w:basedOn w:val="Tabel-Normal"/>
    <w:uiPriority w:val="48"/>
    <w:rsid w:val="00922EA9"/>
    <w:pPr>
      <w:spacing w:line="240" w:lineRule="auto"/>
    </w:pPr>
    <w:tblPr>
      <w:tblStyleRowBandSize w:val="1"/>
      <w:tblStyleColBandSize w:val="1"/>
      <w:tblBorders>
        <w:top w:val="single" w:sz="4" w:space="0" w:color="00A7B5" w:themeColor="accent1"/>
        <w:left w:val="single" w:sz="4" w:space="0" w:color="00A7B5" w:themeColor="accent1"/>
        <w:bottom w:val="single" w:sz="4" w:space="0" w:color="00A7B5" w:themeColor="accent1"/>
        <w:right w:val="single" w:sz="4" w:space="0" w:color="00A7B5" w:themeColor="accent1"/>
      </w:tblBorders>
    </w:tblPr>
    <w:tblStylePr w:type="firstRow">
      <w:rPr>
        <w:b/>
        <w:bCs/>
        <w:color w:val="FFFFFF" w:themeColor="background1"/>
      </w:rPr>
      <w:tblPr/>
      <w:tcPr>
        <w:shd w:val="clear" w:color="auto" w:fill="00A7B5" w:themeFill="accent1"/>
      </w:tcPr>
    </w:tblStylePr>
    <w:tblStylePr w:type="lastRow">
      <w:rPr>
        <w:b/>
        <w:bCs/>
      </w:rPr>
      <w:tblPr/>
      <w:tcPr>
        <w:tcBorders>
          <w:top w:val="double" w:sz="4" w:space="0" w:color="00A7B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A7B5" w:themeColor="accent1"/>
          <w:right w:val="single" w:sz="4" w:space="0" w:color="00A7B5" w:themeColor="accent1"/>
        </w:tcBorders>
      </w:tcPr>
    </w:tblStylePr>
    <w:tblStylePr w:type="band1Horz">
      <w:tblPr/>
      <w:tcPr>
        <w:tcBorders>
          <w:top w:val="single" w:sz="4" w:space="0" w:color="00A7B5" w:themeColor="accent1"/>
          <w:bottom w:val="single" w:sz="4" w:space="0" w:color="00A7B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A7B5" w:themeColor="accent1"/>
          <w:left w:val="nil"/>
        </w:tcBorders>
      </w:tcPr>
    </w:tblStylePr>
    <w:tblStylePr w:type="swCell">
      <w:tblPr/>
      <w:tcPr>
        <w:tcBorders>
          <w:top w:val="double" w:sz="4" w:space="0" w:color="00A7B5" w:themeColor="accent1"/>
          <w:right w:val="nil"/>
        </w:tcBorders>
      </w:tcPr>
    </w:tblStylePr>
  </w:style>
  <w:style w:type="table" w:customStyle="1" w:styleId="ListTable3-Accent21">
    <w:name w:val="List Table 3 - Accent 21"/>
    <w:basedOn w:val="Tabel-Normal"/>
    <w:uiPriority w:val="48"/>
    <w:rsid w:val="00922EA9"/>
    <w:pPr>
      <w:spacing w:line="240" w:lineRule="auto"/>
    </w:pPr>
    <w:tblPr>
      <w:tblStyleRowBandSize w:val="1"/>
      <w:tblStyleColBandSize w:val="1"/>
      <w:tblBorders>
        <w:top w:val="single" w:sz="4" w:space="0" w:color="003127" w:themeColor="accent2"/>
        <w:left w:val="single" w:sz="4" w:space="0" w:color="003127" w:themeColor="accent2"/>
        <w:bottom w:val="single" w:sz="4" w:space="0" w:color="003127" w:themeColor="accent2"/>
        <w:right w:val="single" w:sz="4" w:space="0" w:color="003127" w:themeColor="accent2"/>
      </w:tblBorders>
    </w:tblPr>
    <w:tblStylePr w:type="firstRow">
      <w:rPr>
        <w:b/>
        <w:bCs/>
        <w:color w:val="FFFFFF" w:themeColor="background1"/>
      </w:rPr>
      <w:tblPr/>
      <w:tcPr>
        <w:shd w:val="clear" w:color="auto" w:fill="003127" w:themeFill="accent2"/>
      </w:tcPr>
    </w:tblStylePr>
    <w:tblStylePr w:type="lastRow">
      <w:rPr>
        <w:b/>
        <w:bCs/>
      </w:rPr>
      <w:tblPr/>
      <w:tcPr>
        <w:tcBorders>
          <w:top w:val="double" w:sz="4" w:space="0" w:color="003127"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3127" w:themeColor="accent2"/>
          <w:right w:val="single" w:sz="4" w:space="0" w:color="003127" w:themeColor="accent2"/>
        </w:tcBorders>
      </w:tcPr>
    </w:tblStylePr>
    <w:tblStylePr w:type="band1Horz">
      <w:tblPr/>
      <w:tcPr>
        <w:tcBorders>
          <w:top w:val="single" w:sz="4" w:space="0" w:color="003127" w:themeColor="accent2"/>
          <w:bottom w:val="single" w:sz="4" w:space="0" w:color="003127"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3127" w:themeColor="accent2"/>
          <w:left w:val="nil"/>
        </w:tcBorders>
      </w:tcPr>
    </w:tblStylePr>
    <w:tblStylePr w:type="swCell">
      <w:tblPr/>
      <w:tcPr>
        <w:tcBorders>
          <w:top w:val="double" w:sz="4" w:space="0" w:color="003127" w:themeColor="accent2"/>
          <w:right w:val="nil"/>
        </w:tcBorders>
      </w:tcPr>
    </w:tblStylePr>
  </w:style>
  <w:style w:type="table" w:customStyle="1" w:styleId="ListTable3-Accent31">
    <w:name w:val="List Table 3 - Accent 31"/>
    <w:basedOn w:val="Tabel-Normal"/>
    <w:uiPriority w:val="48"/>
    <w:rsid w:val="00922EA9"/>
    <w:pPr>
      <w:spacing w:line="240" w:lineRule="auto"/>
    </w:pPr>
    <w:tblPr>
      <w:tblStyleRowBandSize w:val="1"/>
      <w:tblStyleColBandSize w:val="1"/>
      <w:tblBorders>
        <w:top w:val="single" w:sz="4" w:space="0" w:color="33B99B" w:themeColor="accent3"/>
        <w:left w:val="single" w:sz="4" w:space="0" w:color="33B99B" w:themeColor="accent3"/>
        <w:bottom w:val="single" w:sz="4" w:space="0" w:color="33B99B" w:themeColor="accent3"/>
        <w:right w:val="single" w:sz="4" w:space="0" w:color="33B99B" w:themeColor="accent3"/>
      </w:tblBorders>
    </w:tblPr>
    <w:tblStylePr w:type="firstRow">
      <w:rPr>
        <w:b/>
        <w:bCs/>
        <w:color w:val="FFFFFF" w:themeColor="background1"/>
      </w:rPr>
      <w:tblPr/>
      <w:tcPr>
        <w:shd w:val="clear" w:color="auto" w:fill="33B99B" w:themeFill="accent3"/>
      </w:tcPr>
    </w:tblStylePr>
    <w:tblStylePr w:type="lastRow">
      <w:rPr>
        <w:b/>
        <w:bCs/>
      </w:rPr>
      <w:tblPr/>
      <w:tcPr>
        <w:tcBorders>
          <w:top w:val="double" w:sz="4" w:space="0" w:color="33B99B"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3B99B" w:themeColor="accent3"/>
          <w:right w:val="single" w:sz="4" w:space="0" w:color="33B99B" w:themeColor="accent3"/>
        </w:tcBorders>
      </w:tcPr>
    </w:tblStylePr>
    <w:tblStylePr w:type="band1Horz">
      <w:tblPr/>
      <w:tcPr>
        <w:tcBorders>
          <w:top w:val="single" w:sz="4" w:space="0" w:color="33B99B" w:themeColor="accent3"/>
          <w:bottom w:val="single" w:sz="4" w:space="0" w:color="33B99B"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3B99B" w:themeColor="accent3"/>
          <w:left w:val="nil"/>
        </w:tcBorders>
      </w:tcPr>
    </w:tblStylePr>
    <w:tblStylePr w:type="swCell">
      <w:tblPr/>
      <w:tcPr>
        <w:tcBorders>
          <w:top w:val="double" w:sz="4" w:space="0" w:color="33B99B" w:themeColor="accent3"/>
          <w:right w:val="nil"/>
        </w:tcBorders>
      </w:tcPr>
    </w:tblStylePr>
  </w:style>
  <w:style w:type="table" w:customStyle="1" w:styleId="ListTable3-Accent41">
    <w:name w:val="List Table 3 - Accent 41"/>
    <w:basedOn w:val="Tabel-Normal"/>
    <w:uiPriority w:val="48"/>
    <w:rsid w:val="00922EA9"/>
    <w:pPr>
      <w:spacing w:line="240" w:lineRule="auto"/>
    </w:pPr>
    <w:tblPr>
      <w:tblStyleRowBandSize w:val="1"/>
      <w:tblStyleColBandSize w:val="1"/>
      <w:tblBorders>
        <w:top w:val="single" w:sz="4" w:space="0" w:color="0085AD" w:themeColor="accent4"/>
        <w:left w:val="single" w:sz="4" w:space="0" w:color="0085AD" w:themeColor="accent4"/>
        <w:bottom w:val="single" w:sz="4" w:space="0" w:color="0085AD" w:themeColor="accent4"/>
        <w:right w:val="single" w:sz="4" w:space="0" w:color="0085AD" w:themeColor="accent4"/>
      </w:tblBorders>
    </w:tblPr>
    <w:tblStylePr w:type="firstRow">
      <w:rPr>
        <w:b/>
        <w:bCs/>
        <w:color w:val="FFFFFF" w:themeColor="background1"/>
      </w:rPr>
      <w:tblPr/>
      <w:tcPr>
        <w:shd w:val="clear" w:color="auto" w:fill="0085AD" w:themeFill="accent4"/>
      </w:tcPr>
    </w:tblStylePr>
    <w:tblStylePr w:type="lastRow">
      <w:rPr>
        <w:b/>
        <w:bCs/>
      </w:rPr>
      <w:tblPr/>
      <w:tcPr>
        <w:tcBorders>
          <w:top w:val="double" w:sz="4" w:space="0" w:color="0085AD"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85AD" w:themeColor="accent4"/>
          <w:right w:val="single" w:sz="4" w:space="0" w:color="0085AD" w:themeColor="accent4"/>
        </w:tcBorders>
      </w:tcPr>
    </w:tblStylePr>
    <w:tblStylePr w:type="band1Horz">
      <w:tblPr/>
      <w:tcPr>
        <w:tcBorders>
          <w:top w:val="single" w:sz="4" w:space="0" w:color="0085AD" w:themeColor="accent4"/>
          <w:bottom w:val="single" w:sz="4" w:space="0" w:color="0085AD"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85AD" w:themeColor="accent4"/>
          <w:left w:val="nil"/>
        </w:tcBorders>
      </w:tcPr>
    </w:tblStylePr>
    <w:tblStylePr w:type="swCell">
      <w:tblPr/>
      <w:tcPr>
        <w:tcBorders>
          <w:top w:val="double" w:sz="4" w:space="0" w:color="0085AD" w:themeColor="accent4"/>
          <w:right w:val="nil"/>
        </w:tcBorders>
      </w:tcPr>
    </w:tblStylePr>
  </w:style>
  <w:style w:type="table" w:customStyle="1" w:styleId="ListTable3-Accent51">
    <w:name w:val="List Table 3 - Accent 51"/>
    <w:basedOn w:val="Tabel-Normal"/>
    <w:uiPriority w:val="48"/>
    <w:rsid w:val="00922EA9"/>
    <w:pPr>
      <w:spacing w:line="240" w:lineRule="auto"/>
    </w:pPr>
    <w:tblPr>
      <w:tblStyleRowBandSize w:val="1"/>
      <w:tblStyleColBandSize w:val="1"/>
      <w:tblBorders>
        <w:top w:val="single" w:sz="4" w:space="0" w:color="EFDB6C" w:themeColor="accent5"/>
        <w:left w:val="single" w:sz="4" w:space="0" w:color="EFDB6C" w:themeColor="accent5"/>
        <w:bottom w:val="single" w:sz="4" w:space="0" w:color="EFDB6C" w:themeColor="accent5"/>
        <w:right w:val="single" w:sz="4" w:space="0" w:color="EFDB6C" w:themeColor="accent5"/>
      </w:tblBorders>
    </w:tblPr>
    <w:tblStylePr w:type="firstRow">
      <w:rPr>
        <w:b/>
        <w:bCs/>
        <w:color w:val="FFFFFF" w:themeColor="background1"/>
      </w:rPr>
      <w:tblPr/>
      <w:tcPr>
        <w:shd w:val="clear" w:color="auto" w:fill="EFDB6C" w:themeFill="accent5"/>
      </w:tcPr>
    </w:tblStylePr>
    <w:tblStylePr w:type="lastRow">
      <w:rPr>
        <w:b/>
        <w:bCs/>
      </w:rPr>
      <w:tblPr/>
      <w:tcPr>
        <w:tcBorders>
          <w:top w:val="double" w:sz="4" w:space="0" w:color="EFDB6C"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FDB6C" w:themeColor="accent5"/>
          <w:right w:val="single" w:sz="4" w:space="0" w:color="EFDB6C" w:themeColor="accent5"/>
        </w:tcBorders>
      </w:tcPr>
    </w:tblStylePr>
    <w:tblStylePr w:type="band1Horz">
      <w:tblPr/>
      <w:tcPr>
        <w:tcBorders>
          <w:top w:val="single" w:sz="4" w:space="0" w:color="EFDB6C" w:themeColor="accent5"/>
          <w:bottom w:val="single" w:sz="4" w:space="0" w:color="EFDB6C"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FDB6C" w:themeColor="accent5"/>
          <w:left w:val="nil"/>
        </w:tcBorders>
      </w:tcPr>
    </w:tblStylePr>
    <w:tblStylePr w:type="swCell">
      <w:tblPr/>
      <w:tcPr>
        <w:tcBorders>
          <w:top w:val="double" w:sz="4" w:space="0" w:color="EFDB6C" w:themeColor="accent5"/>
          <w:right w:val="nil"/>
        </w:tcBorders>
      </w:tcPr>
    </w:tblStylePr>
  </w:style>
  <w:style w:type="table" w:customStyle="1" w:styleId="ListTable3-Accent61">
    <w:name w:val="List Table 3 - Accent 61"/>
    <w:basedOn w:val="Tabel-Normal"/>
    <w:uiPriority w:val="48"/>
    <w:rsid w:val="00922EA9"/>
    <w:pPr>
      <w:spacing w:line="240" w:lineRule="auto"/>
    </w:pPr>
    <w:tblPr>
      <w:tblStyleRowBandSize w:val="1"/>
      <w:tblStyleColBandSize w:val="1"/>
      <w:tblBorders>
        <w:top w:val="single" w:sz="4" w:space="0" w:color="512D6D" w:themeColor="accent6"/>
        <w:left w:val="single" w:sz="4" w:space="0" w:color="512D6D" w:themeColor="accent6"/>
        <w:bottom w:val="single" w:sz="4" w:space="0" w:color="512D6D" w:themeColor="accent6"/>
        <w:right w:val="single" w:sz="4" w:space="0" w:color="512D6D" w:themeColor="accent6"/>
      </w:tblBorders>
    </w:tblPr>
    <w:tblStylePr w:type="firstRow">
      <w:rPr>
        <w:b/>
        <w:bCs/>
        <w:color w:val="FFFFFF" w:themeColor="background1"/>
      </w:rPr>
      <w:tblPr/>
      <w:tcPr>
        <w:shd w:val="clear" w:color="auto" w:fill="512D6D" w:themeFill="accent6"/>
      </w:tcPr>
    </w:tblStylePr>
    <w:tblStylePr w:type="lastRow">
      <w:rPr>
        <w:b/>
        <w:bCs/>
      </w:rPr>
      <w:tblPr/>
      <w:tcPr>
        <w:tcBorders>
          <w:top w:val="double" w:sz="4" w:space="0" w:color="512D6D"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12D6D" w:themeColor="accent6"/>
          <w:right w:val="single" w:sz="4" w:space="0" w:color="512D6D" w:themeColor="accent6"/>
        </w:tcBorders>
      </w:tcPr>
    </w:tblStylePr>
    <w:tblStylePr w:type="band1Horz">
      <w:tblPr/>
      <w:tcPr>
        <w:tcBorders>
          <w:top w:val="single" w:sz="4" w:space="0" w:color="512D6D" w:themeColor="accent6"/>
          <w:bottom w:val="single" w:sz="4" w:space="0" w:color="512D6D"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12D6D" w:themeColor="accent6"/>
          <w:left w:val="nil"/>
        </w:tcBorders>
      </w:tcPr>
    </w:tblStylePr>
    <w:tblStylePr w:type="swCell">
      <w:tblPr/>
      <w:tcPr>
        <w:tcBorders>
          <w:top w:val="double" w:sz="4" w:space="0" w:color="512D6D" w:themeColor="accent6"/>
          <w:right w:val="nil"/>
        </w:tcBorders>
      </w:tcPr>
    </w:tblStylePr>
  </w:style>
  <w:style w:type="table" w:customStyle="1" w:styleId="ListTable41">
    <w:name w:val="List Table 41"/>
    <w:basedOn w:val="Tabel-Normal"/>
    <w:uiPriority w:val="49"/>
    <w:rsid w:val="00922EA9"/>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4-Accent11">
    <w:name w:val="List Table 4 - Accent 11"/>
    <w:basedOn w:val="Tabel-Normal"/>
    <w:uiPriority w:val="49"/>
    <w:rsid w:val="00922EA9"/>
    <w:pPr>
      <w:spacing w:line="240" w:lineRule="auto"/>
    </w:pPr>
    <w:tblPr>
      <w:tblStyleRowBandSize w:val="1"/>
      <w:tblStyleColBandSize w:val="1"/>
      <w:tblBorders>
        <w:top w:val="single" w:sz="4" w:space="0" w:color="39EFFF" w:themeColor="accent1" w:themeTint="99"/>
        <w:left w:val="single" w:sz="4" w:space="0" w:color="39EFFF" w:themeColor="accent1" w:themeTint="99"/>
        <w:bottom w:val="single" w:sz="4" w:space="0" w:color="39EFFF" w:themeColor="accent1" w:themeTint="99"/>
        <w:right w:val="single" w:sz="4" w:space="0" w:color="39EFFF" w:themeColor="accent1" w:themeTint="99"/>
        <w:insideH w:val="single" w:sz="4" w:space="0" w:color="39EFFF" w:themeColor="accent1" w:themeTint="99"/>
      </w:tblBorders>
    </w:tblPr>
    <w:tblStylePr w:type="firstRow">
      <w:rPr>
        <w:b/>
        <w:bCs/>
        <w:color w:val="FFFFFF" w:themeColor="background1"/>
      </w:rPr>
      <w:tblPr/>
      <w:tcPr>
        <w:tcBorders>
          <w:top w:val="single" w:sz="4" w:space="0" w:color="00A7B5" w:themeColor="accent1"/>
          <w:left w:val="single" w:sz="4" w:space="0" w:color="00A7B5" w:themeColor="accent1"/>
          <w:bottom w:val="single" w:sz="4" w:space="0" w:color="00A7B5" w:themeColor="accent1"/>
          <w:right w:val="single" w:sz="4" w:space="0" w:color="00A7B5" w:themeColor="accent1"/>
          <w:insideH w:val="nil"/>
        </w:tcBorders>
        <w:shd w:val="clear" w:color="auto" w:fill="00A7B5" w:themeFill="accent1"/>
      </w:tcPr>
    </w:tblStylePr>
    <w:tblStylePr w:type="lastRow">
      <w:rPr>
        <w:b/>
        <w:bCs/>
      </w:rPr>
      <w:tblPr/>
      <w:tcPr>
        <w:tcBorders>
          <w:top w:val="double" w:sz="4" w:space="0" w:color="39EFFF" w:themeColor="accent1" w:themeTint="99"/>
        </w:tcBorders>
      </w:tcPr>
    </w:tblStylePr>
    <w:tblStylePr w:type="firstCol">
      <w:rPr>
        <w:b/>
        <w:bCs/>
      </w:rPr>
    </w:tblStylePr>
    <w:tblStylePr w:type="lastCol">
      <w:rPr>
        <w:b/>
        <w:bCs/>
      </w:rPr>
    </w:tblStylePr>
    <w:tblStylePr w:type="band1Vert">
      <w:tblPr/>
      <w:tcPr>
        <w:shd w:val="clear" w:color="auto" w:fill="BDF9FF" w:themeFill="accent1" w:themeFillTint="33"/>
      </w:tcPr>
    </w:tblStylePr>
    <w:tblStylePr w:type="band1Horz">
      <w:tblPr/>
      <w:tcPr>
        <w:shd w:val="clear" w:color="auto" w:fill="BDF9FF" w:themeFill="accent1" w:themeFillTint="33"/>
      </w:tcPr>
    </w:tblStylePr>
  </w:style>
  <w:style w:type="table" w:customStyle="1" w:styleId="ListTable4-Accent21">
    <w:name w:val="List Table 4 - Accent 21"/>
    <w:basedOn w:val="Tabel-Normal"/>
    <w:uiPriority w:val="49"/>
    <w:rsid w:val="00922EA9"/>
    <w:pPr>
      <w:spacing w:line="240" w:lineRule="auto"/>
    </w:pPr>
    <w:tblPr>
      <w:tblStyleRowBandSize w:val="1"/>
      <w:tblStyleColBandSize w:val="1"/>
      <w:tblBorders>
        <w:top w:val="single" w:sz="4" w:space="0" w:color="00E9B8" w:themeColor="accent2" w:themeTint="99"/>
        <w:left w:val="single" w:sz="4" w:space="0" w:color="00E9B8" w:themeColor="accent2" w:themeTint="99"/>
        <w:bottom w:val="single" w:sz="4" w:space="0" w:color="00E9B8" w:themeColor="accent2" w:themeTint="99"/>
        <w:right w:val="single" w:sz="4" w:space="0" w:color="00E9B8" w:themeColor="accent2" w:themeTint="99"/>
        <w:insideH w:val="single" w:sz="4" w:space="0" w:color="00E9B8" w:themeColor="accent2" w:themeTint="99"/>
      </w:tblBorders>
    </w:tblPr>
    <w:tblStylePr w:type="firstRow">
      <w:rPr>
        <w:b/>
        <w:bCs/>
        <w:color w:val="FFFFFF" w:themeColor="background1"/>
      </w:rPr>
      <w:tblPr/>
      <w:tcPr>
        <w:tcBorders>
          <w:top w:val="single" w:sz="4" w:space="0" w:color="003127" w:themeColor="accent2"/>
          <w:left w:val="single" w:sz="4" w:space="0" w:color="003127" w:themeColor="accent2"/>
          <w:bottom w:val="single" w:sz="4" w:space="0" w:color="003127" w:themeColor="accent2"/>
          <w:right w:val="single" w:sz="4" w:space="0" w:color="003127" w:themeColor="accent2"/>
          <w:insideH w:val="nil"/>
        </w:tcBorders>
        <w:shd w:val="clear" w:color="auto" w:fill="003127" w:themeFill="accent2"/>
      </w:tcPr>
    </w:tblStylePr>
    <w:tblStylePr w:type="lastRow">
      <w:rPr>
        <w:b/>
        <w:bCs/>
      </w:rPr>
      <w:tblPr/>
      <w:tcPr>
        <w:tcBorders>
          <w:top w:val="double" w:sz="4" w:space="0" w:color="00E9B8" w:themeColor="accent2" w:themeTint="99"/>
        </w:tcBorders>
      </w:tcPr>
    </w:tblStylePr>
    <w:tblStylePr w:type="firstCol">
      <w:rPr>
        <w:b/>
        <w:bCs/>
      </w:rPr>
    </w:tblStylePr>
    <w:tblStylePr w:type="lastCol">
      <w:rPr>
        <w:b/>
        <w:bCs/>
      </w:rPr>
    </w:tblStylePr>
    <w:tblStylePr w:type="band1Vert">
      <w:tblPr/>
      <w:tcPr>
        <w:shd w:val="clear" w:color="auto" w:fill="A2FFEB" w:themeFill="accent2" w:themeFillTint="33"/>
      </w:tcPr>
    </w:tblStylePr>
    <w:tblStylePr w:type="band1Horz">
      <w:tblPr/>
      <w:tcPr>
        <w:shd w:val="clear" w:color="auto" w:fill="A2FFEB" w:themeFill="accent2" w:themeFillTint="33"/>
      </w:tcPr>
    </w:tblStylePr>
  </w:style>
  <w:style w:type="table" w:customStyle="1" w:styleId="ListTable4-Accent31">
    <w:name w:val="List Table 4 - Accent 31"/>
    <w:basedOn w:val="Tabel-Normal"/>
    <w:uiPriority w:val="49"/>
    <w:rsid w:val="00922EA9"/>
    <w:pPr>
      <w:spacing w:line="240" w:lineRule="auto"/>
    </w:pPr>
    <w:tblPr>
      <w:tblStyleRowBandSize w:val="1"/>
      <w:tblStyleColBandSize w:val="1"/>
      <w:tblBorders>
        <w:top w:val="single" w:sz="4" w:space="0" w:color="7DDBC6" w:themeColor="accent3" w:themeTint="99"/>
        <w:left w:val="single" w:sz="4" w:space="0" w:color="7DDBC6" w:themeColor="accent3" w:themeTint="99"/>
        <w:bottom w:val="single" w:sz="4" w:space="0" w:color="7DDBC6" w:themeColor="accent3" w:themeTint="99"/>
        <w:right w:val="single" w:sz="4" w:space="0" w:color="7DDBC6" w:themeColor="accent3" w:themeTint="99"/>
        <w:insideH w:val="single" w:sz="4" w:space="0" w:color="7DDBC6" w:themeColor="accent3" w:themeTint="99"/>
      </w:tblBorders>
    </w:tblPr>
    <w:tblStylePr w:type="firstRow">
      <w:rPr>
        <w:b/>
        <w:bCs/>
        <w:color w:val="FFFFFF" w:themeColor="background1"/>
      </w:rPr>
      <w:tblPr/>
      <w:tcPr>
        <w:tcBorders>
          <w:top w:val="single" w:sz="4" w:space="0" w:color="33B99B" w:themeColor="accent3"/>
          <w:left w:val="single" w:sz="4" w:space="0" w:color="33B99B" w:themeColor="accent3"/>
          <w:bottom w:val="single" w:sz="4" w:space="0" w:color="33B99B" w:themeColor="accent3"/>
          <w:right w:val="single" w:sz="4" w:space="0" w:color="33B99B" w:themeColor="accent3"/>
          <w:insideH w:val="nil"/>
        </w:tcBorders>
        <w:shd w:val="clear" w:color="auto" w:fill="33B99B" w:themeFill="accent3"/>
      </w:tcPr>
    </w:tblStylePr>
    <w:tblStylePr w:type="lastRow">
      <w:rPr>
        <w:b/>
        <w:bCs/>
      </w:rPr>
      <w:tblPr/>
      <w:tcPr>
        <w:tcBorders>
          <w:top w:val="double" w:sz="4" w:space="0" w:color="7DDBC6" w:themeColor="accent3" w:themeTint="99"/>
        </w:tcBorders>
      </w:tcPr>
    </w:tblStylePr>
    <w:tblStylePr w:type="firstCol">
      <w:rPr>
        <w:b/>
        <w:bCs/>
      </w:rPr>
    </w:tblStylePr>
    <w:tblStylePr w:type="lastCol">
      <w:rPr>
        <w:b/>
        <w:bCs/>
      </w:rPr>
    </w:tblStylePr>
    <w:tblStylePr w:type="band1Vert">
      <w:tblPr/>
      <w:tcPr>
        <w:shd w:val="clear" w:color="auto" w:fill="D3F3EC" w:themeFill="accent3" w:themeFillTint="33"/>
      </w:tcPr>
    </w:tblStylePr>
    <w:tblStylePr w:type="band1Horz">
      <w:tblPr/>
      <w:tcPr>
        <w:shd w:val="clear" w:color="auto" w:fill="D3F3EC" w:themeFill="accent3" w:themeFillTint="33"/>
      </w:tcPr>
    </w:tblStylePr>
  </w:style>
  <w:style w:type="table" w:customStyle="1" w:styleId="ListTable4-Accent41">
    <w:name w:val="List Table 4 - Accent 41"/>
    <w:basedOn w:val="Tabel-Normal"/>
    <w:uiPriority w:val="49"/>
    <w:rsid w:val="00922EA9"/>
    <w:pPr>
      <w:spacing w:line="240" w:lineRule="auto"/>
    </w:pPr>
    <w:tblPr>
      <w:tblStyleRowBandSize w:val="1"/>
      <w:tblStyleColBandSize w:val="1"/>
      <w:tblBorders>
        <w:top w:val="single" w:sz="4" w:space="0" w:color="34D0FF" w:themeColor="accent4" w:themeTint="99"/>
        <w:left w:val="single" w:sz="4" w:space="0" w:color="34D0FF" w:themeColor="accent4" w:themeTint="99"/>
        <w:bottom w:val="single" w:sz="4" w:space="0" w:color="34D0FF" w:themeColor="accent4" w:themeTint="99"/>
        <w:right w:val="single" w:sz="4" w:space="0" w:color="34D0FF" w:themeColor="accent4" w:themeTint="99"/>
        <w:insideH w:val="single" w:sz="4" w:space="0" w:color="34D0FF" w:themeColor="accent4" w:themeTint="99"/>
      </w:tblBorders>
    </w:tblPr>
    <w:tblStylePr w:type="firstRow">
      <w:rPr>
        <w:b/>
        <w:bCs/>
        <w:color w:val="FFFFFF" w:themeColor="background1"/>
      </w:rPr>
      <w:tblPr/>
      <w:tcPr>
        <w:tcBorders>
          <w:top w:val="single" w:sz="4" w:space="0" w:color="0085AD" w:themeColor="accent4"/>
          <w:left w:val="single" w:sz="4" w:space="0" w:color="0085AD" w:themeColor="accent4"/>
          <w:bottom w:val="single" w:sz="4" w:space="0" w:color="0085AD" w:themeColor="accent4"/>
          <w:right w:val="single" w:sz="4" w:space="0" w:color="0085AD" w:themeColor="accent4"/>
          <w:insideH w:val="nil"/>
        </w:tcBorders>
        <w:shd w:val="clear" w:color="auto" w:fill="0085AD" w:themeFill="accent4"/>
      </w:tcPr>
    </w:tblStylePr>
    <w:tblStylePr w:type="lastRow">
      <w:rPr>
        <w:b/>
        <w:bCs/>
      </w:rPr>
      <w:tblPr/>
      <w:tcPr>
        <w:tcBorders>
          <w:top w:val="double" w:sz="4" w:space="0" w:color="34D0FF" w:themeColor="accent4" w:themeTint="99"/>
        </w:tcBorders>
      </w:tcPr>
    </w:tblStylePr>
    <w:tblStylePr w:type="firstCol">
      <w:rPr>
        <w:b/>
        <w:bCs/>
      </w:rPr>
    </w:tblStylePr>
    <w:tblStylePr w:type="lastCol">
      <w:rPr>
        <w:b/>
        <w:bCs/>
      </w:rPr>
    </w:tblStylePr>
    <w:tblStylePr w:type="band1Vert">
      <w:tblPr/>
      <w:tcPr>
        <w:shd w:val="clear" w:color="auto" w:fill="BBEFFF" w:themeFill="accent4" w:themeFillTint="33"/>
      </w:tcPr>
    </w:tblStylePr>
    <w:tblStylePr w:type="band1Horz">
      <w:tblPr/>
      <w:tcPr>
        <w:shd w:val="clear" w:color="auto" w:fill="BBEFFF" w:themeFill="accent4" w:themeFillTint="33"/>
      </w:tcPr>
    </w:tblStylePr>
  </w:style>
  <w:style w:type="table" w:customStyle="1" w:styleId="ListTable4-Accent51">
    <w:name w:val="List Table 4 - Accent 51"/>
    <w:basedOn w:val="Tabel-Normal"/>
    <w:uiPriority w:val="49"/>
    <w:rsid w:val="00922EA9"/>
    <w:pPr>
      <w:spacing w:line="240" w:lineRule="auto"/>
    </w:pPr>
    <w:tblPr>
      <w:tblStyleRowBandSize w:val="1"/>
      <w:tblStyleColBandSize w:val="1"/>
      <w:tblBorders>
        <w:top w:val="single" w:sz="4" w:space="0" w:color="F5E9A6" w:themeColor="accent5" w:themeTint="99"/>
        <w:left w:val="single" w:sz="4" w:space="0" w:color="F5E9A6" w:themeColor="accent5" w:themeTint="99"/>
        <w:bottom w:val="single" w:sz="4" w:space="0" w:color="F5E9A6" w:themeColor="accent5" w:themeTint="99"/>
        <w:right w:val="single" w:sz="4" w:space="0" w:color="F5E9A6" w:themeColor="accent5" w:themeTint="99"/>
        <w:insideH w:val="single" w:sz="4" w:space="0" w:color="F5E9A6" w:themeColor="accent5" w:themeTint="99"/>
      </w:tblBorders>
    </w:tblPr>
    <w:tblStylePr w:type="firstRow">
      <w:rPr>
        <w:b/>
        <w:bCs/>
        <w:color w:val="FFFFFF" w:themeColor="background1"/>
      </w:rPr>
      <w:tblPr/>
      <w:tcPr>
        <w:tcBorders>
          <w:top w:val="single" w:sz="4" w:space="0" w:color="EFDB6C" w:themeColor="accent5"/>
          <w:left w:val="single" w:sz="4" w:space="0" w:color="EFDB6C" w:themeColor="accent5"/>
          <w:bottom w:val="single" w:sz="4" w:space="0" w:color="EFDB6C" w:themeColor="accent5"/>
          <w:right w:val="single" w:sz="4" w:space="0" w:color="EFDB6C" w:themeColor="accent5"/>
          <w:insideH w:val="nil"/>
        </w:tcBorders>
        <w:shd w:val="clear" w:color="auto" w:fill="EFDB6C" w:themeFill="accent5"/>
      </w:tcPr>
    </w:tblStylePr>
    <w:tblStylePr w:type="lastRow">
      <w:rPr>
        <w:b/>
        <w:bCs/>
      </w:rPr>
      <w:tblPr/>
      <w:tcPr>
        <w:tcBorders>
          <w:top w:val="double" w:sz="4" w:space="0" w:color="F5E9A6" w:themeColor="accent5" w:themeTint="99"/>
        </w:tcBorders>
      </w:tcPr>
    </w:tblStylePr>
    <w:tblStylePr w:type="firstCol">
      <w:rPr>
        <w:b/>
        <w:bCs/>
      </w:rPr>
    </w:tblStylePr>
    <w:tblStylePr w:type="lastCol">
      <w:rPr>
        <w:b/>
        <w:bCs/>
      </w:rPr>
    </w:tblStylePr>
    <w:tblStylePr w:type="band1Vert">
      <w:tblPr/>
      <w:tcPr>
        <w:shd w:val="clear" w:color="auto" w:fill="FBF7E1" w:themeFill="accent5" w:themeFillTint="33"/>
      </w:tcPr>
    </w:tblStylePr>
    <w:tblStylePr w:type="band1Horz">
      <w:tblPr/>
      <w:tcPr>
        <w:shd w:val="clear" w:color="auto" w:fill="FBF7E1" w:themeFill="accent5" w:themeFillTint="33"/>
      </w:tcPr>
    </w:tblStylePr>
  </w:style>
  <w:style w:type="table" w:customStyle="1" w:styleId="ListTable4-Accent61">
    <w:name w:val="List Table 4 - Accent 61"/>
    <w:basedOn w:val="Tabel-Normal"/>
    <w:uiPriority w:val="49"/>
    <w:rsid w:val="00922EA9"/>
    <w:pPr>
      <w:spacing w:line="240" w:lineRule="auto"/>
    </w:pPr>
    <w:tblPr>
      <w:tblStyleRowBandSize w:val="1"/>
      <w:tblStyleColBandSize w:val="1"/>
      <w:tblBorders>
        <w:top w:val="single" w:sz="4" w:space="0" w:color="9967C0" w:themeColor="accent6" w:themeTint="99"/>
        <w:left w:val="single" w:sz="4" w:space="0" w:color="9967C0" w:themeColor="accent6" w:themeTint="99"/>
        <w:bottom w:val="single" w:sz="4" w:space="0" w:color="9967C0" w:themeColor="accent6" w:themeTint="99"/>
        <w:right w:val="single" w:sz="4" w:space="0" w:color="9967C0" w:themeColor="accent6" w:themeTint="99"/>
        <w:insideH w:val="single" w:sz="4" w:space="0" w:color="9967C0" w:themeColor="accent6" w:themeTint="99"/>
      </w:tblBorders>
    </w:tblPr>
    <w:tblStylePr w:type="firstRow">
      <w:rPr>
        <w:b/>
        <w:bCs/>
        <w:color w:val="FFFFFF" w:themeColor="background1"/>
      </w:rPr>
      <w:tblPr/>
      <w:tcPr>
        <w:tcBorders>
          <w:top w:val="single" w:sz="4" w:space="0" w:color="512D6D" w:themeColor="accent6"/>
          <w:left w:val="single" w:sz="4" w:space="0" w:color="512D6D" w:themeColor="accent6"/>
          <w:bottom w:val="single" w:sz="4" w:space="0" w:color="512D6D" w:themeColor="accent6"/>
          <w:right w:val="single" w:sz="4" w:space="0" w:color="512D6D" w:themeColor="accent6"/>
          <w:insideH w:val="nil"/>
        </w:tcBorders>
        <w:shd w:val="clear" w:color="auto" w:fill="512D6D" w:themeFill="accent6"/>
      </w:tcPr>
    </w:tblStylePr>
    <w:tblStylePr w:type="lastRow">
      <w:rPr>
        <w:b/>
        <w:bCs/>
      </w:rPr>
      <w:tblPr/>
      <w:tcPr>
        <w:tcBorders>
          <w:top w:val="double" w:sz="4" w:space="0" w:color="9967C0" w:themeColor="accent6" w:themeTint="99"/>
        </w:tcBorders>
      </w:tcPr>
    </w:tblStylePr>
    <w:tblStylePr w:type="firstCol">
      <w:rPr>
        <w:b/>
        <w:bCs/>
      </w:rPr>
    </w:tblStylePr>
    <w:tblStylePr w:type="lastCol">
      <w:rPr>
        <w:b/>
        <w:bCs/>
      </w:rPr>
    </w:tblStylePr>
    <w:tblStylePr w:type="band1Vert">
      <w:tblPr/>
      <w:tcPr>
        <w:shd w:val="clear" w:color="auto" w:fill="DDCCEA" w:themeFill="accent6" w:themeFillTint="33"/>
      </w:tcPr>
    </w:tblStylePr>
    <w:tblStylePr w:type="band1Horz">
      <w:tblPr/>
      <w:tcPr>
        <w:shd w:val="clear" w:color="auto" w:fill="DDCCEA" w:themeFill="accent6" w:themeFillTint="33"/>
      </w:tcPr>
    </w:tblStylePr>
  </w:style>
  <w:style w:type="table" w:customStyle="1" w:styleId="ListTable5Dark1">
    <w:name w:val="List Table 5 Dark1"/>
    <w:basedOn w:val="Tabel-Normal"/>
    <w:uiPriority w:val="50"/>
    <w:rsid w:val="00922EA9"/>
    <w:pPr>
      <w:spacing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11">
    <w:name w:val="List Table 5 Dark - Accent 11"/>
    <w:basedOn w:val="Tabel-Normal"/>
    <w:uiPriority w:val="50"/>
    <w:rsid w:val="00922EA9"/>
    <w:pPr>
      <w:spacing w:line="240" w:lineRule="auto"/>
    </w:pPr>
    <w:rPr>
      <w:color w:val="FFFFFF" w:themeColor="background1"/>
    </w:rPr>
    <w:tblPr>
      <w:tblStyleRowBandSize w:val="1"/>
      <w:tblStyleColBandSize w:val="1"/>
      <w:tblBorders>
        <w:top w:val="single" w:sz="24" w:space="0" w:color="00A7B5" w:themeColor="accent1"/>
        <w:left w:val="single" w:sz="24" w:space="0" w:color="00A7B5" w:themeColor="accent1"/>
        <w:bottom w:val="single" w:sz="24" w:space="0" w:color="00A7B5" w:themeColor="accent1"/>
        <w:right w:val="single" w:sz="24" w:space="0" w:color="00A7B5" w:themeColor="accent1"/>
      </w:tblBorders>
    </w:tblPr>
    <w:tcPr>
      <w:shd w:val="clear" w:color="auto" w:fill="00A7B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21">
    <w:name w:val="List Table 5 Dark - Accent 21"/>
    <w:basedOn w:val="Tabel-Normal"/>
    <w:uiPriority w:val="50"/>
    <w:rsid w:val="00922EA9"/>
    <w:pPr>
      <w:spacing w:line="240" w:lineRule="auto"/>
    </w:pPr>
    <w:rPr>
      <w:color w:val="FFFFFF" w:themeColor="background1"/>
    </w:rPr>
    <w:tblPr>
      <w:tblStyleRowBandSize w:val="1"/>
      <w:tblStyleColBandSize w:val="1"/>
      <w:tblBorders>
        <w:top w:val="single" w:sz="24" w:space="0" w:color="003127" w:themeColor="accent2"/>
        <w:left w:val="single" w:sz="24" w:space="0" w:color="003127" w:themeColor="accent2"/>
        <w:bottom w:val="single" w:sz="24" w:space="0" w:color="003127" w:themeColor="accent2"/>
        <w:right w:val="single" w:sz="24" w:space="0" w:color="003127" w:themeColor="accent2"/>
      </w:tblBorders>
    </w:tblPr>
    <w:tcPr>
      <w:shd w:val="clear" w:color="auto" w:fill="003127"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31">
    <w:name w:val="List Table 5 Dark - Accent 31"/>
    <w:basedOn w:val="Tabel-Normal"/>
    <w:uiPriority w:val="50"/>
    <w:rsid w:val="00922EA9"/>
    <w:pPr>
      <w:spacing w:line="240" w:lineRule="auto"/>
    </w:pPr>
    <w:rPr>
      <w:color w:val="FFFFFF" w:themeColor="background1"/>
    </w:rPr>
    <w:tblPr>
      <w:tblStyleRowBandSize w:val="1"/>
      <w:tblStyleColBandSize w:val="1"/>
      <w:tblBorders>
        <w:top w:val="single" w:sz="24" w:space="0" w:color="33B99B" w:themeColor="accent3"/>
        <w:left w:val="single" w:sz="24" w:space="0" w:color="33B99B" w:themeColor="accent3"/>
        <w:bottom w:val="single" w:sz="24" w:space="0" w:color="33B99B" w:themeColor="accent3"/>
        <w:right w:val="single" w:sz="24" w:space="0" w:color="33B99B" w:themeColor="accent3"/>
      </w:tblBorders>
    </w:tblPr>
    <w:tcPr>
      <w:shd w:val="clear" w:color="auto" w:fill="33B99B"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41">
    <w:name w:val="List Table 5 Dark - Accent 41"/>
    <w:basedOn w:val="Tabel-Normal"/>
    <w:uiPriority w:val="50"/>
    <w:rsid w:val="00922EA9"/>
    <w:pPr>
      <w:spacing w:line="240" w:lineRule="auto"/>
    </w:pPr>
    <w:rPr>
      <w:color w:val="FFFFFF" w:themeColor="background1"/>
    </w:rPr>
    <w:tblPr>
      <w:tblStyleRowBandSize w:val="1"/>
      <w:tblStyleColBandSize w:val="1"/>
      <w:tblBorders>
        <w:top w:val="single" w:sz="24" w:space="0" w:color="0085AD" w:themeColor="accent4"/>
        <w:left w:val="single" w:sz="24" w:space="0" w:color="0085AD" w:themeColor="accent4"/>
        <w:bottom w:val="single" w:sz="24" w:space="0" w:color="0085AD" w:themeColor="accent4"/>
        <w:right w:val="single" w:sz="24" w:space="0" w:color="0085AD" w:themeColor="accent4"/>
      </w:tblBorders>
    </w:tblPr>
    <w:tcPr>
      <w:shd w:val="clear" w:color="auto" w:fill="0085AD"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51">
    <w:name w:val="List Table 5 Dark - Accent 51"/>
    <w:basedOn w:val="Tabel-Normal"/>
    <w:uiPriority w:val="50"/>
    <w:rsid w:val="00922EA9"/>
    <w:pPr>
      <w:spacing w:line="240" w:lineRule="auto"/>
    </w:pPr>
    <w:rPr>
      <w:color w:val="FFFFFF" w:themeColor="background1"/>
    </w:rPr>
    <w:tblPr>
      <w:tblStyleRowBandSize w:val="1"/>
      <w:tblStyleColBandSize w:val="1"/>
      <w:tblBorders>
        <w:top w:val="single" w:sz="24" w:space="0" w:color="EFDB6C" w:themeColor="accent5"/>
        <w:left w:val="single" w:sz="24" w:space="0" w:color="EFDB6C" w:themeColor="accent5"/>
        <w:bottom w:val="single" w:sz="24" w:space="0" w:color="EFDB6C" w:themeColor="accent5"/>
        <w:right w:val="single" w:sz="24" w:space="0" w:color="EFDB6C" w:themeColor="accent5"/>
      </w:tblBorders>
    </w:tblPr>
    <w:tcPr>
      <w:shd w:val="clear" w:color="auto" w:fill="EFDB6C"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61">
    <w:name w:val="List Table 5 Dark - Accent 61"/>
    <w:basedOn w:val="Tabel-Normal"/>
    <w:uiPriority w:val="50"/>
    <w:rsid w:val="00922EA9"/>
    <w:pPr>
      <w:spacing w:line="240" w:lineRule="auto"/>
    </w:pPr>
    <w:rPr>
      <w:color w:val="FFFFFF" w:themeColor="background1"/>
    </w:rPr>
    <w:tblPr>
      <w:tblStyleRowBandSize w:val="1"/>
      <w:tblStyleColBandSize w:val="1"/>
      <w:tblBorders>
        <w:top w:val="single" w:sz="24" w:space="0" w:color="512D6D" w:themeColor="accent6"/>
        <w:left w:val="single" w:sz="24" w:space="0" w:color="512D6D" w:themeColor="accent6"/>
        <w:bottom w:val="single" w:sz="24" w:space="0" w:color="512D6D" w:themeColor="accent6"/>
        <w:right w:val="single" w:sz="24" w:space="0" w:color="512D6D" w:themeColor="accent6"/>
      </w:tblBorders>
    </w:tblPr>
    <w:tcPr>
      <w:shd w:val="clear" w:color="auto" w:fill="512D6D"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6Colorful1">
    <w:name w:val="List Table 6 Colorful1"/>
    <w:basedOn w:val="Tabel-Normal"/>
    <w:uiPriority w:val="51"/>
    <w:rsid w:val="00922EA9"/>
    <w:pPr>
      <w:spacing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6Colorful-Accent11">
    <w:name w:val="List Table 6 Colorful - Accent 11"/>
    <w:basedOn w:val="Tabel-Normal"/>
    <w:uiPriority w:val="51"/>
    <w:rsid w:val="00922EA9"/>
    <w:pPr>
      <w:spacing w:line="240" w:lineRule="auto"/>
    </w:pPr>
    <w:rPr>
      <w:color w:val="007C87" w:themeColor="accent1" w:themeShade="BF"/>
    </w:rPr>
    <w:tblPr>
      <w:tblStyleRowBandSize w:val="1"/>
      <w:tblStyleColBandSize w:val="1"/>
      <w:tblBorders>
        <w:top w:val="single" w:sz="4" w:space="0" w:color="00A7B5" w:themeColor="accent1"/>
        <w:bottom w:val="single" w:sz="4" w:space="0" w:color="00A7B5" w:themeColor="accent1"/>
      </w:tblBorders>
    </w:tblPr>
    <w:tblStylePr w:type="firstRow">
      <w:rPr>
        <w:b/>
        <w:bCs/>
      </w:rPr>
      <w:tblPr/>
      <w:tcPr>
        <w:tcBorders>
          <w:bottom w:val="single" w:sz="4" w:space="0" w:color="00A7B5" w:themeColor="accent1"/>
        </w:tcBorders>
      </w:tcPr>
    </w:tblStylePr>
    <w:tblStylePr w:type="lastRow">
      <w:rPr>
        <w:b/>
        <w:bCs/>
      </w:rPr>
      <w:tblPr/>
      <w:tcPr>
        <w:tcBorders>
          <w:top w:val="double" w:sz="4" w:space="0" w:color="00A7B5" w:themeColor="accent1"/>
        </w:tcBorders>
      </w:tcPr>
    </w:tblStylePr>
    <w:tblStylePr w:type="firstCol">
      <w:rPr>
        <w:b/>
        <w:bCs/>
      </w:rPr>
    </w:tblStylePr>
    <w:tblStylePr w:type="lastCol">
      <w:rPr>
        <w:b/>
        <w:bCs/>
      </w:rPr>
    </w:tblStylePr>
    <w:tblStylePr w:type="band1Vert">
      <w:tblPr/>
      <w:tcPr>
        <w:shd w:val="clear" w:color="auto" w:fill="BDF9FF" w:themeFill="accent1" w:themeFillTint="33"/>
      </w:tcPr>
    </w:tblStylePr>
    <w:tblStylePr w:type="band1Horz">
      <w:tblPr/>
      <w:tcPr>
        <w:shd w:val="clear" w:color="auto" w:fill="BDF9FF" w:themeFill="accent1" w:themeFillTint="33"/>
      </w:tcPr>
    </w:tblStylePr>
  </w:style>
  <w:style w:type="table" w:customStyle="1" w:styleId="ListTable6Colorful-Accent21">
    <w:name w:val="List Table 6 Colorful - Accent 21"/>
    <w:basedOn w:val="Tabel-Normal"/>
    <w:uiPriority w:val="51"/>
    <w:rsid w:val="00922EA9"/>
    <w:pPr>
      <w:spacing w:line="240" w:lineRule="auto"/>
    </w:pPr>
    <w:rPr>
      <w:color w:val="00241D" w:themeColor="accent2" w:themeShade="BF"/>
    </w:rPr>
    <w:tblPr>
      <w:tblStyleRowBandSize w:val="1"/>
      <w:tblStyleColBandSize w:val="1"/>
      <w:tblBorders>
        <w:top w:val="single" w:sz="4" w:space="0" w:color="003127" w:themeColor="accent2"/>
        <w:bottom w:val="single" w:sz="4" w:space="0" w:color="003127" w:themeColor="accent2"/>
      </w:tblBorders>
    </w:tblPr>
    <w:tblStylePr w:type="firstRow">
      <w:rPr>
        <w:b/>
        <w:bCs/>
      </w:rPr>
      <w:tblPr/>
      <w:tcPr>
        <w:tcBorders>
          <w:bottom w:val="single" w:sz="4" w:space="0" w:color="003127" w:themeColor="accent2"/>
        </w:tcBorders>
      </w:tcPr>
    </w:tblStylePr>
    <w:tblStylePr w:type="lastRow">
      <w:rPr>
        <w:b/>
        <w:bCs/>
      </w:rPr>
      <w:tblPr/>
      <w:tcPr>
        <w:tcBorders>
          <w:top w:val="double" w:sz="4" w:space="0" w:color="003127" w:themeColor="accent2"/>
        </w:tcBorders>
      </w:tcPr>
    </w:tblStylePr>
    <w:tblStylePr w:type="firstCol">
      <w:rPr>
        <w:b/>
        <w:bCs/>
      </w:rPr>
    </w:tblStylePr>
    <w:tblStylePr w:type="lastCol">
      <w:rPr>
        <w:b/>
        <w:bCs/>
      </w:rPr>
    </w:tblStylePr>
    <w:tblStylePr w:type="band1Vert">
      <w:tblPr/>
      <w:tcPr>
        <w:shd w:val="clear" w:color="auto" w:fill="A2FFEB" w:themeFill="accent2" w:themeFillTint="33"/>
      </w:tcPr>
    </w:tblStylePr>
    <w:tblStylePr w:type="band1Horz">
      <w:tblPr/>
      <w:tcPr>
        <w:shd w:val="clear" w:color="auto" w:fill="A2FFEB" w:themeFill="accent2" w:themeFillTint="33"/>
      </w:tcPr>
    </w:tblStylePr>
  </w:style>
  <w:style w:type="table" w:customStyle="1" w:styleId="ListTable6Colorful-Accent31">
    <w:name w:val="List Table 6 Colorful - Accent 31"/>
    <w:basedOn w:val="Tabel-Normal"/>
    <w:uiPriority w:val="51"/>
    <w:rsid w:val="00922EA9"/>
    <w:pPr>
      <w:spacing w:line="240" w:lineRule="auto"/>
    </w:pPr>
    <w:rPr>
      <w:color w:val="268A73" w:themeColor="accent3" w:themeShade="BF"/>
    </w:rPr>
    <w:tblPr>
      <w:tblStyleRowBandSize w:val="1"/>
      <w:tblStyleColBandSize w:val="1"/>
      <w:tblBorders>
        <w:top w:val="single" w:sz="4" w:space="0" w:color="33B99B" w:themeColor="accent3"/>
        <w:bottom w:val="single" w:sz="4" w:space="0" w:color="33B99B" w:themeColor="accent3"/>
      </w:tblBorders>
    </w:tblPr>
    <w:tblStylePr w:type="firstRow">
      <w:rPr>
        <w:b/>
        <w:bCs/>
      </w:rPr>
      <w:tblPr/>
      <w:tcPr>
        <w:tcBorders>
          <w:bottom w:val="single" w:sz="4" w:space="0" w:color="33B99B" w:themeColor="accent3"/>
        </w:tcBorders>
      </w:tcPr>
    </w:tblStylePr>
    <w:tblStylePr w:type="lastRow">
      <w:rPr>
        <w:b/>
        <w:bCs/>
      </w:rPr>
      <w:tblPr/>
      <w:tcPr>
        <w:tcBorders>
          <w:top w:val="double" w:sz="4" w:space="0" w:color="33B99B" w:themeColor="accent3"/>
        </w:tcBorders>
      </w:tcPr>
    </w:tblStylePr>
    <w:tblStylePr w:type="firstCol">
      <w:rPr>
        <w:b/>
        <w:bCs/>
      </w:rPr>
    </w:tblStylePr>
    <w:tblStylePr w:type="lastCol">
      <w:rPr>
        <w:b/>
        <w:bCs/>
      </w:rPr>
    </w:tblStylePr>
    <w:tblStylePr w:type="band1Vert">
      <w:tblPr/>
      <w:tcPr>
        <w:shd w:val="clear" w:color="auto" w:fill="D3F3EC" w:themeFill="accent3" w:themeFillTint="33"/>
      </w:tcPr>
    </w:tblStylePr>
    <w:tblStylePr w:type="band1Horz">
      <w:tblPr/>
      <w:tcPr>
        <w:shd w:val="clear" w:color="auto" w:fill="D3F3EC" w:themeFill="accent3" w:themeFillTint="33"/>
      </w:tcPr>
    </w:tblStylePr>
  </w:style>
  <w:style w:type="table" w:customStyle="1" w:styleId="ListTable6Colorful-Accent41">
    <w:name w:val="List Table 6 Colorful - Accent 41"/>
    <w:basedOn w:val="Tabel-Normal"/>
    <w:uiPriority w:val="51"/>
    <w:rsid w:val="00922EA9"/>
    <w:pPr>
      <w:spacing w:line="240" w:lineRule="auto"/>
    </w:pPr>
    <w:rPr>
      <w:color w:val="006381" w:themeColor="accent4" w:themeShade="BF"/>
    </w:rPr>
    <w:tblPr>
      <w:tblStyleRowBandSize w:val="1"/>
      <w:tblStyleColBandSize w:val="1"/>
      <w:tblBorders>
        <w:top w:val="single" w:sz="4" w:space="0" w:color="0085AD" w:themeColor="accent4"/>
        <w:bottom w:val="single" w:sz="4" w:space="0" w:color="0085AD" w:themeColor="accent4"/>
      </w:tblBorders>
    </w:tblPr>
    <w:tblStylePr w:type="firstRow">
      <w:rPr>
        <w:b/>
        <w:bCs/>
      </w:rPr>
      <w:tblPr/>
      <w:tcPr>
        <w:tcBorders>
          <w:bottom w:val="single" w:sz="4" w:space="0" w:color="0085AD" w:themeColor="accent4"/>
        </w:tcBorders>
      </w:tcPr>
    </w:tblStylePr>
    <w:tblStylePr w:type="lastRow">
      <w:rPr>
        <w:b/>
        <w:bCs/>
      </w:rPr>
      <w:tblPr/>
      <w:tcPr>
        <w:tcBorders>
          <w:top w:val="double" w:sz="4" w:space="0" w:color="0085AD" w:themeColor="accent4"/>
        </w:tcBorders>
      </w:tcPr>
    </w:tblStylePr>
    <w:tblStylePr w:type="firstCol">
      <w:rPr>
        <w:b/>
        <w:bCs/>
      </w:rPr>
    </w:tblStylePr>
    <w:tblStylePr w:type="lastCol">
      <w:rPr>
        <w:b/>
        <w:bCs/>
      </w:rPr>
    </w:tblStylePr>
    <w:tblStylePr w:type="band1Vert">
      <w:tblPr/>
      <w:tcPr>
        <w:shd w:val="clear" w:color="auto" w:fill="BBEFFF" w:themeFill="accent4" w:themeFillTint="33"/>
      </w:tcPr>
    </w:tblStylePr>
    <w:tblStylePr w:type="band1Horz">
      <w:tblPr/>
      <w:tcPr>
        <w:shd w:val="clear" w:color="auto" w:fill="BBEFFF" w:themeFill="accent4" w:themeFillTint="33"/>
      </w:tcPr>
    </w:tblStylePr>
  </w:style>
  <w:style w:type="table" w:customStyle="1" w:styleId="ListTable6Colorful-Accent51">
    <w:name w:val="List Table 6 Colorful - Accent 51"/>
    <w:basedOn w:val="Tabel-Normal"/>
    <w:uiPriority w:val="51"/>
    <w:rsid w:val="00922EA9"/>
    <w:pPr>
      <w:spacing w:line="240" w:lineRule="auto"/>
    </w:pPr>
    <w:rPr>
      <w:color w:val="E6C71D" w:themeColor="accent5" w:themeShade="BF"/>
    </w:rPr>
    <w:tblPr>
      <w:tblStyleRowBandSize w:val="1"/>
      <w:tblStyleColBandSize w:val="1"/>
      <w:tblBorders>
        <w:top w:val="single" w:sz="4" w:space="0" w:color="EFDB6C" w:themeColor="accent5"/>
        <w:bottom w:val="single" w:sz="4" w:space="0" w:color="EFDB6C" w:themeColor="accent5"/>
      </w:tblBorders>
    </w:tblPr>
    <w:tblStylePr w:type="firstRow">
      <w:rPr>
        <w:b/>
        <w:bCs/>
      </w:rPr>
      <w:tblPr/>
      <w:tcPr>
        <w:tcBorders>
          <w:bottom w:val="single" w:sz="4" w:space="0" w:color="EFDB6C" w:themeColor="accent5"/>
        </w:tcBorders>
      </w:tcPr>
    </w:tblStylePr>
    <w:tblStylePr w:type="lastRow">
      <w:rPr>
        <w:b/>
        <w:bCs/>
      </w:rPr>
      <w:tblPr/>
      <w:tcPr>
        <w:tcBorders>
          <w:top w:val="double" w:sz="4" w:space="0" w:color="EFDB6C" w:themeColor="accent5"/>
        </w:tcBorders>
      </w:tcPr>
    </w:tblStylePr>
    <w:tblStylePr w:type="firstCol">
      <w:rPr>
        <w:b/>
        <w:bCs/>
      </w:rPr>
    </w:tblStylePr>
    <w:tblStylePr w:type="lastCol">
      <w:rPr>
        <w:b/>
        <w:bCs/>
      </w:rPr>
    </w:tblStylePr>
    <w:tblStylePr w:type="band1Vert">
      <w:tblPr/>
      <w:tcPr>
        <w:shd w:val="clear" w:color="auto" w:fill="FBF7E1" w:themeFill="accent5" w:themeFillTint="33"/>
      </w:tcPr>
    </w:tblStylePr>
    <w:tblStylePr w:type="band1Horz">
      <w:tblPr/>
      <w:tcPr>
        <w:shd w:val="clear" w:color="auto" w:fill="FBF7E1" w:themeFill="accent5" w:themeFillTint="33"/>
      </w:tcPr>
    </w:tblStylePr>
  </w:style>
  <w:style w:type="table" w:customStyle="1" w:styleId="ListTable6Colorful-Accent61">
    <w:name w:val="List Table 6 Colorful - Accent 61"/>
    <w:basedOn w:val="Tabel-Normal"/>
    <w:uiPriority w:val="51"/>
    <w:rsid w:val="00922EA9"/>
    <w:pPr>
      <w:spacing w:line="240" w:lineRule="auto"/>
    </w:pPr>
    <w:rPr>
      <w:color w:val="3C2151" w:themeColor="accent6" w:themeShade="BF"/>
    </w:rPr>
    <w:tblPr>
      <w:tblStyleRowBandSize w:val="1"/>
      <w:tblStyleColBandSize w:val="1"/>
      <w:tblBorders>
        <w:top w:val="single" w:sz="4" w:space="0" w:color="512D6D" w:themeColor="accent6"/>
        <w:bottom w:val="single" w:sz="4" w:space="0" w:color="512D6D" w:themeColor="accent6"/>
      </w:tblBorders>
    </w:tblPr>
    <w:tblStylePr w:type="firstRow">
      <w:rPr>
        <w:b/>
        <w:bCs/>
      </w:rPr>
      <w:tblPr/>
      <w:tcPr>
        <w:tcBorders>
          <w:bottom w:val="single" w:sz="4" w:space="0" w:color="512D6D" w:themeColor="accent6"/>
        </w:tcBorders>
      </w:tcPr>
    </w:tblStylePr>
    <w:tblStylePr w:type="lastRow">
      <w:rPr>
        <w:b/>
        <w:bCs/>
      </w:rPr>
      <w:tblPr/>
      <w:tcPr>
        <w:tcBorders>
          <w:top w:val="double" w:sz="4" w:space="0" w:color="512D6D" w:themeColor="accent6"/>
        </w:tcBorders>
      </w:tcPr>
    </w:tblStylePr>
    <w:tblStylePr w:type="firstCol">
      <w:rPr>
        <w:b/>
        <w:bCs/>
      </w:rPr>
    </w:tblStylePr>
    <w:tblStylePr w:type="lastCol">
      <w:rPr>
        <w:b/>
        <w:bCs/>
      </w:rPr>
    </w:tblStylePr>
    <w:tblStylePr w:type="band1Vert">
      <w:tblPr/>
      <w:tcPr>
        <w:shd w:val="clear" w:color="auto" w:fill="DDCCEA" w:themeFill="accent6" w:themeFillTint="33"/>
      </w:tcPr>
    </w:tblStylePr>
    <w:tblStylePr w:type="band1Horz">
      <w:tblPr/>
      <w:tcPr>
        <w:shd w:val="clear" w:color="auto" w:fill="DDCCEA" w:themeFill="accent6" w:themeFillTint="33"/>
      </w:tcPr>
    </w:tblStylePr>
  </w:style>
  <w:style w:type="table" w:customStyle="1" w:styleId="ListTable7Colorful1">
    <w:name w:val="List Table 7 Colorful1"/>
    <w:basedOn w:val="Tabel-Normal"/>
    <w:uiPriority w:val="52"/>
    <w:rsid w:val="00922EA9"/>
    <w:pPr>
      <w:spacing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11">
    <w:name w:val="List Table 7 Colorful - Accent 11"/>
    <w:basedOn w:val="Tabel-Normal"/>
    <w:uiPriority w:val="52"/>
    <w:rsid w:val="00922EA9"/>
    <w:pPr>
      <w:spacing w:line="240" w:lineRule="auto"/>
    </w:pPr>
    <w:rPr>
      <w:color w:val="007C87"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A7B5"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A7B5"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A7B5"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A7B5" w:themeColor="accent1"/>
        </w:tcBorders>
        <w:shd w:val="clear" w:color="auto" w:fill="FFFFFF" w:themeFill="background1"/>
      </w:tcPr>
    </w:tblStylePr>
    <w:tblStylePr w:type="band1Vert">
      <w:tblPr/>
      <w:tcPr>
        <w:shd w:val="clear" w:color="auto" w:fill="BDF9FF" w:themeFill="accent1" w:themeFillTint="33"/>
      </w:tcPr>
    </w:tblStylePr>
    <w:tblStylePr w:type="band1Horz">
      <w:tblPr/>
      <w:tcPr>
        <w:shd w:val="clear" w:color="auto" w:fill="BDF9F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21">
    <w:name w:val="List Table 7 Colorful - Accent 21"/>
    <w:basedOn w:val="Tabel-Normal"/>
    <w:uiPriority w:val="52"/>
    <w:rsid w:val="00922EA9"/>
    <w:pPr>
      <w:spacing w:line="240" w:lineRule="auto"/>
    </w:pPr>
    <w:rPr>
      <w:color w:val="00241D"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3127"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3127"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3127"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3127" w:themeColor="accent2"/>
        </w:tcBorders>
        <w:shd w:val="clear" w:color="auto" w:fill="FFFFFF" w:themeFill="background1"/>
      </w:tcPr>
    </w:tblStylePr>
    <w:tblStylePr w:type="band1Vert">
      <w:tblPr/>
      <w:tcPr>
        <w:shd w:val="clear" w:color="auto" w:fill="A2FFEB" w:themeFill="accent2" w:themeFillTint="33"/>
      </w:tcPr>
    </w:tblStylePr>
    <w:tblStylePr w:type="band1Horz">
      <w:tblPr/>
      <w:tcPr>
        <w:shd w:val="clear" w:color="auto" w:fill="A2FFEB"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31">
    <w:name w:val="List Table 7 Colorful - Accent 31"/>
    <w:basedOn w:val="Tabel-Normal"/>
    <w:uiPriority w:val="52"/>
    <w:rsid w:val="00922EA9"/>
    <w:pPr>
      <w:spacing w:line="240" w:lineRule="auto"/>
    </w:pPr>
    <w:rPr>
      <w:color w:val="268A73"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33B99B"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33B99B"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3B99B"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3B99B" w:themeColor="accent3"/>
        </w:tcBorders>
        <w:shd w:val="clear" w:color="auto" w:fill="FFFFFF" w:themeFill="background1"/>
      </w:tcPr>
    </w:tblStylePr>
    <w:tblStylePr w:type="band1Vert">
      <w:tblPr/>
      <w:tcPr>
        <w:shd w:val="clear" w:color="auto" w:fill="D3F3EC" w:themeFill="accent3" w:themeFillTint="33"/>
      </w:tcPr>
    </w:tblStylePr>
    <w:tblStylePr w:type="band1Horz">
      <w:tblPr/>
      <w:tcPr>
        <w:shd w:val="clear" w:color="auto" w:fill="D3F3EC"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41">
    <w:name w:val="List Table 7 Colorful - Accent 41"/>
    <w:basedOn w:val="Tabel-Normal"/>
    <w:uiPriority w:val="52"/>
    <w:rsid w:val="00922EA9"/>
    <w:pPr>
      <w:spacing w:line="240" w:lineRule="auto"/>
    </w:pPr>
    <w:rPr>
      <w:color w:val="006381"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85AD"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85AD"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85AD"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85AD" w:themeColor="accent4"/>
        </w:tcBorders>
        <w:shd w:val="clear" w:color="auto" w:fill="FFFFFF" w:themeFill="background1"/>
      </w:tcPr>
    </w:tblStylePr>
    <w:tblStylePr w:type="band1Vert">
      <w:tblPr/>
      <w:tcPr>
        <w:shd w:val="clear" w:color="auto" w:fill="BBEFFF" w:themeFill="accent4" w:themeFillTint="33"/>
      </w:tcPr>
    </w:tblStylePr>
    <w:tblStylePr w:type="band1Horz">
      <w:tblPr/>
      <w:tcPr>
        <w:shd w:val="clear" w:color="auto" w:fill="BBEFFF"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51">
    <w:name w:val="List Table 7 Colorful - Accent 51"/>
    <w:basedOn w:val="Tabel-Normal"/>
    <w:uiPriority w:val="52"/>
    <w:rsid w:val="00922EA9"/>
    <w:pPr>
      <w:spacing w:line="240" w:lineRule="auto"/>
    </w:pPr>
    <w:rPr>
      <w:color w:val="E6C71D"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FDB6C"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FDB6C"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FDB6C"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FDB6C" w:themeColor="accent5"/>
        </w:tcBorders>
        <w:shd w:val="clear" w:color="auto" w:fill="FFFFFF" w:themeFill="background1"/>
      </w:tcPr>
    </w:tblStylePr>
    <w:tblStylePr w:type="band1Vert">
      <w:tblPr/>
      <w:tcPr>
        <w:shd w:val="clear" w:color="auto" w:fill="FBF7E1" w:themeFill="accent5" w:themeFillTint="33"/>
      </w:tcPr>
    </w:tblStylePr>
    <w:tblStylePr w:type="band1Horz">
      <w:tblPr/>
      <w:tcPr>
        <w:shd w:val="clear" w:color="auto" w:fill="FBF7E1"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61">
    <w:name w:val="List Table 7 Colorful - Accent 61"/>
    <w:basedOn w:val="Tabel-Normal"/>
    <w:uiPriority w:val="52"/>
    <w:rsid w:val="00922EA9"/>
    <w:pPr>
      <w:spacing w:line="240" w:lineRule="auto"/>
    </w:pPr>
    <w:rPr>
      <w:color w:val="3C2151"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12D6D"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12D6D"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12D6D"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12D6D" w:themeColor="accent6"/>
        </w:tcBorders>
        <w:shd w:val="clear" w:color="auto" w:fill="FFFFFF" w:themeFill="background1"/>
      </w:tcPr>
    </w:tblStylePr>
    <w:tblStylePr w:type="band1Vert">
      <w:tblPr/>
      <w:tcPr>
        <w:shd w:val="clear" w:color="auto" w:fill="DDCCEA" w:themeFill="accent6" w:themeFillTint="33"/>
      </w:tcPr>
    </w:tblStylePr>
    <w:tblStylePr w:type="band1Horz">
      <w:tblPr/>
      <w:tcPr>
        <w:shd w:val="clear" w:color="auto" w:fill="DDCCEA"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krotekst">
    <w:name w:val="macro"/>
    <w:link w:val="MakrotekstTegn"/>
    <w:uiPriority w:val="99"/>
    <w:semiHidden/>
    <w:unhideWhenUsed/>
    <w:rsid w:val="00922EA9"/>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0"/>
      <w:szCs w:val="20"/>
    </w:rPr>
  </w:style>
  <w:style w:type="character" w:customStyle="1" w:styleId="MakrotekstTegn">
    <w:name w:val="Makrotekst Tegn"/>
    <w:basedOn w:val="Standardskrifttypeiafsnit"/>
    <w:link w:val="Makrotekst"/>
    <w:uiPriority w:val="99"/>
    <w:semiHidden/>
    <w:rsid w:val="00922EA9"/>
    <w:rPr>
      <w:rFonts w:ascii="Consolas" w:hAnsi="Consolas"/>
      <w:sz w:val="20"/>
      <w:szCs w:val="20"/>
    </w:rPr>
  </w:style>
  <w:style w:type="table" w:styleId="Mediumgitter1">
    <w:name w:val="Medium Grid 1"/>
    <w:basedOn w:val="Tabel-Normal"/>
    <w:uiPriority w:val="67"/>
    <w:semiHidden/>
    <w:unhideWhenUsed/>
    <w:rsid w:val="00922EA9"/>
    <w:pPr>
      <w:spacing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itter1-fremhvningsfarve1">
    <w:name w:val="Medium Grid 1 Accent 1"/>
    <w:basedOn w:val="Tabel-Normal"/>
    <w:uiPriority w:val="67"/>
    <w:semiHidden/>
    <w:unhideWhenUsed/>
    <w:rsid w:val="00922EA9"/>
    <w:pPr>
      <w:spacing w:line="240" w:lineRule="auto"/>
    </w:pPr>
    <w:tblPr>
      <w:tblStyleRowBandSize w:val="1"/>
      <w:tblStyleColBandSize w:val="1"/>
      <w:tblBorders>
        <w:top w:val="single" w:sz="8" w:space="0" w:color="08EBFF" w:themeColor="accent1" w:themeTint="BF"/>
        <w:left w:val="single" w:sz="8" w:space="0" w:color="08EBFF" w:themeColor="accent1" w:themeTint="BF"/>
        <w:bottom w:val="single" w:sz="8" w:space="0" w:color="08EBFF" w:themeColor="accent1" w:themeTint="BF"/>
        <w:right w:val="single" w:sz="8" w:space="0" w:color="08EBFF" w:themeColor="accent1" w:themeTint="BF"/>
        <w:insideH w:val="single" w:sz="8" w:space="0" w:color="08EBFF" w:themeColor="accent1" w:themeTint="BF"/>
        <w:insideV w:val="single" w:sz="8" w:space="0" w:color="08EBFF" w:themeColor="accent1" w:themeTint="BF"/>
      </w:tblBorders>
    </w:tblPr>
    <w:tcPr>
      <w:shd w:val="clear" w:color="auto" w:fill="ADF8FF" w:themeFill="accent1" w:themeFillTint="3F"/>
    </w:tcPr>
    <w:tblStylePr w:type="firstRow">
      <w:rPr>
        <w:b/>
        <w:bCs/>
      </w:rPr>
    </w:tblStylePr>
    <w:tblStylePr w:type="lastRow">
      <w:rPr>
        <w:b/>
        <w:bCs/>
      </w:rPr>
      <w:tblPr/>
      <w:tcPr>
        <w:tcBorders>
          <w:top w:val="single" w:sz="18" w:space="0" w:color="08EBFF" w:themeColor="accent1" w:themeTint="BF"/>
        </w:tcBorders>
      </w:tcPr>
    </w:tblStylePr>
    <w:tblStylePr w:type="firstCol">
      <w:rPr>
        <w:b/>
        <w:bCs/>
      </w:rPr>
    </w:tblStylePr>
    <w:tblStylePr w:type="lastCol">
      <w:rPr>
        <w:b/>
        <w:bCs/>
      </w:rPr>
    </w:tblStylePr>
    <w:tblStylePr w:type="band1Vert">
      <w:tblPr/>
      <w:tcPr>
        <w:shd w:val="clear" w:color="auto" w:fill="5BF2FF" w:themeFill="accent1" w:themeFillTint="7F"/>
      </w:tcPr>
    </w:tblStylePr>
    <w:tblStylePr w:type="band1Horz">
      <w:tblPr/>
      <w:tcPr>
        <w:shd w:val="clear" w:color="auto" w:fill="5BF2FF" w:themeFill="accent1" w:themeFillTint="7F"/>
      </w:tcPr>
    </w:tblStylePr>
  </w:style>
  <w:style w:type="table" w:styleId="Mediumgitter1-fremhvningsfarve2">
    <w:name w:val="Medium Grid 1 Accent 2"/>
    <w:basedOn w:val="Tabel-Normal"/>
    <w:uiPriority w:val="67"/>
    <w:semiHidden/>
    <w:unhideWhenUsed/>
    <w:rsid w:val="00922EA9"/>
    <w:pPr>
      <w:spacing w:line="240" w:lineRule="auto"/>
    </w:pPr>
    <w:tblPr>
      <w:tblStyleRowBandSize w:val="1"/>
      <w:tblStyleColBandSize w:val="1"/>
      <w:tblBorders>
        <w:top w:val="single" w:sz="8" w:space="0" w:color="00A482" w:themeColor="accent2" w:themeTint="BF"/>
        <w:left w:val="single" w:sz="8" w:space="0" w:color="00A482" w:themeColor="accent2" w:themeTint="BF"/>
        <w:bottom w:val="single" w:sz="8" w:space="0" w:color="00A482" w:themeColor="accent2" w:themeTint="BF"/>
        <w:right w:val="single" w:sz="8" w:space="0" w:color="00A482" w:themeColor="accent2" w:themeTint="BF"/>
        <w:insideH w:val="single" w:sz="8" w:space="0" w:color="00A482" w:themeColor="accent2" w:themeTint="BF"/>
        <w:insideV w:val="single" w:sz="8" w:space="0" w:color="00A482" w:themeColor="accent2" w:themeTint="BF"/>
      </w:tblBorders>
    </w:tblPr>
    <w:tcPr>
      <w:shd w:val="clear" w:color="auto" w:fill="8DFFE7" w:themeFill="accent2" w:themeFillTint="3F"/>
    </w:tcPr>
    <w:tblStylePr w:type="firstRow">
      <w:rPr>
        <w:b/>
        <w:bCs/>
      </w:rPr>
    </w:tblStylePr>
    <w:tblStylePr w:type="lastRow">
      <w:rPr>
        <w:b/>
        <w:bCs/>
      </w:rPr>
      <w:tblPr/>
      <w:tcPr>
        <w:tcBorders>
          <w:top w:val="single" w:sz="18" w:space="0" w:color="00A482" w:themeColor="accent2" w:themeTint="BF"/>
        </w:tcBorders>
      </w:tcPr>
    </w:tblStylePr>
    <w:tblStylePr w:type="firstCol">
      <w:rPr>
        <w:b/>
        <w:bCs/>
      </w:rPr>
    </w:tblStylePr>
    <w:tblStylePr w:type="lastCol">
      <w:rPr>
        <w:b/>
        <w:bCs/>
      </w:rPr>
    </w:tblStylePr>
    <w:tblStylePr w:type="band1Vert">
      <w:tblPr/>
      <w:tcPr>
        <w:shd w:val="clear" w:color="auto" w:fill="19FFCF" w:themeFill="accent2" w:themeFillTint="7F"/>
      </w:tcPr>
    </w:tblStylePr>
    <w:tblStylePr w:type="band1Horz">
      <w:tblPr/>
      <w:tcPr>
        <w:shd w:val="clear" w:color="auto" w:fill="19FFCF" w:themeFill="accent2" w:themeFillTint="7F"/>
      </w:tcPr>
    </w:tblStylePr>
  </w:style>
  <w:style w:type="table" w:styleId="Mediumgitter1-fremhvningsfarve3">
    <w:name w:val="Medium Grid 1 Accent 3"/>
    <w:basedOn w:val="Tabel-Normal"/>
    <w:uiPriority w:val="67"/>
    <w:semiHidden/>
    <w:unhideWhenUsed/>
    <w:rsid w:val="00922EA9"/>
    <w:pPr>
      <w:spacing w:line="240" w:lineRule="auto"/>
    </w:pPr>
    <w:tblPr>
      <w:tblStyleRowBandSize w:val="1"/>
      <w:tblStyleColBandSize w:val="1"/>
      <w:tblBorders>
        <w:top w:val="single" w:sz="8" w:space="0" w:color="5ED2B8" w:themeColor="accent3" w:themeTint="BF"/>
        <w:left w:val="single" w:sz="8" w:space="0" w:color="5ED2B8" w:themeColor="accent3" w:themeTint="BF"/>
        <w:bottom w:val="single" w:sz="8" w:space="0" w:color="5ED2B8" w:themeColor="accent3" w:themeTint="BF"/>
        <w:right w:val="single" w:sz="8" w:space="0" w:color="5ED2B8" w:themeColor="accent3" w:themeTint="BF"/>
        <w:insideH w:val="single" w:sz="8" w:space="0" w:color="5ED2B8" w:themeColor="accent3" w:themeTint="BF"/>
        <w:insideV w:val="single" w:sz="8" w:space="0" w:color="5ED2B8" w:themeColor="accent3" w:themeTint="BF"/>
      </w:tblBorders>
    </w:tblPr>
    <w:tcPr>
      <w:shd w:val="clear" w:color="auto" w:fill="C9F0E7" w:themeFill="accent3" w:themeFillTint="3F"/>
    </w:tcPr>
    <w:tblStylePr w:type="firstRow">
      <w:rPr>
        <w:b/>
        <w:bCs/>
      </w:rPr>
    </w:tblStylePr>
    <w:tblStylePr w:type="lastRow">
      <w:rPr>
        <w:b/>
        <w:bCs/>
      </w:rPr>
      <w:tblPr/>
      <w:tcPr>
        <w:tcBorders>
          <w:top w:val="single" w:sz="18" w:space="0" w:color="5ED2B8" w:themeColor="accent3" w:themeTint="BF"/>
        </w:tcBorders>
      </w:tcPr>
    </w:tblStylePr>
    <w:tblStylePr w:type="firstCol">
      <w:rPr>
        <w:b/>
        <w:bCs/>
      </w:rPr>
    </w:tblStylePr>
    <w:tblStylePr w:type="lastCol">
      <w:rPr>
        <w:b/>
        <w:bCs/>
      </w:rPr>
    </w:tblStylePr>
    <w:tblStylePr w:type="band1Vert">
      <w:tblPr/>
      <w:tcPr>
        <w:shd w:val="clear" w:color="auto" w:fill="93E1CF" w:themeFill="accent3" w:themeFillTint="7F"/>
      </w:tcPr>
    </w:tblStylePr>
    <w:tblStylePr w:type="band1Horz">
      <w:tblPr/>
      <w:tcPr>
        <w:shd w:val="clear" w:color="auto" w:fill="93E1CF" w:themeFill="accent3" w:themeFillTint="7F"/>
      </w:tcPr>
    </w:tblStylePr>
  </w:style>
  <w:style w:type="table" w:styleId="Mediumgitter1-fremhvningsfarve4">
    <w:name w:val="Medium Grid 1 Accent 4"/>
    <w:basedOn w:val="Tabel-Normal"/>
    <w:uiPriority w:val="67"/>
    <w:semiHidden/>
    <w:unhideWhenUsed/>
    <w:rsid w:val="00922EA9"/>
    <w:pPr>
      <w:spacing w:line="240" w:lineRule="auto"/>
    </w:pPr>
    <w:tblPr>
      <w:tblStyleRowBandSize w:val="1"/>
      <w:tblStyleColBandSize w:val="1"/>
      <w:tblBorders>
        <w:top w:val="single" w:sz="8" w:space="0" w:color="02C4FF" w:themeColor="accent4" w:themeTint="BF"/>
        <w:left w:val="single" w:sz="8" w:space="0" w:color="02C4FF" w:themeColor="accent4" w:themeTint="BF"/>
        <w:bottom w:val="single" w:sz="8" w:space="0" w:color="02C4FF" w:themeColor="accent4" w:themeTint="BF"/>
        <w:right w:val="single" w:sz="8" w:space="0" w:color="02C4FF" w:themeColor="accent4" w:themeTint="BF"/>
        <w:insideH w:val="single" w:sz="8" w:space="0" w:color="02C4FF" w:themeColor="accent4" w:themeTint="BF"/>
        <w:insideV w:val="single" w:sz="8" w:space="0" w:color="02C4FF" w:themeColor="accent4" w:themeTint="BF"/>
      </w:tblBorders>
    </w:tblPr>
    <w:tcPr>
      <w:shd w:val="clear" w:color="auto" w:fill="ABEBFF" w:themeFill="accent4" w:themeFillTint="3F"/>
    </w:tcPr>
    <w:tblStylePr w:type="firstRow">
      <w:rPr>
        <w:b/>
        <w:bCs/>
      </w:rPr>
    </w:tblStylePr>
    <w:tblStylePr w:type="lastRow">
      <w:rPr>
        <w:b/>
        <w:bCs/>
      </w:rPr>
      <w:tblPr/>
      <w:tcPr>
        <w:tcBorders>
          <w:top w:val="single" w:sz="18" w:space="0" w:color="02C4FF" w:themeColor="accent4" w:themeTint="BF"/>
        </w:tcBorders>
      </w:tcPr>
    </w:tblStylePr>
    <w:tblStylePr w:type="firstCol">
      <w:rPr>
        <w:b/>
        <w:bCs/>
      </w:rPr>
    </w:tblStylePr>
    <w:tblStylePr w:type="lastCol">
      <w:rPr>
        <w:b/>
        <w:bCs/>
      </w:rPr>
    </w:tblStylePr>
    <w:tblStylePr w:type="band1Vert">
      <w:tblPr/>
      <w:tcPr>
        <w:shd w:val="clear" w:color="auto" w:fill="57D8FF" w:themeFill="accent4" w:themeFillTint="7F"/>
      </w:tcPr>
    </w:tblStylePr>
    <w:tblStylePr w:type="band1Horz">
      <w:tblPr/>
      <w:tcPr>
        <w:shd w:val="clear" w:color="auto" w:fill="57D8FF" w:themeFill="accent4" w:themeFillTint="7F"/>
      </w:tcPr>
    </w:tblStylePr>
  </w:style>
  <w:style w:type="table" w:styleId="Mediumgitter1-fremhvningsfarve5">
    <w:name w:val="Medium Grid 1 Accent 5"/>
    <w:basedOn w:val="Tabel-Normal"/>
    <w:uiPriority w:val="67"/>
    <w:semiHidden/>
    <w:unhideWhenUsed/>
    <w:rsid w:val="00922EA9"/>
    <w:pPr>
      <w:spacing w:line="240" w:lineRule="auto"/>
    </w:pPr>
    <w:tblPr>
      <w:tblStyleRowBandSize w:val="1"/>
      <w:tblStyleColBandSize w:val="1"/>
      <w:tblBorders>
        <w:top w:val="single" w:sz="8" w:space="0" w:color="F3E390" w:themeColor="accent5" w:themeTint="BF"/>
        <w:left w:val="single" w:sz="8" w:space="0" w:color="F3E390" w:themeColor="accent5" w:themeTint="BF"/>
        <w:bottom w:val="single" w:sz="8" w:space="0" w:color="F3E390" w:themeColor="accent5" w:themeTint="BF"/>
        <w:right w:val="single" w:sz="8" w:space="0" w:color="F3E390" w:themeColor="accent5" w:themeTint="BF"/>
        <w:insideH w:val="single" w:sz="8" w:space="0" w:color="F3E390" w:themeColor="accent5" w:themeTint="BF"/>
        <w:insideV w:val="single" w:sz="8" w:space="0" w:color="F3E390" w:themeColor="accent5" w:themeTint="BF"/>
      </w:tblBorders>
    </w:tblPr>
    <w:tcPr>
      <w:shd w:val="clear" w:color="auto" w:fill="FBF6DA" w:themeFill="accent5" w:themeFillTint="3F"/>
    </w:tcPr>
    <w:tblStylePr w:type="firstRow">
      <w:rPr>
        <w:b/>
        <w:bCs/>
      </w:rPr>
    </w:tblStylePr>
    <w:tblStylePr w:type="lastRow">
      <w:rPr>
        <w:b/>
        <w:bCs/>
      </w:rPr>
      <w:tblPr/>
      <w:tcPr>
        <w:tcBorders>
          <w:top w:val="single" w:sz="18" w:space="0" w:color="F3E390" w:themeColor="accent5" w:themeTint="BF"/>
        </w:tcBorders>
      </w:tcPr>
    </w:tblStylePr>
    <w:tblStylePr w:type="firstCol">
      <w:rPr>
        <w:b/>
        <w:bCs/>
      </w:rPr>
    </w:tblStylePr>
    <w:tblStylePr w:type="lastCol">
      <w:rPr>
        <w:b/>
        <w:bCs/>
      </w:rPr>
    </w:tblStylePr>
    <w:tblStylePr w:type="band1Vert">
      <w:tblPr/>
      <w:tcPr>
        <w:shd w:val="clear" w:color="auto" w:fill="F7EDB5" w:themeFill="accent5" w:themeFillTint="7F"/>
      </w:tcPr>
    </w:tblStylePr>
    <w:tblStylePr w:type="band1Horz">
      <w:tblPr/>
      <w:tcPr>
        <w:shd w:val="clear" w:color="auto" w:fill="F7EDB5" w:themeFill="accent5" w:themeFillTint="7F"/>
      </w:tcPr>
    </w:tblStylePr>
  </w:style>
  <w:style w:type="table" w:styleId="Mediumgitter1-fremhvningsfarve6">
    <w:name w:val="Medium Grid 1 Accent 6"/>
    <w:basedOn w:val="Tabel-Normal"/>
    <w:uiPriority w:val="67"/>
    <w:semiHidden/>
    <w:unhideWhenUsed/>
    <w:rsid w:val="00922EA9"/>
    <w:pPr>
      <w:spacing w:line="240" w:lineRule="auto"/>
    </w:pPr>
    <w:tblPr>
      <w:tblStyleRowBandSize w:val="1"/>
      <w:tblStyleColBandSize w:val="1"/>
      <w:tblBorders>
        <w:top w:val="single" w:sz="8" w:space="0" w:color="7F47AC" w:themeColor="accent6" w:themeTint="BF"/>
        <w:left w:val="single" w:sz="8" w:space="0" w:color="7F47AC" w:themeColor="accent6" w:themeTint="BF"/>
        <w:bottom w:val="single" w:sz="8" w:space="0" w:color="7F47AC" w:themeColor="accent6" w:themeTint="BF"/>
        <w:right w:val="single" w:sz="8" w:space="0" w:color="7F47AC" w:themeColor="accent6" w:themeTint="BF"/>
        <w:insideH w:val="single" w:sz="8" w:space="0" w:color="7F47AC" w:themeColor="accent6" w:themeTint="BF"/>
        <w:insideV w:val="single" w:sz="8" w:space="0" w:color="7F47AC" w:themeColor="accent6" w:themeTint="BF"/>
      </w:tblBorders>
    </w:tblPr>
    <w:tcPr>
      <w:shd w:val="clear" w:color="auto" w:fill="D5C0E5" w:themeFill="accent6" w:themeFillTint="3F"/>
    </w:tcPr>
    <w:tblStylePr w:type="firstRow">
      <w:rPr>
        <w:b/>
        <w:bCs/>
      </w:rPr>
    </w:tblStylePr>
    <w:tblStylePr w:type="lastRow">
      <w:rPr>
        <w:b/>
        <w:bCs/>
      </w:rPr>
      <w:tblPr/>
      <w:tcPr>
        <w:tcBorders>
          <w:top w:val="single" w:sz="18" w:space="0" w:color="7F47AC" w:themeColor="accent6" w:themeTint="BF"/>
        </w:tcBorders>
      </w:tcPr>
    </w:tblStylePr>
    <w:tblStylePr w:type="firstCol">
      <w:rPr>
        <w:b/>
        <w:bCs/>
      </w:rPr>
    </w:tblStylePr>
    <w:tblStylePr w:type="lastCol">
      <w:rPr>
        <w:b/>
        <w:bCs/>
      </w:rPr>
    </w:tblStylePr>
    <w:tblStylePr w:type="band1Vert">
      <w:tblPr/>
      <w:tcPr>
        <w:shd w:val="clear" w:color="auto" w:fill="AA81CB" w:themeFill="accent6" w:themeFillTint="7F"/>
      </w:tcPr>
    </w:tblStylePr>
    <w:tblStylePr w:type="band1Horz">
      <w:tblPr/>
      <w:tcPr>
        <w:shd w:val="clear" w:color="auto" w:fill="AA81CB" w:themeFill="accent6" w:themeFillTint="7F"/>
      </w:tcPr>
    </w:tblStylePr>
  </w:style>
  <w:style w:type="table" w:styleId="Mediumgitter2">
    <w:name w:val="Medium Grid 2"/>
    <w:basedOn w:val="Tabel-Normal"/>
    <w:uiPriority w:val="68"/>
    <w:semiHidden/>
    <w:unhideWhenUsed/>
    <w:rsid w:val="00922EA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itter2-fremhvningsfarve1">
    <w:name w:val="Medium Grid 2 Accent 1"/>
    <w:basedOn w:val="Tabel-Normal"/>
    <w:uiPriority w:val="68"/>
    <w:semiHidden/>
    <w:unhideWhenUsed/>
    <w:rsid w:val="00922EA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A7B5" w:themeColor="accent1"/>
        <w:left w:val="single" w:sz="8" w:space="0" w:color="00A7B5" w:themeColor="accent1"/>
        <w:bottom w:val="single" w:sz="8" w:space="0" w:color="00A7B5" w:themeColor="accent1"/>
        <w:right w:val="single" w:sz="8" w:space="0" w:color="00A7B5" w:themeColor="accent1"/>
        <w:insideH w:val="single" w:sz="8" w:space="0" w:color="00A7B5" w:themeColor="accent1"/>
        <w:insideV w:val="single" w:sz="8" w:space="0" w:color="00A7B5" w:themeColor="accent1"/>
      </w:tblBorders>
    </w:tblPr>
    <w:tcPr>
      <w:shd w:val="clear" w:color="auto" w:fill="ADF8FF" w:themeFill="accent1" w:themeFillTint="3F"/>
    </w:tcPr>
    <w:tblStylePr w:type="firstRow">
      <w:rPr>
        <w:b/>
        <w:bCs/>
        <w:color w:val="000000" w:themeColor="text1"/>
      </w:rPr>
      <w:tblPr/>
      <w:tcPr>
        <w:shd w:val="clear" w:color="auto" w:fill="DEFCFF"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DF9FF" w:themeFill="accent1" w:themeFillTint="33"/>
      </w:tcPr>
    </w:tblStylePr>
    <w:tblStylePr w:type="band1Vert">
      <w:tblPr/>
      <w:tcPr>
        <w:shd w:val="clear" w:color="auto" w:fill="5BF2FF" w:themeFill="accent1" w:themeFillTint="7F"/>
      </w:tcPr>
    </w:tblStylePr>
    <w:tblStylePr w:type="band1Horz">
      <w:tblPr/>
      <w:tcPr>
        <w:tcBorders>
          <w:insideH w:val="single" w:sz="6" w:space="0" w:color="00A7B5" w:themeColor="accent1"/>
          <w:insideV w:val="single" w:sz="6" w:space="0" w:color="00A7B5" w:themeColor="accent1"/>
        </w:tcBorders>
        <w:shd w:val="clear" w:color="auto" w:fill="5BF2FF" w:themeFill="accent1" w:themeFillTint="7F"/>
      </w:tcPr>
    </w:tblStylePr>
    <w:tblStylePr w:type="nwCell">
      <w:tblPr/>
      <w:tcPr>
        <w:shd w:val="clear" w:color="auto" w:fill="FFFFFF" w:themeFill="background1"/>
      </w:tcPr>
    </w:tblStylePr>
  </w:style>
  <w:style w:type="table" w:styleId="Mediumgitter2-fremhvningsfarve2">
    <w:name w:val="Medium Grid 2 Accent 2"/>
    <w:basedOn w:val="Tabel-Normal"/>
    <w:uiPriority w:val="68"/>
    <w:semiHidden/>
    <w:unhideWhenUsed/>
    <w:rsid w:val="00922EA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3127" w:themeColor="accent2"/>
        <w:left w:val="single" w:sz="8" w:space="0" w:color="003127" w:themeColor="accent2"/>
        <w:bottom w:val="single" w:sz="8" w:space="0" w:color="003127" w:themeColor="accent2"/>
        <w:right w:val="single" w:sz="8" w:space="0" w:color="003127" w:themeColor="accent2"/>
        <w:insideH w:val="single" w:sz="8" w:space="0" w:color="003127" w:themeColor="accent2"/>
        <w:insideV w:val="single" w:sz="8" w:space="0" w:color="003127" w:themeColor="accent2"/>
      </w:tblBorders>
    </w:tblPr>
    <w:tcPr>
      <w:shd w:val="clear" w:color="auto" w:fill="8DFFE7" w:themeFill="accent2" w:themeFillTint="3F"/>
    </w:tcPr>
    <w:tblStylePr w:type="firstRow">
      <w:rPr>
        <w:b/>
        <w:bCs/>
        <w:color w:val="000000" w:themeColor="text1"/>
      </w:rPr>
      <w:tblPr/>
      <w:tcPr>
        <w:shd w:val="clear" w:color="auto" w:fill="D1FFF5"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A2FFEB" w:themeFill="accent2" w:themeFillTint="33"/>
      </w:tcPr>
    </w:tblStylePr>
    <w:tblStylePr w:type="band1Vert">
      <w:tblPr/>
      <w:tcPr>
        <w:shd w:val="clear" w:color="auto" w:fill="19FFCF" w:themeFill="accent2" w:themeFillTint="7F"/>
      </w:tcPr>
    </w:tblStylePr>
    <w:tblStylePr w:type="band1Horz">
      <w:tblPr/>
      <w:tcPr>
        <w:tcBorders>
          <w:insideH w:val="single" w:sz="6" w:space="0" w:color="003127" w:themeColor="accent2"/>
          <w:insideV w:val="single" w:sz="6" w:space="0" w:color="003127" w:themeColor="accent2"/>
        </w:tcBorders>
        <w:shd w:val="clear" w:color="auto" w:fill="19FFCF" w:themeFill="accent2" w:themeFillTint="7F"/>
      </w:tcPr>
    </w:tblStylePr>
    <w:tblStylePr w:type="nwCell">
      <w:tblPr/>
      <w:tcPr>
        <w:shd w:val="clear" w:color="auto" w:fill="FFFFFF" w:themeFill="background1"/>
      </w:tcPr>
    </w:tblStylePr>
  </w:style>
  <w:style w:type="table" w:styleId="Mediumgitter2-fremhvningsfarve3">
    <w:name w:val="Medium Grid 2 Accent 3"/>
    <w:basedOn w:val="Tabel-Normal"/>
    <w:uiPriority w:val="68"/>
    <w:semiHidden/>
    <w:unhideWhenUsed/>
    <w:rsid w:val="00922EA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33B99B" w:themeColor="accent3"/>
        <w:left w:val="single" w:sz="8" w:space="0" w:color="33B99B" w:themeColor="accent3"/>
        <w:bottom w:val="single" w:sz="8" w:space="0" w:color="33B99B" w:themeColor="accent3"/>
        <w:right w:val="single" w:sz="8" w:space="0" w:color="33B99B" w:themeColor="accent3"/>
        <w:insideH w:val="single" w:sz="8" w:space="0" w:color="33B99B" w:themeColor="accent3"/>
        <w:insideV w:val="single" w:sz="8" w:space="0" w:color="33B99B" w:themeColor="accent3"/>
      </w:tblBorders>
    </w:tblPr>
    <w:tcPr>
      <w:shd w:val="clear" w:color="auto" w:fill="C9F0E7" w:themeFill="accent3" w:themeFillTint="3F"/>
    </w:tcPr>
    <w:tblStylePr w:type="firstRow">
      <w:rPr>
        <w:b/>
        <w:bCs/>
        <w:color w:val="000000" w:themeColor="text1"/>
      </w:rPr>
      <w:tblPr/>
      <w:tcPr>
        <w:shd w:val="clear" w:color="auto" w:fill="E9F9F5"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3F3EC" w:themeFill="accent3" w:themeFillTint="33"/>
      </w:tcPr>
    </w:tblStylePr>
    <w:tblStylePr w:type="band1Vert">
      <w:tblPr/>
      <w:tcPr>
        <w:shd w:val="clear" w:color="auto" w:fill="93E1CF" w:themeFill="accent3" w:themeFillTint="7F"/>
      </w:tcPr>
    </w:tblStylePr>
    <w:tblStylePr w:type="band1Horz">
      <w:tblPr/>
      <w:tcPr>
        <w:tcBorders>
          <w:insideH w:val="single" w:sz="6" w:space="0" w:color="33B99B" w:themeColor="accent3"/>
          <w:insideV w:val="single" w:sz="6" w:space="0" w:color="33B99B" w:themeColor="accent3"/>
        </w:tcBorders>
        <w:shd w:val="clear" w:color="auto" w:fill="93E1CF" w:themeFill="accent3" w:themeFillTint="7F"/>
      </w:tcPr>
    </w:tblStylePr>
    <w:tblStylePr w:type="nwCell">
      <w:tblPr/>
      <w:tcPr>
        <w:shd w:val="clear" w:color="auto" w:fill="FFFFFF" w:themeFill="background1"/>
      </w:tcPr>
    </w:tblStylePr>
  </w:style>
  <w:style w:type="table" w:styleId="Mediumgitter2-fremhvningsfarve4">
    <w:name w:val="Medium Grid 2 Accent 4"/>
    <w:basedOn w:val="Tabel-Normal"/>
    <w:uiPriority w:val="68"/>
    <w:semiHidden/>
    <w:unhideWhenUsed/>
    <w:rsid w:val="00922EA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85AD" w:themeColor="accent4"/>
        <w:left w:val="single" w:sz="8" w:space="0" w:color="0085AD" w:themeColor="accent4"/>
        <w:bottom w:val="single" w:sz="8" w:space="0" w:color="0085AD" w:themeColor="accent4"/>
        <w:right w:val="single" w:sz="8" w:space="0" w:color="0085AD" w:themeColor="accent4"/>
        <w:insideH w:val="single" w:sz="8" w:space="0" w:color="0085AD" w:themeColor="accent4"/>
        <w:insideV w:val="single" w:sz="8" w:space="0" w:color="0085AD" w:themeColor="accent4"/>
      </w:tblBorders>
    </w:tblPr>
    <w:tcPr>
      <w:shd w:val="clear" w:color="auto" w:fill="ABEBFF" w:themeFill="accent4" w:themeFillTint="3F"/>
    </w:tcPr>
    <w:tblStylePr w:type="firstRow">
      <w:rPr>
        <w:b/>
        <w:bCs/>
        <w:color w:val="000000" w:themeColor="text1"/>
      </w:rPr>
      <w:tblPr/>
      <w:tcPr>
        <w:shd w:val="clear" w:color="auto" w:fill="DDF7FF"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BEFFF" w:themeFill="accent4" w:themeFillTint="33"/>
      </w:tcPr>
    </w:tblStylePr>
    <w:tblStylePr w:type="band1Vert">
      <w:tblPr/>
      <w:tcPr>
        <w:shd w:val="clear" w:color="auto" w:fill="57D8FF" w:themeFill="accent4" w:themeFillTint="7F"/>
      </w:tcPr>
    </w:tblStylePr>
    <w:tblStylePr w:type="band1Horz">
      <w:tblPr/>
      <w:tcPr>
        <w:tcBorders>
          <w:insideH w:val="single" w:sz="6" w:space="0" w:color="0085AD" w:themeColor="accent4"/>
          <w:insideV w:val="single" w:sz="6" w:space="0" w:color="0085AD" w:themeColor="accent4"/>
        </w:tcBorders>
        <w:shd w:val="clear" w:color="auto" w:fill="57D8FF" w:themeFill="accent4" w:themeFillTint="7F"/>
      </w:tcPr>
    </w:tblStylePr>
    <w:tblStylePr w:type="nwCell">
      <w:tblPr/>
      <w:tcPr>
        <w:shd w:val="clear" w:color="auto" w:fill="FFFFFF" w:themeFill="background1"/>
      </w:tcPr>
    </w:tblStylePr>
  </w:style>
  <w:style w:type="table" w:styleId="Mediumgitter2-fremhvningsfarve5">
    <w:name w:val="Medium Grid 2 Accent 5"/>
    <w:basedOn w:val="Tabel-Normal"/>
    <w:uiPriority w:val="68"/>
    <w:semiHidden/>
    <w:unhideWhenUsed/>
    <w:rsid w:val="00922EA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FDB6C" w:themeColor="accent5"/>
        <w:left w:val="single" w:sz="8" w:space="0" w:color="EFDB6C" w:themeColor="accent5"/>
        <w:bottom w:val="single" w:sz="8" w:space="0" w:color="EFDB6C" w:themeColor="accent5"/>
        <w:right w:val="single" w:sz="8" w:space="0" w:color="EFDB6C" w:themeColor="accent5"/>
        <w:insideH w:val="single" w:sz="8" w:space="0" w:color="EFDB6C" w:themeColor="accent5"/>
        <w:insideV w:val="single" w:sz="8" w:space="0" w:color="EFDB6C" w:themeColor="accent5"/>
      </w:tblBorders>
    </w:tblPr>
    <w:tcPr>
      <w:shd w:val="clear" w:color="auto" w:fill="FBF6DA" w:themeFill="accent5" w:themeFillTint="3F"/>
    </w:tcPr>
    <w:tblStylePr w:type="firstRow">
      <w:rPr>
        <w:b/>
        <w:bCs/>
        <w:color w:val="000000" w:themeColor="text1"/>
      </w:rPr>
      <w:tblPr/>
      <w:tcPr>
        <w:shd w:val="clear" w:color="auto" w:fill="FDFBF0"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F7E1" w:themeFill="accent5" w:themeFillTint="33"/>
      </w:tcPr>
    </w:tblStylePr>
    <w:tblStylePr w:type="band1Vert">
      <w:tblPr/>
      <w:tcPr>
        <w:shd w:val="clear" w:color="auto" w:fill="F7EDB5" w:themeFill="accent5" w:themeFillTint="7F"/>
      </w:tcPr>
    </w:tblStylePr>
    <w:tblStylePr w:type="band1Horz">
      <w:tblPr/>
      <w:tcPr>
        <w:tcBorders>
          <w:insideH w:val="single" w:sz="6" w:space="0" w:color="EFDB6C" w:themeColor="accent5"/>
          <w:insideV w:val="single" w:sz="6" w:space="0" w:color="EFDB6C" w:themeColor="accent5"/>
        </w:tcBorders>
        <w:shd w:val="clear" w:color="auto" w:fill="F7EDB5" w:themeFill="accent5" w:themeFillTint="7F"/>
      </w:tcPr>
    </w:tblStylePr>
    <w:tblStylePr w:type="nwCell">
      <w:tblPr/>
      <w:tcPr>
        <w:shd w:val="clear" w:color="auto" w:fill="FFFFFF" w:themeFill="background1"/>
      </w:tcPr>
    </w:tblStylePr>
  </w:style>
  <w:style w:type="table" w:styleId="Mediumgitter2-fremhvningsfarve6">
    <w:name w:val="Medium Grid 2 Accent 6"/>
    <w:basedOn w:val="Tabel-Normal"/>
    <w:uiPriority w:val="68"/>
    <w:semiHidden/>
    <w:unhideWhenUsed/>
    <w:rsid w:val="00922EA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12D6D" w:themeColor="accent6"/>
        <w:left w:val="single" w:sz="8" w:space="0" w:color="512D6D" w:themeColor="accent6"/>
        <w:bottom w:val="single" w:sz="8" w:space="0" w:color="512D6D" w:themeColor="accent6"/>
        <w:right w:val="single" w:sz="8" w:space="0" w:color="512D6D" w:themeColor="accent6"/>
        <w:insideH w:val="single" w:sz="8" w:space="0" w:color="512D6D" w:themeColor="accent6"/>
        <w:insideV w:val="single" w:sz="8" w:space="0" w:color="512D6D" w:themeColor="accent6"/>
      </w:tblBorders>
    </w:tblPr>
    <w:tcPr>
      <w:shd w:val="clear" w:color="auto" w:fill="D5C0E5" w:themeFill="accent6" w:themeFillTint="3F"/>
    </w:tcPr>
    <w:tblStylePr w:type="firstRow">
      <w:rPr>
        <w:b/>
        <w:bCs/>
        <w:color w:val="000000" w:themeColor="text1"/>
      </w:rPr>
      <w:tblPr/>
      <w:tcPr>
        <w:shd w:val="clear" w:color="auto" w:fill="EEE6F4"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DCCEA" w:themeFill="accent6" w:themeFillTint="33"/>
      </w:tcPr>
    </w:tblStylePr>
    <w:tblStylePr w:type="band1Vert">
      <w:tblPr/>
      <w:tcPr>
        <w:shd w:val="clear" w:color="auto" w:fill="AA81CB" w:themeFill="accent6" w:themeFillTint="7F"/>
      </w:tcPr>
    </w:tblStylePr>
    <w:tblStylePr w:type="band1Horz">
      <w:tblPr/>
      <w:tcPr>
        <w:tcBorders>
          <w:insideH w:val="single" w:sz="6" w:space="0" w:color="512D6D" w:themeColor="accent6"/>
          <w:insideV w:val="single" w:sz="6" w:space="0" w:color="512D6D" w:themeColor="accent6"/>
        </w:tcBorders>
        <w:shd w:val="clear" w:color="auto" w:fill="AA81CB" w:themeFill="accent6" w:themeFillTint="7F"/>
      </w:tcPr>
    </w:tblStylePr>
    <w:tblStylePr w:type="nwCell">
      <w:tblPr/>
      <w:tcPr>
        <w:shd w:val="clear" w:color="auto" w:fill="FFFFFF" w:themeFill="background1"/>
      </w:tcPr>
    </w:tblStylePr>
  </w:style>
  <w:style w:type="table" w:styleId="Mediumgitter3">
    <w:name w:val="Medium Grid 3"/>
    <w:basedOn w:val="Tabel-Normal"/>
    <w:uiPriority w:val="69"/>
    <w:semiHidden/>
    <w:unhideWhenUsed/>
    <w:rsid w:val="00922EA9"/>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itter3-fremhvningsfarve1">
    <w:name w:val="Medium Grid 3 Accent 1"/>
    <w:basedOn w:val="Tabel-Normal"/>
    <w:uiPriority w:val="69"/>
    <w:semiHidden/>
    <w:unhideWhenUsed/>
    <w:rsid w:val="00922EA9"/>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DF8FF"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A7B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A7B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A7B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A7B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BF2F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BF2FF" w:themeFill="accent1" w:themeFillTint="7F"/>
      </w:tcPr>
    </w:tblStylePr>
  </w:style>
  <w:style w:type="table" w:styleId="Mediumgitter3-fremhvningsfarve2">
    <w:name w:val="Medium Grid 3 Accent 2"/>
    <w:basedOn w:val="Tabel-Normal"/>
    <w:uiPriority w:val="69"/>
    <w:semiHidden/>
    <w:unhideWhenUsed/>
    <w:rsid w:val="00922EA9"/>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8DFFE7"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3127"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3127"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3127"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3127"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19FFC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19FFCF" w:themeFill="accent2" w:themeFillTint="7F"/>
      </w:tcPr>
    </w:tblStylePr>
  </w:style>
  <w:style w:type="table" w:styleId="Mediumgitter3-fremhvningsfarve3">
    <w:name w:val="Medium Grid 3 Accent 3"/>
    <w:basedOn w:val="Tabel-Normal"/>
    <w:uiPriority w:val="69"/>
    <w:semiHidden/>
    <w:unhideWhenUsed/>
    <w:rsid w:val="00922EA9"/>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9F0E7"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33B99B"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33B99B"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33B99B"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33B99B"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3E1CF"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3E1CF" w:themeFill="accent3" w:themeFillTint="7F"/>
      </w:tcPr>
    </w:tblStylePr>
  </w:style>
  <w:style w:type="table" w:styleId="Mediumgitter3-fremhvningsfarve4">
    <w:name w:val="Medium Grid 3 Accent 4"/>
    <w:basedOn w:val="Tabel-Normal"/>
    <w:uiPriority w:val="69"/>
    <w:semiHidden/>
    <w:unhideWhenUsed/>
    <w:rsid w:val="00922EA9"/>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BEBFF"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85AD"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85AD"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85AD"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85AD"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7D8FF"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7D8FF" w:themeFill="accent4" w:themeFillTint="7F"/>
      </w:tcPr>
    </w:tblStylePr>
  </w:style>
  <w:style w:type="table" w:styleId="Mediumgitter3-fremhvningsfarve5">
    <w:name w:val="Medium Grid 3 Accent 5"/>
    <w:basedOn w:val="Tabel-Normal"/>
    <w:uiPriority w:val="69"/>
    <w:semiHidden/>
    <w:unhideWhenUsed/>
    <w:rsid w:val="00922EA9"/>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BF6DA"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FDB6C"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FDB6C"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FDB6C"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FDB6C"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7EDB5"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7EDB5" w:themeFill="accent5" w:themeFillTint="7F"/>
      </w:tcPr>
    </w:tblStylePr>
  </w:style>
  <w:style w:type="table" w:styleId="Mediumgitter3-fremhvningsfarve6">
    <w:name w:val="Medium Grid 3 Accent 6"/>
    <w:basedOn w:val="Tabel-Normal"/>
    <w:uiPriority w:val="69"/>
    <w:semiHidden/>
    <w:unhideWhenUsed/>
    <w:rsid w:val="00922EA9"/>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5C0E5"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12D6D"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12D6D"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12D6D"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12D6D"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A81CB"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A81CB" w:themeFill="accent6" w:themeFillTint="7F"/>
      </w:tcPr>
    </w:tblStylePr>
  </w:style>
  <w:style w:type="table" w:styleId="Mediumliste1">
    <w:name w:val="Medium List 1"/>
    <w:basedOn w:val="Tabel-Normal"/>
    <w:uiPriority w:val="65"/>
    <w:semiHidden/>
    <w:unhideWhenUsed/>
    <w:rsid w:val="00922EA9"/>
    <w:pPr>
      <w:spacing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BFE9EC"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e1-farve1">
    <w:name w:val="Medium List 1 Accent 1"/>
    <w:basedOn w:val="Tabel-Normal"/>
    <w:uiPriority w:val="65"/>
    <w:semiHidden/>
    <w:unhideWhenUsed/>
    <w:rsid w:val="00922EA9"/>
    <w:pPr>
      <w:spacing w:line="240" w:lineRule="auto"/>
    </w:pPr>
    <w:rPr>
      <w:color w:val="000000" w:themeColor="text1"/>
    </w:rPr>
    <w:tblPr>
      <w:tblStyleRowBandSize w:val="1"/>
      <w:tblStyleColBandSize w:val="1"/>
      <w:tblBorders>
        <w:top w:val="single" w:sz="8" w:space="0" w:color="00A7B5" w:themeColor="accent1"/>
        <w:bottom w:val="single" w:sz="8" w:space="0" w:color="00A7B5" w:themeColor="accent1"/>
      </w:tblBorders>
    </w:tblPr>
    <w:tblStylePr w:type="firstRow">
      <w:rPr>
        <w:rFonts w:asciiTheme="majorHAnsi" w:eastAsiaTheme="majorEastAsia" w:hAnsiTheme="majorHAnsi" w:cstheme="majorBidi"/>
      </w:rPr>
      <w:tblPr/>
      <w:tcPr>
        <w:tcBorders>
          <w:top w:val="nil"/>
          <w:bottom w:val="single" w:sz="8" w:space="0" w:color="00A7B5" w:themeColor="accent1"/>
        </w:tcBorders>
      </w:tcPr>
    </w:tblStylePr>
    <w:tblStylePr w:type="lastRow">
      <w:rPr>
        <w:b/>
        <w:bCs/>
        <w:color w:val="BFE9EC" w:themeColor="text2"/>
      </w:rPr>
      <w:tblPr/>
      <w:tcPr>
        <w:tcBorders>
          <w:top w:val="single" w:sz="8" w:space="0" w:color="00A7B5" w:themeColor="accent1"/>
          <w:bottom w:val="single" w:sz="8" w:space="0" w:color="00A7B5" w:themeColor="accent1"/>
        </w:tcBorders>
      </w:tcPr>
    </w:tblStylePr>
    <w:tblStylePr w:type="firstCol">
      <w:rPr>
        <w:b/>
        <w:bCs/>
      </w:rPr>
    </w:tblStylePr>
    <w:tblStylePr w:type="lastCol">
      <w:rPr>
        <w:b/>
        <w:bCs/>
      </w:rPr>
      <w:tblPr/>
      <w:tcPr>
        <w:tcBorders>
          <w:top w:val="single" w:sz="8" w:space="0" w:color="00A7B5" w:themeColor="accent1"/>
          <w:bottom w:val="single" w:sz="8" w:space="0" w:color="00A7B5" w:themeColor="accent1"/>
        </w:tcBorders>
      </w:tcPr>
    </w:tblStylePr>
    <w:tblStylePr w:type="band1Vert">
      <w:tblPr/>
      <w:tcPr>
        <w:shd w:val="clear" w:color="auto" w:fill="ADF8FF" w:themeFill="accent1" w:themeFillTint="3F"/>
      </w:tcPr>
    </w:tblStylePr>
    <w:tblStylePr w:type="band1Horz">
      <w:tblPr/>
      <w:tcPr>
        <w:shd w:val="clear" w:color="auto" w:fill="ADF8FF" w:themeFill="accent1" w:themeFillTint="3F"/>
      </w:tcPr>
    </w:tblStylePr>
  </w:style>
  <w:style w:type="table" w:styleId="Mediumliste1-fremhvningsfarve2">
    <w:name w:val="Medium List 1 Accent 2"/>
    <w:basedOn w:val="Tabel-Normal"/>
    <w:uiPriority w:val="65"/>
    <w:semiHidden/>
    <w:unhideWhenUsed/>
    <w:rsid w:val="00922EA9"/>
    <w:pPr>
      <w:spacing w:line="240" w:lineRule="auto"/>
    </w:pPr>
    <w:rPr>
      <w:color w:val="000000" w:themeColor="text1"/>
    </w:rPr>
    <w:tblPr>
      <w:tblStyleRowBandSize w:val="1"/>
      <w:tblStyleColBandSize w:val="1"/>
      <w:tblBorders>
        <w:top w:val="single" w:sz="8" w:space="0" w:color="003127" w:themeColor="accent2"/>
        <w:bottom w:val="single" w:sz="8" w:space="0" w:color="003127" w:themeColor="accent2"/>
      </w:tblBorders>
    </w:tblPr>
    <w:tblStylePr w:type="firstRow">
      <w:rPr>
        <w:rFonts w:asciiTheme="majorHAnsi" w:eastAsiaTheme="majorEastAsia" w:hAnsiTheme="majorHAnsi" w:cstheme="majorBidi"/>
      </w:rPr>
      <w:tblPr/>
      <w:tcPr>
        <w:tcBorders>
          <w:top w:val="nil"/>
          <w:bottom w:val="single" w:sz="8" w:space="0" w:color="003127" w:themeColor="accent2"/>
        </w:tcBorders>
      </w:tcPr>
    </w:tblStylePr>
    <w:tblStylePr w:type="lastRow">
      <w:rPr>
        <w:b/>
        <w:bCs/>
        <w:color w:val="BFE9EC" w:themeColor="text2"/>
      </w:rPr>
      <w:tblPr/>
      <w:tcPr>
        <w:tcBorders>
          <w:top w:val="single" w:sz="8" w:space="0" w:color="003127" w:themeColor="accent2"/>
          <w:bottom w:val="single" w:sz="8" w:space="0" w:color="003127" w:themeColor="accent2"/>
        </w:tcBorders>
      </w:tcPr>
    </w:tblStylePr>
    <w:tblStylePr w:type="firstCol">
      <w:rPr>
        <w:b/>
        <w:bCs/>
      </w:rPr>
    </w:tblStylePr>
    <w:tblStylePr w:type="lastCol">
      <w:rPr>
        <w:b/>
        <w:bCs/>
      </w:rPr>
      <w:tblPr/>
      <w:tcPr>
        <w:tcBorders>
          <w:top w:val="single" w:sz="8" w:space="0" w:color="003127" w:themeColor="accent2"/>
          <w:bottom w:val="single" w:sz="8" w:space="0" w:color="003127" w:themeColor="accent2"/>
        </w:tcBorders>
      </w:tcPr>
    </w:tblStylePr>
    <w:tblStylePr w:type="band1Vert">
      <w:tblPr/>
      <w:tcPr>
        <w:shd w:val="clear" w:color="auto" w:fill="8DFFE7" w:themeFill="accent2" w:themeFillTint="3F"/>
      </w:tcPr>
    </w:tblStylePr>
    <w:tblStylePr w:type="band1Horz">
      <w:tblPr/>
      <w:tcPr>
        <w:shd w:val="clear" w:color="auto" w:fill="8DFFE7" w:themeFill="accent2" w:themeFillTint="3F"/>
      </w:tcPr>
    </w:tblStylePr>
  </w:style>
  <w:style w:type="table" w:styleId="Mediumliste1-fremhvningsfarve3">
    <w:name w:val="Medium List 1 Accent 3"/>
    <w:basedOn w:val="Tabel-Normal"/>
    <w:uiPriority w:val="65"/>
    <w:semiHidden/>
    <w:unhideWhenUsed/>
    <w:rsid w:val="00922EA9"/>
    <w:pPr>
      <w:spacing w:line="240" w:lineRule="auto"/>
    </w:pPr>
    <w:rPr>
      <w:color w:val="000000" w:themeColor="text1"/>
    </w:rPr>
    <w:tblPr>
      <w:tblStyleRowBandSize w:val="1"/>
      <w:tblStyleColBandSize w:val="1"/>
      <w:tblBorders>
        <w:top w:val="single" w:sz="8" w:space="0" w:color="33B99B" w:themeColor="accent3"/>
        <w:bottom w:val="single" w:sz="8" w:space="0" w:color="33B99B" w:themeColor="accent3"/>
      </w:tblBorders>
    </w:tblPr>
    <w:tblStylePr w:type="firstRow">
      <w:rPr>
        <w:rFonts w:asciiTheme="majorHAnsi" w:eastAsiaTheme="majorEastAsia" w:hAnsiTheme="majorHAnsi" w:cstheme="majorBidi"/>
      </w:rPr>
      <w:tblPr/>
      <w:tcPr>
        <w:tcBorders>
          <w:top w:val="nil"/>
          <w:bottom w:val="single" w:sz="8" w:space="0" w:color="33B99B" w:themeColor="accent3"/>
        </w:tcBorders>
      </w:tcPr>
    </w:tblStylePr>
    <w:tblStylePr w:type="lastRow">
      <w:rPr>
        <w:b/>
        <w:bCs/>
        <w:color w:val="BFE9EC" w:themeColor="text2"/>
      </w:rPr>
      <w:tblPr/>
      <w:tcPr>
        <w:tcBorders>
          <w:top w:val="single" w:sz="8" w:space="0" w:color="33B99B" w:themeColor="accent3"/>
          <w:bottom w:val="single" w:sz="8" w:space="0" w:color="33B99B" w:themeColor="accent3"/>
        </w:tcBorders>
      </w:tcPr>
    </w:tblStylePr>
    <w:tblStylePr w:type="firstCol">
      <w:rPr>
        <w:b/>
        <w:bCs/>
      </w:rPr>
    </w:tblStylePr>
    <w:tblStylePr w:type="lastCol">
      <w:rPr>
        <w:b/>
        <w:bCs/>
      </w:rPr>
      <w:tblPr/>
      <w:tcPr>
        <w:tcBorders>
          <w:top w:val="single" w:sz="8" w:space="0" w:color="33B99B" w:themeColor="accent3"/>
          <w:bottom w:val="single" w:sz="8" w:space="0" w:color="33B99B" w:themeColor="accent3"/>
        </w:tcBorders>
      </w:tcPr>
    </w:tblStylePr>
    <w:tblStylePr w:type="band1Vert">
      <w:tblPr/>
      <w:tcPr>
        <w:shd w:val="clear" w:color="auto" w:fill="C9F0E7" w:themeFill="accent3" w:themeFillTint="3F"/>
      </w:tcPr>
    </w:tblStylePr>
    <w:tblStylePr w:type="band1Horz">
      <w:tblPr/>
      <w:tcPr>
        <w:shd w:val="clear" w:color="auto" w:fill="C9F0E7" w:themeFill="accent3" w:themeFillTint="3F"/>
      </w:tcPr>
    </w:tblStylePr>
  </w:style>
  <w:style w:type="table" w:styleId="Mediumliste1-fremhvningsfarve4">
    <w:name w:val="Medium List 1 Accent 4"/>
    <w:basedOn w:val="Tabel-Normal"/>
    <w:uiPriority w:val="65"/>
    <w:semiHidden/>
    <w:unhideWhenUsed/>
    <w:rsid w:val="00922EA9"/>
    <w:pPr>
      <w:spacing w:line="240" w:lineRule="auto"/>
    </w:pPr>
    <w:rPr>
      <w:color w:val="000000" w:themeColor="text1"/>
    </w:rPr>
    <w:tblPr>
      <w:tblStyleRowBandSize w:val="1"/>
      <w:tblStyleColBandSize w:val="1"/>
      <w:tblBorders>
        <w:top w:val="single" w:sz="8" w:space="0" w:color="0085AD" w:themeColor="accent4"/>
        <w:bottom w:val="single" w:sz="8" w:space="0" w:color="0085AD" w:themeColor="accent4"/>
      </w:tblBorders>
    </w:tblPr>
    <w:tblStylePr w:type="firstRow">
      <w:rPr>
        <w:rFonts w:asciiTheme="majorHAnsi" w:eastAsiaTheme="majorEastAsia" w:hAnsiTheme="majorHAnsi" w:cstheme="majorBidi"/>
      </w:rPr>
      <w:tblPr/>
      <w:tcPr>
        <w:tcBorders>
          <w:top w:val="nil"/>
          <w:bottom w:val="single" w:sz="8" w:space="0" w:color="0085AD" w:themeColor="accent4"/>
        </w:tcBorders>
      </w:tcPr>
    </w:tblStylePr>
    <w:tblStylePr w:type="lastRow">
      <w:rPr>
        <w:b/>
        <w:bCs/>
        <w:color w:val="BFE9EC" w:themeColor="text2"/>
      </w:rPr>
      <w:tblPr/>
      <w:tcPr>
        <w:tcBorders>
          <w:top w:val="single" w:sz="8" w:space="0" w:color="0085AD" w:themeColor="accent4"/>
          <w:bottom w:val="single" w:sz="8" w:space="0" w:color="0085AD" w:themeColor="accent4"/>
        </w:tcBorders>
      </w:tcPr>
    </w:tblStylePr>
    <w:tblStylePr w:type="firstCol">
      <w:rPr>
        <w:b/>
        <w:bCs/>
      </w:rPr>
    </w:tblStylePr>
    <w:tblStylePr w:type="lastCol">
      <w:rPr>
        <w:b/>
        <w:bCs/>
      </w:rPr>
      <w:tblPr/>
      <w:tcPr>
        <w:tcBorders>
          <w:top w:val="single" w:sz="8" w:space="0" w:color="0085AD" w:themeColor="accent4"/>
          <w:bottom w:val="single" w:sz="8" w:space="0" w:color="0085AD" w:themeColor="accent4"/>
        </w:tcBorders>
      </w:tcPr>
    </w:tblStylePr>
    <w:tblStylePr w:type="band1Vert">
      <w:tblPr/>
      <w:tcPr>
        <w:shd w:val="clear" w:color="auto" w:fill="ABEBFF" w:themeFill="accent4" w:themeFillTint="3F"/>
      </w:tcPr>
    </w:tblStylePr>
    <w:tblStylePr w:type="band1Horz">
      <w:tblPr/>
      <w:tcPr>
        <w:shd w:val="clear" w:color="auto" w:fill="ABEBFF" w:themeFill="accent4" w:themeFillTint="3F"/>
      </w:tcPr>
    </w:tblStylePr>
  </w:style>
  <w:style w:type="table" w:styleId="Mediumliste1-fremhvningsfarve5">
    <w:name w:val="Medium List 1 Accent 5"/>
    <w:basedOn w:val="Tabel-Normal"/>
    <w:uiPriority w:val="65"/>
    <w:semiHidden/>
    <w:unhideWhenUsed/>
    <w:rsid w:val="00922EA9"/>
    <w:pPr>
      <w:spacing w:line="240" w:lineRule="auto"/>
    </w:pPr>
    <w:rPr>
      <w:color w:val="000000" w:themeColor="text1"/>
    </w:rPr>
    <w:tblPr>
      <w:tblStyleRowBandSize w:val="1"/>
      <w:tblStyleColBandSize w:val="1"/>
      <w:tblBorders>
        <w:top w:val="single" w:sz="8" w:space="0" w:color="EFDB6C" w:themeColor="accent5"/>
        <w:bottom w:val="single" w:sz="8" w:space="0" w:color="EFDB6C" w:themeColor="accent5"/>
      </w:tblBorders>
    </w:tblPr>
    <w:tblStylePr w:type="firstRow">
      <w:rPr>
        <w:rFonts w:asciiTheme="majorHAnsi" w:eastAsiaTheme="majorEastAsia" w:hAnsiTheme="majorHAnsi" w:cstheme="majorBidi"/>
      </w:rPr>
      <w:tblPr/>
      <w:tcPr>
        <w:tcBorders>
          <w:top w:val="nil"/>
          <w:bottom w:val="single" w:sz="8" w:space="0" w:color="EFDB6C" w:themeColor="accent5"/>
        </w:tcBorders>
      </w:tcPr>
    </w:tblStylePr>
    <w:tblStylePr w:type="lastRow">
      <w:rPr>
        <w:b/>
        <w:bCs/>
        <w:color w:val="BFE9EC" w:themeColor="text2"/>
      </w:rPr>
      <w:tblPr/>
      <w:tcPr>
        <w:tcBorders>
          <w:top w:val="single" w:sz="8" w:space="0" w:color="EFDB6C" w:themeColor="accent5"/>
          <w:bottom w:val="single" w:sz="8" w:space="0" w:color="EFDB6C" w:themeColor="accent5"/>
        </w:tcBorders>
      </w:tcPr>
    </w:tblStylePr>
    <w:tblStylePr w:type="firstCol">
      <w:rPr>
        <w:b/>
        <w:bCs/>
      </w:rPr>
    </w:tblStylePr>
    <w:tblStylePr w:type="lastCol">
      <w:rPr>
        <w:b/>
        <w:bCs/>
      </w:rPr>
      <w:tblPr/>
      <w:tcPr>
        <w:tcBorders>
          <w:top w:val="single" w:sz="8" w:space="0" w:color="EFDB6C" w:themeColor="accent5"/>
          <w:bottom w:val="single" w:sz="8" w:space="0" w:color="EFDB6C" w:themeColor="accent5"/>
        </w:tcBorders>
      </w:tcPr>
    </w:tblStylePr>
    <w:tblStylePr w:type="band1Vert">
      <w:tblPr/>
      <w:tcPr>
        <w:shd w:val="clear" w:color="auto" w:fill="FBF6DA" w:themeFill="accent5" w:themeFillTint="3F"/>
      </w:tcPr>
    </w:tblStylePr>
    <w:tblStylePr w:type="band1Horz">
      <w:tblPr/>
      <w:tcPr>
        <w:shd w:val="clear" w:color="auto" w:fill="FBF6DA" w:themeFill="accent5" w:themeFillTint="3F"/>
      </w:tcPr>
    </w:tblStylePr>
  </w:style>
  <w:style w:type="table" w:styleId="Mediumliste1-fremhvningsfarve6">
    <w:name w:val="Medium List 1 Accent 6"/>
    <w:basedOn w:val="Tabel-Normal"/>
    <w:uiPriority w:val="65"/>
    <w:semiHidden/>
    <w:unhideWhenUsed/>
    <w:rsid w:val="00922EA9"/>
    <w:pPr>
      <w:spacing w:line="240" w:lineRule="auto"/>
    </w:pPr>
    <w:rPr>
      <w:color w:val="000000" w:themeColor="text1"/>
    </w:rPr>
    <w:tblPr>
      <w:tblStyleRowBandSize w:val="1"/>
      <w:tblStyleColBandSize w:val="1"/>
      <w:tblBorders>
        <w:top w:val="single" w:sz="8" w:space="0" w:color="512D6D" w:themeColor="accent6"/>
        <w:bottom w:val="single" w:sz="8" w:space="0" w:color="512D6D" w:themeColor="accent6"/>
      </w:tblBorders>
    </w:tblPr>
    <w:tblStylePr w:type="firstRow">
      <w:rPr>
        <w:rFonts w:asciiTheme="majorHAnsi" w:eastAsiaTheme="majorEastAsia" w:hAnsiTheme="majorHAnsi" w:cstheme="majorBidi"/>
      </w:rPr>
      <w:tblPr/>
      <w:tcPr>
        <w:tcBorders>
          <w:top w:val="nil"/>
          <w:bottom w:val="single" w:sz="8" w:space="0" w:color="512D6D" w:themeColor="accent6"/>
        </w:tcBorders>
      </w:tcPr>
    </w:tblStylePr>
    <w:tblStylePr w:type="lastRow">
      <w:rPr>
        <w:b/>
        <w:bCs/>
        <w:color w:val="BFE9EC" w:themeColor="text2"/>
      </w:rPr>
      <w:tblPr/>
      <w:tcPr>
        <w:tcBorders>
          <w:top w:val="single" w:sz="8" w:space="0" w:color="512D6D" w:themeColor="accent6"/>
          <w:bottom w:val="single" w:sz="8" w:space="0" w:color="512D6D" w:themeColor="accent6"/>
        </w:tcBorders>
      </w:tcPr>
    </w:tblStylePr>
    <w:tblStylePr w:type="firstCol">
      <w:rPr>
        <w:b/>
        <w:bCs/>
      </w:rPr>
    </w:tblStylePr>
    <w:tblStylePr w:type="lastCol">
      <w:rPr>
        <w:b/>
        <w:bCs/>
      </w:rPr>
      <w:tblPr/>
      <w:tcPr>
        <w:tcBorders>
          <w:top w:val="single" w:sz="8" w:space="0" w:color="512D6D" w:themeColor="accent6"/>
          <w:bottom w:val="single" w:sz="8" w:space="0" w:color="512D6D" w:themeColor="accent6"/>
        </w:tcBorders>
      </w:tcPr>
    </w:tblStylePr>
    <w:tblStylePr w:type="band1Vert">
      <w:tblPr/>
      <w:tcPr>
        <w:shd w:val="clear" w:color="auto" w:fill="D5C0E5" w:themeFill="accent6" w:themeFillTint="3F"/>
      </w:tcPr>
    </w:tblStylePr>
    <w:tblStylePr w:type="band1Horz">
      <w:tblPr/>
      <w:tcPr>
        <w:shd w:val="clear" w:color="auto" w:fill="D5C0E5" w:themeFill="accent6" w:themeFillTint="3F"/>
      </w:tcPr>
    </w:tblStylePr>
  </w:style>
  <w:style w:type="table" w:styleId="Mediumliste2">
    <w:name w:val="Medium List 2"/>
    <w:basedOn w:val="Tabel-Normal"/>
    <w:uiPriority w:val="66"/>
    <w:semiHidden/>
    <w:unhideWhenUsed/>
    <w:rsid w:val="00922EA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1">
    <w:name w:val="Medium List 2 Accent 1"/>
    <w:basedOn w:val="Tabel-Normal"/>
    <w:uiPriority w:val="66"/>
    <w:semiHidden/>
    <w:unhideWhenUsed/>
    <w:rsid w:val="00922EA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A7B5" w:themeColor="accent1"/>
        <w:left w:val="single" w:sz="8" w:space="0" w:color="00A7B5" w:themeColor="accent1"/>
        <w:bottom w:val="single" w:sz="8" w:space="0" w:color="00A7B5" w:themeColor="accent1"/>
        <w:right w:val="single" w:sz="8" w:space="0" w:color="00A7B5" w:themeColor="accent1"/>
      </w:tblBorders>
    </w:tblPr>
    <w:tblStylePr w:type="firstRow">
      <w:rPr>
        <w:sz w:val="24"/>
        <w:szCs w:val="24"/>
      </w:rPr>
      <w:tblPr/>
      <w:tcPr>
        <w:tcBorders>
          <w:top w:val="nil"/>
          <w:left w:val="nil"/>
          <w:bottom w:val="single" w:sz="24" w:space="0" w:color="00A7B5" w:themeColor="accent1"/>
          <w:right w:val="nil"/>
          <w:insideH w:val="nil"/>
          <w:insideV w:val="nil"/>
        </w:tcBorders>
        <w:shd w:val="clear" w:color="auto" w:fill="FFFFFF" w:themeFill="background1"/>
      </w:tcPr>
    </w:tblStylePr>
    <w:tblStylePr w:type="lastRow">
      <w:tblPr/>
      <w:tcPr>
        <w:tcBorders>
          <w:top w:val="single" w:sz="8" w:space="0" w:color="00A7B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A7B5" w:themeColor="accent1"/>
          <w:insideH w:val="nil"/>
          <w:insideV w:val="nil"/>
        </w:tcBorders>
        <w:shd w:val="clear" w:color="auto" w:fill="FFFFFF" w:themeFill="background1"/>
      </w:tcPr>
    </w:tblStylePr>
    <w:tblStylePr w:type="lastCol">
      <w:tblPr/>
      <w:tcPr>
        <w:tcBorders>
          <w:top w:val="nil"/>
          <w:left w:val="single" w:sz="8" w:space="0" w:color="00A7B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DF8FF" w:themeFill="accent1" w:themeFillTint="3F"/>
      </w:tcPr>
    </w:tblStylePr>
    <w:tblStylePr w:type="band1Horz">
      <w:tblPr/>
      <w:tcPr>
        <w:tcBorders>
          <w:top w:val="nil"/>
          <w:bottom w:val="nil"/>
          <w:insideH w:val="nil"/>
          <w:insideV w:val="nil"/>
        </w:tcBorders>
        <w:shd w:val="clear" w:color="auto" w:fill="ADF8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2">
    <w:name w:val="Medium List 2 Accent 2"/>
    <w:basedOn w:val="Tabel-Normal"/>
    <w:uiPriority w:val="66"/>
    <w:semiHidden/>
    <w:unhideWhenUsed/>
    <w:rsid w:val="00922EA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3127" w:themeColor="accent2"/>
        <w:left w:val="single" w:sz="8" w:space="0" w:color="003127" w:themeColor="accent2"/>
        <w:bottom w:val="single" w:sz="8" w:space="0" w:color="003127" w:themeColor="accent2"/>
        <w:right w:val="single" w:sz="8" w:space="0" w:color="003127" w:themeColor="accent2"/>
      </w:tblBorders>
    </w:tblPr>
    <w:tblStylePr w:type="firstRow">
      <w:rPr>
        <w:sz w:val="24"/>
        <w:szCs w:val="24"/>
      </w:rPr>
      <w:tblPr/>
      <w:tcPr>
        <w:tcBorders>
          <w:top w:val="nil"/>
          <w:left w:val="nil"/>
          <w:bottom w:val="single" w:sz="24" w:space="0" w:color="003127" w:themeColor="accent2"/>
          <w:right w:val="nil"/>
          <w:insideH w:val="nil"/>
          <w:insideV w:val="nil"/>
        </w:tcBorders>
        <w:shd w:val="clear" w:color="auto" w:fill="FFFFFF" w:themeFill="background1"/>
      </w:tcPr>
    </w:tblStylePr>
    <w:tblStylePr w:type="lastRow">
      <w:tblPr/>
      <w:tcPr>
        <w:tcBorders>
          <w:top w:val="single" w:sz="8" w:space="0" w:color="003127"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3127" w:themeColor="accent2"/>
          <w:insideH w:val="nil"/>
          <w:insideV w:val="nil"/>
        </w:tcBorders>
        <w:shd w:val="clear" w:color="auto" w:fill="FFFFFF" w:themeFill="background1"/>
      </w:tcPr>
    </w:tblStylePr>
    <w:tblStylePr w:type="lastCol">
      <w:tblPr/>
      <w:tcPr>
        <w:tcBorders>
          <w:top w:val="nil"/>
          <w:left w:val="single" w:sz="8" w:space="0" w:color="003127"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8DFFE7" w:themeFill="accent2" w:themeFillTint="3F"/>
      </w:tcPr>
    </w:tblStylePr>
    <w:tblStylePr w:type="band1Horz">
      <w:tblPr/>
      <w:tcPr>
        <w:tcBorders>
          <w:top w:val="nil"/>
          <w:bottom w:val="nil"/>
          <w:insideH w:val="nil"/>
          <w:insideV w:val="nil"/>
        </w:tcBorders>
        <w:shd w:val="clear" w:color="auto" w:fill="8DFFE7"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3">
    <w:name w:val="Medium List 2 Accent 3"/>
    <w:basedOn w:val="Tabel-Normal"/>
    <w:uiPriority w:val="66"/>
    <w:semiHidden/>
    <w:unhideWhenUsed/>
    <w:rsid w:val="00922EA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33B99B" w:themeColor="accent3"/>
        <w:left w:val="single" w:sz="8" w:space="0" w:color="33B99B" w:themeColor="accent3"/>
        <w:bottom w:val="single" w:sz="8" w:space="0" w:color="33B99B" w:themeColor="accent3"/>
        <w:right w:val="single" w:sz="8" w:space="0" w:color="33B99B" w:themeColor="accent3"/>
      </w:tblBorders>
    </w:tblPr>
    <w:tblStylePr w:type="firstRow">
      <w:rPr>
        <w:sz w:val="24"/>
        <w:szCs w:val="24"/>
      </w:rPr>
      <w:tblPr/>
      <w:tcPr>
        <w:tcBorders>
          <w:top w:val="nil"/>
          <w:left w:val="nil"/>
          <w:bottom w:val="single" w:sz="24" w:space="0" w:color="33B99B" w:themeColor="accent3"/>
          <w:right w:val="nil"/>
          <w:insideH w:val="nil"/>
          <w:insideV w:val="nil"/>
        </w:tcBorders>
        <w:shd w:val="clear" w:color="auto" w:fill="FFFFFF" w:themeFill="background1"/>
      </w:tcPr>
    </w:tblStylePr>
    <w:tblStylePr w:type="lastRow">
      <w:tblPr/>
      <w:tcPr>
        <w:tcBorders>
          <w:top w:val="single" w:sz="8" w:space="0" w:color="33B99B"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33B99B" w:themeColor="accent3"/>
          <w:insideH w:val="nil"/>
          <w:insideV w:val="nil"/>
        </w:tcBorders>
        <w:shd w:val="clear" w:color="auto" w:fill="FFFFFF" w:themeFill="background1"/>
      </w:tcPr>
    </w:tblStylePr>
    <w:tblStylePr w:type="lastCol">
      <w:tblPr/>
      <w:tcPr>
        <w:tcBorders>
          <w:top w:val="nil"/>
          <w:left w:val="single" w:sz="8" w:space="0" w:color="33B99B"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9F0E7" w:themeFill="accent3" w:themeFillTint="3F"/>
      </w:tcPr>
    </w:tblStylePr>
    <w:tblStylePr w:type="band1Horz">
      <w:tblPr/>
      <w:tcPr>
        <w:tcBorders>
          <w:top w:val="nil"/>
          <w:bottom w:val="nil"/>
          <w:insideH w:val="nil"/>
          <w:insideV w:val="nil"/>
        </w:tcBorders>
        <w:shd w:val="clear" w:color="auto" w:fill="C9F0E7"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4">
    <w:name w:val="Medium List 2 Accent 4"/>
    <w:basedOn w:val="Tabel-Normal"/>
    <w:uiPriority w:val="66"/>
    <w:semiHidden/>
    <w:unhideWhenUsed/>
    <w:rsid w:val="00922EA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85AD" w:themeColor="accent4"/>
        <w:left w:val="single" w:sz="8" w:space="0" w:color="0085AD" w:themeColor="accent4"/>
        <w:bottom w:val="single" w:sz="8" w:space="0" w:color="0085AD" w:themeColor="accent4"/>
        <w:right w:val="single" w:sz="8" w:space="0" w:color="0085AD" w:themeColor="accent4"/>
      </w:tblBorders>
    </w:tblPr>
    <w:tblStylePr w:type="firstRow">
      <w:rPr>
        <w:sz w:val="24"/>
        <w:szCs w:val="24"/>
      </w:rPr>
      <w:tblPr/>
      <w:tcPr>
        <w:tcBorders>
          <w:top w:val="nil"/>
          <w:left w:val="nil"/>
          <w:bottom w:val="single" w:sz="24" w:space="0" w:color="0085AD" w:themeColor="accent4"/>
          <w:right w:val="nil"/>
          <w:insideH w:val="nil"/>
          <w:insideV w:val="nil"/>
        </w:tcBorders>
        <w:shd w:val="clear" w:color="auto" w:fill="FFFFFF" w:themeFill="background1"/>
      </w:tcPr>
    </w:tblStylePr>
    <w:tblStylePr w:type="lastRow">
      <w:tblPr/>
      <w:tcPr>
        <w:tcBorders>
          <w:top w:val="single" w:sz="8" w:space="0" w:color="0085AD"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85AD" w:themeColor="accent4"/>
          <w:insideH w:val="nil"/>
          <w:insideV w:val="nil"/>
        </w:tcBorders>
        <w:shd w:val="clear" w:color="auto" w:fill="FFFFFF" w:themeFill="background1"/>
      </w:tcPr>
    </w:tblStylePr>
    <w:tblStylePr w:type="lastCol">
      <w:tblPr/>
      <w:tcPr>
        <w:tcBorders>
          <w:top w:val="nil"/>
          <w:left w:val="single" w:sz="8" w:space="0" w:color="0085AD"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BEBFF" w:themeFill="accent4" w:themeFillTint="3F"/>
      </w:tcPr>
    </w:tblStylePr>
    <w:tblStylePr w:type="band1Horz">
      <w:tblPr/>
      <w:tcPr>
        <w:tcBorders>
          <w:top w:val="nil"/>
          <w:bottom w:val="nil"/>
          <w:insideH w:val="nil"/>
          <w:insideV w:val="nil"/>
        </w:tcBorders>
        <w:shd w:val="clear" w:color="auto" w:fill="ABEBFF"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5">
    <w:name w:val="Medium List 2 Accent 5"/>
    <w:basedOn w:val="Tabel-Normal"/>
    <w:uiPriority w:val="66"/>
    <w:semiHidden/>
    <w:unhideWhenUsed/>
    <w:rsid w:val="00922EA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FDB6C" w:themeColor="accent5"/>
        <w:left w:val="single" w:sz="8" w:space="0" w:color="EFDB6C" w:themeColor="accent5"/>
        <w:bottom w:val="single" w:sz="8" w:space="0" w:color="EFDB6C" w:themeColor="accent5"/>
        <w:right w:val="single" w:sz="8" w:space="0" w:color="EFDB6C" w:themeColor="accent5"/>
      </w:tblBorders>
    </w:tblPr>
    <w:tblStylePr w:type="firstRow">
      <w:rPr>
        <w:sz w:val="24"/>
        <w:szCs w:val="24"/>
      </w:rPr>
      <w:tblPr/>
      <w:tcPr>
        <w:tcBorders>
          <w:top w:val="nil"/>
          <w:left w:val="nil"/>
          <w:bottom w:val="single" w:sz="24" w:space="0" w:color="EFDB6C" w:themeColor="accent5"/>
          <w:right w:val="nil"/>
          <w:insideH w:val="nil"/>
          <w:insideV w:val="nil"/>
        </w:tcBorders>
        <w:shd w:val="clear" w:color="auto" w:fill="FFFFFF" w:themeFill="background1"/>
      </w:tcPr>
    </w:tblStylePr>
    <w:tblStylePr w:type="lastRow">
      <w:tblPr/>
      <w:tcPr>
        <w:tcBorders>
          <w:top w:val="single" w:sz="8" w:space="0" w:color="EFDB6C"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FDB6C" w:themeColor="accent5"/>
          <w:insideH w:val="nil"/>
          <w:insideV w:val="nil"/>
        </w:tcBorders>
        <w:shd w:val="clear" w:color="auto" w:fill="FFFFFF" w:themeFill="background1"/>
      </w:tcPr>
    </w:tblStylePr>
    <w:tblStylePr w:type="lastCol">
      <w:tblPr/>
      <w:tcPr>
        <w:tcBorders>
          <w:top w:val="nil"/>
          <w:left w:val="single" w:sz="8" w:space="0" w:color="EFDB6C"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BF6DA" w:themeFill="accent5" w:themeFillTint="3F"/>
      </w:tcPr>
    </w:tblStylePr>
    <w:tblStylePr w:type="band1Horz">
      <w:tblPr/>
      <w:tcPr>
        <w:tcBorders>
          <w:top w:val="nil"/>
          <w:bottom w:val="nil"/>
          <w:insideH w:val="nil"/>
          <w:insideV w:val="nil"/>
        </w:tcBorders>
        <w:shd w:val="clear" w:color="auto" w:fill="FBF6DA"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6">
    <w:name w:val="Medium List 2 Accent 6"/>
    <w:basedOn w:val="Tabel-Normal"/>
    <w:uiPriority w:val="66"/>
    <w:semiHidden/>
    <w:unhideWhenUsed/>
    <w:rsid w:val="00922EA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12D6D" w:themeColor="accent6"/>
        <w:left w:val="single" w:sz="8" w:space="0" w:color="512D6D" w:themeColor="accent6"/>
        <w:bottom w:val="single" w:sz="8" w:space="0" w:color="512D6D" w:themeColor="accent6"/>
        <w:right w:val="single" w:sz="8" w:space="0" w:color="512D6D" w:themeColor="accent6"/>
      </w:tblBorders>
    </w:tblPr>
    <w:tblStylePr w:type="firstRow">
      <w:rPr>
        <w:sz w:val="24"/>
        <w:szCs w:val="24"/>
      </w:rPr>
      <w:tblPr/>
      <w:tcPr>
        <w:tcBorders>
          <w:top w:val="nil"/>
          <w:left w:val="nil"/>
          <w:bottom w:val="single" w:sz="24" w:space="0" w:color="512D6D" w:themeColor="accent6"/>
          <w:right w:val="nil"/>
          <w:insideH w:val="nil"/>
          <w:insideV w:val="nil"/>
        </w:tcBorders>
        <w:shd w:val="clear" w:color="auto" w:fill="FFFFFF" w:themeFill="background1"/>
      </w:tcPr>
    </w:tblStylePr>
    <w:tblStylePr w:type="lastRow">
      <w:tblPr/>
      <w:tcPr>
        <w:tcBorders>
          <w:top w:val="single" w:sz="8" w:space="0" w:color="512D6D"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12D6D" w:themeColor="accent6"/>
          <w:insideH w:val="nil"/>
          <w:insideV w:val="nil"/>
        </w:tcBorders>
        <w:shd w:val="clear" w:color="auto" w:fill="FFFFFF" w:themeFill="background1"/>
      </w:tcPr>
    </w:tblStylePr>
    <w:tblStylePr w:type="lastCol">
      <w:tblPr/>
      <w:tcPr>
        <w:tcBorders>
          <w:top w:val="nil"/>
          <w:left w:val="single" w:sz="8" w:space="0" w:color="512D6D"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5C0E5" w:themeFill="accent6" w:themeFillTint="3F"/>
      </w:tcPr>
    </w:tblStylePr>
    <w:tblStylePr w:type="band1Horz">
      <w:tblPr/>
      <w:tcPr>
        <w:tcBorders>
          <w:top w:val="nil"/>
          <w:bottom w:val="nil"/>
          <w:insideH w:val="nil"/>
          <w:insideV w:val="nil"/>
        </w:tcBorders>
        <w:shd w:val="clear" w:color="auto" w:fill="D5C0E5"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kygge1">
    <w:name w:val="Medium Shading 1"/>
    <w:basedOn w:val="Tabel-Normal"/>
    <w:uiPriority w:val="63"/>
    <w:semiHidden/>
    <w:unhideWhenUsed/>
    <w:rsid w:val="00922EA9"/>
    <w:pPr>
      <w:spacing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kygge1-farve1">
    <w:name w:val="Medium Shading 1 Accent 1"/>
    <w:basedOn w:val="Tabel-Normal"/>
    <w:uiPriority w:val="63"/>
    <w:semiHidden/>
    <w:unhideWhenUsed/>
    <w:rsid w:val="00922EA9"/>
    <w:pPr>
      <w:spacing w:line="240" w:lineRule="auto"/>
    </w:pPr>
    <w:tblPr>
      <w:tblStyleRowBandSize w:val="1"/>
      <w:tblStyleColBandSize w:val="1"/>
      <w:tblBorders>
        <w:top w:val="single" w:sz="8" w:space="0" w:color="08EBFF" w:themeColor="accent1" w:themeTint="BF"/>
        <w:left w:val="single" w:sz="8" w:space="0" w:color="08EBFF" w:themeColor="accent1" w:themeTint="BF"/>
        <w:bottom w:val="single" w:sz="8" w:space="0" w:color="08EBFF" w:themeColor="accent1" w:themeTint="BF"/>
        <w:right w:val="single" w:sz="8" w:space="0" w:color="08EBFF" w:themeColor="accent1" w:themeTint="BF"/>
        <w:insideH w:val="single" w:sz="8" w:space="0" w:color="08EBFF" w:themeColor="accent1" w:themeTint="BF"/>
      </w:tblBorders>
    </w:tblPr>
    <w:tblStylePr w:type="firstRow">
      <w:pPr>
        <w:spacing w:before="0" w:after="0" w:line="240" w:lineRule="auto"/>
      </w:pPr>
      <w:rPr>
        <w:b/>
        <w:bCs/>
        <w:color w:val="FFFFFF" w:themeColor="background1"/>
      </w:rPr>
      <w:tblPr/>
      <w:tcPr>
        <w:tcBorders>
          <w:top w:val="single" w:sz="8" w:space="0" w:color="08EBFF" w:themeColor="accent1" w:themeTint="BF"/>
          <w:left w:val="single" w:sz="8" w:space="0" w:color="08EBFF" w:themeColor="accent1" w:themeTint="BF"/>
          <w:bottom w:val="single" w:sz="8" w:space="0" w:color="08EBFF" w:themeColor="accent1" w:themeTint="BF"/>
          <w:right w:val="single" w:sz="8" w:space="0" w:color="08EBFF" w:themeColor="accent1" w:themeTint="BF"/>
          <w:insideH w:val="nil"/>
          <w:insideV w:val="nil"/>
        </w:tcBorders>
        <w:shd w:val="clear" w:color="auto" w:fill="00A7B5" w:themeFill="accent1"/>
      </w:tcPr>
    </w:tblStylePr>
    <w:tblStylePr w:type="lastRow">
      <w:pPr>
        <w:spacing w:before="0" w:after="0" w:line="240" w:lineRule="auto"/>
      </w:pPr>
      <w:rPr>
        <w:b/>
        <w:bCs/>
      </w:rPr>
      <w:tblPr/>
      <w:tcPr>
        <w:tcBorders>
          <w:top w:val="double" w:sz="6" w:space="0" w:color="08EBFF" w:themeColor="accent1" w:themeTint="BF"/>
          <w:left w:val="single" w:sz="8" w:space="0" w:color="08EBFF" w:themeColor="accent1" w:themeTint="BF"/>
          <w:bottom w:val="single" w:sz="8" w:space="0" w:color="08EBFF" w:themeColor="accent1" w:themeTint="BF"/>
          <w:right w:val="single" w:sz="8" w:space="0" w:color="08EBFF" w:themeColor="accent1" w:themeTint="BF"/>
          <w:insideH w:val="nil"/>
          <w:insideV w:val="nil"/>
        </w:tcBorders>
      </w:tcPr>
    </w:tblStylePr>
    <w:tblStylePr w:type="firstCol">
      <w:rPr>
        <w:b/>
        <w:bCs/>
      </w:rPr>
    </w:tblStylePr>
    <w:tblStylePr w:type="lastCol">
      <w:rPr>
        <w:b/>
        <w:bCs/>
      </w:rPr>
    </w:tblStylePr>
    <w:tblStylePr w:type="band1Vert">
      <w:tblPr/>
      <w:tcPr>
        <w:shd w:val="clear" w:color="auto" w:fill="ADF8FF" w:themeFill="accent1" w:themeFillTint="3F"/>
      </w:tcPr>
    </w:tblStylePr>
    <w:tblStylePr w:type="band1Horz">
      <w:tblPr/>
      <w:tcPr>
        <w:tcBorders>
          <w:insideH w:val="nil"/>
          <w:insideV w:val="nil"/>
        </w:tcBorders>
        <w:shd w:val="clear" w:color="auto" w:fill="ADF8FF" w:themeFill="accent1" w:themeFillTint="3F"/>
      </w:tcPr>
    </w:tblStylePr>
    <w:tblStylePr w:type="band2Horz">
      <w:tblPr/>
      <w:tcPr>
        <w:tcBorders>
          <w:insideH w:val="nil"/>
          <w:insideV w:val="nil"/>
        </w:tcBorders>
      </w:tcPr>
    </w:tblStylePr>
  </w:style>
  <w:style w:type="table" w:styleId="Mediumskygge1-fremhvningsfarve2">
    <w:name w:val="Medium Shading 1 Accent 2"/>
    <w:basedOn w:val="Tabel-Normal"/>
    <w:uiPriority w:val="63"/>
    <w:semiHidden/>
    <w:unhideWhenUsed/>
    <w:rsid w:val="00922EA9"/>
    <w:pPr>
      <w:spacing w:line="240" w:lineRule="auto"/>
    </w:pPr>
    <w:tblPr>
      <w:tblStyleRowBandSize w:val="1"/>
      <w:tblStyleColBandSize w:val="1"/>
      <w:tblBorders>
        <w:top w:val="single" w:sz="8" w:space="0" w:color="00A482" w:themeColor="accent2" w:themeTint="BF"/>
        <w:left w:val="single" w:sz="8" w:space="0" w:color="00A482" w:themeColor="accent2" w:themeTint="BF"/>
        <w:bottom w:val="single" w:sz="8" w:space="0" w:color="00A482" w:themeColor="accent2" w:themeTint="BF"/>
        <w:right w:val="single" w:sz="8" w:space="0" w:color="00A482" w:themeColor="accent2" w:themeTint="BF"/>
        <w:insideH w:val="single" w:sz="8" w:space="0" w:color="00A482" w:themeColor="accent2" w:themeTint="BF"/>
      </w:tblBorders>
    </w:tblPr>
    <w:tblStylePr w:type="firstRow">
      <w:pPr>
        <w:spacing w:before="0" w:after="0" w:line="240" w:lineRule="auto"/>
      </w:pPr>
      <w:rPr>
        <w:b/>
        <w:bCs/>
        <w:color w:val="FFFFFF" w:themeColor="background1"/>
      </w:rPr>
      <w:tblPr/>
      <w:tcPr>
        <w:tcBorders>
          <w:top w:val="single" w:sz="8" w:space="0" w:color="00A482" w:themeColor="accent2" w:themeTint="BF"/>
          <w:left w:val="single" w:sz="8" w:space="0" w:color="00A482" w:themeColor="accent2" w:themeTint="BF"/>
          <w:bottom w:val="single" w:sz="8" w:space="0" w:color="00A482" w:themeColor="accent2" w:themeTint="BF"/>
          <w:right w:val="single" w:sz="8" w:space="0" w:color="00A482" w:themeColor="accent2" w:themeTint="BF"/>
          <w:insideH w:val="nil"/>
          <w:insideV w:val="nil"/>
        </w:tcBorders>
        <w:shd w:val="clear" w:color="auto" w:fill="003127" w:themeFill="accent2"/>
      </w:tcPr>
    </w:tblStylePr>
    <w:tblStylePr w:type="lastRow">
      <w:pPr>
        <w:spacing w:before="0" w:after="0" w:line="240" w:lineRule="auto"/>
      </w:pPr>
      <w:rPr>
        <w:b/>
        <w:bCs/>
      </w:rPr>
      <w:tblPr/>
      <w:tcPr>
        <w:tcBorders>
          <w:top w:val="double" w:sz="6" w:space="0" w:color="00A482" w:themeColor="accent2" w:themeTint="BF"/>
          <w:left w:val="single" w:sz="8" w:space="0" w:color="00A482" w:themeColor="accent2" w:themeTint="BF"/>
          <w:bottom w:val="single" w:sz="8" w:space="0" w:color="00A482" w:themeColor="accent2" w:themeTint="BF"/>
          <w:right w:val="single" w:sz="8" w:space="0" w:color="00A482" w:themeColor="accent2" w:themeTint="BF"/>
          <w:insideH w:val="nil"/>
          <w:insideV w:val="nil"/>
        </w:tcBorders>
      </w:tcPr>
    </w:tblStylePr>
    <w:tblStylePr w:type="firstCol">
      <w:rPr>
        <w:b/>
        <w:bCs/>
      </w:rPr>
    </w:tblStylePr>
    <w:tblStylePr w:type="lastCol">
      <w:rPr>
        <w:b/>
        <w:bCs/>
      </w:rPr>
    </w:tblStylePr>
    <w:tblStylePr w:type="band1Vert">
      <w:tblPr/>
      <w:tcPr>
        <w:shd w:val="clear" w:color="auto" w:fill="8DFFE7" w:themeFill="accent2" w:themeFillTint="3F"/>
      </w:tcPr>
    </w:tblStylePr>
    <w:tblStylePr w:type="band1Horz">
      <w:tblPr/>
      <w:tcPr>
        <w:tcBorders>
          <w:insideH w:val="nil"/>
          <w:insideV w:val="nil"/>
        </w:tcBorders>
        <w:shd w:val="clear" w:color="auto" w:fill="8DFFE7" w:themeFill="accent2" w:themeFillTint="3F"/>
      </w:tcPr>
    </w:tblStylePr>
    <w:tblStylePr w:type="band2Horz">
      <w:tblPr/>
      <w:tcPr>
        <w:tcBorders>
          <w:insideH w:val="nil"/>
          <w:insideV w:val="nil"/>
        </w:tcBorders>
      </w:tcPr>
    </w:tblStylePr>
  </w:style>
  <w:style w:type="table" w:styleId="Mediumskygge1-fremhvningsfarve3">
    <w:name w:val="Medium Shading 1 Accent 3"/>
    <w:basedOn w:val="Tabel-Normal"/>
    <w:uiPriority w:val="63"/>
    <w:semiHidden/>
    <w:unhideWhenUsed/>
    <w:rsid w:val="00922EA9"/>
    <w:pPr>
      <w:spacing w:line="240" w:lineRule="auto"/>
    </w:pPr>
    <w:tblPr>
      <w:tblStyleRowBandSize w:val="1"/>
      <w:tblStyleColBandSize w:val="1"/>
      <w:tblBorders>
        <w:top w:val="single" w:sz="8" w:space="0" w:color="5ED2B8" w:themeColor="accent3" w:themeTint="BF"/>
        <w:left w:val="single" w:sz="8" w:space="0" w:color="5ED2B8" w:themeColor="accent3" w:themeTint="BF"/>
        <w:bottom w:val="single" w:sz="8" w:space="0" w:color="5ED2B8" w:themeColor="accent3" w:themeTint="BF"/>
        <w:right w:val="single" w:sz="8" w:space="0" w:color="5ED2B8" w:themeColor="accent3" w:themeTint="BF"/>
        <w:insideH w:val="single" w:sz="8" w:space="0" w:color="5ED2B8" w:themeColor="accent3" w:themeTint="BF"/>
      </w:tblBorders>
    </w:tblPr>
    <w:tblStylePr w:type="firstRow">
      <w:pPr>
        <w:spacing w:before="0" w:after="0" w:line="240" w:lineRule="auto"/>
      </w:pPr>
      <w:rPr>
        <w:b/>
        <w:bCs/>
        <w:color w:val="FFFFFF" w:themeColor="background1"/>
      </w:rPr>
      <w:tblPr/>
      <w:tcPr>
        <w:tcBorders>
          <w:top w:val="single" w:sz="8" w:space="0" w:color="5ED2B8" w:themeColor="accent3" w:themeTint="BF"/>
          <w:left w:val="single" w:sz="8" w:space="0" w:color="5ED2B8" w:themeColor="accent3" w:themeTint="BF"/>
          <w:bottom w:val="single" w:sz="8" w:space="0" w:color="5ED2B8" w:themeColor="accent3" w:themeTint="BF"/>
          <w:right w:val="single" w:sz="8" w:space="0" w:color="5ED2B8" w:themeColor="accent3" w:themeTint="BF"/>
          <w:insideH w:val="nil"/>
          <w:insideV w:val="nil"/>
        </w:tcBorders>
        <w:shd w:val="clear" w:color="auto" w:fill="33B99B" w:themeFill="accent3"/>
      </w:tcPr>
    </w:tblStylePr>
    <w:tblStylePr w:type="lastRow">
      <w:pPr>
        <w:spacing w:before="0" w:after="0" w:line="240" w:lineRule="auto"/>
      </w:pPr>
      <w:rPr>
        <w:b/>
        <w:bCs/>
      </w:rPr>
      <w:tblPr/>
      <w:tcPr>
        <w:tcBorders>
          <w:top w:val="double" w:sz="6" w:space="0" w:color="5ED2B8" w:themeColor="accent3" w:themeTint="BF"/>
          <w:left w:val="single" w:sz="8" w:space="0" w:color="5ED2B8" w:themeColor="accent3" w:themeTint="BF"/>
          <w:bottom w:val="single" w:sz="8" w:space="0" w:color="5ED2B8" w:themeColor="accent3" w:themeTint="BF"/>
          <w:right w:val="single" w:sz="8" w:space="0" w:color="5ED2B8" w:themeColor="accent3" w:themeTint="BF"/>
          <w:insideH w:val="nil"/>
          <w:insideV w:val="nil"/>
        </w:tcBorders>
      </w:tcPr>
    </w:tblStylePr>
    <w:tblStylePr w:type="firstCol">
      <w:rPr>
        <w:b/>
        <w:bCs/>
      </w:rPr>
    </w:tblStylePr>
    <w:tblStylePr w:type="lastCol">
      <w:rPr>
        <w:b/>
        <w:bCs/>
      </w:rPr>
    </w:tblStylePr>
    <w:tblStylePr w:type="band1Vert">
      <w:tblPr/>
      <w:tcPr>
        <w:shd w:val="clear" w:color="auto" w:fill="C9F0E7" w:themeFill="accent3" w:themeFillTint="3F"/>
      </w:tcPr>
    </w:tblStylePr>
    <w:tblStylePr w:type="band1Horz">
      <w:tblPr/>
      <w:tcPr>
        <w:tcBorders>
          <w:insideH w:val="nil"/>
          <w:insideV w:val="nil"/>
        </w:tcBorders>
        <w:shd w:val="clear" w:color="auto" w:fill="C9F0E7" w:themeFill="accent3" w:themeFillTint="3F"/>
      </w:tcPr>
    </w:tblStylePr>
    <w:tblStylePr w:type="band2Horz">
      <w:tblPr/>
      <w:tcPr>
        <w:tcBorders>
          <w:insideH w:val="nil"/>
          <w:insideV w:val="nil"/>
        </w:tcBorders>
      </w:tcPr>
    </w:tblStylePr>
  </w:style>
  <w:style w:type="table" w:styleId="Mediumskygge1-fremhvningsfarve4">
    <w:name w:val="Medium Shading 1 Accent 4"/>
    <w:basedOn w:val="Tabel-Normal"/>
    <w:uiPriority w:val="63"/>
    <w:semiHidden/>
    <w:unhideWhenUsed/>
    <w:rsid w:val="00922EA9"/>
    <w:pPr>
      <w:spacing w:line="240" w:lineRule="auto"/>
    </w:pPr>
    <w:tblPr>
      <w:tblStyleRowBandSize w:val="1"/>
      <w:tblStyleColBandSize w:val="1"/>
      <w:tblBorders>
        <w:top w:val="single" w:sz="8" w:space="0" w:color="02C4FF" w:themeColor="accent4" w:themeTint="BF"/>
        <w:left w:val="single" w:sz="8" w:space="0" w:color="02C4FF" w:themeColor="accent4" w:themeTint="BF"/>
        <w:bottom w:val="single" w:sz="8" w:space="0" w:color="02C4FF" w:themeColor="accent4" w:themeTint="BF"/>
        <w:right w:val="single" w:sz="8" w:space="0" w:color="02C4FF" w:themeColor="accent4" w:themeTint="BF"/>
        <w:insideH w:val="single" w:sz="8" w:space="0" w:color="02C4FF" w:themeColor="accent4" w:themeTint="BF"/>
      </w:tblBorders>
    </w:tblPr>
    <w:tblStylePr w:type="firstRow">
      <w:pPr>
        <w:spacing w:before="0" w:after="0" w:line="240" w:lineRule="auto"/>
      </w:pPr>
      <w:rPr>
        <w:b/>
        <w:bCs/>
        <w:color w:val="FFFFFF" w:themeColor="background1"/>
      </w:rPr>
      <w:tblPr/>
      <w:tcPr>
        <w:tcBorders>
          <w:top w:val="single" w:sz="8" w:space="0" w:color="02C4FF" w:themeColor="accent4" w:themeTint="BF"/>
          <w:left w:val="single" w:sz="8" w:space="0" w:color="02C4FF" w:themeColor="accent4" w:themeTint="BF"/>
          <w:bottom w:val="single" w:sz="8" w:space="0" w:color="02C4FF" w:themeColor="accent4" w:themeTint="BF"/>
          <w:right w:val="single" w:sz="8" w:space="0" w:color="02C4FF" w:themeColor="accent4" w:themeTint="BF"/>
          <w:insideH w:val="nil"/>
          <w:insideV w:val="nil"/>
        </w:tcBorders>
        <w:shd w:val="clear" w:color="auto" w:fill="0085AD" w:themeFill="accent4"/>
      </w:tcPr>
    </w:tblStylePr>
    <w:tblStylePr w:type="lastRow">
      <w:pPr>
        <w:spacing w:before="0" w:after="0" w:line="240" w:lineRule="auto"/>
      </w:pPr>
      <w:rPr>
        <w:b/>
        <w:bCs/>
      </w:rPr>
      <w:tblPr/>
      <w:tcPr>
        <w:tcBorders>
          <w:top w:val="double" w:sz="6" w:space="0" w:color="02C4FF" w:themeColor="accent4" w:themeTint="BF"/>
          <w:left w:val="single" w:sz="8" w:space="0" w:color="02C4FF" w:themeColor="accent4" w:themeTint="BF"/>
          <w:bottom w:val="single" w:sz="8" w:space="0" w:color="02C4FF" w:themeColor="accent4" w:themeTint="BF"/>
          <w:right w:val="single" w:sz="8" w:space="0" w:color="02C4FF" w:themeColor="accent4" w:themeTint="BF"/>
          <w:insideH w:val="nil"/>
          <w:insideV w:val="nil"/>
        </w:tcBorders>
      </w:tcPr>
    </w:tblStylePr>
    <w:tblStylePr w:type="firstCol">
      <w:rPr>
        <w:b/>
        <w:bCs/>
      </w:rPr>
    </w:tblStylePr>
    <w:tblStylePr w:type="lastCol">
      <w:rPr>
        <w:b/>
        <w:bCs/>
      </w:rPr>
    </w:tblStylePr>
    <w:tblStylePr w:type="band1Vert">
      <w:tblPr/>
      <w:tcPr>
        <w:shd w:val="clear" w:color="auto" w:fill="ABEBFF" w:themeFill="accent4" w:themeFillTint="3F"/>
      </w:tcPr>
    </w:tblStylePr>
    <w:tblStylePr w:type="band1Horz">
      <w:tblPr/>
      <w:tcPr>
        <w:tcBorders>
          <w:insideH w:val="nil"/>
          <w:insideV w:val="nil"/>
        </w:tcBorders>
        <w:shd w:val="clear" w:color="auto" w:fill="ABEBFF" w:themeFill="accent4" w:themeFillTint="3F"/>
      </w:tcPr>
    </w:tblStylePr>
    <w:tblStylePr w:type="band2Horz">
      <w:tblPr/>
      <w:tcPr>
        <w:tcBorders>
          <w:insideH w:val="nil"/>
          <w:insideV w:val="nil"/>
        </w:tcBorders>
      </w:tcPr>
    </w:tblStylePr>
  </w:style>
  <w:style w:type="table" w:styleId="Mediumskygge1-fremhvningsfarve5">
    <w:name w:val="Medium Shading 1 Accent 5"/>
    <w:basedOn w:val="Tabel-Normal"/>
    <w:uiPriority w:val="63"/>
    <w:semiHidden/>
    <w:unhideWhenUsed/>
    <w:rsid w:val="00922EA9"/>
    <w:pPr>
      <w:spacing w:line="240" w:lineRule="auto"/>
    </w:pPr>
    <w:tblPr>
      <w:tblStyleRowBandSize w:val="1"/>
      <w:tblStyleColBandSize w:val="1"/>
      <w:tblBorders>
        <w:top w:val="single" w:sz="8" w:space="0" w:color="F3E390" w:themeColor="accent5" w:themeTint="BF"/>
        <w:left w:val="single" w:sz="8" w:space="0" w:color="F3E390" w:themeColor="accent5" w:themeTint="BF"/>
        <w:bottom w:val="single" w:sz="8" w:space="0" w:color="F3E390" w:themeColor="accent5" w:themeTint="BF"/>
        <w:right w:val="single" w:sz="8" w:space="0" w:color="F3E390" w:themeColor="accent5" w:themeTint="BF"/>
        <w:insideH w:val="single" w:sz="8" w:space="0" w:color="F3E390" w:themeColor="accent5" w:themeTint="BF"/>
      </w:tblBorders>
    </w:tblPr>
    <w:tblStylePr w:type="firstRow">
      <w:pPr>
        <w:spacing w:before="0" w:after="0" w:line="240" w:lineRule="auto"/>
      </w:pPr>
      <w:rPr>
        <w:b/>
        <w:bCs/>
        <w:color w:val="FFFFFF" w:themeColor="background1"/>
      </w:rPr>
      <w:tblPr/>
      <w:tcPr>
        <w:tcBorders>
          <w:top w:val="single" w:sz="8" w:space="0" w:color="F3E390" w:themeColor="accent5" w:themeTint="BF"/>
          <w:left w:val="single" w:sz="8" w:space="0" w:color="F3E390" w:themeColor="accent5" w:themeTint="BF"/>
          <w:bottom w:val="single" w:sz="8" w:space="0" w:color="F3E390" w:themeColor="accent5" w:themeTint="BF"/>
          <w:right w:val="single" w:sz="8" w:space="0" w:color="F3E390" w:themeColor="accent5" w:themeTint="BF"/>
          <w:insideH w:val="nil"/>
          <w:insideV w:val="nil"/>
        </w:tcBorders>
        <w:shd w:val="clear" w:color="auto" w:fill="EFDB6C" w:themeFill="accent5"/>
      </w:tcPr>
    </w:tblStylePr>
    <w:tblStylePr w:type="lastRow">
      <w:pPr>
        <w:spacing w:before="0" w:after="0" w:line="240" w:lineRule="auto"/>
      </w:pPr>
      <w:rPr>
        <w:b/>
        <w:bCs/>
      </w:rPr>
      <w:tblPr/>
      <w:tcPr>
        <w:tcBorders>
          <w:top w:val="double" w:sz="6" w:space="0" w:color="F3E390" w:themeColor="accent5" w:themeTint="BF"/>
          <w:left w:val="single" w:sz="8" w:space="0" w:color="F3E390" w:themeColor="accent5" w:themeTint="BF"/>
          <w:bottom w:val="single" w:sz="8" w:space="0" w:color="F3E390" w:themeColor="accent5" w:themeTint="BF"/>
          <w:right w:val="single" w:sz="8" w:space="0" w:color="F3E390" w:themeColor="accent5" w:themeTint="BF"/>
          <w:insideH w:val="nil"/>
          <w:insideV w:val="nil"/>
        </w:tcBorders>
      </w:tcPr>
    </w:tblStylePr>
    <w:tblStylePr w:type="firstCol">
      <w:rPr>
        <w:b/>
        <w:bCs/>
      </w:rPr>
    </w:tblStylePr>
    <w:tblStylePr w:type="lastCol">
      <w:rPr>
        <w:b/>
        <w:bCs/>
      </w:rPr>
    </w:tblStylePr>
    <w:tblStylePr w:type="band1Vert">
      <w:tblPr/>
      <w:tcPr>
        <w:shd w:val="clear" w:color="auto" w:fill="FBF6DA" w:themeFill="accent5" w:themeFillTint="3F"/>
      </w:tcPr>
    </w:tblStylePr>
    <w:tblStylePr w:type="band1Horz">
      <w:tblPr/>
      <w:tcPr>
        <w:tcBorders>
          <w:insideH w:val="nil"/>
          <w:insideV w:val="nil"/>
        </w:tcBorders>
        <w:shd w:val="clear" w:color="auto" w:fill="FBF6DA" w:themeFill="accent5" w:themeFillTint="3F"/>
      </w:tcPr>
    </w:tblStylePr>
    <w:tblStylePr w:type="band2Horz">
      <w:tblPr/>
      <w:tcPr>
        <w:tcBorders>
          <w:insideH w:val="nil"/>
          <w:insideV w:val="nil"/>
        </w:tcBorders>
      </w:tcPr>
    </w:tblStylePr>
  </w:style>
  <w:style w:type="table" w:styleId="Mediumskygge1-fremhvningsfarve6">
    <w:name w:val="Medium Shading 1 Accent 6"/>
    <w:basedOn w:val="Tabel-Normal"/>
    <w:uiPriority w:val="63"/>
    <w:semiHidden/>
    <w:unhideWhenUsed/>
    <w:rsid w:val="00922EA9"/>
    <w:pPr>
      <w:spacing w:line="240" w:lineRule="auto"/>
    </w:pPr>
    <w:tblPr>
      <w:tblStyleRowBandSize w:val="1"/>
      <w:tblStyleColBandSize w:val="1"/>
      <w:tblBorders>
        <w:top w:val="single" w:sz="8" w:space="0" w:color="7F47AC" w:themeColor="accent6" w:themeTint="BF"/>
        <w:left w:val="single" w:sz="8" w:space="0" w:color="7F47AC" w:themeColor="accent6" w:themeTint="BF"/>
        <w:bottom w:val="single" w:sz="8" w:space="0" w:color="7F47AC" w:themeColor="accent6" w:themeTint="BF"/>
        <w:right w:val="single" w:sz="8" w:space="0" w:color="7F47AC" w:themeColor="accent6" w:themeTint="BF"/>
        <w:insideH w:val="single" w:sz="8" w:space="0" w:color="7F47AC" w:themeColor="accent6" w:themeTint="BF"/>
      </w:tblBorders>
    </w:tblPr>
    <w:tblStylePr w:type="firstRow">
      <w:pPr>
        <w:spacing w:before="0" w:after="0" w:line="240" w:lineRule="auto"/>
      </w:pPr>
      <w:rPr>
        <w:b/>
        <w:bCs/>
        <w:color w:val="FFFFFF" w:themeColor="background1"/>
      </w:rPr>
      <w:tblPr/>
      <w:tcPr>
        <w:tcBorders>
          <w:top w:val="single" w:sz="8" w:space="0" w:color="7F47AC" w:themeColor="accent6" w:themeTint="BF"/>
          <w:left w:val="single" w:sz="8" w:space="0" w:color="7F47AC" w:themeColor="accent6" w:themeTint="BF"/>
          <w:bottom w:val="single" w:sz="8" w:space="0" w:color="7F47AC" w:themeColor="accent6" w:themeTint="BF"/>
          <w:right w:val="single" w:sz="8" w:space="0" w:color="7F47AC" w:themeColor="accent6" w:themeTint="BF"/>
          <w:insideH w:val="nil"/>
          <w:insideV w:val="nil"/>
        </w:tcBorders>
        <w:shd w:val="clear" w:color="auto" w:fill="512D6D" w:themeFill="accent6"/>
      </w:tcPr>
    </w:tblStylePr>
    <w:tblStylePr w:type="lastRow">
      <w:pPr>
        <w:spacing w:before="0" w:after="0" w:line="240" w:lineRule="auto"/>
      </w:pPr>
      <w:rPr>
        <w:b/>
        <w:bCs/>
      </w:rPr>
      <w:tblPr/>
      <w:tcPr>
        <w:tcBorders>
          <w:top w:val="double" w:sz="6" w:space="0" w:color="7F47AC" w:themeColor="accent6" w:themeTint="BF"/>
          <w:left w:val="single" w:sz="8" w:space="0" w:color="7F47AC" w:themeColor="accent6" w:themeTint="BF"/>
          <w:bottom w:val="single" w:sz="8" w:space="0" w:color="7F47AC" w:themeColor="accent6" w:themeTint="BF"/>
          <w:right w:val="single" w:sz="8" w:space="0" w:color="7F47AC" w:themeColor="accent6" w:themeTint="BF"/>
          <w:insideH w:val="nil"/>
          <w:insideV w:val="nil"/>
        </w:tcBorders>
      </w:tcPr>
    </w:tblStylePr>
    <w:tblStylePr w:type="firstCol">
      <w:rPr>
        <w:b/>
        <w:bCs/>
      </w:rPr>
    </w:tblStylePr>
    <w:tblStylePr w:type="lastCol">
      <w:rPr>
        <w:b/>
        <w:bCs/>
      </w:rPr>
    </w:tblStylePr>
    <w:tblStylePr w:type="band1Vert">
      <w:tblPr/>
      <w:tcPr>
        <w:shd w:val="clear" w:color="auto" w:fill="D5C0E5" w:themeFill="accent6" w:themeFillTint="3F"/>
      </w:tcPr>
    </w:tblStylePr>
    <w:tblStylePr w:type="band1Horz">
      <w:tblPr/>
      <w:tcPr>
        <w:tcBorders>
          <w:insideH w:val="nil"/>
          <w:insideV w:val="nil"/>
        </w:tcBorders>
        <w:shd w:val="clear" w:color="auto" w:fill="D5C0E5" w:themeFill="accent6" w:themeFillTint="3F"/>
      </w:tcPr>
    </w:tblStylePr>
    <w:tblStylePr w:type="band2Horz">
      <w:tblPr/>
      <w:tcPr>
        <w:tcBorders>
          <w:insideH w:val="nil"/>
          <w:insideV w:val="nil"/>
        </w:tcBorders>
      </w:tcPr>
    </w:tblStylePr>
  </w:style>
  <w:style w:type="table" w:styleId="Mediumskygge2">
    <w:name w:val="Medium Shading 2"/>
    <w:basedOn w:val="Tabel-Normal"/>
    <w:uiPriority w:val="64"/>
    <w:semiHidden/>
    <w:unhideWhenUsed/>
    <w:rsid w:val="00922EA9"/>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arve1">
    <w:name w:val="Medium Shading 2 Accent 1"/>
    <w:basedOn w:val="Tabel-Normal"/>
    <w:uiPriority w:val="64"/>
    <w:semiHidden/>
    <w:unhideWhenUsed/>
    <w:rsid w:val="00922EA9"/>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A7B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A7B5" w:themeFill="accent1"/>
      </w:tcPr>
    </w:tblStylePr>
    <w:tblStylePr w:type="lastCol">
      <w:rPr>
        <w:b/>
        <w:bCs/>
        <w:color w:val="FFFFFF" w:themeColor="background1"/>
      </w:rPr>
      <w:tblPr/>
      <w:tcPr>
        <w:tcBorders>
          <w:left w:val="nil"/>
          <w:right w:val="nil"/>
          <w:insideH w:val="nil"/>
          <w:insideV w:val="nil"/>
        </w:tcBorders>
        <w:shd w:val="clear" w:color="auto" w:fill="00A7B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2">
    <w:name w:val="Medium Shading 2 Accent 2"/>
    <w:basedOn w:val="Tabel-Normal"/>
    <w:uiPriority w:val="64"/>
    <w:semiHidden/>
    <w:unhideWhenUsed/>
    <w:rsid w:val="00922EA9"/>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3127"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3127" w:themeFill="accent2"/>
      </w:tcPr>
    </w:tblStylePr>
    <w:tblStylePr w:type="lastCol">
      <w:rPr>
        <w:b/>
        <w:bCs/>
        <w:color w:val="FFFFFF" w:themeColor="background1"/>
      </w:rPr>
      <w:tblPr/>
      <w:tcPr>
        <w:tcBorders>
          <w:left w:val="nil"/>
          <w:right w:val="nil"/>
          <w:insideH w:val="nil"/>
          <w:insideV w:val="nil"/>
        </w:tcBorders>
        <w:shd w:val="clear" w:color="auto" w:fill="003127"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3">
    <w:name w:val="Medium Shading 2 Accent 3"/>
    <w:basedOn w:val="Tabel-Normal"/>
    <w:uiPriority w:val="64"/>
    <w:semiHidden/>
    <w:unhideWhenUsed/>
    <w:rsid w:val="00922EA9"/>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33B99B"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33B99B" w:themeFill="accent3"/>
      </w:tcPr>
    </w:tblStylePr>
    <w:tblStylePr w:type="lastCol">
      <w:rPr>
        <w:b/>
        <w:bCs/>
        <w:color w:val="FFFFFF" w:themeColor="background1"/>
      </w:rPr>
      <w:tblPr/>
      <w:tcPr>
        <w:tcBorders>
          <w:left w:val="nil"/>
          <w:right w:val="nil"/>
          <w:insideH w:val="nil"/>
          <w:insideV w:val="nil"/>
        </w:tcBorders>
        <w:shd w:val="clear" w:color="auto" w:fill="33B99B"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4">
    <w:name w:val="Medium Shading 2 Accent 4"/>
    <w:basedOn w:val="Tabel-Normal"/>
    <w:uiPriority w:val="64"/>
    <w:semiHidden/>
    <w:unhideWhenUsed/>
    <w:rsid w:val="00922EA9"/>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85AD"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85AD" w:themeFill="accent4"/>
      </w:tcPr>
    </w:tblStylePr>
    <w:tblStylePr w:type="lastCol">
      <w:rPr>
        <w:b/>
        <w:bCs/>
        <w:color w:val="FFFFFF" w:themeColor="background1"/>
      </w:rPr>
      <w:tblPr/>
      <w:tcPr>
        <w:tcBorders>
          <w:left w:val="nil"/>
          <w:right w:val="nil"/>
          <w:insideH w:val="nil"/>
          <w:insideV w:val="nil"/>
        </w:tcBorders>
        <w:shd w:val="clear" w:color="auto" w:fill="0085AD"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5">
    <w:name w:val="Medium Shading 2 Accent 5"/>
    <w:basedOn w:val="Tabel-Normal"/>
    <w:uiPriority w:val="64"/>
    <w:semiHidden/>
    <w:unhideWhenUsed/>
    <w:rsid w:val="00922EA9"/>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FDB6C"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FDB6C" w:themeFill="accent5"/>
      </w:tcPr>
    </w:tblStylePr>
    <w:tblStylePr w:type="lastCol">
      <w:rPr>
        <w:b/>
        <w:bCs/>
        <w:color w:val="FFFFFF" w:themeColor="background1"/>
      </w:rPr>
      <w:tblPr/>
      <w:tcPr>
        <w:tcBorders>
          <w:left w:val="nil"/>
          <w:right w:val="nil"/>
          <w:insideH w:val="nil"/>
          <w:insideV w:val="nil"/>
        </w:tcBorders>
        <w:shd w:val="clear" w:color="auto" w:fill="EFDB6C"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6">
    <w:name w:val="Medium Shading 2 Accent 6"/>
    <w:basedOn w:val="Tabel-Normal"/>
    <w:uiPriority w:val="64"/>
    <w:semiHidden/>
    <w:unhideWhenUsed/>
    <w:rsid w:val="00922EA9"/>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12D6D"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12D6D" w:themeFill="accent6"/>
      </w:tcPr>
    </w:tblStylePr>
    <w:tblStylePr w:type="lastCol">
      <w:rPr>
        <w:b/>
        <w:bCs/>
        <w:color w:val="FFFFFF" w:themeColor="background1"/>
      </w:rPr>
      <w:tblPr/>
      <w:tcPr>
        <w:tcBorders>
          <w:left w:val="nil"/>
          <w:right w:val="nil"/>
          <w:insideH w:val="nil"/>
          <w:insideV w:val="nil"/>
        </w:tcBorders>
        <w:shd w:val="clear" w:color="auto" w:fill="512D6D"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Brevhoved">
    <w:name w:val="Message Header"/>
    <w:basedOn w:val="Normal"/>
    <w:link w:val="BrevhovedTegn"/>
    <w:uiPriority w:val="99"/>
    <w:semiHidden/>
    <w:unhideWhenUsed/>
    <w:rsid w:val="00922EA9"/>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BrevhovedTegn">
    <w:name w:val="Brevhoved Tegn"/>
    <w:basedOn w:val="Standardskrifttypeiafsnit"/>
    <w:link w:val="Brevhoved"/>
    <w:uiPriority w:val="99"/>
    <w:semiHidden/>
    <w:rsid w:val="00922EA9"/>
    <w:rPr>
      <w:rFonts w:asciiTheme="majorHAnsi" w:eastAsiaTheme="majorEastAsia" w:hAnsiTheme="majorHAnsi" w:cstheme="majorBidi"/>
      <w:sz w:val="24"/>
      <w:szCs w:val="24"/>
      <w:shd w:val="pct20" w:color="auto" w:fill="auto"/>
    </w:rPr>
  </w:style>
  <w:style w:type="paragraph" w:styleId="Ingenafstand">
    <w:name w:val="No Spacing"/>
    <w:uiPriority w:val="99"/>
    <w:semiHidden/>
    <w:rsid w:val="00922EA9"/>
    <w:pPr>
      <w:spacing w:line="240" w:lineRule="auto"/>
    </w:pPr>
  </w:style>
  <w:style w:type="paragraph" w:styleId="NormalWeb">
    <w:name w:val="Normal (Web)"/>
    <w:basedOn w:val="Normal"/>
    <w:uiPriority w:val="99"/>
    <w:semiHidden/>
    <w:unhideWhenUsed/>
    <w:rsid w:val="00922EA9"/>
    <w:rPr>
      <w:rFonts w:ascii="Times New Roman" w:hAnsi="Times New Roman" w:cs="Times New Roman"/>
      <w:sz w:val="24"/>
      <w:szCs w:val="24"/>
    </w:rPr>
  </w:style>
  <w:style w:type="paragraph" w:styleId="Noteoverskrift">
    <w:name w:val="Note Heading"/>
    <w:basedOn w:val="Normal"/>
    <w:next w:val="Normal"/>
    <w:link w:val="NoteoverskriftTegn"/>
    <w:uiPriority w:val="99"/>
    <w:semiHidden/>
    <w:unhideWhenUsed/>
    <w:rsid w:val="00922EA9"/>
    <w:pPr>
      <w:spacing w:line="240" w:lineRule="auto"/>
    </w:pPr>
  </w:style>
  <w:style w:type="character" w:customStyle="1" w:styleId="NoteoverskriftTegn">
    <w:name w:val="Noteoverskrift Tegn"/>
    <w:basedOn w:val="Standardskrifttypeiafsnit"/>
    <w:link w:val="Noteoverskrift"/>
    <w:uiPriority w:val="99"/>
    <w:semiHidden/>
    <w:rsid w:val="00922EA9"/>
  </w:style>
  <w:style w:type="table" w:customStyle="1" w:styleId="PlainTable11">
    <w:name w:val="Plain Table 11"/>
    <w:basedOn w:val="Tabel-Normal"/>
    <w:uiPriority w:val="41"/>
    <w:rsid w:val="00922EA9"/>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
    <w:name w:val="Plain Table 21"/>
    <w:basedOn w:val="Tabel-Normal"/>
    <w:uiPriority w:val="42"/>
    <w:rsid w:val="00922EA9"/>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31">
    <w:name w:val="Plain Table 31"/>
    <w:basedOn w:val="Tabel-Normal"/>
    <w:uiPriority w:val="43"/>
    <w:rsid w:val="00922EA9"/>
    <w:pPr>
      <w:spacing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41">
    <w:name w:val="Plain Table 41"/>
    <w:basedOn w:val="Tabel-Normal"/>
    <w:uiPriority w:val="44"/>
    <w:rsid w:val="00922EA9"/>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51">
    <w:name w:val="Plain Table 51"/>
    <w:basedOn w:val="Tabel-Normal"/>
    <w:uiPriority w:val="45"/>
    <w:rsid w:val="00922EA9"/>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Almindeligtekst">
    <w:name w:val="Plain Text"/>
    <w:basedOn w:val="Normal"/>
    <w:link w:val="AlmindeligtekstTegn"/>
    <w:uiPriority w:val="99"/>
    <w:semiHidden/>
    <w:unhideWhenUsed/>
    <w:rsid w:val="00922EA9"/>
    <w:pPr>
      <w:spacing w:line="240" w:lineRule="auto"/>
    </w:pPr>
    <w:rPr>
      <w:rFonts w:ascii="Consolas" w:hAnsi="Consolas"/>
      <w:sz w:val="21"/>
      <w:szCs w:val="21"/>
    </w:rPr>
  </w:style>
  <w:style w:type="character" w:customStyle="1" w:styleId="AlmindeligtekstTegn">
    <w:name w:val="Almindelig tekst Tegn"/>
    <w:basedOn w:val="Standardskrifttypeiafsnit"/>
    <w:link w:val="Almindeligtekst"/>
    <w:uiPriority w:val="99"/>
    <w:semiHidden/>
    <w:rsid w:val="00922EA9"/>
    <w:rPr>
      <w:rFonts w:ascii="Consolas" w:hAnsi="Consolas"/>
      <w:sz w:val="21"/>
      <w:szCs w:val="21"/>
    </w:rPr>
  </w:style>
  <w:style w:type="paragraph" w:styleId="Starthilsen">
    <w:name w:val="Salutation"/>
    <w:basedOn w:val="Normal"/>
    <w:next w:val="Normal"/>
    <w:link w:val="StarthilsenTegn"/>
    <w:uiPriority w:val="99"/>
    <w:semiHidden/>
    <w:rsid w:val="00922EA9"/>
  </w:style>
  <w:style w:type="character" w:customStyle="1" w:styleId="StarthilsenTegn">
    <w:name w:val="Starthilsen Tegn"/>
    <w:basedOn w:val="Standardskrifttypeiafsnit"/>
    <w:link w:val="Starthilsen"/>
    <w:uiPriority w:val="99"/>
    <w:semiHidden/>
    <w:rsid w:val="00922EA9"/>
  </w:style>
  <w:style w:type="table" w:styleId="Tabel-3D-effekter1">
    <w:name w:val="Table 3D effects 1"/>
    <w:basedOn w:val="Tabel-Normal"/>
    <w:uiPriority w:val="99"/>
    <w:semiHidden/>
    <w:unhideWhenUsed/>
    <w:rsid w:val="00922EA9"/>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3D-effekter2">
    <w:name w:val="Table 3D effects 2"/>
    <w:basedOn w:val="Tabel-Normal"/>
    <w:uiPriority w:val="99"/>
    <w:semiHidden/>
    <w:unhideWhenUsed/>
    <w:rsid w:val="00922EA9"/>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3D-effekter3">
    <w:name w:val="Table 3D effects 3"/>
    <w:basedOn w:val="Tabel-Normal"/>
    <w:uiPriority w:val="99"/>
    <w:semiHidden/>
    <w:unhideWhenUsed/>
    <w:rsid w:val="00922EA9"/>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lassisk1">
    <w:name w:val="Table Classic 1"/>
    <w:basedOn w:val="Tabel-Normal"/>
    <w:uiPriority w:val="99"/>
    <w:semiHidden/>
    <w:unhideWhenUsed/>
    <w:rsid w:val="00922EA9"/>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lassisk2">
    <w:name w:val="Table Classic 2"/>
    <w:basedOn w:val="Tabel-Normal"/>
    <w:uiPriority w:val="99"/>
    <w:semiHidden/>
    <w:unhideWhenUsed/>
    <w:rsid w:val="00922EA9"/>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el-Klassisk3">
    <w:name w:val="Table Classic 3"/>
    <w:basedOn w:val="Tabel-Normal"/>
    <w:uiPriority w:val="99"/>
    <w:semiHidden/>
    <w:unhideWhenUsed/>
    <w:rsid w:val="00922EA9"/>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el-Klassisk4">
    <w:name w:val="Table Classic 4"/>
    <w:basedOn w:val="Tabel-Normal"/>
    <w:uiPriority w:val="99"/>
    <w:semiHidden/>
    <w:unhideWhenUsed/>
    <w:rsid w:val="00922EA9"/>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el-Farvet1">
    <w:name w:val="Table Colorful 1"/>
    <w:basedOn w:val="Tabel-Normal"/>
    <w:uiPriority w:val="99"/>
    <w:semiHidden/>
    <w:unhideWhenUsed/>
    <w:rsid w:val="00922EA9"/>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el-Farvet2">
    <w:name w:val="Table Colorful 2"/>
    <w:basedOn w:val="Tabel-Normal"/>
    <w:uiPriority w:val="99"/>
    <w:semiHidden/>
    <w:unhideWhenUsed/>
    <w:rsid w:val="00922EA9"/>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el-Farvet3">
    <w:name w:val="Table Colorful 3"/>
    <w:basedOn w:val="Tabel-Normal"/>
    <w:uiPriority w:val="99"/>
    <w:semiHidden/>
    <w:unhideWhenUsed/>
    <w:rsid w:val="00922EA9"/>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el-Spalter1">
    <w:name w:val="Table Columns 1"/>
    <w:basedOn w:val="Tabel-Normal"/>
    <w:uiPriority w:val="99"/>
    <w:semiHidden/>
    <w:unhideWhenUsed/>
    <w:rsid w:val="00922EA9"/>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Spalter2">
    <w:name w:val="Table Columns 2"/>
    <w:basedOn w:val="Tabel-Normal"/>
    <w:uiPriority w:val="99"/>
    <w:semiHidden/>
    <w:unhideWhenUsed/>
    <w:rsid w:val="00922EA9"/>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Spalter3">
    <w:name w:val="Table Columns 3"/>
    <w:basedOn w:val="Tabel-Normal"/>
    <w:uiPriority w:val="99"/>
    <w:semiHidden/>
    <w:unhideWhenUsed/>
    <w:rsid w:val="00922EA9"/>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Spalter4">
    <w:name w:val="Table Columns 4"/>
    <w:basedOn w:val="Tabel-Normal"/>
    <w:uiPriority w:val="99"/>
    <w:semiHidden/>
    <w:unhideWhenUsed/>
    <w:rsid w:val="00922EA9"/>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Spalter5">
    <w:name w:val="Table Columns 5"/>
    <w:basedOn w:val="Tabel-Normal"/>
    <w:uiPriority w:val="99"/>
    <w:semiHidden/>
    <w:unhideWhenUsed/>
    <w:rsid w:val="00922EA9"/>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Moderne">
    <w:name w:val="Table Contemporary"/>
    <w:basedOn w:val="Tabel-Normal"/>
    <w:uiPriority w:val="99"/>
    <w:semiHidden/>
    <w:unhideWhenUsed/>
    <w:rsid w:val="00922EA9"/>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el-Elegant">
    <w:name w:val="Table Elegant"/>
    <w:basedOn w:val="Tabel-Normal"/>
    <w:uiPriority w:val="99"/>
    <w:semiHidden/>
    <w:unhideWhenUsed/>
    <w:rsid w:val="00922EA9"/>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el-Gitter1">
    <w:name w:val="Table Grid 1"/>
    <w:basedOn w:val="Tabel-Normal"/>
    <w:uiPriority w:val="99"/>
    <w:semiHidden/>
    <w:unhideWhenUsed/>
    <w:rsid w:val="00922EA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Gitter2">
    <w:name w:val="Table Grid 2"/>
    <w:basedOn w:val="Tabel-Normal"/>
    <w:uiPriority w:val="99"/>
    <w:semiHidden/>
    <w:unhideWhenUsed/>
    <w:rsid w:val="00922EA9"/>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Gitter3">
    <w:name w:val="Table Grid 3"/>
    <w:basedOn w:val="Tabel-Normal"/>
    <w:uiPriority w:val="99"/>
    <w:semiHidden/>
    <w:unhideWhenUsed/>
    <w:rsid w:val="00922EA9"/>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Gitter4">
    <w:name w:val="Table Grid 4"/>
    <w:basedOn w:val="Tabel-Normal"/>
    <w:uiPriority w:val="99"/>
    <w:semiHidden/>
    <w:unhideWhenUsed/>
    <w:rsid w:val="00922EA9"/>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Gitter5">
    <w:name w:val="Table Grid 5"/>
    <w:basedOn w:val="Tabel-Normal"/>
    <w:uiPriority w:val="99"/>
    <w:semiHidden/>
    <w:unhideWhenUsed/>
    <w:rsid w:val="00922EA9"/>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itter6">
    <w:name w:val="Table Grid 6"/>
    <w:basedOn w:val="Tabel-Normal"/>
    <w:uiPriority w:val="99"/>
    <w:semiHidden/>
    <w:unhideWhenUsed/>
    <w:rsid w:val="00922EA9"/>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itter7">
    <w:name w:val="Table Grid 7"/>
    <w:basedOn w:val="Tabel-Normal"/>
    <w:uiPriority w:val="99"/>
    <w:semiHidden/>
    <w:unhideWhenUsed/>
    <w:rsid w:val="00922EA9"/>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itter8">
    <w:name w:val="Table Grid 8"/>
    <w:basedOn w:val="Tabel-Normal"/>
    <w:uiPriority w:val="99"/>
    <w:semiHidden/>
    <w:unhideWhenUsed/>
    <w:rsid w:val="00922EA9"/>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GridLight1">
    <w:name w:val="Table Grid Light1"/>
    <w:basedOn w:val="Tabel-Normal"/>
    <w:uiPriority w:val="40"/>
    <w:rsid w:val="00922EA9"/>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el-Liste1">
    <w:name w:val="Table List 1"/>
    <w:basedOn w:val="Tabel-Normal"/>
    <w:uiPriority w:val="99"/>
    <w:semiHidden/>
    <w:unhideWhenUsed/>
    <w:rsid w:val="00922EA9"/>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e2">
    <w:name w:val="Table List 2"/>
    <w:basedOn w:val="Tabel-Normal"/>
    <w:uiPriority w:val="99"/>
    <w:semiHidden/>
    <w:unhideWhenUsed/>
    <w:rsid w:val="00922EA9"/>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e3">
    <w:name w:val="Table List 3"/>
    <w:basedOn w:val="Tabel-Normal"/>
    <w:uiPriority w:val="99"/>
    <w:semiHidden/>
    <w:unhideWhenUsed/>
    <w:rsid w:val="00922EA9"/>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Liste4">
    <w:name w:val="Table List 4"/>
    <w:basedOn w:val="Tabel-Normal"/>
    <w:uiPriority w:val="99"/>
    <w:semiHidden/>
    <w:unhideWhenUsed/>
    <w:rsid w:val="00922EA9"/>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iste5">
    <w:name w:val="Table List 5"/>
    <w:basedOn w:val="Tabel-Normal"/>
    <w:uiPriority w:val="99"/>
    <w:semiHidden/>
    <w:unhideWhenUsed/>
    <w:rsid w:val="00922EA9"/>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iste6">
    <w:name w:val="Table List 6"/>
    <w:basedOn w:val="Tabel-Normal"/>
    <w:uiPriority w:val="99"/>
    <w:semiHidden/>
    <w:unhideWhenUsed/>
    <w:rsid w:val="00922EA9"/>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Liste7">
    <w:name w:val="Table List 7"/>
    <w:basedOn w:val="Tabel-Normal"/>
    <w:uiPriority w:val="99"/>
    <w:semiHidden/>
    <w:unhideWhenUsed/>
    <w:rsid w:val="00922EA9"/>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iste8">
    <w:name w:val="Table List 8"/>
    <w:basedOn w:val="Tabel-Normal"/>
    <w:uiPriority w:val="99"/>
    <w:semiHidden/>
    <w:unhideWhenUsed/>
    <w:rsid w:val="00922EA9"/>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el-Professionel">
    <w:name w:val="Table Professional"/>
    <w:basedOn w:val="Tabel-Normal"/>
    <w:uiPriority w:val="99"/>
    <w:semiHidden/>
    <w:unhideWhenUsed/>
    <w:rsid w:val="00922EA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el-Enkelt1">
    <w:name w:val="Table Simple 1"/>
    <w:basedOn w:val="Tabel-Normal"/>
    <w:uiPriority w:val="99"/>
    <w:semiHidden/>
    <w:unhideWhenUsed/>
    <w:rsid w:val="00922EA9"/>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el-Enkelt2">
    <w:name w:val="Table Simple 2"/>
    <w:basedOn w:val="Tabel-Normal"/>
    <w:uiPriority w:val="99"/>
    <w:semiHidden/>
    <w:unhideWhenUsed/>
    <w:rsid w:val="00922EA9"/>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el-Enkelt3">
    <w:name w:val="Table Simple 3"/>
    <w:basedOn w:val="Tabel-Normal"/>
    <w:uiPriority w:val="99"/>
    <w:semiHidden/>
    <w:unhideWhenUsed/>
    <w:rsid w:val="00922EA9"/>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el-Hrfin1">
    <w:name w:val="Table Subtle 1"/>
    <w:basedOn w:val="Tabel-Normal"/>
    <w:uiPriority w:val="99"/>
    <w:semiHidden/>
    <w:unhideWhenUsed/>
    <w:rsid w:val="00922EA9"/>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Hrfin2">
    <w:name w:val="Table Subtle 2"/>
    <w:basedOn w:val="Tabel-Normal"/>
    <w:uiPriority w:val="99"/>
    <w:semiHidden/>
    <w:unhideWhenUsed/>
    <w:rsid w:val="00922EA9"/>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Tema">
    <w:name w:val="Table Theme"/>
    <w:basedOn w:val="Tabel-Normal"/>
    <w:uiPriority w:val="99"/>
    <w:semiHidden/>
    <w:unhideWhenUsed/>
    <w:rsid w:val="00922E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Web1">
    <w:name w:val="Table Web 1"/>
    <w:basedOn w:val="Tabel-Normal"/>
    <w:uiPriority w:val="99"/>
    <w:semiHidden/>
    <w:unhideWhenUsed/>
    <w:rsid w:val="00922EA9"/>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Web2">
    <w:name w:val="Table Web 2"/>
    <w:basedOn w:val="Tabel-Normal"/>
    <w:uiPriority w:val="99"/>
    <w:semiHidden/>
    <w:unhideWhenUsed/>
    <w:rsid w:val="00922EA9"/>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Web3">
    <w:name w:val="Table Web 3"/>
    <w:basedOn w:val="Tabel-Normal"/>
    <w:uiPriority w:val="99"/>
    <w:semiHidden/>
    <w:unhideWhenUsed/>
    <w:rsid w:val="00922EA9"/>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Korrektur">
    <w:name w:val="Revision"/>
    <w:hidden/>
    <w:uiPriority w:val="99"/>
    <w:semiHidden/>
    <w:rsid w:val="003859A9"/>
    <w:pPr>
      <w:spacing w:line="240" w:lineRule="auto"/>
    </w:pPr>
  </w:style>
  <w:style w:type="paragraph" w:customStyle="1" w:styleId="Default">
    <w:name w:val="Default"/>
    <w:rsid w:val="003859A9"/>
    <w:pPr>
      <w:autoSpaceDE w:val="0"/>
      <w:autoSpaceDN w:val="0"/>
      <w:adjustRightInd w:val="0"/>
      <w:spacing w:line="240" w:lineRule="auto"/>
    </w:pPr>
    <w:rPr>
      <w:rFonts w:cs="Arial"/>
      <w:color w:val="000000"/>
      <w:sz w:val="24"/>
      <w:szCs w:val="24"/>
    </w:rPr>
  </w:style>
  <w:style w:type="table" w:customStyle="1" w:styleId="Tabel-Gitter10">
    <w:name w:val="Tabel - Gitter1"/>
    <w:basedOn w:val="Tabel-Normal"/>
    <w:next w:val="Tabel-Gitter"/>
    <w:uiPriority w:val="39"/>
    <w:rsid w:val="00A74B03"/>
    <w:pPr>
      <w:spacing w:line="240" w:lineRule="auto"/>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
    <w:name w:val="bodytext"/>
    <w:basedOn w:val="Normal"/>
    <w:rsid w:val="00CE5B24"/>
    <w:pPr>
      <w:spacing w:before="100" w:beforeAutospacing="1" w:after="100" w:afterAutospacing="1" w:line="240" w:lineRule="auto"/>
    </w:pPr>
    <w:rPr>
      <w:rFonts w:ascii="Times New Roman" w:eastAsia="Times New Roman" w:hAnsi="Times New Roman" w:cs="Times New Roman"/>
      <w:sz w:val="24"/>
      <w:szCs w:val="24"/>
      <w:lang w:eastAsia="da-DK"/>
    </w:rPr>
  </w:style>
  <w:style w:type="character" w:styleId="Ulstomtale">
    <w:name w:val="Unresolved Mention"/>
    <w:basedOn w:val="Standardskrifttypeiafsnit"/>
    <w:uiPriority w:val="99"/>
    <w:semiHidden/>
    <w:unhideWhenUsed/>
    <w:rsid w:val="0047187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281425">
      <w:bodyDiv w:val="1"/>
      <w:marLeft w:val="0"/>
      <w:marRight w:val="0"/>
      <w:marTop w:val="0"/>
      <w:marBottom w:val="0"/>
      <w:divBdr>
        <w:top w:val="none" w:sz="0" w:space="0" w:color="auto"/>
        <w:left w:val="none" w:sz="0" w:space="0" w:color="auto"/>
        <w:bottom w:val="none" w:sz="0" w:space="0" w:color="auto"/>
        <w:right w:val="none" w:sz="0" w:space="0" w:color="auto"/>
      </w:divBdr>
    </w:div>
    <w:div w:id="99646855">
      <w:bodyDiv w:val="1"/>
      <w:marLeft w:val="0"/>
      <w:marRight w:val="0"/>
      <w:marTop w:val="0"/>
      <w:marBottom w:val="0"/>
      <w:divBdr>
        <w:top w:val="none" w:sz="0" w:space="0" w:color="auto"/>
        <w:left w:val="none" w:sz="0" w:space="0" w:color="auto"/>
        <w:bottom w:val="none" w:sz="0" w:space="0" w:color="auto"/>
        <w:right w:val="none" w:sz="0" w:space="0" w:color="auto"/>
      </w:divBdr>
    </w:div>
    <w:div w:id="158083945">
      <w:bodyDiv w:val="1"/>
      <w:marLeft w:val="0"/>
      <w:marRight w:val="0"/>
      <w:marTop w:val="0"/>
      <w:marBottom w:val="0"/>
      <w:divBdr>
        <w:top w:val="none" w:sz="0" w:space="0" w:color="auto"/>
        <w:left w:val="none" w:sz="0" w:space="0" w:color="auto"/>
        <w:bottom w:val="none" w:sz="0" w:space="0" w:color="auto"/>
        <w:right w:val="none" w:sz="0" w:space="0" w:color="auto"/>
      </w:divBdr>
    </w:div>
    <w:div w:id="173152672">
      <w:bodyDiv w:val="1"/>
      <w:marLeft w:val="0"/>
      <w:marRight w:val="0"/>
      <w:marTop w:val="0"/>
      <w:marBottom w:val="0"/>
      <w:divBdr>
        <w:top w:val="none" w:sz="0" w:space="0" w:color="auto"/>
        <w:left w:val="none" w:sz="0" w:space="0" w:color="auto"/>
        <w:bottom w:val="none" w:sz="0" w:space="0" w:color="auto"/>
        <w:right w:val="none" w:sz="0" w:space="0" w:color="auto"/>
      </w:divBdr>
    </w:div>
    <w:div w:id="240339785">
      <w:bodyDiv w:val="1"/>
      <w:marLeft w:val="0"/>
      <w:marRight w:val="0"/>
      <w:marTop w:val="0"/>
      <w:marBottom w:val="0"/>
      <w:divBdr>
        <w:top w:val="none" w:sz="0" w:space="0" w:color="auto"/>
        <w:left w:val="none" w:sz="0" w:space="0" w:color="auto"/>
        <w:bottom w:val="none" w:sz="0" w:space="0" w:color="auto"/>
        <w:right w:val="none" w:sz="0" w:space="0" w:color="auto"/>
      </w:divBdr>
    </w:div>
    <w:div w:id="261496015">
      <w:bodyDiv w:val="1"/>
      <w:marLeft w:val="0"/>
      <w:marRight w:val="0"/>
      <w:marTop w:val="0"/>
      <w:marBottom w:val="0"/>
      <w:divBdr>
        <w:top w:val="none" w:sz="0" w:space="0" w:color="auto"/>
        <w:left w:val="none" w:sz="0" w:space="0" w:color="auto"/>
        <w:bottom w:val="none" w:sz="0" w:space="0" w:color="auto"/>
        <w:right w:val="none" w:sz="0" w:space="0" w:color="auto"/>
      </w:divBdr>
    </w:div>
    <w:div w:id="269312800">
      <w:bodyDiv w:val="1"/>
      <w:marLeft w:val="0"/>
      <w:marRight w:val="0"/>
      <w:marTop w:val="0"/>
      <w:marBottom w:val="0"/>
      <w:divBdr>
        <w:top w:val="none" w:sz="0" w:space="0" w:color="auto"/>
        <w:left w:val="none" w:sz="0" w:space="0" w:color="auto"/>
        <w:bottom w:val="none" w:sz="0" w:space="0" w:color="auto"/>
        <w:right w:val="none" w:sz="0" w:space="0" w:color="auto"/>
      </w:divBdr>
    </w:div>
    <w:div w:id="319621793">
      <w:bodyDiv w:val="1"/>
      <w:marLeft w:val="0"/>
      <w:marRight w:val="0"/>
      <w:marTop w:val="0"/>
      <w:marBottom w:val="0"/>
      <w:divBdr>
        <w:top w:val="none" w:sz="0" w:space="0" w:color="auto"/>
        <w:left w:val="none" w:sz="0" w:space="0" w:color="auto"/>
        <w:bottom w:val="none" w:sz="0" w:space="0" w:color="auto"/>
        <w:right w:val="none" w:sz="0" w:space="0" w:color="auto"/>
      </w:divBdr>
    </w:div>
    <w:div w:id="390158924">
      <w:bodyDiv w:val="1"/>
      <w:marLeft w:val="0"/>
      <w:marRight w:val="0"/>
      <w:marTop w:val="0"/>
      <w:marBottom w:val="0"/>
      <w:divBdr>
        <w:top w:val="none" w:sz="0" w:space="0" w:color="auto"/>
        <w:left w:val="none" w:sz="0" w:space="0" w:color="auto"/>
        <w:bottom w:val="none" w:sz="0" w:space="0" w:color="auto"/>
        <w:right w:val="none" w:sz="0" w:space="0" w:color="auto"/>
      </w:divBdr>
    </w:div>
    <w:div w:id="446240762">
      <w:bodyDiv w:val="1"/>
      <w:marLeft w:val="0"/>
      <w:marRight w:val="0"/>
      <w:marTop w:val="0"/>
      <w:marBottom w:val="0"/>
      <w:divBdr>
        <w:top w:val="none" w:sz="0" w:space="0" w:color="auto"/>
        <w:left w:val="none" w:sz="0" w:space="0" w:color="auto"/>
        <w:bottom w:val="none" w:sz="0" w:space="0" w:color="auto"/>
        <w:right w:val="none" w:sz="0" w:space="0" w:color="auto"/>
      </w:divBdr>
    </w:div>
    <w:div w:id="466317669">
      <w:bodyDiv w:val="1"/>
      <w:marLeft w:val="0"/>
      <w:marRight w:val="0"/>
      <w:marTop w:val="0"/>
      <w:marBottom w:val="0"/>
      <w:divBdr>
        <w:top w:val="none" w:sz="0" w:space="0" w:color="auto"/>
        <w:left w:val="none" w:sz="0" w:space="0" w:color="auto"/>
        <w:bottom w:val="none" w:sz="0" w:space="0" w:color="auto"/>
        <w:right w:val="none" w:sz="0" w:space="0" w:color="auto"/>
      </w:divBdr>
    </w:div>
    <w:div w:id="586614549">
      <w:bodyDiv w:val="1"/>
      <w:marLeft w:val="0"/>
      <w:marRight w:val="0"/>
      <w:marTop w:val="0"/>
      <w:marBottom w:val="0"/>
      <w:divBdr>
        <w:top w:val="none" w:sz="0" w:space="0" w:color="auto"/>
        <w:left w:val="none" w:sz="0" w:space="0" w:color="auto"/>
        <w:bottom w:val="none" w:sz="0" w:space="0" w:color="auto"/>
        <w:right w:val="none" w:sz="0" w:space="0" w:color="auto"/>
      </w:divBdr>
    </w:div>
    <w:div w:id="792868949">
      <w:bodyDiv w:val="1"/>
      <w:marLeft w:val="0"/>
      <w:marRight w:val="0"/>
      <w:marTop w:val="0"/>
      <w:marBottom w:val="0"/>
      <w:divBdr>
        <w:top w:val="none" w:sz="0" w:space="0" w:color="auto"/>
        <w:left w:val="none" w:sz="0" w:space="0" w:color="auto"/>
        <w:bottom w:val="none" w:sz="0" w:space="0" w:color="auto"/>
        <w:right w:val="none" w:sz="0" w:space="0" w:color="auto"/>
      </w:divBdr>
    </w:div>
    <w:div w:id="792989176">
      <w:bodyDiv w:val="1"/>
      <w:marLeft w:val="0"/>
      <w:marRight w:val="0"/>
      <w:marTop w:val="0"/>
      <w:marBottom w:val="0"/>
      <w:divBdr>
        <w:top w:val="none" w:sz="0" w:space="0" w:color="auto"/>
        <w:left w:val="none" w:sz="0" w:space="0" w:color="auto"/>
        <w:bottom w:val="none" w:sz="0" w:space="0" w:color="auto"/>
        <w:right w:val="none" w:sz="0" w:space="0" w:color="auto"/>
      </w:divBdr>
    </w:div>
    <w:div w:id="925726503">
      <w:bodyDiv w:val="1"/>
      <w:marLeft w:val="0"/>
      <w:marRight w:val="0"/>
      <w:marTop w:val="0"/>
      <w:marBottom w:val="0"/>
      <w:divBdr>
        <w:top w:val="none" w:sz="0" w:space="0" w:color="auto"/>
        <w:left w:val="none" w:sz="0" w:space="0" w:color="auto"/>
        <w:bottom w:val="none" w:sz="0" w:space="0" w:color="auto"/>
        <w:right w:val="none" w:sz="0" w:space="0" w:color="auto"/>
      </w:divBdr>
    </w:div>
    <w:div w:id="943658750">
      <w:bodyDiv w:val="1"/>
      <w:marLeft w:val="0"/>
      <w:marRight w:val="0"/>
      <w:marTop w:val="0"/>
      <w:marBottom w:val="0"/>
      <w:divBdr>
        <w:top w:val="none" w:sz="0" w:space="0" w:color="auto"/>
        <w:left w:val="none" w:sz="0" w:space="0" w:color="auto"/>
        <w:bottom w:val="none" w:sz="0" w:space="0" w:color="auto"/>
        <w:right w:val="none" w:sz="0" w:space="0" w:color="auto"/>
      </w:divBdr>
    </w:div>
    <w:div w:id="1079669032">
      <w:bodyDiv w:val="1"/>
      <w:marLeft w:val="0"/>
      <w:marRight w:val="0"/>
      <w:marTop w:val="0"/>
      <w:marBottom w:val="0"/>
      <w:divBdr>
        <w:top w:val="none" w:sz="0" w:space="0" w:color="auto"/>
        <w:left w:val="none" w:sz="0" w:space="0" w:color="auto"/>
        <w:bottom w:val="none" w:sz="0" w:space="0" w:color="auto"/>
        <w:right w:val="none" w:sz="0" w:space="0" w:color="auto"/>
      </w:divBdr>
    </w:div>
    <w:div w:id="1141536506">
      <w:bodyDiv w:val="1"/>
      <w:marLeft w:val="0"/>
      <w:marRight w:val="0"/>
      <w:marTop w:val="0"/>
      <w:marBottom w:val="0"/>
      <w:divBdr>
        <w:top w:val="none" w:sz="0" w:space="0" w:color="auto"/>
        <w:left w:val="none" w:sz="0" w:space="0" w:color="auto"/>
        <w:bottom w:val="none" w:sz="0" w:space="0" w:color="auto"/>
        <w:right w:val="none" w:sz="0" w:space="0" w:color="auto"/>
      </w:divBdr>
    </w:div>
    <w:div w:id="1211648811">
      <w:bodyDiv w:val="1"/>
      <w:marLeft w:val="0"/>
      <w:marRight w:val="0"/>
      <w:marTop w:val="0"/>
      <w:marBottom w:val="0"/>
      <w:divBdr>
        <w:top w:val="none" w:sz="0" w:space="0" w:color="auto"/>
        <w:left w:val="none" w:sz="0" w:space="0" w:color="auto"/>
        <w:bottom w:val="none" w:sz="0" w:space="0" w:color="auto"/>
        <w:right w:val="none" w:sz="0" w:space="0" w:color="auto"/>
      </w:divBdr>
    </w:div>
    <w:div w:id="1335913344">
      <w:bodyDiv w:val="1"/>
      <w:marLeft w:val="0"/>
      <w:marRight w:val="0"/>
      <w:marTop w:val="0"/>
      <w:marBottom w:val="0"/>
      <w:divBdr>
        <w:top w:val="none" w:sz="0" w:space="0" w:color="auto"/>
        <w:left w:val="none" w:sz="0" w:space="0" w:color="auto"/>
        <w:bottom w:val="none" w:sz="0" w:space="0" w:color="auto"/>
        <w:right w:val="none" w:sz="0" w:space="0" w:color="auto"/>
      </w:divBdr>
    </w:div>
    <w:div w:id="1389957818">
      <w:bodyDiv w:val="1"/>
      <w:marLeft w:val="0"/>
      <w:marRight w:val="0"/>
      <w:marTop w:val="0"/>
      <w:marBottom w:val="0"/>
      <w:divBdr>
        <w:top w:val="none" w:sz="0" w:space="0" w:color="auto"/>
        <w:left w:val="none" w:sz="0" w:space="0" w:color="auto"/>
        <w:bottom w:val="none" w:sz="0" w:space="0" w:color="auto"/>
        <w:right w:val="none" w:sz="0" w:space="0" w:color="auto"/>
      </w:divBdr>
    </w:div>
    <w:div w:id="1397631411">
      <w:bodyDiv w:val="1"/>
      <w:marLeft w:val="0"/>
      <w:marRight w:val="0"/>
      <w:marTop w:val="0"/>
      <w:marBottom w:val="0"/>
      <w:divBdr>
        <w:top w:val="none" w:sz="0" w:space="0" w:color="auto"/>
        <w:left w:val="none" w:sz="0" w:space="0" w:color="auto"/>
        <w:bottom w:val="none" w:sz="0" w:space="0" w:color="auto"/>
        <w:right w:val="none" w:sz="0" w:space="0" w:color="auto"/>
      </w:divBdr>
    </w:div>
    <w:div w:id="1415082744">
      <w:bodyDiv w:val="1"/>
      <w:marLeft w:val="0"/>
      <w:marRight w:val="0"/>
      <w:marTop w:val="0"/>
      <w:marBottom w:val="0"/>
      <w:divBdr>
        <w:top w:val="none" w:sz="0" w:space="0" w:color="auto"/>
        <w:left w:val="none" w:sz="0" w:space="0" w:color="auto"/>
        <w:bottom w:val="none" w:sz="0" w:space="0" w:color="auto"/>
        <w:right w:val="none" w:sz="0" w:space="0" w:color="auto"/>
      </w:divBdr>
    </w:div>
    <w:div w:id="1469788021">
      <w:bodyDiv w:val="1"/>
      <w:marLeft w:val="0"/>
      <w:marRight w:val="0"/>
      <w:marTop w:val="0"/>
      <w:marBottom w:val="0"/>
      <w:divBdr>
        <w:top w:val="none" w:sz="0" w:space="0" w:color="auto"/>
        <w:left w:val="none" w:sz="0" w:space="0" w:color="auto"/>
        <w:bottom w:val="none" w:sz="0" w:space="0" w:color="auto"/>
        <w:right w:val="none" w:sz="0" w:space="0" w:color="auto"/>
      </w:divBdr>
    </w:div>
    <w:div w:id="1579972376">
      <w:bodyDiv w:val="1"/>
      <w:marLeft w:val="0"/>
      <w:marRight w:val="0"/>
      <w:marTop w:val="0"/>
      <w:marBottom w:val="0"/>
      <w:divBdr>
        <w:top w:val="none" w:sz="0" w:space="0" w:color="auto"/>
        <w:left w:val="none" w:sz="0" w:space="0" w:color="auto"/>
        <w:bottom w:val="none" w:sz="0" w:space="0" w:color="auto"/>
        <w:right w:val="none" w:sz="0" w:space="0" w:color="auto"/>
      </w:divBdr>
    </w:div>
    <w:div w:id="1587298420">
      <w:bodyDiv w:val="1"/>
      <w:marLeft w:val="0"/>
      <w:marRight w:val="0"/>
      <w:marTop w:val="0"/>
      <w:marBottom w:val="0"/>
      <w:divBdr>
        <w:top w:val="none" w:sz="0" w:space="0" w:color="auto"/>
        <w:left w:val="none" w:sz="0" w:space="0" w:color="auto"/>
        <w:bottom w:val="none" w:sz="0" w:space="0" w:color="auto"/>
        <w:right w:val="none" w:sz="0" w:space="0" w:color="auto"/>
      </w:divBdr>
    </w:div>
    <w:div w:id="1748457835">
      <w:bodyDiv w:val="1"/>
      <w:marLeft w:val="0"/>
      <w:marRight w:val="0"/>
      <w:marTop w:val="0"/>
      <w:marBottom w:val="0"/>
      <w:divBdr>
        <w:top w:val="none" w:sz="0" w:space="0" w:color="auto"/>
        <w:left w:val="none" w:sz="0" w:space="0" w:color="auto"/>
        <w:bottom w:val="none" w:sz="0" w:space="0" w:color="auto"/>
        <w:right w:val="none" w:sz="0" w:space="0" w:color="auto"/>
      </w:divBdr>
    </w:div>
    <w:div w:id="1753042475">
      <w:bodyDiv w:val="1"/>
      <w:marLeft w:val="0"/>
      <w:marRight w:val="0"/>
      <w:marTop w:val="0"/>
      <w:marBottom w:val="0"/>
      <w:divBdr>
        <w:top w:val="none" w:sz="0" w:space="0" w:color="auto"/>
        <w:left w:val="none" w:sz="0" w:space="0" w:color="auto"/>
        <w:bottom w:val="none" w:sz="0" w:space="0" w:color="auto"/>
        <w:right w:val="none" w:sz="0" w:space="0" w:color="auto"/>
      </w:divBdr>
    </w:div>
    <w:div w:id="1806895478">
      <w:bodyDiv w:val="1"/>
      <w:marLeft w:val="0"/>
      <w:marRight w:val="0"/>
      <w:marTop w:val="0"/>
      <w:marBottom w:val="0"/>
      <w:divBdr>
        <w:top w:val="none" w:sz="0" w:space="0" w:color="auto"/>
        <w:left w:val="none" w:sz="0" w:space="0" w:color="auto"/>
        <w:bottom w:val="none" w:sz="0" w:space="0" w:color="auto"/>
        <w:right w:val="none" w:sz="0" w:space="0" w:color="auto"/>
      </w:divBdr>
    </w:div>
    <w:div w:id="1849906486">
      <w:bodyDiv w:val="1"/>
      <w:marLeft w:val="0"/>
      <w:marRight w:val="0"/>
      <w:marTop w:val="0"/>
      <w:marBottom w:val="0"/>
      <w:divBdr>
        <w:top w:val="none" w:sz="0" w:space="0" w:color="auto"/>
        <w:left w:val="none" w:sz="0" w:space="0" w:color="auto"/>
        <w:bottom w:val="none" w:sz="0" w:space="0" w:color="auto"/>
        <w:right w:val="none" w:sz="0" w:space="0" w:color="auto"/>
      </w:divBdr>
    </w:div>
    <w:div w:id="1882016516">
      <w:bodyDiv w:val="1"/>
      <w:marLeft w:val="0"/>
      <w:marRight w:val="0"/>
      <w:marTop w:val="0"/>
      <w:marBottom w:val="0"/>
      <w:divBdr>
        <w:top w:val="none" w:sz="0" w:space="0" w:color="auto"/>
        <w:left w:val="none" w:sz="0" w:space="0" w:color="auto"/>
        <w:bottom w:val="none" w:sz="0" w:space="0" w:color="auto"/>
        <w:right w:val="none" w:sz="0" w:space="0" w:color="auto"/>
      </w:divBdr>
    </w:div>
    <w:div w:id="1925993451">
      <w:bodyDiv w:val="1"/>
      <w:marLeft w:val="0"/>
      <w:marRight w:val="0"/>
      <w:marTop w:val="0"/>
      <w:marBottom w:val="0"/>
      <w:divBdr>
        <w:top w:val="none" w:sz="0" w:space="0" w:color="auto"/>
        <w:left w:val="none" w:sz="0" w:space="0" w:color="auto"/>
        <w:bottom w:val="none" w:sz="0" w:space="0" w:color="auto"/>
        <w:right w:val="none" w:sz="0" w:space="0" w:color="auto"/>
      </w:divBdr>
    </w:div>
    <w:div w:id="21330931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retsinformation.dk/eli/lta/2023/79" TargetMode="External"/><Relationship Id="rId21" Type="http://schemas.openxmlformats.org/officeDocument/2006/relationships/image" Target="media/image7.png"/><Relationship Id="rId42" Type="http://schemas.openxmlformats.org/officeDocument/2006/relationships/hyperlink" Target="https://lbst.dk/tilskud-selvbetjening/tilskudsguide/biodiversitet-og-baeredygtighed" TargetMode="External"/><Relationship Id="rId47" Type="http://schemas.openxmlformats.org/officeDocument/2006/relationships/hyperlink" Target="https://lbst.dk/tvaergaaende/kontrol/kontrol-og-administrative-sanktioner" TargetMode="External"/><Relationship Id="rId63" Type="http://schemas.openxmlformats.org/officeDocument/2006/relationships/hyperlink" Target="https://eur-lex.europa.eu/legal-content/DA/TXT/?uri=CELEX:32021R2116" TargetMode="External"/><Relationship Id="rId68" Type="http://schemas.openxmlformats.org/officeDocument/2006/relationships/hyperlink" Target="https://www.retsinformation.dk/eli/lta/2020/145" TargetMode="External"/><Relationship Id="rId16" Type="http://schemas.openxmlformats.org/officeDocument/2006/relationships/footer" Target="footer2.xml"/><Relationship Id="rId11" Type="http://schemas.openxmlformats.org/officeDocument/2006/relationships/hyperlink" Target="mailto:mail@lbst.dk" TargetMode="External"/><Relationship Id="rId32" Type="http://schemas.openxmlformats.org/officeDocument/2006/relationships/hyperlink" Target="https://www.retsinformation.dk/eli/lta/2023/79" TargetMode="External"/><Relationship Id="rId37" Type="http://schemas.openxmlformats.org/officeDocument/2006/relationships/hyperlink" Target="https://www.retsinformation.dk/eli/lta/2023/79" TargetMode="External"/><Relationship Id="rId53" Type="http://schemas.openxmlformats.org/officeDocument/2006/relationships/hyperlink" Target="https://www.retsinformation.dk/eli/lta/2022/1360" TargetMode="External"/><Relationship Id="rId58" Type="http://schemas.openxmlformats.org/officeDocument/2006/relationships/hyperlink" Target="https://www.retsinformation.dk/eli/lta/2023/75" TargetMode="External"/><Relationship Id="rId74" Type="http://schemas.openxmlformats.org/officeDocument/2006/relationships/hyperlink" Target="https://eur-lex.europa.eu/legal-content/DA/TXT/?uri=CELEX:32021R2115" TargetMode="External"/><Relationship Id="rId79" Type="http://schemas.openxmlformats.org/officeDocument/2006/relationships/header" Target="header5.xml"/><Relationship Id="rId5" Type="http://schemas.openxmlformats.org/officeDocument/2006/relationships/webSettings" Target="webSettings.xml"/><Relationship Id="rId61" Type="http://schemas.openxmlformats.org/officeDocument/2006/relationships/hyperlink" Target="https://www.retsinformation.dk/eli/lta/2023/75" TargetMode="External"/><Relationship Id="rId82" Type="http://schemas.openxmlformats.org/officeDocument/2006/relationships/theme" Target="theme/theme1.xml"/><Relationship Id="rId19" Type="http://schemas.openxmlformats.org/officeDocument/2006/relationships/hyperlink" Target="https://lbst.dk/tilskud-selvbetjening/tilskudsguide/grundbetaling-og-tilskudsberettigede-arealer-2023" TargetMode="External"/><Relationship Id="rId14" Type="http://schemas.openxmlformats.org/officeDocument/2006/relationships/header" Target="header3.xml"/><Relationship Id="rId22" Type="http://schemas.openxmlformats.org/officeDocument/2006/relationships/hyperlink" Target="https://lbst.dk/tilskud-selvbetjening/tilskudsguide/grundbetaling-og-tilskudsberettigede-arealer-2023" TargetMode="External"/><Relationship Id="rId27" Type="http://schemas.openxmlformats.org/officeDocument/2006/relationships/hyperlink" Target="https://www.retsinformation.dk/eli/lta/2023/79" TargetMode="External"/><Relationship Id="rId30" Type="http://schemas.openxmlformats.org/officeDocument/2006/relationships/hyperlink" Target="https://lbst.dk/tilskud-selvbetjening/tilskudsguide/grundbetaling-og-tilskudsberettigede-arealer-2023" TargetMode="External"/><Relationship Id="rId35" Type="http://schemas.openxmlformats.org/officeDocument/2006/relationships/image" Target="media/image9.png"/><Relationship Id="rId43" Type="http://schemas.openxmlformats.org/officeDocument/2006/relationships/hyperlink" Target="https://www.retsinformation.dk/eli/lta/2023/79" TargetMode="External"/><Relationship Id="rId48" Type="http://schemas.openxmlformats.org/officeDocument/2006/relationships/hyperlink" Target="https://www.retsinformation.dk/eli/lta/2023/79" TargetMode="External"/><Relationship Id="rId56" Type="http://schemas.openxmlformats.org/officeDocument/2006/relationships/hyperlink" Target="https://eur-lex.europa.eu/legal-content/DA/TXT/?uri=CELEX:32021R2116" TargetMode="External"/><Relationship Id="rId64" Type="http://schemas.openxmlformats.org/officeDocument/2006/relationships/hyperlink" Target="https://lbst.dk/persondatapolitik/" TargetMode="External"/><Relationship Id="rId69" Type="http://schemas.openxmlformats.org/officeDocument/2006/relationships/hyperlink" Target="https://eur-lex.europa.eu/legal-content/DA/TXT/PDF/?uri=CELEX:32016R0679&amp;from=LT" TargetMode="External"/><Relationship Id="rId77" Type="http://schemas.openxmlformats.org/officeDocument/2006/relationships/hyperlink" Target="https://eur-lex.europa.eu/legal-content/DA/TXT/?uri=CELEX:32022R1173" TargetMode="External"/><Relationship Id="rId8" Type="http://schemas.openxmlformats.org/officeDocument/2006/relationships/header" Target="header1.xml"/><Relationship Id="rId51" Type="http://schemas.openxmlformats.org/officeDocument/2006/relationships/hyperlink" Target="https://www.retsinformation.dk/eli/lta/2022/1360" TargetMode="External"/><Relationship Id="rId72" Type="http://schemas.openxmlformats.org/officeDocument/2006/relationships/hyperlink" Target="https://www.retsinformation.dk/eli/lta/2020/145" TargetMode="External"/><Relationship Id="rId80" Type="http://schemas.openxmlformats.org/officeDocument/2006/relationships/footer" Target="footer4.xml"/><Relationship Id="rId3" Type="http://schemas.openxmlformats.org/officeDocument/2006/relationships/styles" Target="styles.xml"/><Relationship Id="rId12" Type="http://schemas.openxmlformats.org/officeDocument/2006/relationships/hyperlink" Target="http://www.lbst.dk" TargetMode="External"/><Relationship Id="rId17" Type="http://schemas.openxmlformats.org/officeDocument/2006/relationships/footer" Target="footer3.xml"/><Relationship Id="rId25" Type="http://schemas.openxmlformats.org/officeDocument/2006/relationships/hyperlink" Target="https://www.retsinformation.dk/eli/lta/2023/79" TargetMode="External"/><Relationship Id="rId33" Type="http://schemas.openxmlformats.org/officeDocument/2006/relationships/hyperlink" Target="https://www.retsinformation.dk/eli/lta/2023/79" TargetMode="External"/><Relationship Id="rId38" Type="http://schemas.openxmlformats.org/officeDocument/2006/relationships/hyperlink" Target="https://lbst.dk/tilskud-selvbetjening/tilskudsguide/grundbetaling-og-tilskudsberettigede-arealer-2023" TargetMode="External"/><Relationship Id="rId46" Type="http://schemas.openxmlformats.org/officeDocument/2006/relationships/image" Target="media/image11.jpeg"/><Relationship Id="rId59" Type="http://schemas.openxmlformats.org/officeDocument/2006/relationships/hyperlink" Target="https://www.retsinformation.dk/eli/lta/2023/74" TargetMode="External"/><Relationship Id="rId67" Type="http://schemas.openxmlformats.org/officeDocument/2006/relationships/hyperlink" Target="https://www.retsinformation.dk/eli/lta/2014/433" TargetMode="External"/><Relationship Id="rId20" Type="http://schemas.openxmlformats.org/officeDocument/2006/relationships/image" Target="media/image6.jpeg"/><Relationship Id="rId41" Type="http://schemas.openxmlformats.org/officeDocument/2006/relationships/hyperlink" Target="https://lbst.dk/tilskud-selvbetjening/tilskudsguide/grundbetaling-og-tilskudsberettigede-arealer-2023" TargetMode="External"/><Relationship Id="rId54" Type="http://schemas.openxmlformats.org/officeDocument/2006/relationships/hyperlink" Target="https://eur-lex.europa.eu/legal-content/DA/TXT/?uri=CELEX:32021R2116" TargetMode="External"/><Relationship Id="rId62" Type="http://schemas.openxmlformats.org/officeDocument/2006/relationships/hyperlink" Target="https://www.retsinformation.dk/eli/lta/2023/74" TargetMode="External"/><Relationship Id="rId70" Type="http://schemas.openxmlformats.org/officeDocument/2006/relationships/hyperlink" Target="https://www.retsinformation.dk/eli/lta/2018/502" TargetMode="External"/><Relationship Id="rId75" Type="http://schemas.openxmlformats.org/officeDocument/2006/relationships/hyperlink" Target="https://eur-lex.europa.eu/legal-content/DA/TXT/?uri=CELEX:32021R2116"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image" Target="media/image8.jpeg"/><Relationship Id="rId28" Type="http://schemas.openxmlformats.org/officeDocument/2006/relationships/hyperlink" Target="https://lbst.dk/tilskud-selvbetjening/kom-i-gang-med-selvbetjening/tast-selv/koder-til-faellesskemaet" TargetMode="External"/><Relationship Id="rId36" Type="http://schemas.openxmlformats.org/officeDocument/2006/relationships/hyperlink" Target="https://www.retsinformation.dk/eli/lta/2023/79" TargetMode="External"/><Relationship Id="rId49" Type="http://schemas.openxmlformats.org/officeDocument/2006/relationships/hyperlink" Target="https://www.retsinformation.dk/eli/lta/2023/79" TargetMode="External"/><Relationship Id="rId57" Type="http://schemas.openxmlformats.org/officeDocument/2006/relationships/hyperlink" Target="https://eur-lex.europa.eu/legal-content/DA/TXT/?uri=CELEX:32021R2116" TargetMode="External"/><Relationship Id="rId10" Type="http://schemas.openxmlformats.org/officeDocument/2006/relationships/footer" Target="footer1.xml"/><Relationship Id="rId31" Type="http://schemas.openxmlformats.org/officeDocument/2006/relationships/hyperlink" Target="https://www.retsinformation.dk/eli/lta/2023/79" TargetMode="External"/><Relationship Id="rId44" Type="http://schemas.openxmlformats.org/officeDocument/2006/relationships/hyperlink" Target="https://www.retsinformation.dk/eli/lta/2023/79" TargetMode="External"/><Relationship Id="rId52" Type="http://schemas.openxmlformats.org/officeDocument/2006/relationships/hyperlink" Target="https://eur-lex.europa.eu/legal-content/DA/TXT/?uri=CELEX:32021R2116" TargetMode="External"/><Relationship Id="rId60" Type="http://schemas.openxmlformats.org/officeDocument/2006/relationships/hyperlink" Target="https://eur-lex.europa.eu/legal-content/DA/TXT/?uri=CELEX:32021R2116" TargetMode="External"/><Relationship Id="rId65" Type="http://schemas.openxmlformats.org/officeDocument/2006/relationships/hyperlink" Target="https://eur-lex.europa.eu/legal-content/DA/TXT/PDF/?uri=CELEX:32016R0679&amp;from=LT" TargetMode="External"/><Relationship Id="rId73" Type="http://schemas.openxmlformats.org/officeDocument/2006/relationships/image" Target="media/image13.jpeg"/><Relationship Id="rId78" Type="http://schemas.openxmlformats.org/officeDocument/2006/relationships/hyperlink" Target="https://www.retsinformation.dk/eli/lta/2023/989" TargetMode="Externa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image" Target="media/image4.jpeg"/><Relationship Id="rId18" Type="http://schemas.openxmlformats.org/officeDocument/2006/relationships/image" Target="media/image5.png"/><Relationship Id="rId39" Type="http://schemas.openxmlformats.org/officeDocument/2006/relationships/image" Target="media/image10.png"/><Relationship Id="rId34" Type="http://schemas.openxmlformats.org/officeDocument/2006/relationships/hyperlink" Target="https://www.retsinformation.dk/eli/lta/2023/79" TargetMode="External"/><Relationship Id="rId50" Type="http://schemas.openxmlformats.org/officeDocument/2006/relationships/image" Target="media/image12.jpeg"/><Relationship Id="rId55" Type="http://schemas.openxmlformats.org/officeDocument/2006/relationships/hyperlink" Target="https://lbst.dk/tvaergaaende/kontrol/kontrol-af-omgaaelse/" TargetMode="External"/><Relationship Id="rId76" Type="http://schemas.openxmlformats.org/officeDocument/2006/relationships/hyperlink" Target="https://eur-lex.europa.eu/legal-content/DA/TXT/?uri=CELEX:32022R1172" TargetMode="External"/><Relationship Id="rId7" Type="http://schemas.openxmlformats.org/officeDocument/2006/relationships/endnotes" Target="endnotes.xml"/><Relationship Id="rId71" Type="http://schemas.openxmlformats.org/officeDocument/2006/relationships/hyperlink" Target="https://www.retsinformation.dk/eli/lta/2014/433" TargetMode="External"/><Relationship Id="rId2" Type="http://schemas.openxmlformats.org/officeDocument/2006/relationships/numbering" Target="numbering.xml"/><Relationship Id="rId29" Type="http://schemas.openxmlformats.org/officeDocument/2006/relationships/hyperlink" Target="https://lbst.dk/tilskud-selvbetjening/tilskudsguide/grundbetaling-og-tilskudsberettigede-arealer-2023" TargetMode="External"/><Relationship Id="rId24" Type="http://schemas.openxmlformats.org/officeDocument/2006/relationships/hyperlink" Target="https://www.retsinformation.dk/eli/lta/2023/79" TargetMode="External"/><Relationship Id="rId40" Type="http://schemas.openxmlformats.org/officeDocument/2006/relationships/hyperlink" Target="https://lbst.dk/tilskud-selvbetjening/kombination-af-arealordninger" TargetMode="External"/><Relationship Id="rId45" Type="http://schemas.openxmlformats.org/officeDocument/2006/relationships/hyperlink" Target="https://lbst.dk/landbrug/krydsoverensstemmelse/vejledning-og-instrukser" TargetMode="External"/><Relationship Id="rId66" Type="http://schemas.openxmlformats.org/officeDocument/2006/relationships/hyperlink" Target="https://www.retsinformation.dk/eli/lta/2018/502" TargetMode="External"/></Relationships>
</file>

<file path=word/_rels/footer4.xml.rels><?xml version="1.0" encoding="UTF-8" standalone="yes"?>
<Relationships xmlns="http://schemas.openxmlformats.org/package/2006/relationships"><Relationship Id="rId1" Type="http://schemas.openxmlformats.org/officeDocument/2006/relationships/image" Target="media/image15.emf"/></Relationships>
</file>

<file path=word/_rels/header2.xml.rels><?xml version="1.0" encoding="UTF-8" standalone="yes"?>
<Relationships xmlns="http://schemas.openxmlformats.org/package/2006/relationships"><Relationship Id="rId3" Type="http://schemas.openxmlformats.org/officeDocument/2006/relationships/image" Target="media/image3.emf"/><Relationship Id="rId2" Type="http://schemas.openxmlformats.org/officeDocument/2006/relationships/image" Target="media/image2.emf"/><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4.emf"/></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SkabelonDesign\SDWE\Templates\Vejledning\Vejledning%20A4.dotm" TargetMode="External"/></Relationships>
</file>

<file path=word/theme/theme1.xml><?xml version="1.0" encoding="utf-8"?>
<a:theme xmlns:a="http://schemas.openxmlformats.org/drawingml/2006/main" name="Office Theme">
  <a:themeElements>
    <a:clrScheme name="MFVM - NaturErhvervstyrelsen">
      <a:dk1>
        <a:srgbClr val="000000"/>
      </a:dk1>
      <a:lt1>
        <a:sysClr val="window" lastClr="FFFFFF"/>
      </a:lt1>
      <a:dk2>
        <a:srgbClr val="BFE9EC"/>
      </a:dk2>
      <a:lt2>
        <a:srgbClr val="E5F6F7"/>
      </a:lt2>
      <a:accent1>
        <a:srgbClr val="00A7B5"/>
      </a:accent1>
      <a:accent2>
        <a:srgbClr val="003127"/>
      </a:accent2>
      <a:accent3>
        <a:srgbClr val="33B99B"/>
      </a:accent3>
      <a:accent4>
        <a:srgbClr val="0085AD"/>
      </a:accent4>
      <a:accent5>
        <a:srgbClr val="EFDB6C"/>
      </a:accent5>
      <a:accent6>
        <a:srgbClr val="512D6D"/>
      </a:accent6>
      <a:hlink>
        <a:srgbClr val="0000FF"/>
      </a:hlink>
      <a:folHlink>
        <a:srgbClr val="800080"/>
      </a:folHlink>
    </a:clrScheme>
    <a:fontScheme name="Miljø- og Fødevareministeriet">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40210AB5-9FFB-4C85-AC8B-595C28EAEB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Vejledning A4.dotm</Template>
  <TotalTime>2</TotalTime>
  <Pages>26</Pages>
  <Words>4966</Words>
  <Characters>30295</Characters>
  <Application>Microsoft Office Word</Application>
  <DocSecurity>0</DocSecurity>
  <Lines>252</Lines>
  <Paragraphs>70</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Rapport</vt:lpstr>
      <vt:lpstr>Rapport</vt:lpstr>
    </vt:vector>
  </TitlesOfParts>
  <Company/>
  <LinksUpToDate>false</LinksUpToDate>
  <CharactersWithSpaces>35191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dc:title>
  <dc:subject>Vejledning om tilskud til varieret planteproduktion 2023</dc:subject>
  <dc:creator>Theresa Linnea Markenvard (LBST)</dc:creator>
  <cp:lastModifiedBy>Martin Dalby</cp:lastModifiedBy>
  <cp:revision>2</cp:revision>
  <cp:lastPrinted>2023-04-03T09:43:00Z</cp:lastPrinted>
  <dcterms:created xsi:type="dcterms:W3CDTF">2023-11-03T07:48:00Z</dcterms:created>
  <dcterms:modified xsi:type="dcterms:W3CDTF">2023-11-03T07:48:00Z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D_DocumentLanguage">
    <vt:lpwstr>en-GB</vt:lpwstr>
  </property>
  <property fmtid="{D5CDD505-2E9C-101B-9397-08002B2CF9AE}" pid="3" name="ContentRemapped">
    <vt:lpwstr>true</vt:lpwstr>
  </property>
  <property fmtid="{D5CDD505-2E9C-101B-9397-08002B2CF9AE}" pid="4" name="LastImageFolder">
    <vt:lpwstr>Z:\LandbrugsstoetteOgGeodata\_Open\Eco-scheme planteproduktion\Figurer til vejledningen</vt:lpwstr>
  </property>
  <property fmtid="{D5CDD505-2E9C-101B-9397-08002B2CF9AE}" pid="5" name="sdDocumentDate">
    <vt:lpwstr>44762</vt:lpwstr>
  </property>
  <property fmtid="{D5CDD505-2E9C-101B-9397-08002B2CF9AE}" pid="6" name="SD_IntegrationInfoAdded">
    <vt:bool>true</vt:bool>
  </property>
</Properties>
</file>