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EB109" w14:textId="3562EEF2" w:rsidR="00B326BD" w:rsidRDefault="00B326BD" w:rsidP="00B326BD">
      <w:pPr>
        <w:jc w:val="right"/>
        <w:rPr>
          <w:rFonts w:ascii="Times New Roman" w:hAnsi="Times New Roman" w:cs="Times New Roman"/>
          <w:sz w:val="24"/>
          <w:szCs w:val="24"/>
        </w:rPr>
      </w:pPr>
      <w:r>
        <w:rPr>
          <w:rFonts w:ascii="Times New Roman" w:hAnsi="Times New Roman" w:cs="Times New Roman"/>
          <w:sz w:val="24"/>
          <w:szCs w:val="24"/>
        </w:rPr>
        <w:t>UDKAST</w:t>
      </w:r>
    </w:p>
    <w:p w14:paraId="4E1261A5" w14:textId="77777777" w:rsidR="00B326BD" w:rsidRDefault="00B326BD">
      <w:pPr>
        <w:rPr>
          <w:rFonts w:ascii="Times New Roman" w:hAnsi="Times New Roman" w:cs="Times New Roman"/>
          <w:sz w:val="24"/>
          <w:szCs w:val="24"/>
        </w:rPr>
      </w:pPr>
    </w:p>
    <w:p w14:paraId="1B1DEB7F" w14:textId="37C847DA" w:rsidR="00A176F9" w:rsidRPr="003B635C" w:rsidRDefault="00836FE7" w:rsidP="003B635C">
      <w:pPr>
        <w:jc w:val="center"/>
        <w:rPr>
          <w:rFonts w:ascii="Times New Roman" w:hAnsi="Times New Roman" w:cs="Times New Roman"/>
          <w:b/>
          <w:bCs/>
          <w:sz w:val="24"/>
          <w:szCs w:val="24"/>
        </w:rPr>
      </w:pPr>
      <w:r w:rsidRPr="003B635C">
        <w:rPr>
          <w:rFonts w:ascii="Times New Roman" w:hAnsi="Times New Roman" w:cs="Times New Roman"/>
          <w:b/>
          <w:bCs/>
          <w:sz w:val="24"/>
          <w:szCs w:val="24"/>
        </w:rPr>
        <w:t>Bekendtgørelse om</w:t>
      </w:r>
      <w:r w:rsidR="0070676B">
        <w:rPr>
          <w:rFonts w:ascii="Times New Roman" w:hAnsi="Times New Roman" w:cs="Times New Roman"/>
          <w:b/>
          <w:bCs/>
          <w:sz w:val="24"/>
          <w:szCs w:val="24"/>
        </w:rPr>
        <w:t xml:space="preserve"> midlertidigt ophold uden for eget hjem og</w:t>
      </w:r>
      <w:r w:rsidR="00AE7022">
        <w:rPr>
          <w:rFonts w:ascii="Times New Roman" w:hAnsi="Times New Roman" w:cs="Times New Roman"/>
          <w:b/>
          <w:bCs/>
          <w:sz w:val="24"/>
          <w:szCs w:val="24"/>
        </w:rPr>
        <w:t xml:space="preserve"> kontant kompensation </w:t>
      </w:r>
    </w:p>
    <w:p w14:paraId="3E2C14A1" w14:textId="6074581E" w:rsidR="00310E67" w:rsidRDefault="00310E67">
      <w:pPr>
        <w:rPr>
          <w:rFonts w:ascii="Times New Roman" w:hAnsi="Times New Roman" w:cs="Times New Roman"/>
          <w:sz w:val="24"/>
          <w:szCs w:val="24"/>
        </w:rPr>
      </w:pPr>
    </w:p>
    <w:p w14:paraId="6A657201" w14:textId="7900973D" w:rsidR="00310E67" w:rsidRDefault="005D6D9B">
      <w:pPr>
        <w:rPr>
          <w:rFonts w:ascii="Times New Roman" w:hAnsi="Times New Roman" w:cs="Times New Roman"/>
          <w:sz w:val="24"/>
          <w:szCs w:val="24"/>
        </w:rPr>
      </w:pPr>
      <w:r>
        <w:rPr>
          <w:rFonts w:ascii="Times New Roman" w:hAnsi="Times New Roman" w:cs="Times New Roman"/>
          <w:sz w:val="24"/>
          <w:szCs w:val="24"/>
        </w:rPr>
        <w:t xml:space="preserve">I medfør af § 37 </w:t>
      </w:r>
      <w:r w:rsidR="00D34EAA">
        <w:rPr>
          <w:rFonts w:ascii="Times New Roman" w:hAnsi="Times New Roman" w:cs="Times New Roman"/>
          <w:sz w:val="24"/>
          <w:szCs w:val="24"/>
        </w:rPr>
        <w:t>b</w:t>
      </w:r>
      <w:r w:rsidR="0096381D">
        <w:rPr>
          <w:rFonts w:ascii="Times New Roman" w:hAnsi="Times New Roman" w:cs="Times New Roman"/>
          <w:sz w:val="24"/>
          <w:szCs w:val="24"/>
        </w:rPr>
        <w:t>, stk. 3,</w:t>
      </w:r>
      <w:r>
        <w:rPr>
          <w:rFonts w:ascii="Times New Roman" w:hAnsi="Times New Roman" w:cs="Times New Roman"/>
          <w:sz w:val="24"/>
          <w:szCs w:val="24"/>
        </w:rPr>
        <w:t xml:space="preserve"> i </w:t>
      </w:r>
      <w:r w:rsidR="004A42A0">
        <w:rPr>
          <w:rFonts w:ascii="Times New Roman" w:hAnsi="Times New Roman" w:cs="Times New Roman"/>
          <w:sz w:val="24"/>
          <w:szCs w:val="24"/>
        </w:rPr>
        <w:t xml:space="preserve">jernbaneloven, </w:t>
      </w:r>
      <w:r w:rsidR="00325AD8">
        <w:rPr>
          <w:rFonts w:ascii="Times New Roman" w:hAnsi="Times New Roman" w:cs="Times New Roman"/>
          <w:sz w:val="24"/>
          <w:szCs w:val="24"/>
        </w:rPr>
        <w:t xml:space="preserve">lov nr. 686 af 27. maj 2015, som </w:t>
      </w:r>
      <w:r w:rsidR="00E5702D">
        <w:rPr>
          <w:rFonts w:ascii="Times New Roman" w:hAnsi="Times New Roman" w:cs="Times New Roman"/>
          <w:sz w:val="24"/>
          <w:szCs w:val="24"/>
        </w:rPr>
        <w:t xml:space="preserve">senest </w:t>
      </w:r>
      <w:r w:rsidR="00325AD8">
        <w:rPr>
          <w:rFonts w:ascii="Times New Roman" w:hAnsi="Times New Roman" w:cs="Times New Roman"/>
          <w:sz w:val="24"/>
          <w:szCs w:val="24"/>
        </w:rPr>
        <w:t xml:space="preserve">ændret ved </w:t>
      </w:r>
      <w:r w:rsidR="00986926">
        <w:rPr>
          <w:rFonts w:ascii="Times New Roman" w:hAnsi="Times New Roman" w:cs="Times New Roman"/>
          <w:sz w:val="24"/>
          <w:szCs w:val="24"/>
        </w:rPr>
        <w:t>lov nr. [</w:t>
      </w:r>
      <w:r w:rsidR="00215C6D">
        <w:rPr>
          <w:rFonts w:ascii="Times New Roman" w:hAnsi="Times New Roman" w:cs="Times New Roman"/>
          <w:sz w:val="24"/>
          <w:szCs w:val="24"/>
        </w:rPr>
        <w:t>…]</w:t>
      </w:r>
      <w:r w:rsidR="00D34EAA">
        <w:rPr>
          <w:rFonts w:ascii="Times New Roman" w:hAnsi="Times New Roman" w:cs="Times New Roman"/>
          <w:sz w:val="24"/>
          <w:szCs w:val="24"/>
        </w:rPr>
        <w:t xml:space="preserve"> og § 14 b</w:t>
      </w:r>
      <w:r w:rsidR="0096381D">
        <w:rPr>
          <w:rFonts w:ascii="Times New Roman" w:hAnsi="Times New Roman" w:cs="Times New Roman"/>
          <w:sz w:val="24"/>
          <w:szCs w:val="24"/>
        </w:rPr>
        <w:t>, stk. 3,</w:t>
      </w:r>
      <w:r w:rsidR="0005267E">
        <w:rPr>
          <w:rFonts w:ascii="Times New Roman" w:hAnsi="Times New Roman" w:cs="Times New Roman"/>
          <w:sz w:val="24"/>
          <w:szCs w:val="24"/>
        </w:rPr>
        <w:t xml:space="preserve"> </w:t>
      </w:r>
      <w:r w:rsidR="007F781E">
        <w:rPr>
          <w:rFonts w:ascii="Times New Roman" w:hAnsi="Times New Roman" w:cs="Times New Roman"/>
          <w:sz w:val="24"/>
          <w:szCs w:val="24"/>
        </w:rPr>
        <w:t xml:space="preserve">i lov om elektrificering af jernbanen, lov nr. 609 af </w:t>
      </w:r>
      <w:r w:rsidR="00DD5897">
        <w:rPr>
          <w:rFonts w:ascii="Times New Roman" w:hAnsi="Times New Roman" w:cs="Times New Roman"/>
          <w:sz w:val="24"/>
          <w:szCs w:val="24"/>
        </w:rPr>
        <w:t xml:space="preserve">12. juni 2013, som </w:t>
      </w:r>
      <w:r w:rsidR="00E5702D">
        <w:rPr>
          <w:rFonts w:ascii="Times New Roman" w:hAnsi="Times New Roman" w:cs="Times New Roman"/>
          <w:sz w:val="24"/>
          <w:szCs w:val="24"/>
        </w:rPr>
        <w:t xml:space="preserve">senest </w:t>
      </w:r>
      <w:r w:rsidR="00DD5897">
        <w:rPr>
          <w:rFonts w:ascii="Times New Roman" w:hAnsi="Times New Roman" w:cs="Times New Roman"/>
          <w:sz w:val="24"/>
          <w:szCs w:val="24"/>
        </w:rPr>
        <w:t xml:space="preserve">ændret ved </w:t>
      </w:r>
      <w:r w:rsidR="0063784E">
        <w:rPr>
          <w:rFonts w:ascii="Times New Roman" w:hAnsi="Times New Roman" w:cs="Times New Roman"/>
          <w:sz w:val="24"/>
          <w:szCs w:val="24"/>
        </w:rPr>
        <w:t>lov nr. […], fastsættes</w:t>
      </w:r>
      <w:r w:rsidR="003902EB">
        <w:rPr>
          <w:rFonts w:ascii="Times New Roman" w:hAnsi="Times New Roman" w:cs="Times New Roman"/>
          <w:sz w:val="24"/>
          <w:szCs w:val="24"/>
        </w:rPr>
        <w:t xml:space="preserve"> efter bemyndigelse i henhold til § […] i bekendtgørelse nr. […] om Banedanmarks opgaver og beføjelser</w:t>
      </w:r>
      <w:r w:rsidR="00991B2E">
        <w:rPr>
          <w:rFonts w:ascii="Times New Roman" w:hAnsi="Times New Roman" w:cs="Times New Roman"/>
          <w:sz w:val="24"/>
          <w:szCs w:val="24"/>
        </w:rPr>
        <w:t>:</w:t>
      </w:r>
    </w:p>
    <w:p w14:paraId="3880C7F5" w14:textId="3F83C6CA" w:rsidR="00991B2E" w:rsidRDefault="00991B2E">
      <w:pPr>
        <w:rPr>
          <w:rFonts w:ascii="Times New Roman" w:hAnsi="Times New Roman" w:cs="Times New Roman"/>
          <w:sz w:val="24"/>
          <w:szCs w:val="24"/>
        </w:rPr>
      </w:pPr>
    </w:p>
    <w:p w14:paraId="3D6E037B" w14:textId="45F4C6A6" w:rsidR="00991B2E" w:rsidRPr="003B635C" w:rsidRDefault="00991B2E">
      <w:pPr>
        <w:rPr>
          <w:rFonts w:ascii="Times New Roman" w:hAnsi="Times New Roman" w:cs="Times New Roman"/>
          <w:b/>
          <w:bCs/>
          <w:sz w:val="24"/>
          <w:szCs w:val="24"/>
        </w:rPr>
      </w:pPr>
      <w:r w:rsidRPr="003B635C">
        <w:rPr>
          <w:rFonts w:ascii="Times New Roman" w:hAnsi="Times New Roman" w:cs="Times New Roman"/>
          <w:b/>
          <w:bCs/>
          <w:sz w:val="24"/>
          <w:szCs w:val="24"/>
        </w:rPr>
        <w:t>Anvendelsesområde</w:t>
      </w:r>
    </w:p>
    <w:p w14:paraId="1F32E5B5" w14:textId="14A1C482" w:rsidR="00BB1291" w:rsidRDefault="00095437">
      <w:pPr>
        <w:rPr>
          <w:rFonts w:ascii="Times New Roman" w:hAnsi="Times New Roman" w:cs="Times New Roman"/>
          <w:sz w:val="24"/>
          <w:szCs w:val="24"/>
        </w:rPr>
      </w:pPr>
      <w:r w:rsidRPr="003B635C">
        <w:rPr>
          <w:rFonts w:ascii="Times New Roman" w:hAnsi="Times New Roman" w:cs="Times New Roman"/>
          <w:b/>
          <w:bCs/>
          <w:sz w:val="24"/>
          <w:szCs w:val="24"/>
        </w:rPr>
        <w:t>§ 1.</w:t>
      </w:r>
      <w:r>
        <w:rPr>
          <w:rFonts w:ascii="Times New Roman" w:hAnsi="Times New Roman" w:cs="Times New Roman"/>
          <w:sz w:val="24"/>
          <w:szCs w:val="24"/>
        </w:rPr>
        <w:t xml:space="preserve"> </w:t>
      </w:r>
      <w:r w:rsidR="00E92447">
        <w:rPr>
          <w:rFonts w:ascii="Times New Roman" w:hAnsi="Times New Roman" w:cs="Times New Roman"/>
          <w:sz w:val="24"/>
          <w:szCs w:val="24"/>
        </w:rPr>
        <w:t xml:space="preserve">Denne bekendtgørelse finder anvendelse, når </w:t>
      </w:r>
      <w:r w:rsidR="00E36228">
        <w:rPr>
          <w:rFonts w:ascii="Times New Roman" w:hAnsi="Times New Roman" w:cs="Times New Roman"/>
          <w:sz w:val="24"/>
          <w:szCs w:val="24"/>
        </w:rPr>
        <w:t xml:space="preserve">Banedanmark </w:t>
      </w:r>
      <w:r w:rsidR="00FB3E5A">
        <w:rPr>
          <w:rFonts w:ascii="Times New Roman" w:hAnsi="Times New Roman" w:cs="Times New Roman"/>
          <w:sz w:val="24"/>
          <w:szCs w:val="24"/>
        </w:rPr>
        <w:t>efter anmodning</w:t>
      </w:r>
      <w:r w:rsidR="00654A87">
        <w:rPr>
          <w:rFonts w:ascii="Times New Roman" w:hAnsi="Times New Roman" w:cs="Times New Roman"/>
          <w:sz w:val="24"/>
          <w:szCs w:val="24"/>
        </w:rPr>
        <w:t xml:space="preserve"> fra en </w:t>
      </w:r>
      <w:r w:rsidR="00DF7190">
        <w:rPr>
          <w:rFonts w:ascii="Times New Roman" w:hAnsi="Times New Roman" w:cs="Times New Roman"/>
          <w:sz w:val="24"/>
          <w:szCs w:val="24"/>
        </w:rPr>
        <w:t>beboer</w:t>
      </w:r>
      <w:r w:rsidR="00654A87">
        <w:rPr>
          <w:rFonts w:ascii="Times New Roman" w:hAnsi="Times New Roman" w:cs="Times New Roman"/>
          <w:sz w:val="24"/>
          <w:szCs w:val="24"/>
        </w:rPr>
        <w:t xml:space="preserve"> skal give tilbud om midlertidigt ophold uden for eget hjem eller </w:t>
      </w:r>
      <w:r w:rsidR="00DF7190">
        <w:rPr>
          <w:rFonts w:ascii="Times New Roman" w:hAnsi="Times New Roman" w:cs="Times New Roman"/>
          <w:sz w:val="24"/>
          <w:szCs w:val="24"/>
        </w:rPr>
        <w:t xml:space="preserve">kontant kompensation, jf. </w:t>
      </w:r>
      <w:r w:rsidR="00751252">
        <w:rPr>
          <w:rFonts w:ascii="Times New Roman" w:hAnsi="Times New Roman" w:cs="Times New Roman"/>
          <w:sz w:val="24"/>
          <w:szCs w:val="24"/>
        </w:rPr>
        <w:t>jernbanelovens § 37 b eller § 14 b i lov om elektrificering af jernbanen.</w:t>
      </w:r>
    </w:p>
    <w:p w14:paraId="1CFC633B" w14:textId="77777777" w:rsidR="00763684" w:rsidRDefault="00763684">
      <w:pPr>
        <w:rPr>
          <w:rFonts w:ascii="Times New Roman" w:hAnsi="Times New Roman" w:cs="Times New Roman"/>
          <w:sz w:val="24"/>
          <w:szCs w:val="24"/>
        </w:rPr>
      </w:pPr>
    </w:p>
    <w:p w14:paraId="413E6D96" w14:textId="6154F838" w:rsidR="005416F4" w:rsidRPr="000758EE" w:rsidRDefault="000758EE">
      <w:pPr>
        <w:rPr>
          <w:rFonts w:ascii="Times New Roman" w:hAnsi="Times New Roman" w:cs="Times New Roman"/>
          <w:sz w:val="24"/>
          <w:szCs w:val="24"/>
        </w:rPr>
      </w:pPr>
      <w:r>
        <w:rPr>
          <w:rFonts w:ascii="Times New Roman" w:hAnsi="Times New Roman" w:cs="Times New Roman"/>
          <w:b/>
          <w:bCs/>
          <w:sz w:val="24"/>
          <w:szCs w:val="24"/>
        </w:rPr>
        <w:t>Definitioner</w:t>
      </w:r>
    </w:p>
    <w:p w14:paraId="5AE91045" w14:textId="65C8CF10" w:rsidR="005416F4" w:rsidRDefault="005416F4">
      <w:pPr>
        <w:rPr>
          <w:rFonts w:ascii="Times New Roman" w:hAnsi="Times New Roman" w:cs="Times New Roman"/>
          <w:sz w:val="24"/>
          <w:szCs w:val="24"/>
        </w:rPr>
      </w:pPr>
      <w:r w:rsidRPr="00105032">
        <w:rPr>
          <w:rFonts w:ascii="Times New Roman" w:hAnsi="Times New Roman" w:cs="Times New Roman"/>
          <w:b/>
          <w:bCs/>
          <w:sz w:val="24"/>
          <w:szCs w:val="24"/>
        </w:rPr>
        <w:t>§ 2.</w:t>
      </w:r>
      <w:r>
        <w:rPr>
          <w:rFonts w:ascii="Times New Roman" w:hAnsi="Times New Roman" w:cs="Times New Roman"/>
          <w:sz w:val="24"/>
          <w:szCs w:val="24"/>
        </w:rPr>
        <w:t xml:space="preserve"> I denne bekendtgørelse forstås ved:</w:t>
      </w:r>
    </w:p>
    <w:p w14:paraId="63BC72E0" w14:textId="6FB0D4CE" w:rsidR="005416F4" w:rsidRDefault="005416F4" w:rsidP="003B635C">
      <w:pPr>
        <w:ind w:left="1304" w:hanging="130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33F02">
        <w:rPr>
          <w:rFonts w:ascii="Times New Roman" w:hAnsi="Times New Roman" w:cs="Times New Roman"/>
          <w:i/>
          <w:iCs/>
          <w:sz w:val="24"/>
          <w:szCs w:val="24"/>
        </w:rPr>
        <w:t>Beboer</w:t>
      </w:r>
      <w:r>
        <w:rPr>
          <w:rFonts w:ascii="Times New Roman" w:hAnsi="Times New Roman" w:cs="Times New Roman"/>
          <w:sz w:val="24"/>
          <w:szCs w:val="24"/>
        </w:rPr>
        <w:t xml:space="preserve">: En person, der er </w:t>
      </w:r>
      <w:r w:rsidR="009319DB">
        <w:rPr>
          <w:rFonts w:ascii="Times New Roman" w:hAnsi="Times New Roman" w:cs="Times New Roman"/>
          <w:sz w:val="24"/>
          <w:szCs w:val="24"/>
        </w:rPr>
        <w:t>fyldt 18 år, som har bopæl i en ejendom</w:t>
      </w:r>
      <w:r w:rsidR="00CF26F5">
        <w:rPr>
          <w:rFonts w:ascii="Times New Roman" w:hAnsi="Times New Roman" w:cs="Times New Roman"/>
          <w:sz w:val="24"/>
          <w:szCs w:val="24"/>
        </w:rPr>
        <w:t>, som ifølge støjudbredelseskort udarbejdet i medfør af § 3</w:t>
      </w:r>
      <w:r w:rsidR="00D37418">
        <w:rPr>
          <w:rFonts w:ascii="Times New Roman" w:hAnsi="Times New Roman" w:cs="Times New Roman"/>
          <w:sz w:val="24"/>
          <w:szCs w:val="24"/>
        </w:rPr>
        <w:t xml:space="preserve"> er berettiget til </w:t>
      </w:r>
      <w:r w:rsidR="002B769F">
        <w:rPr>
          <w:rFonts w:ascii="Times New Roman" w:hAnsi="Times New Roman" w:cs="Times New Roman"/>
          <w:sz w:val="24"/>
          <w:szCs w:val="24"/>
        </w:rPr>
        <w:t xml:space="preserve">midlertidigt ophold uden for eget hjem eller </w:t>
      </w:r>
      <w:r w:rsidR="00D37418">
        <w:rPr>
          <w:rFonts w:ascii="Times New Roman" w:hAnsi="Times New Roman" w:cs="Times New Roman"/>
          <w:sz w:val="24"/>
          <w:szCs w:val="24"/>
        </w:rPr>
        <w:t xml:space="preserve">tilbud </w:t>
      </w:r>
      <w:r w:rsidR="006954F5">
        <w:rPr>
          <w:rFonts w:ascii="Times New Roman" w:hAnsi="Times New Roman" w:cs="Times New Roman"/>
          <w:sz w:val="24"/>
          <w:szCs w:val="24"/>
        </w:rPr>
        <w:t>kontant kompensation</w:t>
      </w:r>
      <w:r w:rsidR="005A6066">
        <w:rPr>
          <w:rFonts w:ascii="Times New Roman" w:hAnsi="Times New Roman" w:cs="Times New Roman"/>
          <w:sz w:val="24"/>
          <w:szCs w:val="24"/>
        </w:rPr>
        <w:t>.</w:t>
      </w:r>
    </w:p>
    <w:p w14:paraId="2826B0AB" w14:textId="6DE0C2F7" w:rsidR="001D5B47" w:rsidRDefault="00A400D2" w:rsidP="003B635C">
      <w:pPr>
        <w:ind w:left="1304" w:hanging="13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33F02">
        <w:rPr>
          <w:rFonts w:ascii="Times New Roman" w:hAnsi="Times New Roman" w:cs="Times New Roman"/>
          <w:i/>
          <w:iCs/>
          <w:sz w:val="24"/>
          <w:szCs w:val="24"/>
        </w:rPr>
        <w:t>Bopæl</w:t>
      </w:r>
      <w:r>
        <w:rPr>
          <w:rFonts w:ascii="Times New Roman" w:hAnsi="Times New Roman" w:cs="Times New Roman"/>
          <w:sz w:val="24"/>
          <w:szCs w:val="24"/>
        </w:rPr>
        <w:t xml:space="preserve">: Det sted (en bolig, der er registreret som boligareal i Bygnings- </w:t>
      </w:r>
      <w:r w:rsidR="000E4FB3">
        <w:rPr>
          <w:rFonts w:ascii="Times New Roman" w:hAnsi="Times New Roman" w:cs="Times New Roman"/>
          <w:sz w:val="24"/>
          <w:szCs w:val="24"/>
        </w:rPr>
        <w:t>og Boligregistreret, BBR), hvor en person eller en hu</w:t>
      </w:r>
      <w:r w:rsidR="003F1EC1">
        <w:rPr>
          <w:rFonts w:ascii="Times New Roman" w:hAnsi="Times New Roman" w:cs="Times New Roman"/>
          <w:sz w:val="24"/>
          <w:szCs w:val="24"/>
        </w:rPr>
        <w:t>s</w:t>
      </w:r>
      <w:r w:rsidR="000E4FB3">
        <w:rPr>
          <w:rFonts w:ascii="Times New Roman" w:hAnsi="Times New Roman" w:cs="Times New Roman"/>
          <w:sz w:val="24"/>
          <w:szCs w:val="24"/>
        </w:rPr>
        <w:t>stand regelmæssigt</w:t>
      </w:r>
      <w:r w:rsidR="003F1EC1">
        <w:rPr>
          <w:rFonts w:ascii="Times New Roman" w:hAnsi="Times New Roman" w:cs="Times New Roman"/>
          <w:sz w:val="24"/>
          <w:szCs w:val="24"/>
        </w:rPr>
        <w:t xml:space="preserve"> sover, når denne ikke </w:t>
      </w:r>
      <w:r w:rsidR="00F719D6">
        <w:rPr>
          <w:rFonts w:ascii="Times New Roman" w:hAnsi="Times New Roman" w:cs="Times New Roman"/>
          <w:sz w:val="24"/>
          <w:szCs w:val="24"/>
        </w:rPr>
        <w:t xml:space="preserve">er </w:t>
      </w:r>
      <w:r w:rsidR="003340C9">
        <w:rPr>
          <w:rFonts w:ascii="Times New Roman" w:hAnsi="Times New Roman" w:cs="Times New Roman"/>
          <w:sz w:val="24"/>
          <w:szCs w:val="24"/>
        </w:rPr>
        <w:t>midlertidigt fraværende på grund af ferie, forretningsrejse, sygdom eller lignende</w:t>
      </w:r>
      <w:r w:rsidR="00E57A1C">
        <w:rPr>
          <w:rFonts w:ascii="Times New Roman" w:hAnsi="Times New Roman" w:cs="Times New Roman"/>
          <w:sz w:val="24"/>
          <w:szCs w:val="24"/>
        </w:rPr>
        <w:t xml:space="preserve">, </w:t>
      </w:r>
      <w:r w:rsidR="00890621">
        <w:rPr>
          <w:rFonts w:ascii="Times New Roman" w:hAnsi="Times New Roman" w:cs="Times New Roman"/>
          <w:sz w:val="24"/>
          <w:szCs w:val="24"/>
        </w:rPr>
        <w:t xml:space="preserve">og hvor denne har sine ejendele og folkeregisteradresse. </w:t>
      </w:r>
      <w:r w:rsidR="00882A33">
        <w:rPr>
          <w:rFonts w:ascii="Times New Roman" w:hAnsi="Times New Roman" w:cs="Times New Roman"/>
          <w:sz w:val="24"/>
          <w:szCs w:val="24"/>
        </w:rPr>
        <w:t>Midlertidigt ophold uden for eget hjem</w:t>
      </w:r>
      <w:r w:rsidR="00800CF2">
        <w:rPr>
          <w:rFonts w:ascii="Times New Roman" w:hAnsi="Times New Roman" w:cs="Times New Roman"/>
          <w:sz w:val="24"/>
          <w:szCs w:val="24"/>
        </w:rPr>
        <w:t xml:space="preserve"> i medfør af reglerne i denne bekendtgørelse betragtes som </w:t>
      </w:r>
      <w:r w:rsidR="001D5B47">
        <w:rPr>
          <w:rFonts w:ascii="Times New Roman" w:hAnsi="Times New Roman" w:cs="Times New Roman"/>
          <w:sz w:val="24"/>
          <w:szCs w:val="24"/>
        </w:rPr>
        <w:t xml:space="preserve">midlertidigt fravær. </w:t>
      </w:r>
    </w:p>
    <w:p w14:paraId="0DABC8FA" w14:textId="77777777" w:rsidR="0065588B" w:rsidRDefault="001D5B47">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33F02">
        <w:rPr>
          <w:rFonts w:ascii="Times New Roman" w:hAnsi="Times New Roman" w:cs="Times New Roman"/>
          <w:i/>
          <w:iCs/>
          <w:sz w:val="24"/>
          <w:szCs w:val="24"/>
        </w:rPr>
        <w:t>Husstand</w:t>
      </w:r>
      <w:r>
        <w:rPr>
          <w:rFonts w:ascii="Times New Roman" w:hAnsi="Times New Roman" w:cs="Times New Roman"/>
          <w:sz w:val="24"/>
          <w:szCs w:val="24"/>
        </w:rPr>
        <w:t>: Samtlige beboere på en bopæl</w:t>
      </w:r>
      <w:r w:rsidR="0065588B">
        <w:rPr>
          <w:rFonts w:ascii="Times New Roman" w:hAnsi="Times New Roman" w:cs="Times New Roman"/>
          <w:sz w:val="24"/>
          <w:szCs w:val="24"/>
        </w:rPr>
        <w:t xml:space="preserve"> uanset relationerne mellem dem. </w:t>
      </w:r>
    </w:p>
    <w:p w14:paraId="49105B5A" w14:textId="521A57C2" w:rsidR="00152111" w:rsidRDefault="00C85C9E" w:rsidP="003B635C">
      <w:pPr>
        <w:ind w:left="1304" w:hanging="1304"/>
        <w:rPr>
          <w:rFonts w:ascii="Times New Roman" w:hAnsi="Times New Roman" w:cs="Times New Roman"/>
          <w:sz w:val="24"/>
          <w:szCs w:val="24"/>
        </w:rPr>
      </w:pPr>
      <w:r>
        <w:rPr>
          <w:rFonts w:ascii="Times New Roman" w:hAnsi="Times New Roman" w:cs="Times New Roman"/>
          <w:sz w:val="24"/>
          <w:szCs w:val="24"/>
        </w:rPr>
        <w:t>4</w:t>
      </w:r>
      <w:r w:rsidR="00152111">
        <w:rPr>
          <w:rFonts w:ascii="Times New Roman" w:hAnsi="Times New Roman" w:cs="Times New Roman"/>
          <w:sz w:val="24"/>
          <w:szCs w:val="24"/>
        </w:rPr>
        <w:t>)</w:t>
      </w:r>
      <w:r w:rsidR="00152111">
        <w:rPr>
          <w:rFonts w:ascii="Times New Roman" w:hAnsi="Times New Roman" w:cs="Times New Roman"/>
          <w:sz w:val="24"/>
          <w:szCs w:val="24"/>
        </w:rPr>
        <w:tab/>
      </w:r>
      <w:r w:rsidR="00152111" w:rsidRPr="00D33F02">
        <w:rPr>
          <w:rFonts w:ascii="Times New Roman" w:hAnsi="Times New Roman" w:cs="Times New Roman"/>
          <w:i/>
          <w:iCs/>
          <w:sz w:val="24"/>
          <w:szCs w:val="24"/>
        </w:rPr>
        <w:t>Nat</w:t>
      </w:r>
      <w:r w:rsidR="006954F5">
        <w:rPr>
          <w:rFonts w:ascii="Times New Roman" w:hAnsi="Times New Roman" w:cs="Times New Roman"/>
          <w:i/>
          <w:iCs/>
          <w:sz w:val="24"/>
          <w:szCs w:val="24"/>
        </w:rPr>
        <w:t>perioden</w:t>
      </w:r>
      <w:r w:rsidR="00152111">
        <w:rPr>
          <w:rFonts w:ascii="Times New Roman" w:hAnsi="Times New Roman" w:cs="Times New Roman"/>
          <w:sz w:val="24"/>
          <w:szCs w:val="24"/>
        </w:rPr>
        <w:t>: Periode i tidsrummet fra kl. 22.00</w:t>
      </w:r>
      <w:r w:rsidR="00F95091">
        <w:rPr>
          <w:rFonts w:ascii="Times New Roman" w:hAnsi="Times New Roman" w:cs="Times New Roman"/>
          <w:sz w:val="24"/>
          <w:szCs w:val="24"/>
        </w:rPr>
        <w:t xml:space="preserve"> til kl. 7.00 på hverdage og fra kl. 22.00 til kl. 9.00 på lørdage, søndage og helligdage</w:t>
      </w:r>
      <w:r w:rsidR="00B45815">
        <w:rPr>
          <w:rFonts w:ascii="Times New Roman" w:hAnsi="Times New Roman" w:cs="Times New Roman"/>
          <w:sz w:val="24"/>
          <w:szCs w:val="24"/>
        </w:rPr>
        <w:t>.</w:t>
      </w:r>
    </w:p>
    <w:p w14:paraId="771A3E94" w14:textId="34EE8D3F" w:rsidR="00B45815" w:rsidRDefault="00C85C9E" w:rsidP="003B635C">
      <w:pPr>
        <w:ind w:left="1304" w:hanging="1304"/>
        <w:rPr>
          <w:rFonts w:ascii="Times New Roman" w:hAnsi="Times New Roman" w:cs="Times New Roman"/>
          <w:sz w:val="24"/>
          <w:szCs w:val="24"/>
        </w:rPr>
      </w:pPr>
      <w:r>
        <w:rPr>
          <w:rFonts w:ascii="Times New Roman" w:hAnsi="Times New Roman" w:cs="Times New Roman"/>
          <w:sz w:val="24"/>
          <w:szCs w:val="24"/>
        </w:rPr>
        <w:t>5</w:t>
      </w:r>
      <w:r w:rsidR="008956CE">
        <w:rPr>
          <w:rFonts w:ascii="Times New Roman" w:hAnsi="Times New Roman" w:cs="Times New Roman"/>
          <w:sz w:val="24"/>
          <w:szCs w:val="24"/>
        </w:rPr>
        <w:t>)</w:t>
      </w:r>
      <w:r w:rsidR="008956CE">
        <w:rPr>
          <w:rFonts w:ascii="Times New Roman" w:hAnsi="Times New Roman" w:cs="Times New Roman"/>
          <w:sz w:val="24"/>
          <w:szCs w:val="24"/>
        </w:rPr>
        <w:tab/>
      </w:r>
      <w:r w:rsidR="008956CE" w:rsidRPr="00D33F02">
        <w:rPr>
          <w:rFonts w:ascii="Times New Roman" w:hAnsi="Times New Roman" w:cs="Times New Roman"/>
          <w:i/>
          <w:iCs/>
          <w:sz w:val="24"/>
          <w:szCs w:val="24"/>
        </w:rPr>
        <w:t>Støj</w:t>
      </w:r>
      <w:r w:rsidR="008956CE">
        <w:rPr>
          <w:rFonts w:ascii="Times New Roman" w:hAnsi="Times New Roman" w:cs="Times New Roman"/>
          <w:sz w:val="24"/>
          <w:szCs w:val="24"/>
        </w:rPr>
        <w:t>: Når det beregnede maksimale støjniveau</w:t>
      </w:r>
      <w:r w:rsidR="006C48AD">
        <w:rPr>
          <w:rFonts w:ascii="Times New Roman" w:hAnsi="Times New Roman" w:cs="Times New Roman"/>
          <w:sz w:val="24"/>
          <w:szCs w:val="24"/>
        </w:rPr>
        <w:t>,</w:t>
      </w:r>
      <w:r w:rsidR="008956CE">
        <w:rPr>
          <w:rFonts w:ascii="Times New Roman" w:hAnsi="Times New Roman" w:cs="Times New Roman"/>
          <w:sz w:val="24"/>
          <w:szCs w:val="24"/>
        </w:rPr>
        <w:t xml:space="preserve"> </w:t>
      </w:r>
      <w:r w:rsidR="00FD09F8">
        <w:rPr>
          <w:rFonts w:ascii="Times New Roman" w:hAnsi="Times New Roman" w:cs="Times New Roman"/>
          <w:sz w:val="24"/>
          <w:szCs w:val="24"/>
        </w:rPr>
        <w:t>som en bolig udsættes for ved boligens facade</w:t>
      </w:r>
      <w:r w:rsidR="00B20E7B">
        <w:rPr>
          <w:rFonts w:ascii="Times New Roman" w:hAnsi="Times New Roman" w:cs="Times New Roman"/>
          <w:sz w:val="24"/>
          <w:szCs w:val="24"/>
        </w:rPr>
        <w:t>,</w:t>
      </w:r>
      <w:r w:rsidR="00FD09F8">
        <w:rPr>
          <w:rFonts w:ascii="Times New Roman" w:hAnsi="Times New Roman" w:cs="Times New Roman"/>
          <w:sz w:val="24"/>
          <w:szCs w:val="24"/>
        </w:rPr>
        <w:t xml:space="preserve"> </w:t>
      </w:r>
      <w:r w:rsidR="00EB6306">
        <w:rPr>
          <w:rFonts w:ascii="Times New Roman" w:hAnsi="Times New Roman" w:cs="Times New Roman"/>
          <w:sz w:val="24"/>
          <w:szCs w:val="24"/>
        </w:rPr>
        <w:t>er højere end det</w:t>
      </w:r>
      <w:r w:rsidR="00B343DA">
        <w:rPr>
          <w:rFonts w:ascii="Times New Roman" w:hAnsi="Times New Roman" w:cs="Times New Roman"/>
          <w:sz w:val="24"/>
          <w:szCs w:val="24"/>
        </w:rPr>
        <w:t xml:space="preserve"> støjniveau</w:t>
      </w:r>
      <w:r w:rsidR="004C72C9">
        <w:rPr>
          <w:rFonts w:ascii="Times New Roman" w:hAnsi="Times New Roman" w:cs="Times New Roman"/>
          <w:sz w:val="24"/>
          <w:szCs w:val="24"/>
        </w:rPr>
        <w:t>, som er</w:t>
      </w:r>
      <w:r w:rsidR="00B343DA">
        <w:rPr>
          <w:rFonts w:ascii="Times New Roman" w:hAnsi="Times New Roman" w:cs="Times New Roman"/>
          <w:sz w:val="24"/>
          <w:szCs w:val="24"/>
        </w:rPr>
        <w:t xml:space="preserve"> fastsat af transportministeren i medfør af jernbanelovens § </w:t>
      </w:r>
      <w:r w:rsidR="006C48AD">
        <w:rPr>
          <w:rFonts w:ascii="Times New Roman" w:hAnsi="Times New Roman" w:cs="Times New Roman"/>
          <w:sz w:val="24"/>
          <w:szCs w:val="24"/>
        </w:rPr>
        <w:t>37 a</w:t>
      </w:r>
      <w:r w:rsidR="00B343DA">
        <w:rPr>
          <w:rFonts w:ascii="Times New Roman" w:hAnsi="Times New Roman" w:cs="Times New Roman"/>
          <w:sz w:val="24"/>
          <w:szCs w:val="24"/>
        </w:rPr>
        <w:t xml:space="preserve"> og § </w:t>
      </w:r>
      <w:r w:rsidR="006C48AD">
        <w:rPr>
          <w:rFonts w:ascii="Times New Roman" w:hAnsi="Times New Roman" w:cs="Times New Roman"/>
          <w:sz w:val="24"/>
          <w:szCs w:val="24"/>
        </w:rPr>
        <w:t>14 a</w:t>
      </w:r>
      <w:r w:rsidR="00B343DA">
        <w:rPr>
          <w:rFonts w:ascii="Times New Roman" w:hAnsi="Times New Roman" w:cs="Times New Roman"/>
          <w:sz w:val="24"/>
          <w:szCs w:val="24"/>
        </w:rPr>
        <w:t xml:space="preserve"> i lov om elektrificering af jernbanen</w:t>
      </w:r>
      <w:r w:rsidR="004C72C9">
        <w:rPr>
          <w:rFonts w:ascii="Times New Roman" w:hAnsi="Times New Roman" w:cs="Times New Roman"/>
          <w:sz w:val="24"/>
          <w:szCs w:val="24"/>
        </w:rPr>
        <w:t>.</w:t>
      </w:r>
    </w:p>
    <w:p w14:paraId="30F976EA" w14:textId="3C3E9E07" w:rsidR="0030234D" w:rsidRDefault="0030234D">
      <w:pPr>
        <w:rPr>
          <w:rFonts w:ascii="Times New Roman" w:hAnsi="Times New Roman" w:cs="Times New Roman"/>
          <w:b/>
          <w:bCs/>
          <w:sz w:val="24"/>
          <w:szCs w:val="24"/>
        </w:rPr>
      </w:pPr>
    </w:p>
    <w:p w14:paraId="494146FD" w14:textId="684D2695" w:rsidR="002E4E3D" w:rsidRDefault="002E4E3D">
      <w:pPr>
        <w:rPr>
          <w:rFonts w:ascii="Times New Roman" w:hAnsi="Times New Roman" w:cs="Times New Roman"/>
          <w:b/>
          <w:bCs/>
          <w:sz w:val="24"/>
          <w:szCs w:val="24"/>
        </w:rPr>
      </w:pPr>
    </w:p>
    <w:p w14:paraId="72CE17B0" w14:textId="77777777" w:rsidR="002E4E3D" w:rsidRDefault="002E4E3D">
      <w:pPr>
        <w:rPr>
          <w:rFonts w:ascii="Times New Roman" w:hAnsi="Times New Roman" w:cs="Times New Roman"/>
          <w:b/>
          <w:bCs/>
          <w:sz w:val="24"/>
          <w:szCs w:val="24"/>
        </w:rPr>
      </w:pPr>
    </w:p>
    <w:p w14:paraId="382DE9B2" w14:textId="77777777" w:rsidR="004845DD" w:rsidRDefault="004845DD">
      <w:pPr>
        <w:rPr>
          <w:rFonts w:ascii="Times New Roman" w:hAnsi="Times New Roman" w:cs="Times New Roman"/>
          <w:b/>
          <w:bCs/>
          <w:sz w:val="24"/>
          <w:szCs w:val="24"/>
        </w:rPr>
      </w:pPr>
    </w:p>
    <w:p w14:paraId="1AB06873" w14:textId="62A47FBB" w:rsidR="00A41B68" w:rsidRDefault="000D3B24">
      <w:pPr>
        <w:rPr>
          <w:rFonts w:ascii="Times New Roman" w:hAnsi="Times New Roman" w:cs="Times New Roman"/>
          <w:b/>
          <w:bCs/>
          <w:sz w:val="24"/>
          <w:szCs w:val="24"/>
        </w:rPr>
      </w:pPr>
      <w:r>
        <w:rPr>
          <w:rFonts w:ascii="Times New Roman" w:hAnsi="Times New Roman" w:cs="Times New Roman"/>
          <w:b/>
          <w:bCs/>
          <w:sz w:val="24"/>
          <w:szCs w:val="24"/>
        </w:rPr>
        <w:lastRenderedPageBreak/>
        <w:t>Støjudbredelseskort</w:t>
      </w:r>
    </w:p>
    <w:p w14:paraId="0D2D623B" w14:textId="30E2ADC6" w:rsidR="0007276D" w:rsidRDefault="00485980">
      <w:pPr>
        <w:rPr>
          <w:rFonts w:ascii="Times New Roman" w:hAnsi="Times New Roman" w:cs="Times New Roman"/>
          <w:sz w:val="24"/>
          <w:szCs w:val="24"/>
        </w:rPr>
      </w:pPr>
      <w:r w:rsidRPr="00105032">
        <w:rPr>
          <w:rFonts w:ascii="Times New Roman" w:hAnsi="Times New Roman" w:cs="Times New Roman"/>
          <w:b/>
          <w:bCs/>
          <w:sz w:val="24"/>
          <w:szCs w:val="24"/>
        </w:rPr>
        <w:t>§ 3.</w:t>
      </w:r>
      <w:r>
        <w:rPr>
          <w:rFonts w:ascii="Times New Roman" w:hAnsi="Times New Roman" w:cs="Times New Roman"/>
          <w:sz w:val="24"/>
          <w:szCs w:val="24"/>
        </w:rPr>
        <w:t xml:space="preserve"> </w:t>
      </w:r>
      <w:r w:rsidR="00EF4459">
        <w:rPr>
          <w:rFonts w:ascii="Times New Roman" w:hAnsi="Times New Roman" w:cs="Times New Roman"/>
          <w:sz w:val="24"/>
          <w:szCs w:val="24"/>
        </w:rPr>
        <w:t xml:space="preserve">Ret til at anmode om tilbud </w:t>
      </w:r>
      <w:r w:rsidR="008B5688">
        <w:rPr>
          <w:rFonts w:ascii="Times New Roman" w:hAnsi="Times New Roman" w:cs="Times New Roman"/>
          <w:sz w:val="24"/>
          <w:szCs w:val="24"/>
        </w:rPr>
        <w:t xml:space="preserve">om </w:t>
      </w:r>
      <w:r w:rsidR="002B769F">
        <w:rPr>
          <w:rFonts w:ascii="Times New Roman" w:hAnsi="Times New Roman" w:cs="Times New Roman"/>
          <w:sz w:val="24"/>
          <w:szCs w:val="24"/>
        </w:rPr>
        <w:t xml:space="preserve">midlertidigt ophold uden for eget hjem eller </w:t>
      </w:r>
      <w:r w:rsidR="00455FB0">
        <w:rPr>
          <w:rFonts w:ascii="Times New Roman" w:hAnsi="Times New Roman" w:cs="Times New Roman"/>
          <w:sz w:val="24"/>
          <w:szCs w:val="24"/>
        </w:rPr>
        <w:t xml:space="preserve">kontant kompensation </w:t>
      </w:r>
      <w:r w:rsidR="004F1CCF">
        <w:rPr>
          <w:rFonts w:ascii="Times New Roman" w:hAnsi="Times New Roman" w:cs="Times New Roman"/>
          <w:sz w:val="24"/>
          <w:szCs w:val="24"/>
        </w:rPr>
        <w:t>fastlægges</w:t>
      </w:r>
      <w:r w:rsidR="008B5688">
        <w:rPr>
          <w:rFonts w:ascii="Times New Roman" w:hAnsi="Times New Roman" w:cs="Times New Roman"/>
          <w:sz w:val="24"/>
          <w:szCs w:val="24"/>
        </w:rPr>
        <w:t xml:space="preserve"> </w:t>
      </w:r>
      <w:r w:rsidR="008A6950">
        <w:rPr>
          <w:rFonts w:ascii="Times New Roman" w:hAnsi="Times New Roman" w:cs="Times New Roman"/>
          <w:sz w:val="24"/>
          <w:szCs w:val="24"/>
        </w:rPr>
        <w:t>på baggrund af den beregnede støj</w:t>
      </w:r>
      <w:r w:rsidR="006E0BC8">
        <w:rPr>
          <w:rFonts w:ascii="Times New Roman" w:hAnsi="Times New Roman" w:cs="Times New Roman"/>
          <w:sz w:val="24"/>
          <w:szCs w:val="24"/>
        </w:rPr>
        <w:t xml:space="preserve"> på ejendommens facade ud fra det maksimalt tilladte støjniveau for </w:t>
      </w:r>
      <w:r w:rsidR="00E11FBC">
        <w:rPr>
          <w:rFonts w:ascii="Times New Roman" w:hAnsi="Times New Roman" w:cs="Times New Roman"/>
          <w:sz w:val="24"/>
          <w:szCs w:val="24"/>
        </w:rPr>
        <w:t>infrastrukturarbejde</w:t>
      </w:r>
      <w:r w:rsidR="00A477EE">
        <w:rPr>
          <w:rFonts w:ascii="Times New Roman" w:hAnsi="Times New Roman" w:cs="Times New Roman"/>
          <w:sz w:val="24"/>
          <w:szCs w:val="24"/>
        </w:rPr>
        <w:t xml:space="preserve"> på jernbanen</w:t>
      </w:r>
      <w:r w:rsidR="006E0BC8">
        <w:rPr>
          <w:rFonts w:ascii="Times New Roman" w:hAnsi="Times New Roman" w:cs="Times New Roman"/>
          <w:sz w:val="24"/>
          <w:szCs w:val="24"/>
        </w:rPr>
        <w:t xml:space="preserve"> </w:t>
      </w:r>
      <w:r w:rsidR="006A1A20">
        <w:rPr>
          <w:rFonts w:ascii="Times New Roman" w:hAnsi="Times New Roman" w:cs="Times New Roman"/>
          <w:sz w:val="24"/>
          <w:szCs w:val="24"/>
        </w:rPr>
        <w:t>i</w:t>
      </w:r>
      <w:r w:rsidR="00EC726F">
        <w:rPr>
          <w:rFonts w:ascii="Times New Roman" w:hAnsi="Times New Roman" w:cs="Times New Roman"/>
          <w:sz w:val="24"/>
          <w:szCs w:val="24"/>
        </w:rPr>
        <w:t xml:space="preserve"> den</w:t>
      </w:r>
      <w:r w:rsidR="006A1A20">
        <w:rPr>
          <w:rFonts w:ascii="Times New Roman" w:hAnsi="Times New Roman" w:cs="Times New Roman"/>
          <w:sz w:val="24"/>
          <w:szCs w:val="24"/>
        </w:rPr>
        <w:t xml:space="preserve"> natperiode</w:t>
      </w:r>
      <w:r w:rsidR="00EC726F">
        <w:rPr>
          <w:rFonts w:ascii="Times New Roman" w:hAnsi="Times New Roman" w:cs="Times New Roman"/>
          <w:sz w:val="24"/>
          <w:szCs w:val="24"/>
        </w:rPr>
        <w:t>,</w:t>
      </w:r>
      <w:r w:rsidR="006A1A20">
        <w:rPr>
          <w:rFonts w:ascii="Times New Roman" w:hAnsi="Times New Roman" w:cs="Times New Roman"/>
          <w:sz w:val="24"/>
          <w:szCs w:val="24"/>
        </w:rPr>
        <w:t xml:space="preserve"> </w:t>
      </w:r>
      <w:r w:rsidR="006E0BC8">
        <w:rPr>
          <w:rFonts w:ascii="Times New Roman" w:hAnsi="Times New Roman" w:cs="Times New Roman"/>
          <w:sz w:val="24"/>
          <w:szCs w:val="24"/>
        </w:rPr>
        <w:t>som fast</w:t>
      </w:r>
      <w:r w:rsidR="00EC726F">
        <w:rPr>
          <w:rFonts w:ascii="Times New Roman" w:hAnsi="Times New Roman" w:cs="Times New Roman"/>
          <w:sz w:val="24"/>
          <w:szCs w:val="24"/>
        </w:rPr>
        <w:t>sættes</w:t>
      </w:r>
      <w:r w:rsidR="006E0BC8">
        <w:rPr>
          <w:rFonts w:ascii="Times New Roman" w:hAnsi="Times New Roman" w:cs="Times New Roman"/>
          <w:sz w:val="24"/>
          <w:szCs w:val="24"/>
        </w:rPr>
        <w:t xml:space="preserve"> af transportministeren i medfør af jernbanelovens § 37 </w:t>
      </w:r>
      <w:r w:rsidR="0033361A">
        <w:rPr>
          <w:rFonts w:ascii="Times New Roman" w:hAnsi="Times New Roman" w:cs="Times New Roman"/>
          <w:sz w:val="24"/>
          <w:szCs w:val="24"/>
        </w:rPr>
        <w:t>a</w:t>
      </w:r>
      <w:r w:rsidR="0063686C">
        <w:rPr>
          <w:rFonts w:ascii="Times New Roman" w:hAnsi="Times New Roman" w:cs="Times New Roman"/>
          <w:sz w:val="24"/>
          <w:szCs w:val="24"/>
        </w:rPr>
        <w:t xml:space="preserve"> </w:t>
      </w:r>
      <w:r w:rsidR="00B735FD">
        <w:rPr>
          <w:rFonts w:ascii="Times New Roman" w:hAnsi="Times New Roman" w:cs="Times New Roman"/>
          <w:sz w:val="24"/>
          <w:szCs w:val="24"/>
        </w:rPr>
        <w:t xml:space="preserve">eller </w:t>
      </w:r>
      <w:r w:rsidR="0063686C">
        <w:rPr>
          <w:rFonts w:ascii="Times New Roman" w:hAnsi="Times New Roman" w:cs="Times New Roman"/>
          <w:sz w:val="24"/>
          <w:szCs w:val="24"/>
        </w:rPr>
        <w:t>§ 14 a i lov om elektrificering af jernbane</w:t>
      </w:r>
      <w:r w:rsidR="00B735FD">
        <w:rPr>
          <w:rFonts w:ascii="Times New Roman" w:hAnsi="Times New Roman" w:cs="Times New Roman"/>
          <w:sz w:val="24"/>
          <w:szCs w:val="24"/>
        </w:rPr>
        <w:t>n.</w:t>
      </w:r>
    </w:p>
    <w:p w14:paraId="62753844" w14:textId="3556CB74" w:rsidR="00F312B4" w:rsidRDefault="00450B62">
      <w:pPr>
        <w:rPr>
          <w:rFonts w:ascii="Times New Roman" w:hAnsi="Times New Roman" w:cs="Times New Roman"/>
          <w:sz w:val="24"/>
          <w:szCs w:val="24"/>
        </w:rPr>
      </w:pPr>
      <w:r w:rsidRPr="00105032">
        <w:rPr>
          <w:rFonts w:ascii="Times New Roman" w:hAnsi="Times New Roman" w:cs="Times New Roman"/>
          <w:i/>
          <w:iCs/>
          <w:sz w:val="24"/>
          <w:szCs w:val="24"/>
        </w:rPr>
        <w:t>Stk. 2</w:t>
      </w:r>
      <w:r>
        <w:rPr>
          <w:rFonts w:ascii="Times New Roman" w:hAnsi="Times New Roman" w:cs="Times New Roman"/>
          <w:sz w:val="24"/>
          <w:szCs w:val="24"/>
        </w:rPr>
        <w:t xml:space="preserve">. </w:t>
      </w:r>
      <w:r w:rsidR="000F200A">
        <w:rPr>
          <w:rFonts w:ascii="Times New Roman" w:hAnsi="Times New Roman" w:cs="Times New Roman"/>
          <w:sz w:val="24"/>
          <w:szCs w:val="24"/>
        </w:rPr>
        <w:t>Banedanmark</w:t>
      </w:r>
      <w:r w:rsidR="005401C4">
        <w:rPr>
          <w:rFonts w:ascii="Times New Roman" w:hAnsi="Times New Roman" w:cs="Times New Roman"/>
          <w:sz w:val="24"/>
          <w:szCs w:val="24"/>
        </w:rPr>
        <w:t xml:space="preserve"> sikrer, at der udarbejdes støjudbredelseskort af uafhængige</w:t>
      </w:r>
      <w:r w:rsidR="009B60BB">
        <w:rPr>
          <w:rFonts w:ascii="Times New Roman" w:hAnsi="Times New Roman" w:cs="Times New Roman"/>
          <w:sz w:val="24"/>
          <w:szCs w:val="24"/>
        </w:rPr>
        <w:t>,</w:t>
      </w:r>
      <w:r w:rsidR="005401C4">
        <w:rPr>
          <w:rFonts w:ascii="Times New Roman" w:hAnsi="Times New Roman" w:cs="Times New Roman"/>
          <w:sz w:val="24"/>
          <w:szCs w:val="24"/>
        </w:rPr>
        <w:t xml:space="preserve"> akkrediterede akustikfirmaer eller certificerede personer i overensstemmelse med de gældende vejledninger fra Miljøstyrelsen. </w:t>
      </w:r>
    </w:p>
    <w:p w14:paraId="6B37B8EE" w14:textId="3265F31D" w:rsidR="00081DBC" w:rsidRDefault="00F312B4">
      <w:pPr>
        <w:rPr>
          <w:rFonts w:ascii="Times New Roman" w:hAnsi="Times New Roman" w:cs="Times New Roman"/>
          <w:sz w:val="24"/>
          <w:szCs w:val="24"/>
        </w:rPr>
      </w:pPr>
      <w:r w:rsidRPr="00105032">
        <w:rPr>
          <w:rFonts w:ascii="Times New Roman" w:hAnsi="Times New Roman" w:cs="Times New Roman"/>
          <w:i/>
          <w:iCs/>
          <w:sz w:val="24"/>
          <w:szCs w:val="24"/>
        </w:rPr>
        <w:t>Stk. 3</w:t>
      </w:r>
      <w:r>
        <w:rPr>
          <w:rFonts w:ascii="Times New Roman" w:hAnsi="Times New Roman" w:cs="Times New Roman"/>
          <w:sz w:val="24"/>
          <w:szCs w:val="24"/>
        </w:rPr>
        <w:t>. Et støjudbredelseskort</w:t>
      </w:r>
      <w:r w:rsidR="00300827">
        <w:rPr>
          <w:rFonts w:ascii="Times New Roman" w:hAnsi="Times New Roman" w:cs="Times New Roman"/>
          <w:sz w:val="24"/>
          <w:szCs w:val="24"/>
        </w:rPr>
        <w:t xml:space="preserve"> skal vise det maksimale støjniveau</w:t>
      </w:r>
      <w:r w:rsidR="00901B20">
        <w:rPr>
          <w:rFonts w:ascii="Times New Roman" w:hAnsi="Times New Roman" w:cs="Times New Roman"/>
          <w:sz w:val="24"/>
          <w:szCs w:val="24"/>
        </w:rPr>
        <w:t xml:space="preserve">, som </w:t>
      </w:r>
      <w:r w:rsidR="00CB364D">
        <w:rPr>
          <w:rFonts w:ascii="Times New Roman" w:hAnsi="Times New Roman" w:cs="Times New Roman"/>
          <w:sz w:val="24"/>
          <w:szCs w:val="24"/>
        </w:rPr>
        <w:t>infrastrukturarbejde</w:t>
      </w:r>
      <w:r w:rsidR="00901B20">
        <w:rPr>
          <w:rFonts w:ascii="Times New Roman" w:hAnsi="Times New Roman" w:cs="Times New Roman"/>
          <w:sz w:val="24"/>
          <w:szCs w:val="24"/>
        </w:rPr>
        <w:t xml:space="preserve">s omkringliggende </w:t>
      </w:r>
      <w:r w:rsidR="005A4EDA">
        <w:rPr>
          <w:rFonts w:ascii="Times New Roman" w:hAnsi="Times New Roman" w:cs="Times New Roman"/>
          <w:sz w:val="24"/>
          <w:szCs w:val="24"/>
        </w:rPr>
        <w:t>boliger udsættes for, beregnet ved boligernes facade ud fra de maksimale tilladte støjniveau</w:t>
      </w:r>
      <w:r w:rsidR="00E5702D">
        <w:rPr>
          <w:rFonts w:ascii="Times New Roman" w:hAnsi="Times New Roman" w:cs="Times New Roman"/>
          <w:sz w:val="24"/>
          <w:szCs w:val="24"/>
        </w:rPr>
        <w:t>er</w:t>
      </w:r>
      <w:r w:rsidR="00B13881">
        <w:rPr>
          <w:rFonts w:ascii="Times New Roman" w:hAnsi="Times New Roman" w:cs="Times New Roman"/>
          <w:sz w:val="24"/>
          <w:szCs w:val="24"/>
        </w:rPr>
        <w:t xml:space="preserve"> for </w:t>
      </w:r>
      <w:r w:rsidR="00CB364D">
        <w:rPr>
          <w:rFonts w:ascii="Times New Roman" w:hAnsi="Times New Roman" w:cs="Times New Roman"/>
          <w:sz w:val="24"/>
          <w:szCs w:val="24"/>
        </w:rPr>
        <w:t>infrastrukturarbejdet</w:t>
      </w:r>
      <w:r w:rsidR="00B13881">
        <w:rPr>
          <w:rFonts w:ascii="Times New Roman" w:hAnsi="Times New Roman" w:cs="Times New Roman"/>
          <w:sz w:val="24"/>
          <w:szCs w:val="24"/>
        </w:rPr>
        <w:t xml:space="preserve"> som fastsat af transportministeren i medfør af jernbanelovens §</w:t>
      </w:r>
      <w:r w:rsidR="00E42B94">
        <w:rPr>
          <w:rFonts w:ascii="Times New Roman" w:hAnsi="Times New Roman" w:cs="Times New Roman"/>
          <w:sz w:val="24"/>
          <w:szCs w:val="24"/>
        </w:rPr>
        <w:t xml:space="preserve"> 37 a eller § 14 a i lov om elektrificering af jernbanen.</w:t>
      </w:r>
    </w:p>
    <w:p w14:paraId="2958BF47" w14:textId="10920013" w:rsidR="00751252" w:rsidRDefault="00081DBC">
      <w:pPr>
        <w:rPr>
          <w:rFonts w:ascii="Times New Roman" w:hAnsi="Times New Roman" w:cs="Times New Roman"/>
          <w:sz w:val="24"/>
          <w:szCs w:val="24"/>
        </w:rPr>
      </w:pPr>
      <w:r w:rsidRPr="00105032">
        <w:rPr>
          <w:rFonts w:ascii="Times New Roman" w:hAnsi="Times New Roman" w:cs="Times New Roman"/>
          <w:i/>
          <w:iCs/>
          <w:sz w:val="24"/>
          <w:szCs w:val="24"/>
        </w:rPr>
        <w:t>Stk. 4</w:t>
      </w:r>
      <w:r>
        <w:rPr>
          <w:rFonts w:ascii="Times New Roman" w:hAnsi="Times New Roman" w:cs="Times New Roman"/>
          <w:sz w:val="24"/>
          <w:szCs w:val="24"/>
        </w:rPr>
        <w:t xml:space="preserve">. </w:t>
      </w:r>
      <w:r w:rsidR="004B293A">
        <w:rPr>
          <w:rFonts w:ascii="Times New Roman" w:hAnsi="Times New Roman" w:cs="Times New Roman"/>
          <w:sz w:val="24"/>
          <w:szCs w:val="24"/>
        </w:rPr>
        <w:t>Støjudbredelseskortet skal gøres tilgængeligt på Banedanmarks hjemmeside.</w:t>
      </w:r>
      <w:r w:rsidR="006643B0">
        <w:rPr>
          <w:rFonts w:ascii="Times New Roman" w:hAnsi="Times New Roman" w:cs="Times New Roman"/>
          <w:sz w:val="24"/>
          <w:szCs w:val="24"/>
        </w:rPr>
        <w:t xml:space="preserve"> </w:t>
      </w:r>
    </w:p>
    <w:p w14:paraId="4C198E7A" w14:textId="2445A47E" w:rsidR="004B293A" w:rsidRDefault="004B293A">
      <w:pPr>
        <w:rPr>
          <w:rFonts w:ascii="Times New Roman" w:hAnsi="Times New Roman" w:cs="Times New Roman"/>
          <w:sz w:val="24"/>
          <w:szCs w:val="24"/>
        </w:rPr>
      </w:pPr>
      <w:r w:rsidRPr="00105032">
        <w:rPr>
          <w:rFonts w:ascii="Times New Roman" w:hAnsi="Times New Roman" w:cs="Times New Roman"/>
          <w:i/>
          <w:iCs/>
          <w:sz w:val="24"/>
          <w:szCs w:val="24"/>
        </w:rPr>
        <w:t>Stk. 5</w:t>
      </w:r>
      <w:r>
        <w:rPr>
          <w:rFonts w:ascii="Times New Roman" w:hAnsi="Times New Roman" w:cs="Times New Roman"/>
          <w:sz w:val="24"/>
          <w:szCs w:val="24"/>
        </w:rPr>
        <w:t xml:space="preserve">. </w:t>
      </w:r>
      <w:r w:rsidR="00CB2C58">
        <w:rPr>
          <w:rFonts w:ascii="Times New Roman" w:hAnsi="Times New Roman" w:cs="Times New Roman"/>
          <w:sz w:val="24"/>
          <w:szCs w:val="24"/>
        </w:rPr>
        <w:t xml:space="preserve">Banedanmark skal sikre, at der udarbejdes </w:t>
      </w:r>
      <w:r w:rsidR="00461134">
        <w:rPr>
          <w:rFonts w:ascii="Times New Roman" w:hAnsi="Times New Roman" w:cs="Times New Roman"/>
          <w:sz w:val="24"/>
          <w:szCs w:val="24"/>
        </w:rPr>
        <w:t>et nyt støjudbredelseskort</w:t>
      </w:r>
      <w:r w:rsidR="00C45F3D">
        <w:rPr>
          <w:rFonts w:ascii="Times New Roman" w:hAnsi="Times New Roman" w:cs="Times New Roman"/>
          <w:sz w:val="24"/>
          <w:szCs w:val="24"/>
        </w:rPr>
        <w:t xml:space="preserve">, hvis støjkilderne placeres væsentligt anderledes, og </w:t>
      </w:r>
      <w:r w:rsidR="009F058A">
        <w:rPr>
          <w:rFonts w:ascii="Times New Roman" w:hAnsi="Times New Roman" w:cs="Times New Roman"/>
          <w:sz w:val="24"/>
          <w:szCs w:val="24"/>
        </w:rPr>
        <w:t>Banedanmark vurderer, at dette medfører en væsentlig ændring af støjudbredelsen</w:t>
      </w:r>
      <w:r w:rsidR="00AC5DFC">
        <w:rPr>
          <w:rFonts w:ascii="Times New Roman" w:hAnsi="Times New Roman" w:cs="Times New Roman"/>
          <w:sz w:val="24"/>
          <w:szCs w:val="24"/>
        </w:rPr>
        <w:t xml:space="preserve"> og kompensationen i forhold til det, der følger </w:t>
      </w:r>
      <w:r w:rsidR="0047321F">
        <w:rPr>
          <w:rFonts w:ascii="Times New Roman" w:hAnsi="Times New Roman" w:cs="Times New Roman"/>
          <w:sz w:val="24"/>
          <w:szCs w:val="24"/>
        </w:rPr>
        <w:t>af det gældende støjudbredelseskort.</w:t>
      </w:r>
    </w:p>
    <w:p w14:paraId="1EC43132" w14:textId="0BDDFE12" w:rsidR="0047321F" w:rsidRPr="00105032" w:rsidRDefault="0047321F">
      <w:pPr>
        <w:rPr>
          <w:rFonts w:ascii="Times New Roman" w:hAnsi="Times New Roman" w:cs="Times New Roman"/>
          <w:b/>
          <w:bCs/>
          <w:sz w:val="24"/>
          <w:szCs w:val="24"/>
        </w:rPr>
      </w:pPr>
      <w:r w:rsidRPr="00105032">
        <w:rPr>
          <w:rFonts w:ascii="Times New Roman" w:hAnsi="Times New Roman" w:cs="Times New Roman"/>
          <w:b/>
          <w:bCs/>
          <w:sz w:val="24"/>
          <w:szCs w:val="24"/>
        </w:rPr>
        <w:t>Annoncering og orientering</w:t>
      </w:r>
    </w:p>
    <w:p w14:paraId="6D8E1C99" w14:textId="27B8E234" w:rsidR="00516E34" w:rsidRDefault="00516E34">
      <w:pPr>
        <w:rPr>
          <w:rFonts w:ascii="Times New Roman" w:hAnsi="Times New Roman" w:cs="Times New Roman"/>
          <w:sz w:val="24"/>
          <w:szCs w:val="24"/>
        </w:rPr>
      </w:pPr>
      <w:r w:rsidRPr="00105032">
        <w:rPr>
          <w:rFonts w:ascii="Times New Roman" w:hAnsi="Times New Roman" w:cs="Times New Roman"/>
          <w:b/>
          <w:bCs/>
          <w:sz w:val="24"/>
          <w:szCs w:val="24"/>
        </w:rPr>
        <w:t>§ 4.</w:t>
      </w:r>
      <w:r>
        <w:rPr>
          <w:rFonts w:ascii="Times New Roman" w:hAnsi="Times New Roman" w:cs="Times New Roman"/>
          <w:sz w:val="24"/>
          <w:szCs w:val="24"/>
        </w:rPr>
        <w:t xml:space="preserve"> Banedanmark skal foretage offentlig annoncering</w:t>
      </w:r>
      <w:r w:rsidR="008C55DA">
        <w:rPr>
          <w:rFonts w:ascii="Times New Roman" w:hAnsi="Times New Roman" w:cs="Times New Roman"/>
          <w:sz w:val="24"/>
          <w:szCs w:val="24"/>
        </w:rPr>
        <w:t xml:space="preserve"> på </w:t>
      </w:r>
      <w:r w:rsidR="00A21882">
        <w:rPr>
          <w:rFonts w:ascii="Times New Roman" w:hAnsi="Times New Roman" w:cs="Times New Roman"/>
          <w:sz w:val="24"/>
          <w:szCs w:val="24"/>
        </w:rPr>
        <w:t>sin</w:t>
      </w:r>
      <w:r w:rsidR="008C55DA">
        <w:rPr>
          <w:rFonts w:ascii="Times New Roman" w:hAnsi="Times New Roman" w:cs="Times New Roman"/>
          <w:sz w:val="24"/>
          <w:szCs w:val="24"/>
        </w:rPr>
        <w:t xml:space="preserve"> hjemmeside </w:t>
      </w:r>
      <w:r w:rsidR="0026512A">
        <w:rPr>
          <w:rFonts w:ascii="Times New Roman" w:hAnsi="Times New Roman" w:cs="Times New Roman"/>
          <w:sz w:val="24"/>
          <w:szCs w:val="24"/>
        </w:rPr>
        <w:t xml:space="preserve">om </w:t>
      </w:r>
      <w:r w:rsidR="00A21882">
        <w:rPr>
          <w:rFonts w:ascii="Times New Roman" w:hAnsi="Times New Roman" w:cs="Times New Roman"/>
          <w:sz w:val="24"/>
          <w:szCs w:val="24"/>
        </w:rPr>
        <w:t xml:space="preserve">muligheden for </w:t>
      </w:r>
      <w:r w:rsidR="00CB364D">
        <w:rPr>
          <w:rFonts w:ascii="Times New Roman" w:hAnsi="Times New Roman" w:cs="Times New Roman"/>
          <w:sz w:val="24"/>
          <w:szCs w:val="24"/>
        </w:rPr>
        <w:t xml:space="preserve">midlertidigt ophold uden for eget hjem eller kontant </w:t>
      </w:r>
      <w:r w:rsidR="009C6273">
        <w:rPr>
          <w:rFonts w:ascii="Times New Roman" w:hAnsi="Times New Roman" w:cs="Times New Roman"/>
          <w:sz w:val="24"/>
          <w:szCs w:val="24"/>
        </w:rPr>
        <w:t>kompensation</w:t>
      </w:r>
      <w:r w:rsidR="000B08A2">
        <w:rPr>
          <w:rFonts w:ascii="Times New Roman" w:hAnsi="Times New Roman" w:cs="Times New Roman"/>
          <w:sz w:val="24"/>
          <w:szCs w:val="24"/>
        </w:rPr>
        <w:t>.</w:t>
      </w:r>
    </w:p>
    <w:p w14:paraId="2062E9A0" w14:textId="4D0CD43D" w:rsidR="009B02B0" w:rsidRDefault="009B02B0">
      <w:pPr>
        <w:rPr>
          <w:rFonts w:ascii="Times New Roman" w:hAnsi="Times New Roman" w:cs="Times New Roman"/>
          <w:sz w:val="24"/>
          <w:szCs w:val="24"/>
        </w:rPr>
      </w:pPr>
      <w:r w:rsidRPr="00105032">
        <w:rPr>
          <w:rFonts w:ascii="Times New Roman" w:hAnsi="Times New Roman" w:cs="Times New Roman"/>
          <w:b/>
          <w:bCs/>
          <w:sz w:val="24"/>
          <w:szCs w:val="24"/>
        </w:rPr>
        <w:t>§ 5.</w:t>
      </w:r>
      <w:r>
        <w:rPr>
          <w:rFonts w:ascii="Times New Roman" w:hAnsi="Times New Roman" w:cs="Times New Roman"/>
          <w:sz w:val="24"/>
          <w:szCs w:val="24"/>
        </w:rPr>
        <w:t xml:space="preserve"> Banedanmark skal </w:t>
      </w:r>
      <w:r w:rsidR="00951F7B">
        <w:rPr>
          <w:rFonts w:ascii="Times New Roman" w:hAnsi="Times New Roman" w:cs="Times New Roman"/>
          <w:sz w:val="24"/>
          <w:szCs w:val="24"/>
        </w:rPr>
        <w:t>orientere de beboere, der ifølge et støjudbredelseskort, jf. § 3,</w:t>
      </w:r>
      <w:r w:rsidR="003C61DC">
        <w:rPr>
          <w:rFonts w:ascii="Times New Roman" w:hAnsi="Times New Roman" w:cs="Times New Roman"/>
          <w:sz w:val="24"/>
          <w:szCs w:val="24"/>
        </w:rPr>
        <w:t xml:space="preserve"> berøres </w:t>
      </w:r>
      <w:r w:rsidR="00E90CBC">
        <w:rPr>
          <w:rFonts w:ascii="Times New Roman" w:hAnsi="Times New Roman" w:cs="Times New Roman"/>
          <w:sz w:val="24"/>
          <w:szCs w:val="24"/>
        </w:rPr>
        <w:t xml:space="preserve">af et støjniveau, der berettiger de pågældende til tilbud om </w:t>
      </w:r>
      <w:r w:rsidR="00CB364D">
        <w:rPr>
          <w:rFonts w:ascii="Times New Roman" w:hAnsi="Times New Roman" w:cs="Times New Roman"/>
          <w:sz w:val="24"/>
          <w:szCs w:val="24"/>
        </w:rPr>
        <w:t xml:space="preserve">midlertidigt ophold uden for eget hjem eller kontant </w:t>
      </w:r>
      <w:r w:rsidR="00E90CBC">
        <w:rPr>
          <w:rFonts w:ascii="Times New Roman" w:hAnsi="Times New Roman" w:cs="Times New Roman"/>
          <w:sz w:val="24"/>
          <w:szCs w:val="24"/>
        </w:rPr>
        <w:t xml:space="preserve">kompensation. </w:t>
      </w:r>
      <w:r w:rsidR="00A95ED1">
        <w:rPr>
          <w:rFonts w:ascii="Times New Roman" w:hAnsi="Times New Roman" w:cs="Times New Roman"/>
          <w:sz w:val="24"/>
          <w:szCs w:val="24"/>
        </w:rPr>
        <w:t>Det samme gælder, hvis der udarbejdes et nyt støjudbredelseskort, jf. § 3, stk. 5.</w:t>
      </w:r>
    </w:p>
    <w:p w14:paraId="27577CE2" w14:textId="6D3CE19D" w:rsidR="00A477EE" w:rsidRDefault="00A477EE">
      <w:pPr>
        <w:rPr>
          <w:rFonts w:ascii="Times New Roman" w:hAnsi="Times New Roman" w:cs="Times New Roman"/>
          <w:sz w:val="24"/>
          <w:szCs w:val="24"/>
        </w:rPr>
      </w:pPr>
      <w:r w:rsidRPr="00105032">
        <w:rPr>
          <w:rFonts w:ascii="Times New Roman" w:hAnsi="Times New Roman" w:cs="Times New Roman"/>
          <w:i/>
          <w:iCs/>
          <w:sz w:val="24"/>
          <w:szCs w:val="24"/>
        </w:rPr>
        <w:t xml:space="preserve">Stk. </w:t>
      </w:r>
      <w:r w:rsidR="00D00838">
        <w:rPr>
          <w:rFonts w:ascii="Times New Roman" w:hAnsi="Times New Roman" w:cs="Times New Roman"/>
          <w:i/>
          <w:iCs/>
          <w:sz w:val="24"/>
          <w:szCs w:val="24"/>
        </w:rPr>
        <w:t>2</w:t>
      </w:r>
      <w:r>
        <w:rPr>
          <w:rFonts w:ascii="Times New Roman" w:hAnsi="Times New Roman" w:cs="Times New Roman"/>
          <w:sz w:val="24"/>
          <w:szCs w:val="24"/>
        </w:rPr>
        <w:t xml:space="preserve">. </w:t>
      </w:r>
      <w:r w:rsidR="006C6280">
        <w:rPr>
          <w:rFonts w:ascii="Times New Roman" w:hAnsi="Times New Roman" w:cs="Times New Roman"/>
          <w:sz w:val="24"/>
          <w:szCs w:val="24"/>
        </w:rPr>
        <w:t xml:space="preserve">Orientering efter stk. 1 og 2 skal indeholde oplysninger om muligheden for at anmode om midlertidigt ophold uden for eget hjem eller kontant kompensation. Endvidere skal der oplyses om, at et støjudbredelseskort kan findes på Banedanmarks hjemmeside. </w:t>
      </w:r>
    </w:p>
    <w:p w14:paraId="6C05E8C8" w14:textId="345D5EC7" w:rsidR="00A201BA" w:rsidRDefault="00A201BA">
      <w:pPr>
        <w:rPr>
          <w:rFonts w:ascii="Times New Roman" w:hAnsi="Times New Roman" w:cs="Times New Roman"/>
          <w:sz w:val="24"/>
          <w:szCs w:val="24"/>
        </w:rPr>
      </w:pPr>
      <w:r w:rsidRPr="00C74058">
        <w:rPr>
          <w:rFonts w:ascii="Times New Roman" w:hAnsi="Times New Roman" w:cs="Times New Roman"/>
          <w:i/>
          <w:iCs/>
          <w:sz w:val="24"/>
          <w:szCs w:val="24"/>
        </w:rPr>
        <w:t xml:space="preserve">Stk. </w:t>
      </w:r>
      <w:r w:rsidR="00D00838">
        <w:rPr>
          <w:rFonts w:ascii="Times New Roman" w:hAnsi="Times New Roman" w:cs="Times New Roman"/>
          <w:i/>
          <w:iCs/>
          <w:sz w:val="24"/>
          <w:szCs w:val="24"/>
        </w:rPr>
        <w:t>3</w:t>
      </w:r>
      <w:r>
        <w:rPr>
          <w:rFonts w:ascii="Times New Roman" w:hAnsi="Times New Roman" w:cs="Times New Roman"/>
          <w:sz w:val="24"/>
          <w:szCs w:val="24"/>
        </w:rPr>
        <w:t>. Banedanmark skal kun sende én skriftlig orientering</w:t>
      </w:r>
      <w:r w:rsidR="008C2729">
        <w:rPr>
          <w:rFonts w:ascii="Times New Roman" w:hAnsi="Times New Roman" w:cs="Times New Roman"/>
          <w:sz w:val="24"/>
          <w:szCs w:val="24"/>
        </w:rPr>
        <w:t xml:space="preserve"> efter stk. 1 og 2</w:t>
      </w:r>
      <w:r w:rsidR="00640F31">
        <w:rPr>
          <w:rFonts w:ascii="Times New Roman" w:hAnsi="Times New Roman" w:cs="Times New Roman"/>
          <w:sz w:val="24"/>
          <w:szCs w:val="24"/>
        </w:rPr>
        <w:t xml:space="preserve"> pr. bopæl, uanset antallet af beboere. </w:t>
      </w:r>
    </w:p>
    <w:p w14:paraId="13085215" w14:textId="30DB8208" w:rsidR="00536734" w:rsidRPr="00C862A9" w:rsidRDefault="00857CE5">
      <w:pPr>
        <w:rPr>
          <w:rFonts w:ascii="Times New Roman" w:hAnsi="Times New Roman" w:cs="Times New Roman"/>
          <w:b/>
          <w:bCs/>
          <w:sz w:val="24"/>
          <w:szCs w:val="24"/>
        </w:rPr>
      </w:pPr>
      <w:r w:rsidRPr="00C862A9">
        <w:rPr>
          <w:rFonts w:ascii="Times New Roman" w:hAnsi="Times New Roman" w:cs="Times New Roman"/>
          <w:b/>
          <w:bCs/>
          <w:sz w:val="24"/>
          <w:szCs w:val="24"/>
        </w:rPr>
        <w:t>Anmodning om tilbud om</w:t>
      </w:r>
      <w:r w:rsidR="006C6280" w:rsidRPr="006C6280">
        <w:rPr>
          <w:rFonts w:ascii="Times New Roman" w:hAnsi="Times New Roman" w:cs="Times New Roman"/>
          <w:b/>
          <w:bCs/>
          <w:sz w:val="24"/>
          <w:szCs w:val="24"/>
        </w:rPr>
        <w:t xml:space="preserve"> </w:t>
      </w:r>
      <w:r w:rsidR="006C6280" w:rsidRPr="00C862A9">
        <w:rPr>
          <w:rFonts w:ascii="Times New Roman" w:hAnsi="Times New Roman" w:cs="Times New Roman"/>
          <w:b/>
          <w:bCs/>
          <w:sz w:val="24"/>
          <w:szCs w:val="24"/>
        </w:rPr>
        <w:t>midlertidigt ophold uden for eget hjem</w:t>
      </w:r>
      <w:r w:rsidR="006C6280">
        <w:rPr>
          <w:rFonts w:ascii="Times New Roman" w:hAnsi="Times New Roman" w:cs="Times New Roman"/>
          <w:b/>
          <w:bCs/>
          <w:sz w:val="24"/>
          <w:szCs w:val="24"/>
        </w:rPr>
        <w:t xml:space="preserve"> eller </w:t>
      </w:r>
      <w:r w:rsidRPr="00C862A9">
        <w:rPr>
          <w:rFonts w:ascii="Times New Roman" w:hAnsi="Times New Roman" w:cs="Times New Roman"/>
          <w:b/>
          <w:bCs/>
          <w:sz w:val="24"/>
          <w:szCs w:val="24"/>
        </w:rPr>
        <w:t>kontant kompensation</w:t>
      </w:r>
    </w:p>
    <w:p w14:paraId="1159CF1C" w14:textId="1F487C3A" w:rsidR="00536734" w:rsidRDefault="00536734">
      <w:pPr>
        <w:rPr>
          <w:rFonts w:ascii="Times New Roman" w:hAnsi="Times New Roman" w:cs="Times New Roman"/>
          <w:bCs/>
          <w:sz w:val="24"/>
          <w:szCs w:val="24"/>
        </w:rPr>
      </w:pPr>
      <w:r>
        <w:rPr>
          <w:rFonts w:ascii="Times New Roman" w:hAnsi="Times New Roman" w:cs="Times New Roman"/>
          <w:b/>
          <w:bCs/>
          <w:sz w:val="24"/>
          <w:szCs w:val="24"/>
        </w:rPr>
        <w:t>§ 6</w:t>
      </w:r>
      <w:r w:rsidR="006C6280">
        <w:rPr>
          <w:rFonts w:ascii="Times New Roman" w:hAnsi="Times New Roman" w:cs="Times New Roman"/>
          <w:b/>
          <w:bCs/>
          <w:sz w:val="24"/>
          <w:szCs w:val="24"/>
        </w:rPr>
        <w:t>.</w:t>
      </w:r>
      <w:r w:rsidR="00F42008">
        <w:rPr>
          <w:rFonts w:ascii="Times New Roman" w:hAnsi="Times New Roman" w:cs="Times New Roman"/>
          <w:b/>
          <w:bCs/>
          <w:sz w:val="24"/>
          <w:szCs w:val="24"/>
        </w:rPr>
        <w:t xml:space="preserve"> </w:t>
      </w:r>
      <w:r w:rsidR="00FC5F48">
        <w:rPr>
          <w:rFonts w:ascii="Times New Roman" w:hAnsi="Times New Roman" w:cs="Times New Roman"/>
          <w:sz w:val="24"/>
          <w:szCs w:val="24"/>
        </w:rPr>
        <w:t xml:space="preserve">En beboer i </w:t>
      </w:r>
      <w:r w:rsidR="00FC5F48">
        <w:rPr>
          <w:rFonts w:ascii="Times New Roman" w:hAnsi="Times New Roman" w:cs="Times New Roman"/>
          <w:bCs/>
          <w:sz w:val="24"/>
          <w:szCs w:val="24"/>
        </w:rPr>
        <w:t>e</w:t>
      </w:r>
      <w:r w:rsidR="00F42008">
        <w:rPr>
          <w:rFonts w:ascii="Times New Roman" w:hAnsi="Times New Roman" w:cs="Times New Roman"/>
          <w:bCs/>
          <w:sz w:val="24"/>
          <w:szCs w:val="24"/>
        </w:rPr>
        <w:t>n hus</w:t>
      </w:r>
      <w:r w:rsidR="00857CE5">
        <w:rPr>
          <w:rFonts w:ascii="Times New Roman" w:hAnsi="Times New Roman" w:cs="Times New Roman"/>
          <w:bCs/>
          <w:sz w:val="24"/>
          <w:szCs w:val="24"/>
        </w:rPr>
        <w:t>s</w:t>
      </w:r>
      <w:r w:rsidR="00F42008">
        <w:rPr>
          <w:rFonts w:ascii="Times New Roman" w:hAnsi="Times New Roman" w:cs="Times New Roman"/>
          <w:bCs/>
          <w:sz w:val="24"/>
          <w:szCs w:val="24"/>
        </w:rPr>
        <w:t xml:space="preserve">tand, </w:t>
      </w:r>
      <w:r w:rsidR="00BE4553">
        <w:rPr>
          <w:rFonts w:ascii="Times New Roman" w:hAnsi="Times New Roman" w:cs="Times New Roman"/>
          <w:bCs/>
          <w:sz w:val="24"/>
          <w:szCs w:val="24"/>
        </w:rPr>
        <w:t xml:space="preserve">der ifølge et støjudbredelseskort, jf. § 3, </w:t>
      </w:r>
      <w:r w:rsidR="00514C09">
        <w:rPr>
          <w:rFonts w:ascii="Times New Roman" w:hAnsi="Times New Roman" w:cs="Times New Roman"/>
          <w:bCs/>
          <w:sz w:val="24"/>
          <w:szCs w:val="24"/>
        </w:rPr>
        <w:t>berøres af</w:t>
      </w:r>
      <w:r w:rsidR="00B20E7B">
        <w:rPr>
          <w:rFonts w:ascii="Times New Roman" w:hAnsi="Times New Roman" w:cs="Times New Roman"/>
          <w:bCs/>
          <w:sz w:val="24"/>
          <w:szCs w:val="24"/>
        </w:rPr>
        <w:t xml:space="preserve"> støj i natperioden</w:t>
      </w:r>
      <w:r w:rsidR="00CA4CBC">
        <w:rPr>
          <w:rFonts w:ascii="Times New Roman" w:hAnsi="Times New Roman" w:cs="Times New Roman"/>
          <w:bCs/>
          <w:sz w:val="24"/>
          <w:szCs w:val="24"/>
        </w:rPr>
        <w:t xml:space="preserve">, </w:t>
      </w:r>
      <w:r w:rsidR="000521A7">
        <w:rPr>
          <w:rFonts w:ascii="Times New Roman" w:hAnsi="Times New Roman" w:cs="Times New Roman"/>
          <w:bCs/>
          <w:sz w:val="24"/>
          <w:szCs w:val="24"/>
        </w:rPr>
        <w:t>kan</w:t>
      </w:r>
      <w:r w:rsidR="00CA4CBC">
        <w:rPr>
          <w:rFonts w:ascii="Times New Roman" w:hAnsi="Times New Roman" w:cs="Times New Roman"/>
          <w:bCs/>
          <w:sz w:val="24"/>
          <w:szCs w:val="24"/>
        </w:rPr>
        <w:t xml:space="preserve"> anmode Banedanmark om et tilbud om enten </w:t>
      </w:r>
      <w:r w:rsidR="006C6280">
        <w:rPr>
          <w:rFonts w:ascii="Times New Roman" w:hAnsi="Times New Roman" w:cs="Times New Roman"/>
          <w:bCs/>
          <w:sz w:val="24"/>
          <w:szCs w:val="24"/>
        </w:rPr>
        <w:t xml:space="preserve">midlertidigt ophold uden for eget hjem eller om </w:t>
      </w:r>
      <w:r w:rsidR="00CA4CBC">
        <w:rPr>
          <w:rFonts w:ascii="Times New Roman" w:hAnsi="Times New Roman" w:cs="Times New Roman"/>
          <w:bCs/>
          <w:sz w:val="24"/>
          <w:szCs w:val="24"/>
        </w:rPr>
        <w:t>kontant kompensation</w:t>
      </w:r>
      <w:r w:rsidR="008C3FB4">
        <w:rPr>
          <w:rFonts w:ascii="Times New Roman" w:hAnsi="Times New Roman" w:cs="Times New Roman"/>
          <w:bCs/>
          <w:sz w:val="24"/>
          <w:szCs w:val="24"/>
        </w:rPr>
        <w:t>.</w:t>
      </w:r>
    </w:p>
    <w:p w14:paraId="627C9839" w14:textId="75CEE622" w:rsidR="00363324" w:rsidRDefault="00363324">
      <w:pPr>
        <w:rPr>
          <w:rFonts w:ascii="Times New Roman" w:hAnsi="Times New Roman" w:cs="Times New Roman"/>
          <w:bCs/>
          <w:sz w:val="24"/>
          <w:szCs w:val="24"/>
        </w:rPr>
      </w:pPr>
      <w:r w:rsidRPr="00C85C9E">
        <w:rPr>
          <w:rFonts w:ascii="Times New Roman" w:hAnsi="Times New Roman" w:cs="Times New Roman"/>
          <w:bCs/>
          <w:i/>
          <w:iCs/>
          <w:sz w:val="24"/>
          <w:szCs w:val="24"/>
        </w:rPr>
        <w:t>Stk. 2</w:t>
      </w:r>
      <w:r>
        <w:rPr>
          <w:rFonts w:ascii="Times New Roman" w:hAnsi="Times New Roman" w:cs="Times New Roman"/>
          <w:bCs/>
          <w:sz w:val="24"/>
          <w:szCs w:val="24"/>
        </w:rPr>
        <w:t xml:space="preserve">. </w:t>
      </w:r>
      <w:r w:rsidR="006C6280">
        <w:rPr>
          <w:rFonts w:ascii="Times New Roman" w:hAnsi="Times New Roman" w:cs="Times New Roman"/>
          <w:bCs/>
          <w:sz w:val="24"/>
          <w:szCs w:val="24"/>
        </w:rPr>
        <w:t xml:space="preserve">Såfremt husstanden anmoder om et tilbud om midlertidigt ophold uden for eget hjem, finder § </w:t>
      </w:r>
      <w:r w:rsidR="00AD6FFE">
        <w:rPr>
          <w:rFonts w:ascii="Times New Roman" w:hAnsi="Times New Roman" w:cs="Times New Roman"/>
          <w:bCs/>
          <w:sz w:val="24"/>
          <w:szCs w:val="24"/>
        </w:rPr>
        <w:t>7</w:t>
      </w:r>
      <w:r w:rsidR="006C6280">
        <w:rPr>
          <w:rFonts w:ascii="Times New Roman" w:hAnsi="Times New Roman" w:cs="Times New Roman"/>
          <w:bCs/>
          <w:sz w:val="24"/>
          <w:szCs w:val="24"/>
        </w:rPr>
        <w:t xml:space="preserve"> anvendelse</w:t>
      </w:r>
      <w:r w:rsidR="00AD6FFE">
        <w:rPr>
          <w:rFonts w:ascii="Times New Roman" w:hAnsi="Times New Roman" w:cs="Times New Roman"/>
          <w:bCs/>
          <w:sz w:val="24"/>
          <w:szCs w:val="24"/>
        </w:rPr>
        <w:t>.</w:t>
      </w:r>
      <w:r w:rsidR="006C6280">
        <w:rPr>
          <w:rFonts w:ascii="Times New Roman" w:hAnsi="Times New Roman" w:cs="Times New Roman"/>
          <w:bCs/>
          <w:sz w:val="24"/>
          <w:szCs w:val="24"/>
        </w:rPr>
        <w:t xml:space="preserve"> </w:t>
      </w:r>
    </w:p>
    <w:p w14:paraId="05CB412D" w14:textId="1DEA2977" w:rsidR="00363324" w:rsidRDefault="00363324">
      <w:pPr>
        <w:rPr>
          <w:rFonts w:ascii="Times New Roman" w:hAnsi="Times New Roman" w:cs="Times New Roman"/>
          <w:bCs/>
          <w:sz w:val="24"/>
          <w:szCs w:val="24"/>
        </w:rPr>
      </w:pPr>
      <w:r w:rsidRPr="00C85C9E">
        <w:rPr>
          <w:rFonts w:ascii="Times New Roman" w:hAnsi="Times New Roman" w:cs="Times New Roman"/>
          <w:bCs/>
          <w:i/>
          <w:iCs/>
          <w:sz w:val="24"/>
          <w:szCs w:val="24"/>
        </w:rPr>
        <w:t>Stk. 3</w:t>
      </w:r>
      <w:r>
        <w:rPr>
          <w:rFonts w:ascii="Times New Roman" w:hAnsi="Times New Roman" w:cs="Times New Roman"/>
          <w:bCs/>
          <w:sz w:val="24"/>
          <w:szCs w:val="24"/>
        </w:rPr>
        <w:t>.</w:t>
      </w:r>
      <w:r w:rsidR="00AD6FFE" w:rsidRPr="00AD6FFE">
        <w:rPr>
          <w:rFonts w:ascii="Times New Roman" w:hAnsi="Times New Roman" w:cs="Times New Roman"/>
          <w:bCs/>
          <w:sz w:val="24"/>
          <w:szCs w:val="24"/>
        </w:rPr>
        <w:t xml:space="preserve"> </w:t>
      </w:r>
      <w:r w:rsidR="00AD6FFE">
        <w:rPr>
          <w:rFonts w:ascii="Times New Roman" w:hAnsi="Times New Roman" w:cs="Times New Roman"/>
          <w:bCs/>
          <w:sz w:val="24"/>
          <w:szCs w:val="24"/>
        </w:rPr>
        <w:t>Såfremt husstanden anmoder om et tilbud om kontant kompensation, finder reglerne i §§ 8-11 anvendelse.</w:t>
      </w:r>
    </w:p>
    <w:p w14:paraId="28516290" w14:textId="77777777" w:rsidR="00AD6FFE" w:rsidRDefault="00AD6FFE" w:rsidP="00AD6FFE">
      <w:pPr>
        <w:rPr>
          <w:rFonts w:ascii="Times New Roman" w:hAnsi="Times New Roman" w:cs="Times New Roman"/>
          <w:b/>
          <w:bCs/>
          <w:sz w:val="24"/>
          <w:szCs w:val="24"/>
        </w:rPr>
      </w:pPr>
      <w:r>
        <w:rPr>
          <w:rFonts w:ascii="Times New Roman" w:hAnsi="Times New Roman" w:cs="Times New Roman"/>
          <w:b/>
          <w:bCs/>
          <w:sz w:val="24"/>
          <w:szCs w:val="24"/>
        </w:rPr>
        <w:lastRenderedPageBreak/>
        <w:t>Midlertidigt ophold uden for eget hjem</w:t>
      </w:r>
    </w:p>
    <w:p w14:paraId="04025A78" w14:textId="2E344F0A" w:rsidR="002B62E6" w:rsidRDefault="00AD6FFE" w:rsidP="00AD6FFE">
      <w:pPr>
        <w:rPr>
          <w:rFonts w:ascii="Times New Roman" w:hAnsi="Times New Roman" w:cs="Times New Roman"/>
          <w:sz w:val="24"/>
          <w:szCs w:val="24"/>
        </w:rPr>
      </w:pPr>
      <w:r w:rsidRPr="00206C5C">
        <w:rPr>
          <w:rFonts w:ascii="Times New Roman" w:hAnsi="Times New Roman" w:cs="Times New Roman"/>
          <w:b/>
          <w:bCs/>
          <w:sz w:val="24"/>
          <w:szCs w:val="24"/>
        </w:rPr>
        <w:t xml:space="preserve">§ </w:t>
      </w:r>
      <w:r>
        <w:rPr>
          <w:rFonts w:ascii="Times New Roman" w:hAnsi="Times New Roman" w:cs="Times New Roman"/>
          <w:b/>
          <w:bCs/>
          <w:sz w:val="24"/>
          <w:szCs w:val="24"/>
        </w:rPr>
        <w:t>7</w:t>
      </w:r>
      <w:r w:rsidRPr="00206C5C">
        <w:rPr>
          <w:rFonts w:ascii="Times New Roman" w:hAnsi="Times New Roman" w:cs="Times New Roman"/>
          <w:b/>
          <w:bCs/>
          <w:sz w:val="24"/>
          <w:szCs w:val="24"/>
        </w:rPr>
        <w:t>.</w:t>
      </w:r>
      <w:r>
        <w:rPr>
          <w:rFonts w:ascii="Times New Roman" w:hAnsi="Times New Roman" w:cs="Times New Roman"/>
          <w:sz w:val="24"/>
          <w:szCs w:val="24"/>
        </w:rPr>
        <w:t xml:space="preserve"> Såfremt en beboer i en husstand anmoder herom, jf. § 6, stk. 1, fremsætter Banedanmark tilbud om midlertidigt ophold uden for eget hjem. </w:t>
      </w:r>
    </w:p>
    <w:p w14:paraId="27C8F5C5" w14:textId="0C83CE74" w:rsidR="002B62E6" w:rsidRDefault="002B62E6" w:rsidP="00AD6FFE">
      <w:pPr>
        <w:rPr>
          <w:rFonts w:ascii="Times New Roman" w:hAnsi="Times New Roman" w:cs="Times New Roman"/>
          <w:sz w:val="24"/>
          <w:szCs w:val="24"/>
        </w:rPr>
      </w:pPr>
      <w:r w:rsidRPr="002B62E6">
        <w:rPr>
          <w:rFonts w:ascii="Times New Roman" w:hAnsi="Times New Roman" w:cs="Times New Roman"/>
          <w:i/>
          <w:iCs/>
          <w:sz w:val="24"/>
          <w:szCs w:val="24"/>
        </w:rPr>
        <w:t>Stk. 2</w:t>
      </w:r>
      <w:r>
        <w:rPr>
          <w:rFonts w:ascii="Times New Roman" w:hAnsi="Times New Roman" w:cs="Times New Roman"/>
          <w:sz w:val="24"/>
          <w:szCs w:val="24"/>
        </w:rPr>
        <w:t xml:space="preserve">. I anmodningen skal husstanden oplyse om sin størrelse og sammensætning. Såfremt husstanden ønsker at modtage tilbud på flere værelser på hotel eller lignende, skal dette begrundes. </w:t>
      </w:r>
    </w:p>
    <w:p w14:paraId="477190E2" w14:textId="77777777" w:rsidR="00320C2B" w:rsidRDefault="002B62E6" w:rsidP="00AD6FFE">
      <w:pPr>
        <w:rPr>
          <w:rFonts w:ascii="Times New Roman" w:hAnsi="Times New Roman" w:cs="Times New Roman"/>
          <w:sz w:val="24"/>
          <w:szCs w:val="24"/>
        </w:rPr>
      </w:pPr>
      <w:r w:rsidRPr="002B62E6">
        <w:rPr>
          <w:rFonts w:ascii="Times New Roman" w:hAnsi="Times New Roman" w:cs="Times New Roman"/>
          <w:i/>
          <w:iCs/>
          <w:sz w:val="24"/>
          <w:szCs w:val="24"/>
        </w:rPr>
        <w:t xml:space="preserve">Stk. </w:t>
      </w:r>
      <w:r>
        <w:rPr>
          <w:rFonts w:ascii="Times New Roman" w:hAnsi="Times New Roman" w:cs="Times New Roman"/>
          <w:i/>
          <w:iCs/>
          <w:sz w:val="24"/>
          <w:szCs w:val="24"/>
        </w:rPr>
        <w:t>3</w:t>
      </w:r>
      <w:r>
        <w:rPr>
          <w:rFonts w:ascii="Times New Roman" w:hAnsi="Times New Roman" w:cs="Times New Roman"/>
          <w:sz w:val="24"/>
          <w:szCs w:val="24"/>
        </w:rPr>
        <w:t xml:space="preserve">. </w:t>
      </w:r>
      <w:r w:rsidR="00AD6FFE">
        <w:rPr>
          <w:rFonts w:ascii="Times New Roman" w:hAnsi="Times New Roman" w:cs="Times New Roman"/>
          <w:sz w:val="24"/>
          <w:szCs w:val="24"/>
        </w:rPr>
        <w:t xml:space="preserve">Tilbuddet </w:t>
      </w:r>
      <w:r>
        <w:rPr>
          <w:rFonts w:ascii="Times New Roman" w:hAnsi="Times New Roman" w:cs="Times New Roman"/>
          <w:sz w:val="24"/>
          <w:szCs w:val="24"/>
        </w:rPr>
        <w:t xml:space="preserve">efter stk. 1 </w:t>
      </w:r>
      <w:r w:rsidR="00AD6FFE">
        <w:rPr>
          <w:rFonts w:ascii="Times New Roman" w:hAnsi="Times New Roman" w:cs="Times New Roman"/>
          <w:sz w:val="24"/>
          <w:szCs w:val="24"/>
        </w:rPr>
        <w:t xml:space="preserve">består i, at Banedanmark anviser et </w:t>
      </w:r>
      <w:r>
        <w:rPr>
          <w:rFonts w:ascii="Times New Roman" w:hAnsi="Times New Roman" w:cs="Times New Roman"/>
          <w:sz w:val="24"/>
          <w:szCs w:val="24"/>
        </w:rPr>
        <w:t xml:space="preserve">passende antal værelser på et hotel eller lignende henset til husstandens størrelse eller sammensætning </w:t>
      </w:r>
      <w:r w:rsidR="00AD6FFE">
        <w:rPr>
          <w:rFonts w:ascii="Times New Roman" w:hAnsi="Times New Roman" w:cs="Times New Roman"/>
          <w:sz w:val="24"/>
          <w:szCs w:val="24"/>
        </w:rPr>
        <w:t>i den periode</w:t>
      </w:r>
      <w:r w:rsidR="00382E59">
        <w:rPr>
          <w:rFonts w:ascii="Times New Roman" w:hAnsi="Times New Roman" w:cs="Times New Roman"/>
          <w:sz w:val="24"/>
          <w:szCs w:val="24"/>
        </w:rPr>
        <w:t xml:space="preserve">, hvor </w:t>
      </w:r>
      <w:r w:rsidR="00BA08C2">
        <w:rPr>
          <w:rFonts w:ascii="Times New Roman" w:hAnsi="Times New Roman" w:cs="Times New Roman"/>
          <w:sz w:val="24"/>
          <w:szCs w:val="24"/>
        </w:rPr>
        <w:t xml:space="preserve">boligen udsættes for støj, jf. § 3, og hvor transportministeren har truffet afgørelse i medfør af jernbanelovens § </w:t>
      </w:r>
      <w:r w:rsidR="00320C2B">
        <w:rPr>
          <w:rFonts w:ascii="Times New Roman" w:hAnsi="Times New Roman" w:cs="Times New Roman"/>
          <w:sz w:val="24"/>
          <w:szCs w:val="24"/>
        </w:rPr>
        <w:t xml:space="preserve">37 a eller § 14 a i lov om elektrificering af jernbanen. </w:t>
      </w:r>
    </w:p>
    <w:p w14:paraId="6A403ED8" w14:textId="53538DBE" w:rsidR="00AD6FFE" w:rsidRDefault="00AD6FFE" w:rsidP="00AD6FFE">
      <w:pPr>
        <w:rPr>
          <w:rFonts w:ascii="Times New Roman" w:hAnsi="Times New Roman" w:cs="Times New Roman"/>
          <w:sz w:val="24"/>
          <w:szCs w:val="24"/>
        </w:rPr>
      </w:pPr>
      <w:r w:rsidRPr="00206C5C">
        <w:rPr>
          <w:rFonts w:ascii="Times New Roman" w:hAnsi="Times New Roman" w:cs="Times New Roman"/>
          <w:i/>
          <w:iCs/>
          <w:sz w:val="24"/>
          <w:szCs w:val="24"/>
        </w:rPr>
        <w:t xml:space="preserve">Stk. </w:t>
      </w:r>
      <w:r w:rsidR="002B62E6">
        <w:rPr>
          <w:rFonts w:ascii="Times New Roman" w:hAnsi="Times New Roman" w:cs="Times New Roman"/>
          <w:i/>
          <w:iCs/>
          <w:sz w:val="24"/>
          <w:szCs w:val="24"/>
        </w:rPr>
        <w:t>4</w:t>
      </w:r>
      <w:r>
        <w:rPr>
          <w:rFonts w:ascii="Times New Roman" w:hAnsi="Times New Roman" w:cs="Times New Roman"/>
          <w:sz w:val="24"/>
          <w:szCs w:val="24"/>
        </w:rPr>
        <w:t>. Ønsker husstanden at acceptere tilbuddet om midlertidigt ophold uden for eget hjem, underskriver alle beboerne i husstanden tilbuddet.</w:t>
      </w:r>
      <w:r w:rsidR="002B62E6">
        <w:rPr>
          <w:rFonts w:ascii="Times New Roman" w:hAnsi="Times New Roman" w:cs="Times New Roman"/>
          <w:sz w:val="24"/>
          <w:szCs w:val="24"/>
        </w:rPr>
        <w:t xml:space="preserve"> Såfremt husstanden har modtaget tilbud på flere værelser på hotel eller lignende, skal den enkelte beboer underskrive det respektive tilbud.</w:t>
      </w:r>
      <w:r w:rsidR="00D3092E">
        <w:rPr>
          <w:rFonts w:ascii="Times New Roman" w:hAnsi="Times New Roman" w:cs="Times New Roman"/>
          <w:sz w:val="24"/>
          <w:szCs w:val="24"/>
        </w:rPr>
        <w:t xml:space="preserve"> </w:t>
      </w:r>
    </w:p>
    <w:p w14:paraId="68B2DD7C" w14:textId="49692C89" w:rsidR="00D3092E" w:rsidRDefault="00AD6FFE" w:rsidP="00AD6FFE">
      <w:pPr>
        <w:rPr>
          <w:rFonts w:ascii="Times New Roman" w:hAnsi="Times New Roman" w:cs="Times New Roman"/>
          <w:sz w:val="24"/>
          <w:szCs w:val="24"/>
        </w:rPr>
      </w:pPr>
      <w:r w:rsidRPr="00206C5C">
        <w:rPr>
          <w:rFonts w:ascii="Times New Roman" w:hAnsi="Times New Roman" w:cs="Times New Roman"/>
          <w:i/>
          <w:iCs/>
          <w:sz w:val="24"/>
          <w:szCs w:val="24"/>
        </w:rPr>
        <w:t xml:space="preserve">Stk. </w:t>
      </w:r>
      <w:r w:rsidR="002B62E6">
        <w:rPr>
          <w:rFonts w:ascii="Times New Roman" w:hAnsi="Times New Roman" w:cs="Times New Roman"/>
          <w:i/>
          <w:iCs/>
          <w:sz w:val="24"/>
          <w:szCs w:val="24"/>
        </w:rPr>
        <w:t>5</w:t>
      </w:r>
      <w:r>
        <w:rPr>
          <w:rFonts w:ascii="Times New Roman" w:hAnsi="Times New Roman" w:cs="Times New Roman"/>
          <w:sz w:val="24"/>
          <w:szCs w:val="24"/>
        </w:rPr>
        <w:t xml:space="preserve">. Oplysningerne efter stk. 2 </w:t>
      </w:r>
      <w:r w:rsidR="00D3092E">
        <w:rPr>
          <w:rFonts w:ascii="Times New Roman" w:hAnsi="Times New Roman" w:cs="Times New Roman"/>
          <w:sz w:val="24"/>
          <w:szCs w:val="24"/>
        </w:rPr>
        <w:t xml:space="preserve">og accept efter stk. 4 </w:t>
      </w:r>
      <w:r>
        <w:rPr>
          <w:rFonts w:ascii="Times New Roman" w:hAnsi="Times New Roman" w:cs="Times New Roman"/>
          <w:sz w:val="24"/>
          <w:szCs w:val="24"/>
        </w:rPr>
        <w:t>skal indsendes til Banedanmark</w:t>
      </w:r>
      <w:r w:rsidR="00F445BE">
        <w:rPr>
          <w:rFonts w:ascii="Times New Roman" w:hAnsi="Times New Roman" w:cs="Times New Roman"/>
          <w:sz w:val="24"/>
          <w:szCs w:val="24"/>
        </w:rPr>
        <w:t xml:space="preserve"> inden for</w:t>
      </w:r>
      <w:r>
        <w:rPr>
          <w:rFonts w:ascii="Times New Roman" w:hAnsi="Times New Roman" w:cs="Times New Roman"/>
          <w:sz w:val="24"/>
          <w:szCs w:val="24"/>
        </w:rPr>
        <w:t xml:space="preserve"> </w:t>
      </w:r>
      <w:r w:rsidR="009467D8">
        <w:rPr>
          <w:rFonts w:ascii="Times New Roman" w:hAnsi="Times New Roman" w:cs="Times New Roman"/>
          <w:sz w:val="24"/>
          <w:szCs w:val="24"/>
        </w:rPr>
        <w:t>en fastsat frist.</w:t>
      </w:r>
      <w:r>
        <w:rPr>
          <w:rFonts w:ascii="Times New Roman" w:hAnsi="Times New Roman" w:cs="Times New Roman"/>
          <w:sz w:val="24"/>
          <w:szCs w:val="24"/>
        </w:rPr>
        <w:t xml:space="preserve"> </w:t>
      </w:r>
      <w:r w:rsidR="009467D8">
        <w:rPr>
          <w:rFonts w:ascii="Times New Roman" w:hAnsi="Times New Roman" w:cs="Times New Roman"/>
          <w:sz w:val="24"/>
          <w:szCs w:val="24"/>
        </w:rPr>
        <w:t xml:space="preserve">Såfremt denne frist overskrides, bortfalder </w:t>
      </w:r>
      <w:r w:rsidR="00D3092E">
        <w:rPr>
          <w:rFonts w:ascii="Times New Roman" w:hAnsi="Times New Roman" w:cs="Times New Roman"/>
          <w:sz w:val="24"/>
          <w:szCs w:val="24"/>
        </w:rPr>
        <w:t>retten til tilbud</w:t>
      </w:r>
      <w:r>
        <w:rPr>
          <w:rFonts w:ascii="Times New Roman" w:hAnsi="Times New Roman" w:cs="Times New Roman"/>
          <w:sz w:val="24"/>
          <w:szCs w:val="24"/>
        </w:rPr>
        <w:t xml:space="preserve"> </w:t>
      </w:r>
      <w:r w:rsidR="009467D8">
        <w:rPr>
          <w:rFonts w:ascii="Times New Roman" w:hAnsi="Times New Roman" w:cs="Times New Roman"/>
          <w:sz w:val="24"/>
          <w:szCs w:val="24"/>
        </w:rPr>
        <w:t xml:space="preserve">om midlertidigt ophold uden for eget hjem. Husstanden har i </w:t>
      </w:r>
      <w:r w:rsidR="00D3092E">
        <w:rPr>
          <w:rFonts w:ascii="Times New Roman" w:hAnsi="Times New Roman" w:cs="Times New Roman"/>
          <w:sz w:val="24"/>
          <w:szCs w:val="24"/>
        </w:rPr>
        <w:t xml:space="preserve">så fald </w:t>
      </w:r>
      <w:r w:rsidR="009467D8">
        <w:rPr>
          <w:rFonts w:ascii="Times New Roman" w:hAnsi="Times New Roman" w:cs="Times New Roman"/>
          <w:sz w:val="24"/>
          <w:szCs w:val="24"/>
        </w:rPr>
        <w:t>stedet ret til kontant betaling, jf. §§ 8-11</w:t>
      </w:r>
      <w:r w:rsidR="00D3092E">
        <w:rPr>
          <w:rFonts w:ascii="Times New Roman" w:hAnsi="Times New Roman" w:cs="Times New Roman"/>
          <w:sz w:val="24"/>
          <w:szCs w:val="24"/>
        </w:rPr>
        <w:t xml:space="preserve">. </w:t>
      </w:r>
    </w:p>
    <w:p w14:paraId="35825C30" w14:textId="65177FF7" w:rsidR="00FA03C7" w:rsidRDefault="00FA03C7">
      <w:pPr>
        <w:rPr>
          <w:rFonts w:ascii="Times New Roman" w:hAnsi="Times New Roman" w:cs="Times New Roman"/>
          <w:sz w:val="24"/>
          <w:szCs w:val="24"/>
        </w:rPr>
      </w:pPr>
    </w:p>
    <w:p w14:paraId="07C6A421" w14:textId="33972967" w:rsidR="00DB7013" w:rsidRDefault="00BD5170">
      <w:pPr>
        <w:rPr>
          <w:rFonts w:ascii="Times New Roman" w:hAnsi="Times New Roman" w:cs="Times New Roman"/>
          <w:b/>
          <w:bCs/>
          <w:sz w:val="24"/>
          <w:szCs w:val="24"/>
        </w:rPr>
      </w:pPr>
      <w:r>
        <w:rPr>
          <w:rFonts w:ascii="Times New Roman" w:hAnsi="Times New Roman" w:cs="Times New Roman"/>
          <w:b/>
          <w:bCs/>
          <w:sz w:val="24"/>
          <w:szCs w:val="24"/>
        </w:rPr>
        <w:t>K</w:t>
      </w:r>
      <w:r w:rsidR="00FA03C7" w:rsidRPr="00C74058">
        <w:rPr>
          <w:rFonts w:ascii="Times New Roman" w:hAnsi="Times New Roman" w:cs="Times New Roman"/>
          <w:b/>
          <w:bCs/>
          <w:sz w:val="24"/>
          <w:szCs w:val="24"/>
        </w:rPr>
        <w:t xml:space="preserve">ontant kompensation </w:t>
      </w:r>
    </w:p>
    <w:p w14:paraId="1CD9F5D2" w14:textId="301655D0" w:rsidR="00DB7013" w:rsidRDefault="002D56C1">
      <w:pPr>
        <w:rPr>
          <w:rFonts w:ascii="Times New Roman" w:hAnsi="Times New Roman" w:cs="Times New Roman"/>
          <w:sz w:val="24"/>
          <w:szCs w:val="24"/>
        </w:rPr>
      </w:pPr>
      <w:r w:rsidRPr="00E31A86">
        <w:rPr>
          <w:rFonts w:ascii="Times New Roman" w:hAnsi="Times New Roman" w:cs="Times New Roman"/>
          <w:b/>
          <w:bCs/>
          <w:sz w:val="24"/>
          <w:szCs w:val="24"/>
        </w:rPr>
        <w:t xml:space="preserve">§ </w:t>
      </w:r>
      <w:r w:rsidR="00AD6FFE">
        <w:rPr>
          <w:rFonts w:ascii="Times New Roman" w:hAnsi="Times New Roman" w:cs="Times New Roman"/>
          <w:b/>
          <w:bCs/>
          <w:sz w:val="24"/>
          <w:szCs w:val="24"/>
        </w:rPr>
        <w:t>8</w:t>
      </w:r>
      <w:r w:rsidRPr="00E31A86">
        <w:rPr>
          <w:rFonts w:ascii="Times New Roman" w:hAnsi="Times New Roman" w:cs="Times New Roman"/>
          <w:b/>
          <w:bCs/>
          <w:sz w:val="24"/>
          <w:szCs w:val="24"/>
        </w:rPr>
        <w:t>.</w:t>
      </w:r>
      <w:r>
        <w:rPr>
          <w:rFonts w:ascii="Times New Roman" w:hAnsi="Times New Roman" w:cs="Times New Roman"/>
          <w:sz w:val="24"/>
          <w:szCs w:val="24"/>
        </w:rPr>
        <w:t xml:space="preserve"> Såfremt en beboer i en hus</w:t>
      </w:r>
      <w:r w:rsidR="00FC5F48">
        <w:rPr>
          <w:rFonts w:ascii="Times New Roman" w:hAnsi="Times New Roman" w:cs="Times New Roman"/>
          <w:sz w:val="24"/>
          <w:szCs w:val="24"/>
        </w:rPr>
        <w:t>s</w:t>
      </w:r>
      <w:r>
        <w:rPr>
          <w:rFonts w:ascii="Times New Roman" w:hAnsi="Times New Roman" w:cs="Times New Roman"/>
          <w:sz w:val="24"/>
          <w:szCs w:val="24"/>
        </w:rPr>
        <w:t>tand</w:t>
      </w:r>
      <w:r w:rsidR="00FC5F48">
        <w:rPr>
          <w:rFonts w:ascii="Times New Roman" w:hAnsi="Times New Roman" w:cs="Times New Roman"/>
          <w:sz w:val="24"/>
          <w:szCs w:val="24"/>
        </w:rPr>
        <w:t xml:space="preserve"> anmoder herom, jf. § 6, stk. 1, </w:t>
      </w:r>
      <w:r w:rsidR="00A5104B">
        <w:rPr>
          <w:rFonts w:ascii="Times New Roman" w:hAnsi="Times New Roman" w:cs="Times New Roman"/>
          <w:sz w:val="24"/>
          <w:szCs w:val="24"/>
        </w:rPr>
        <w:t>fremsender Banedanmark tilbud til samtlige beboere i husstanden om betaling af en kontant kompensation</w:t>
      </w:r>
      <w:r w:rsidR="00023D52">
        <w:rPr>
          <w:rFonts w:ascii="Times New Roman" w:hAnsi="Times New Roman" w:cs="Times New Roman"/>
          <w:sz w:val="24"/>
          <w:szCs w:val="24"/>
        </w:rPr>
        <w:t xml:space="preserve"> på </w:t>
      </w:r>
      <w:r w:rsidR="00D446D5">
        <w:rPr>
          <w:rFonts w:ascii="Times New Roman" w:hAnsi="Times New Roman" w:cs="Times New Roman"/>
          <w:sz w:val="24"/>
          <w:szCs w:val="24"/>
        </w:rPr>
        <w:t xml:space="preserve">i alt </w:t>
      </w:r>
      <w:r w:rsidR="00023D52">
        <w:rPr>
          <w:rFonts w:ascii="Times New Roman" w:hAnsi="Times New Roman" w:cs="Times New Roman"/>
          <w:sz w:val="24"/>
          <w:szCs w:val="24"/>
        </w:rPr>
        <w:t xml:space="preserve">600 kr. </w:t>
      </w:r>
      <w:r w:rsidR="004C0A24">
        <w:rPr>
          <w:rFonts w:ascii="Times New Roman" w:hAnsi="Times New Roman" w:cs="Times New Roman"/>
          <w:sz w:val="24"/>
          <w:szCs w:val="24"/>
        </w:rPr>
        <w:t xml:space="preserve">for </w:t>
      </w:r>
      <w:r w:rsidR="00D446D5">
        <w:rPr>
          <w:rFonts w:ascii="Times New Roman" w:hAnsi="Times New Roman" w:cs="Times New Roman"/>
          <w:sz w:val="24"/>
          <w:szCs w:val="24"/>
        </w:rPr>
        <w:t xml:space="preserve">husstanden for </w:t>
      </w:r>
      <w:r w:rsidR="004C0A24">
        <w:rPr>
          <w:rFonts w:ascii="Times New Roman" w:hAnsi="Times New Roman" w:cs="Times New Roman"/>
          <w:sz w:val="24"/>
          <w:szCs w:val="24"/>
        </w:rPr>
        <w:t>hvert</w:t>
      </w:r>
      <w:r w:rsidR="00023D52">
        <w:rPr>
          <w:rFonts w:ascii="Times New Roman" w:hAnsi="Times New Roman" w:cs="Times New Roman"/>
          <w:sz w:val="24"/>
          <w:szCs w:val="24"/>
        </w:rPr>
        <w:t xml:space="preserve"> døgn i den periode</w:t>
      </w:r>
      <w:r w:rsidR="00DF01A5">
        <w:rPr>
          <w:rFonts w:ascii="Times New Roman" w:hAnsi="Times New Roman" w:cs="Times New Roman"/>
          <w:sz w:val="24"/>
          <w:szCs w:val="24"/>
        </w:rPr>
        <w:t xml:space="preserve">, hvor boligen udsættes for støj, jf. § 3, og hvor transportministeren har truffet afgørelse </w:t>
      </w:r>
      <w:r w:rsidR="00C85E62">
        <w:rPr>
          <w:rFonts w:ascii="Times New Roman" w:hAnsi="Times New Roman" w:cs="Times New Roman"/>
          <w:sz w:val="24"/>
          <w:szCs w:val="24"/>
        </w:rPr>
        <w:t xml:space="preserve">i medfør af </w:t>
      </w:r>
      <w:r w:rsidR="00023D52">
        <w:rPr>
          <w:rFonts w:ascii="Times New Roman" w:hAnsi="Times New Roman" w:cs="Times New Roman"/>
          <w:sz w:val="24"/>
          <w:szCs w:val="24"/>
        </w:rPr>
        <w:t xml:space="preserve">jernbanelovens § 37 a eller § </w:t>
      </w:r>
      <w:r w:rsidR="004C0A24">
        <w:rPr>
          <w:rFonts w:ascii="Times New Roman" w:hAnsi="Times New Roman" w:cs="Times New Roman"/>
          <w:sz w:val="24"/>
          <w:szCs w:val="24"/>
        </w:rPr>
        <w:t>14 a i lov om elektrificering af jernbanen</w:t>
      </w:r>
      <w:r w:rsidR="00C85E62">
        <w:rPr>
          <w:rFonts w:ascii="Times New Roman" w:hAnsi="Times New Roman" w:cs="Times New Roman"/>
          <w:sz w:val="24"/>
          <w:szCs w:val="24"/>
        </w:rPr>
        <w:t>.</w:t>
      </w:r>
    </w:p>
    <w:p w14:paraId="7FD5A922" w14:textId="2F6A4B60" w:rsidR="00355E3C" w:rsidRDefault="00DB5A2B" w:rsidP="00C06497">
      <w:pPr>
        <w:rPr>
          <w:rFonts w:ascii="Times New Roman" w:hAnsi="Times New Roman" w:cs="Times New Roman"/>
          <w:sz w:val="24"/>
          <w:szCs w:val="24"/>
        </w:rPr>
      </w:pPr>
      <w:r w:rsidRPr="00E31A86">
        <w:rPr>
          <w:rFonts w:ascii="Times New Roman" w:hAnsi="Times New Roman" w:cs="Times New Roman"/>
          <w:i/>
          <w:iCs/>
          <w:sz w:val="24"/>
          <w:szCs w:val="24"/>
        </w:rPr>
        <w:t>Stk. 2</w:t>
      </w:r>
      <w:r>
        <w:rPr>
          <w:rFonts w:ascii="Times New Roman" w:hAnsi="Times New Roman" w:cs="Times New Roman"/>
          <w:sz w:val="24"/>
          <w:szCs w:val="24"/>
        </w:rPr>
        <w:t>. Ønsker husstanden at acceptere tilbuddet</w:t>
      </w:r>
      <w:r w:rsidR="003C2360">
        <w:rPr>
          <w:rFonts w:ascii="Times New Roman" w:hAnsi="Times New Roman" w:cs="Times New Roman"/>
          <w:sz w:val="24"/>
          <w:szCs w:val="24"/>
        </w:rPr>
        <w:t xml:space="preserve"> om kontant </w:t>
      </w:r>
      <w:r w:rsidR="00BA04AC">
        <w:rPr>
          <w:rFonts w:ascii="Times New Roman" w:hAnsi="Times New Roman" w:cs="Times New Roman"/>
          <w:sz w:val="24"/>
          <w:szCs w:val="24"/>
        </w:rPr>
        <w:t>kompensation</w:t>
      </w:r>
      <w:r>
        <w:rPr>
          <w:rFonts w:ascii="Times New Roman" w:hAnsi="Times New Roman" w:cs="Times New Roman"/>
          <w:sz w:val="24"/>
          <w:szCs w:val="24"/>
        </w:rPr>
        <w:t xml:space="preserve">, </w:t>
      </w:r>
      <w:r w:rsidR="00C82CE0">
        <w:rPr>
          <w:rFonts w:ascii="Times New Roman" w:hAnsi="Times New Roman" w:cs="Times New Roman"/>
          <w:sz w:val="24"/>
          <w:szCs w:val="24"/>
        </w:rPr>
        <w:t xml:space="preserve">underskriver alle beboere i husstanden tilbuddet med oplysning om, </w:t>
      </w:r>
      <w:r w:rsidR="00C06497">
        <w:rPr>
          <w:rFonts w:ascii="Times New Roman" w:hAnsi="Times New Roman" w:cs="Times New Roman"/>
          <w:sz w:val="24"/>
          <w:szCs w:val="24"/>
        </w:rPr>
        <w:t>hvordan kompensationen skal fordeles mellem beboerne.</w:t>
      </w:r>
    </w:p>
    <w:p w14:paraId="2A90C25A" w14:textId="77777777" w:rsidR="00E43F7A" w:rsidRDefault="0065697E">
      <w:pPr>
        <w:rPr>
          <w:rFonts w:ascii="Times New Roman" w:hAnsi="Times New Roman" w:cs="Times New Roman"/>
          <w:sz w:val="24"/>
          <w:szCs w:val="24"/>
        </w:rPr>
      </w:pPr>
      <w:r w:rsidRPr="00E31A86">
        <w:rPr>
          <w:rFonts w:ascii="Times New Roman" w:hAnsi="Times New Roman" w:cs="Times New Roman"/>
          <w:i/>
          <w:iCs/>
          <w:sz w:val="24"/>
          <w:szCs w:val="24"/>
        </w:rPr>
        <w:t>Stk. 3</w:t>
      </w:r>
      <w:r>
        <w:rPr>
          <w:rFonts w:ascii="Times New Roman" w:hAnsi="Times New Roman" w:cs="Times New Roman"/>
          <w:sz w:val="24"/>
          <w:szCs w:val="24"/>
        </w:rPr>
        <w:t xml:space="preserve">. Oplysningerne efter stk. 2 skal indsendes til Banedanmark </w:t>
      </w:r>
      <w:r w:rsidR="00A5554A">
        <w:rPr>
          <w:rFonts w:ascii="Times New Roman" w:hAnsi="Times New Roman" w:cs="Times New Roman"/>
          <w:sz w:val="24"/>
          <w:szCs w:val="24"/>
        </w:rPr>
        <w:t>inden</w:t>
      </w:r>
      <w:r w:rsidR="007C4FA1">
        <w:rPr>
          <w:rFonts w:ascii="Times New Roman" w:hAnsi="Times New Roman" w:cs="Times New Roman"/>
          <w:sz w:val="24"/>
          <w:szCs w:val="24"/>
        </w:rPr>
        <w:t xml:space="preserve"> infrastrukturarbejdets påbegyndelse, </w:t>
      </w:r>
      <w:r w:rsidR="00EF24A0">
        <w:rPr>
          <w:rFonts w:ascii="Times New Roman" w:hAnsi="Times New Roman" w:cs="Times New Roman"/>
          <w:sz w:val="24"/>
          <w:szCs w:val="24"/>
        </w:rPr>
        <w:t>idet tilbuddet ellers er bortfaldet</w:t>
      </w:r>
      <w:r w:rsidR="007778FC">
        <w:rPr>
          <w:rFonts w:ascii="Times New Roman" w:hAnsi="Times New Roman" w:cs="Times New Roman"/>
          <w:sz w:val="24"/>
          <w:szCs w:val="24"/>
        </w:rPr>
        <w:t xml:space="preserve">. </w:t>
      </w:r>
    </w:p>
    <w:p w14:paraId="1B9E67F8" w14:textId="7C60D9CF" w:rsidR="006F49E0" w:rsidRDefault="006F49E0">
      <w:pPr>
        <w:rPr>
          <w:rFonts w:ascii="Times New Roman" w:hAnsi="Times New Roman" w:cs="Times New Roman"/>
          <w:sz w:val="24"/>
          <w:szCs w:val="24"/>
        </w:rPr>
      </w:pPr>
      <w:r w:rsidRPr="00E31A86">
        <w:rPr>
          <w:rFonts w:ascii="Times New Roman" w:hAnsi="Times New Roman" w:cs="Times New Roman"/>
          <w:b/>
          <w:bCs/>
          <w:sz w:val="24"/>
          <w:szCs w:val="24"/>
        </w:rPr>
        <w:t xml:space="preserve">§ </w:t>
      </w:r>
      <w:r w:rsidR="00AD6FFE">
        <w:rPr>
          <w:rFonts w:ascii="Times New Roman" w:hAnsi="Times New Roman" w:cs="Times New Roman"/>
          <w:b/>
          <w:bCs/>
          <w:sz w:val="24"/>
          <w:szCs w:val="24"/>
        </w:rPr>
        <w:t>9</w:t>
      </w:r>
      <w:r w:rsidRPr="00E31A86">
        <w:rPr>
          <w:rFonts w:ascii="Times New Roman" w:hAnsi="Times New Roman" w:cs="Times New Roman"/>
          <w:b/>
          <w:bCs/>
          <w:sz w:val="24"/>
          <w:szCs w:val="24"/>
        </w:rPr>
        <w:t>.</w:t>
      </w:r>
      <w:r>
        <w:rPr>
          <w:rFonts w:ascii="Times New Roman" w:hAnsi="Times New Roman" w:cs="Times New Roman"/>
          <w:sz w:val="24"/>
          <w:szCs w:val="24"/>
        </w:rPr>
        <w:t xml:space="preserve"> Kompensationen udbetales snarest muligt efter, at oplysningerne anført i § </w:t>
      </w:r>
      <w:r w:rsidR="00A85A18">
        <w:rPr>
          <w:rFonts w:ascii="Times New Roman" w:hAnsi="Times New Roman" w:cs="Times New Roman"/>
          <w:sz w:val="24"/>
          <w:szCs w:val="24"/>
        </w:rPr>
        <w:t>8</w:t>
      </w:r>
      <w:r>
        <w:rPr>
          <w:rFonts w:ascii="Times New Roman" w:hAnsi="Times New Roman" w:cs="Times New Roman"/>
          <w:sz w:val="24"/>
          <w:szCs w:val="24"/>
        </w:rPr>
        <w:t xml:space="preserve">, stk. 2, </w:t>
      </w:r>
      <w:r w:rsidR="005003C1">
        <w:rPr>
          <w:rFonts w:ascii="Times New Roman" w:hAnsi="Times New Roman" w:cs="Times New Roman"/>
          <w:sz w:val="24"/>
          <w:szCs w:val="24"/>
        </w:rPr>
        <w:t xml:space="preserve">er Banedanmark i hænde. </w:t>
      </w:r>
    </w:p>
    <w:p w14:paraId="22C69AA2" w14:textId="4F1AD1E1" w:rsidR="005003C1" w:rsidRDefault="005003C1">
      <w:pPr>
        <w:rPr>
          <w:rFonts w:ascii="Times New Roman" w:hAnsi="Times New Roman" w:cs="Times New Roman"/>
          <w:sz w:val="24"/>
          <w:szCs w:val="24"/>
        </w:rPr>
      </w:pPr>
      <w:r w:rsidRPr="00E31A86">
        <w:rPr>
          <w:rFonts w:ascii="Times New Roman" w:hAnsi="Times New Roman" w:cs="Times New Roman"/>
          <w:i/>
          <w:iCs/>
          <w:sz w:val="24"/>
          <w:szCs w:val="24"/>
        </w:rPr>
        <w:t>Stk. 2</w:t>
      </w:r>
      <w:r>
        <w:rPr>
          <w:rFonts w:ascii="Times New Roman" w:hAnsi="Times New Roman" w:cs="Times New Roman"/>
          <w:sz w:val="24"/>
          <w:szCs w:val="24"/>
        </w:rPr>
        <w:t xml:space="preserve">. </w:t>
      </w:r>
      <w:r w:rsidR="00D252F6">
        <w:rPr>
          <w:rFonts w:ascii="Times New Roman" w:hAnsi="Times New Roman" w:cs="Times New Roman"/>
          <w:sz w:val="24"/>
          <w:szCs w:val="24"/>
        </w:rPr>
        <w:t>Kompensationen udbetales månedsvist forud</w:t>
      </w:r>
      <w:r w:rsidR="00A932B6">
        <w:rPr>
          <w:rFonts w:ascii="Times New Roman" w:hAnsi="Times New Roman" w:cs="Times New Roman"/>
          <w:sz w:val="24"/>
          <w:szCs w:val="24"/>
        </w:rPr>
        <w:t xml:space="preserve"> og </w:t>
      </w:r>
      <w:r w:rsidR="005864A6">
        <w:rPr>
          <w:rFonts w:ascii="Times New Roman" w:hAnsi="Times New Roman" w:cs="Times New Roman"/>
          <w:sz w:val="24"/>
          <w:szCs w:val="24"/>
        </w:rPr>
        <w:t xml:space="preserve">så vidt muligt </w:t>
      </w:r>
      <w:r w:rsidR="00A932B6">
        <w:rPr>
          <w:rFonts w:ascii="Times New Roman" w:hAnsi="Times New Roman" w:cs="Times New Roman"/>
          <w:sz w:val="24"/>
          <w:szCs w:val="24"/>
        </w:rPr>
        <w:t xml:space="preserve">inden påbegyndelsen af </w:t>
      </w:r>
      <w:r w:rsidR="002B17D5">
        <w:rPr>
          <w:rFonts w:ascii="Times New Roman" w:hAnsi="Times New Roman" w:cs="Times New Roman"/>
          <w:sz w:val="24"/>
          <w:szCs w:val="24"/>
        </w:rPr>
        <w:t xml:space="preserve">den periode, hvor boligen udsættes for støj, jf. § 3. </w:t>
      </w:r>
    </w:p>
    <w:p w14:paraId="502100C9" w14:textId="27878873" w:rsidR="00CF48DE" w:rsidRDefault="000F4B10">
      <w:pPr>
        <w:rPr>
          <w:rFonts w:ascii="Times New Roman" w:hAnsi="Times New Roman" w:cs="Times New Roman"/>
          <w:sz w:val="24"/>
          <w:szCs w:val="24"/>
        </w:rPr>
      </w:pPr>
      <w:r w:rsidRPr="00E31A86">
        <w:rPr>
          <w:rFonts w:ascii="Times New Roman" w:hAnsi="Times New Roman" w:cs="Times New Roman"/>
          <w:b/>
          <w:bCs/>
          <w:sz w:val="24"/>
          <w:szCs w:val="24"/>
        </w:rPr>
        <w:t xml:space="preserve">§ </w:t>
      </w:r>
      <w:r w:rsidR="00AD6FFE">
        <w:rPr>
          <w:rFonts w:ascii="Times New Roman" w:hAnsi="Times New Roman" w:cs="Times New Roman"/>
          <w:b/>
          <w:bCs/>
          <w:sz w:val="24"/>
          <w:szCs w:val="24"/>
        </w:rPr>
        <w:t>10</w:t>
      </w:r>
      <w:r w:rsidRPr="00E31A86">
        <w:rPr>
          <w:rFonts w:ascii="Times New Roman" w:hAnsi="Times New Roman" w:cs="Times New Roman"/>
          <w:b/>
          <w:bCs/>
          <w:sz w:val="24"/>
          <w:szCs w:val="24"/>
        </w:rPr>
        <w:t>.</w:t>
      </w:r>
      <w:r>
        <w:rPr>
          <w:rFonts w:ascii="Times New Roman" w:hAnsi="Times New Roman" w:cs="Times New Roman"/>
          <w:sz w:val="24"/>
          <w:szCs w:val="24"/>
        </w:rPr>
        <w:t xml:space="preserve"> Genberegnes støjudbredelseskortet, jf. §</w:t>
      </w:r>
      <w:r w:rsidR="00145A71">
        <w:rPr>
          <w:rFonts w:ascii="Times New Roman" w:hAnsi="Times New Roman" w:cs="Times New Roman"/>
          <w:sz w:val="24"/>
          <w:szCs w:val="24"/>
        </w:rPr>
        <w:t xml:space="preserve"> 3, stk. 5, vil beboeren </w:t>
      </w:r>
      <w:r w:rsidR="003E62D9">
        <w:rPr>
          <w:rFonts w:ascii="Times New Roman" w:hAnsi="Times New Roman" w:cs="Times New Roman"/>
          <w:sz w:val="24"/>
          <w:szCs w:val="24"/>
        </w:rPr>
        <w:t>blive kompenseret i forhold til det genberegnede støjudbredelseskort</w:t>
      </w:r>
      <w:r w:rsidR="001418DD">
        <w:rPr>
          <w:rFonts w:ascii="Times New Roman" w:hAnsi="Times New Roman" w:cs="Times New Roman"/>
          <w:sz w:val="24"/>
          <w:szCs w:val="24"/>
        </w:rPr>
        <w:t>, hvis dette har betydning for beboerens ret til kompensation</w:t>
      </w:r>
      <w:r w:rsidR="00BE5A8D">
        <w:rPr>
          <w:rFonts w:ascii="Times New Roman" w:hAnsi="Times New Roman" w:cs="Times New Roman"/>
          <w:sz w:val="24"/>
          <w:szCs w:val="24"/>
        </w:rPr>
        <w:t xml:space="preserve"> i opadgående retning. </w:t>
      </w:r>
      <w:r w:rsidR="00EC18E3">
        <w:rPr>
          <w:rFonts w:ascii="Times New Roman" w:hAnsi="Times New Roman" w:cs="Times New Roman"/>
          <w:sz w:val="24"/>
          <w:szCs w:val="24"/>
        </w:rPr>
        <w:t xml:space="preserve">Det genberegnede støjudbredelseskort vil dog ligge til grund for fremtidige tilbud indeholdt i orienteringen af </w:t>
      </w:r>
      <w:r w:rsidR="00AF3734">
        <w:rPr>
          <w:rFonts w:ascii="Times New Roman" w:hAnsi="Times New Roman" w:cs="Times New Roman"/>
          <w:sz w:val="24"/>
          <w:szCs w:val="24"/>
        </w:rPr>
        <w:t xml:space="preserve">en ny husstand, jf. § </w:t>
      </w:r>
      <w:r w:rsidR="00A33B09">
        <w:rPr>
          <w:rFonts w:ascii="Times New Roman" w:hAnsi="Times New Roman" w:cs="Times New Roman"/>
          <w:sz w:val="24"/>
          <w:szCs w:val="24"/>
        </w:rPr>
        <w:t>5, stk. 2.</w:t>
      </w:r>
    </w:p>
    <w:p w14:paraId="23CA6758" w14:textId="6CD63804" w:rsidR="00CF48DE" w:rsidRDefault="00CF48DE">
      <w:pPr>
        <w:rPr>
          <w:rFonts w:ascii="Times New Roman" w:hAnsi="Times New Roman" w:cs="Times New Roman"/>
          <w:sz w:val="24"/>
          <w:szCs w:val="24"/>
        </w:rPr>
      </w:pPr>
      <w:r w:rsidRPr="00E31A86">
        <w:rPr>
          <w:rFonts w:ascii="Times New Roman" w:hAnsi="Times New Roman" w:cs="Times New Roman"/>
          <w:b/>
          <w:bCs/>
          <w:sz w:val="24"/>
          <w:szCs w:val="24"/>
        </w:rPr>
        <w:t>§ 1</w:t>
      </w:r>
      <w:r w:rsidR="00AD6FFE">
        <w:rPr>
          <w:rFonts w:ascii="Times New Roman" w:hAnsi="Times New Roman" w:cs="Times New Roman"/>
          <w:b/>
          <w:bCs/>
          <w:sz w:val="24"/>
          <w:szCs w:val="24"/>
        </w:rPr>
        <w:t>1</w:t>
      </w:r>
      <w:r w:rsidRPr="00E31A86">
        <w:rPr>
          <w:rFonts w:ascii="Times New Roman" w:hAnsi="Times New Roman" w:cs="Times New Roman"/>
          <w:b/>
          <w:bCs/>
          <w:sz w:val="24"/>
          <w:szCs w:val="24"/>
        </w:rPr>
        <w:t>.</w:t>
      </w:r>
      <w:r>
        <w:rPr>
          <w:rFonts w:ascii="Times New Roman" w:hAnsi="Times New Roman" w:cs="Times New Roman"/>
          <w:sz w:val="24"/>
          <w:szCs w:val="24"/>
        </w:rPr>
        <w:t xml:space="preserve"> </w:t>
      </w:r>
      <w:r w:rsidR="0011143B">
        <w:rPr>
          <w:rFonts w:ascii="Times New Roman" w:hAnsi="Times New Roman" w:cs="Times New Roman"/>
          <w:sz w:val="24"/>
          <w:szCs w:val="24"/>
        </w:rPr>
        <w:t xml:space="preserve">Beboeren har ikke krav på kompensation, hvis Banedanmark er retligt afskåret fra </w:t>
      </w:r>
      <w:r w:rsidR="00935FEB">
        <w:rPr>
          <w:rFonts w:ascii="Times New Roman" w:hAnsi="Times New Roman" w:cs="Times New Roman"/>
          <w:sz w:val="24"/>
          <w:szCs w:val="24"/>
        </w:rPr>
        <w:t xml:space="preserve">at </w:t>
      </w:r>
      <w:r w:rsidR="00253465">
        <w:rPr>
          <w:rFonts w:ascii="Times New Roman" w:hAnsi="Times New Roman" w:cs="Times New Roman"/>
          <w:sz w:val="24"/>
          <w:szCs w:val="24"/>
        </w:rPr>
        <w:t xml:space="preserve">udføre bygge- og anlægsarbejdet </w:t>
      </w:r>
      <w:r w:rsidR="00F04C38">
        <w:rPr>
          <w:rFonts w:ascii="Times New Roman" w:hAnsi="Times New Roman" w:cs="Times New Roman"/>
          <w:sz w:val="24"/>
          <w:szCs w:val="24"/>
        </w:rPr>
        <w:t>i natperioden, som boligen er beliggende ved.</w:t>
      </w:r>
    </w:p>
    <w:p w14:paraId="326C65C9" w14:textId="77777777" w:rsidR="00D00838" w:rsidRDefault="00D00838">
      <w:pPr>
        <w:rPr>
          <w:rFonts w:ascii="Times New Roman" w:hAnsi="Times New Roman" w:cs="Times New Roman"/>
          <w:sz w:val="24"/>
          <w:szCs w:val="24"/>
        </w:rPr>
      </w:pPr>
    </w:p>
    <w:p w14:paraId="69B8280E" w14:textId="756A2BCA" w:rsidR="00C16E69" w:rsidRDefault="00D3092E">
      <w:pPr>
        <w:rPr>
          <w:rFonts w:ascii="Times New Roman" w:hAnsi="Times New Roman" w:cs="Times New Roman"/>
          <w:b/>
          <w:bCs/>
          <w:sz w:val="24"/>
          <w:szCs w:val="24"/>
        </w:rPr>
      </w:pPr>
      <w:r>
        <w:rPr>
          <w:rFonts w:ascii="Times New Roman" w:hAnsi="Times New Roman" w:cs="Times New Roman"/>
          <w:b/>
          <w:bCs/>
          <w:sz w:val="24"/>
          <w:szCs w:val="24"/>
        </w:rPr>
        <w:t>Afsluttende bestemmelser</w:t>
      </w:r>
    </w:p>
    <w:p w14:paraId="2403DEBC" w14:textId="717F3BFB" w:rsidR="00D3092E" w:rsidRPr="00D3092E" w:rsidRDefault="00D3092E">
      <w:pPr>
        <w:rPr>
          <w:rFonts w:ascii="Times New Roman" w:hAnsi="Times New Roman" w:cs="Times New Roman"/>
          <w:sz w:val="24"/>
          <w:szCs w:val="24"/>
        </w:rPr>
      </w:pPr>
      <w:r>
        <w:rPr>
          <w:rFonts w:ascii="Times New Roman" w:hAnsi="Times New Roman" w:cs="Times New Roman"/>
          <w:b/>
          <w:bCs/>
          <w:sz w:val="24"/>
          <w:szCs w:val="24"/>
        </w:rPr>
        <w:t xml:space="preserve">§ 12. </w:t>
      </w:r>
      <w:r>
        <w:rPr>
          <w:rFonts w:ascii="Times New Roman" w:hAnsi="Times New Roman" w:cs="Times New Roman"/>
          <w:sz w:val="24"/>
          <w:szCs w:val="24"/>
        </w:rPr>
        <w:t>Banedanmarks afgørelse i henhold til § 7, stk. 1, og § 8, stk. 1, er endelige og kan ikke påklages til anden administrativ myndighed.</w:t>
      </w:r>
    </w:p>
    <w:p w14:paraId="6AB0DB70" w14:textId="07FFEC68" w:rsidR="00D20A8D" w:rsidRDefault="00081F0B">
      <w:pPr>
        <w:rPr>
          <w:rFonts w:ascii="Times New Roman" w:hAnsi="Times New Roman" w:cs="Times New Roman"/>
          <w:sz w:val="24"/>
          <w:szCs w:val="24"/>
        </w:rPr>
      </w:pPr>
      <w:r w:rsidRPr="00206C5C">
        <w:rPr>
          <w:rFonts w:ascii="Times New Roman" w:hAnsi="Times New Roman" w:cs="Times New Roman"/>
          <w:b/>
          <w:bCs/>
          <w:sz w:val="24"/>
          <w:szCs w:val="24"/>
        </w:rPr>
        <w:t>§ 1</w:t>
      </w:r>
      <w:r w:rsidR="0044666A">
        <w:rPr>
          <w:rFonts w:ascii="Times New Roman" w:hAnsi="Times New Roman" w:cs="Times New Roman"/>
          <w:b/>
          <w:bCs/>
          <w:sz w:val="24"/>
          <w:szCs w:val="24"/>
        </w:rPr>
        <w:t>3</w:t>
      </w:r>
      <w:r w:rsidRPr="00206C5C">
        <w:rPr>
          <w:rFonts w:ascii="Times New Roman" w:hAnsi="Times New Roman" w:cs="Times New Roman"/>
          <w:b/>
          <w:bCs/>
          <w:sz w:val="24"/>
          <w:szCs w:val="24"/>
        </w:rPr>
        <w:t>.</w:t>
      </w:r>
      <w:r>
        <w:rPr>
          <w:rFonts w:ascii="Times New Roman" w:hAnsi="Times New Roman" w:cs="Times New Roman"/>
          <w:sz w:val="24"/>
          <w:szCs w:val="24"/>
        </w:rPr>
        <w:t xml:space="preserve"> Bekendtgørelsen træder i kraft den </w:t>
      </w:r>
      <w:r w:rsidR="00206C5C">
        <w:rPr>
          <w:rFonts w:ascii="Times New Roman" w:hAnsi="Times New Roman" w:cs="Times New Roman"/>
          <w:sz w:val="24"/>
          <w:szCs w:val="24"/>
        </w:rPr>
        <w:t>1. januar 2022.</w:t>
      </w:r>
    </w:p>
    <w:p w14:paraId="2F1FFAFA" w14:textId="78EC226E" w:rsidR="00D07ABC" w:rsidRDefault="00D07ABC">
      <w:pPr>
        <w:rPr>
          <w:rFonts w:ascii="Times New Roman" w:hAnsi="Times New Roman" w:cs="Times New Roman"/>
          <w:sz w:val="24"/>
          <w:szCs w:val="24"/>
        </w:rPr>
      </w:pPr>
    </w:p>
    <w:p w14:paraId="15F1DF75" w14:textId="3391ABDC" w:rsidR="00D07ABC" w:rsidRPr="00D07ABC" w:rsidRDefault="0015260A" w:rsidP="00AF18D1">
      <w:pPr>
        <w:jc w:val="center"/>
        <w:rPr>
          <w:rFonts w:ascii="Times New Roman" w:hAnsi="Times New Roman" w:cs="Times New Roman"/>
          <w:i/>
          <w:iCs/>
          <w:sz w:val="24"/>
          <w:szCs w:val="24"/>
        </w:rPr>
      </w:pPr>
      <w:r>
        <w:rPr>
          <w:rFonts w:ascii="Times New Roman" w:hAnsi="Times New Roman" w:cs="Times New Roman"/>
          <w:i/>
          <w:iCs/>
          <w:sz w:val="24"/>
          <w:szCs w:val="24"/>
        </w:rPr>
        <w:t>Banedanmark</w:t>
      </w:r>
      <w:r w:rsidR="00D07ABC">
        <w:rPr>
          <w:rFonts w:ascii="Times New Roman" w:hAnsi="Times New Roman" w:cs="Times New Roman"/>
          <w:i/>
          <w:iCs/>
          <w:sz w:val="24"/>
          <w:szCs w:val="24"/>
        </w:rPr>
        <w:t>, den […] 2021</w:t>
      </w:r>
    </w:p>
    <w:sectPr w:rsidR="00D07ABC" w:rsidRPr="00D07A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9CD12" w14:textId="77777777" w:rsidR="00B25430" w:rsidRDefault="00B25430" w:rsidP="0007276D">
      <w:pPr>
        <w:spacing w:after="0" w:line="240" w:lineRule="auto"/>
      </w:pPr>
      <w:r>
        <w:separator/>
      </w:r>
    </w:p>
  </w:endnote>
  <w:endnote w:type="continuationSeparator" w:id="0">
    <w:p w14:paraId="0CC81519" w14:textId="77777777" w:rsidR="00B25430" w:rsidRDefault="00B25430" w:rsidP="0007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08876"/>
      <w:docPartObj>
        <w:docPartGallery w:val="Page Numbers (Bottom of Page)"/>
        <w:docPartUnique/>
      </w:docPartObj>
    </w:sdtPr>
    <w:sdtEndPr/>
    <w:sdtContent>
      <w:p w14:paraId="06C06DC0" w14:textId="7AA48559" w:rsidR="0007276D" w:rsidRDefault="0007276D">
        <w:pPr>
          <w:pStyle w:val="Sidefod"/>
          <w:jc w:val="right"/>
        </w:pPr>
        <w:r>
          <w:fldChar w:fldCharType="begin"/>
        </w:r>
        <w:r>
          <w:instrText>PAGE   \* MERGEFORMAT</w:instrText>
        </w:r>
        <w:r>
          <w:fldChar w:fldCharType="separate"/>
        </w:r>
        <w:r w:rsidR="00D446D5">
          <w:rPr>
            <w:noProof/>
          </w:rPr>
          <w:t>4</w:t>
        </w:r>
        <w:r>
          <w:fldChar w:fldCharType="end"/>
        </w:r>
      </w:p>
    </w:sdtContent>
  </w:sdt>
  <w:p w14:paraId="4383DF60" w14:textId="77777777" w:rsidR="0007276D" w:rsidRDefault="000727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5779" w14:textId="77777777" w:rsidR="00B25430" w:rsidRDefault="00B25430" w:rsidP="0007276D">
      <w:pPr>
        <w:spacing w:after="0" w:line="240" w:lineRule="auto"/>
      </w:pPr>
      <w:r>
        <w:separator/>
      </w:r>
    </w:p>
  </w:footnote>
  <w:footnote w:type="continuationSeparator" w:id="0">
    <w:p w14:paraId="0617DA6F" w14:textId="77777777" w:rsidR="00B25430" w:rsidRDefault="00B25430" w:rsidP="00072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E7"/>
    <w:rsid w:val="00023D52"/>
    <w:rsid w:val="00027F78"/>
    <w:rsid w:val="0005132A"/>
    <w:rsid w:val="000521A7"/>
    <w:rsid w:val="0005267E"/>
    <w:rsid w:val="0007276D"/>
    <w:rsid w:val="000758EE"/>
    <w:rsid w:val="00077A4B"/>
    <w:rsid w:val="00081DBC"/>
    <w:rsid w:val="00081F0B"/>
    <w:rsid w:val="00092FF4"/>
    <w:rsid w:val="00093531"/>
    <w:rsid w:val="000951C4"/>
    <w:rsid w:val="00095437"/>
    <w:rsid w:val="00095CB7"/>
    <w:rsid w:val="00097161"/>
    <w:rsid w:val="000B08A2"/>
    <w:rsid w:val="000C137D"/>
    <w:rsid w:val="000C1ADE"/>
    <w:rsid w:val="000C5D92"/>
    <w:rsid w:val="000D106C"/>
    <w:rsid w:val="000D3B24"/>
    <w:rsid w:val="000E13EB"/>
    <w:rsid w:val="000E4FB3"/>
    <w:rsid w:val="000F200A"/>
    <w:rsid w:val="000F4B10"/>
    <w:rsid w:val="000F61C4"/>
    <w:rsid w:val="00105032"/>
    <w:rsid w:val="00105A86"/>
    <w:rsid w:val="0011143B"/>
    <w:rsid w:val="0011686F"/>
    <w:rsid w:val="001254BE"/>
    <w:rsid w:val="00133459"/>
    <w:rsid w:val="001418DD"/>
    <w:rsid w:val="00145A71"/>
    <w:rsid w:val="00152111"/>
    <w:rsid w:val="0015260A"/>
    <w:rsid w:val="00160AAB"/>
    <w:rsid w:val="00171114"/>
    <w:rsid w:val="00193E62"/>
    <w:rsid w:val="0019477D"/>
    <w:rsid w:val="001B0D27"/>
    <w:rsid w:val="001B66F2"/>
    <w:rsid w:val="001C0357"/>
    <w:rsid w:val="001C6FE3"/>
    <w:rsid w:val="001D5B47"/>
    <w:rsid w:val="001E548A"/>
    <w:rsid w:val="002028F5"/>
    <w:rsid w:val="00206C5C"/>
    <w:rsid w:val="00215C6D"/>
    <w:rsid w:val="00221860"/>
    <w:rsid w:val="002464D7"/>
    <w:rsid w:val="00253465"/>
    <w:rsid w:val="00263C7E"/>
    <w:rsid w:val="0026512A"/>
    <w:rsid w:val="00285701"/>
    <w:rsid w:val="002A6903"/>
    <w:rsid w:val="002B17D5"/>
    <w:rsid w:val="002B3043"/>
    <w:rsid w:val="002B62E6"/>
    <w:rsid w:val="002B769F"/>
    <w:rsid w:val="002D56C1"/>
    <w:rsid w:val="002E4E3D"/>
    <w:rsid w:val="002E5F98"/>
    <w:rsid w:val="002F41C9"/>
    <w:rsid w:val="00300827"/>
    <w:rsid w:val="00300FC1"/>
    <w:rsid w:val="0030234D"/>
    <w:rsid w:val="0030690C"/>
    <w:rsid w:val="00310E67"/>
    <w:rsid w:val="00311381"/>
    <w:rsid w:val="00314E16"/>
    <w:rsid w:val="00320C2B"/>
    <w:rsid w:val="00324E1F"/>
    <w:rsid w:val="00325AD8"/>
    <w:rsid w:val="0033361A"/>
    <w:rsid w:val="003337E7"/>
    <w:rsid w:val="003340C9"/>
    <w:rsid w:val="00355E3C"/>
    <w:rsid w:val="00363324"/>
    <w:rsid w:val="003748F3"/>
    <w:rsid w:val="00382E59"/>
    <w:rsid w:val="003902EB"/>
    <w:rsid w:val="0039243F"/>
    <w:rsid w:val="00397EA2"/>
    <w:rsid w:val="003A339D"/>
    <w:rsid w:val="003B1233"/>
    <w:rsid w:val="003B635C"/>
    <w:rsid w:val="003B68FE"/>
    <w:rsid w:val="003C068F"/>
    <w:rsid w:val="003C2360"/>
    <w:rsid w:val="003C27F7"/>
    <w:rsid w:val="003C61DC"/>
    <w:rsid w:val="003D339E"/>
    <w:rsid w:val="003D3A93"/>
    <w:rsid w:val="003D3F87"/>
    <w:rsid w:val="003D4D69"/>
    <w:rsid w:val="003E1EAA"/>
    <w:rsid w:val="003E62D9"/>
    <w:rsid w:val="003F1EC1"/>
    <w:rsid w:val="00403337"/>
    <w:rsid w:val="004074BB"/>
    <w:rsid w:val="00411BC0"/>
    <w:rsid w:val="00414BF8"/>
    <w:rsid w:val="00415BDB"/>
    <w:rsid w:val="00416C97"/>
    <w:rsid w:val="00435F51"/>
    <w:rsid w:val="00440981"/>
    <w:rsid w:val="00442835"/>
    <w:rsid w:val="004438DC"/>
    <w:rsid w:val="0044666A"/>
    <w:rsid w:val="00450B62"/>
    <w:rsid w:val="00452331"/>
    <w:rsid w:val="00455FB0"/>
    <w:rsid w:val="00461134"/>
    <w:rsid w:val="0046252A"/>
    <w:rsid w:val="00470EF2"/>
    <w:rsid w:val="0047266E"/>
    <w:rsid w:val="0047321F"/>
    <w:rsid w:val="004845DD"/>
    <w:rsid w:val="00485980"/>
    <w:rsid w:val="004927A4"/>
    <w:rsid w:val="00495326"/>
    <w:rsid w:val="004A3BCE"/>
    <w:rsid w:val="004A42A0"/>
    <w:rsid w:val="004B0307"/>
    <w:rsid w:val="004B293A"/>
    <w:rsid w:val="004B2AEA"/>
    <w:rsid w:val="004B50E6"/>
    <w:rsid w:val="004C0A24"/>
    <w:rsid w:val="004C255F"/>
    <w:rsid w:val="004C72C9"/>
    <w:rsid w:val="004E0751"/>
    <w:rsid w:val="004F1CCF"/>
    <w:rsid w:val="004F7BC2"/>
    <w:rsid w:val="005003C1"/>
    <w:rsid w:val="005071BF"/>
    <w:rsid w:val="00514C09"/>
    <w:rsid w:val="00516735"/>
    <w:rsid w:val="00516E34"/>
    <w:rsid w:val="0052032C"/>
    <w:rsid w:val="00524D54"/>
    <w:rsid w:val="005275CF"/>
    <w:rsid w:val="00530300"/>
    <w:rsid w:val="00535DFA"/>
    <w:rsid w:val="00536734"/>
    <w:rsid w:val="005401C4"/>
    <w:rsid w:val="005416F4"/>
    <w:rsid w:val="00562580"/>
    <w:rsid w:val="005748E2"/>
    <w:rsid w:val="00580A64"/>
    <w:rsid w:val="0058216A"/>
    <w:rsid w:val="005864A6"/>
    <w:rsid w:val="005913C5"/>
    <w:rsid w:val="005A4EDA"/>
    <w:rsid w:val="005A6066"/>
    <w:rsid w:val="005C33B4"/>
    <w:rsid w:val="005D6D9B"/>
    <w:rsid w:val="005E1ECF"/>
    <w:rsid w:val="005E3A01"/>
    <w:rsid w:val="005E4267"/>
    <w:rsid w:val="005E6677"/>
    <w:rsid w:val="0060334E"/>
    <w:rsid w:val="0063686C"/>
    <w:rsid w:val="0063784E"/>
    <w:rsid w:val="00640F31"/>
    <w:rsid w:val="0064204F"/>
    <w:rsid w:val="00654A87"/>
    <w:rsid w:val="0065588B"/>
    <w:rsid w:val="0065697E"/>
    <w:rsid w:val="00662598"/>
    <w:rsid w:val="006643B0"/>
    <w:rsid w:val="0066600C"/>
    <w:rsid w:val="006847BD"/>
    <w:rsid w:val="00690D9C"/>
    <w:rsid w:val="006954F5"/>
    <w:rsid w:val="006A1A20"/>
    <w:rsid w:val="006A351D"/>
    <w:rsid w:val="006B1928"/>
    <w:rsid w:val="006B4239"/>
    <w:rsid w:val="006C28A6"/>
    <w:rsid w:val="006C28D1"/>
    <w:rsid w:val="006C48AD"/>
    <w:rsid w:val="006C6280"/>
    <w:rsid w:val="006E0BC8"/>
    <w:rsid w:val="006F24AF"/>
    <w:rsid w:val="006F49E0"/>
    <w:rsid w:val="0070542C"/>
    <w:rsid w:val="007066F1"/>
    <w:rsid w:val="0070676B"/>
    <w:rsid w:val="00727642"/>
    <w:rsid w:val="0074249D"/>
    <w:rsid w:val="00742A7F"/>
    <w:rsid w:val="00751252"/>
    <w:rsid w:val="007630FF"/>
    <w:rsid w:val="00763684"/>
    <w:rsid w:val="00764665"/>
    <w:rsid w:val="00775CF5"/>
    <w:rsid w:val="007778FC"/>
    <w:rsid w:val="007A2904"/>
    <w:rsid w:val="007A68E8"/>
    <w:rsid w:val="007B1541"/>
    <w:rsid w:val="007B31C0"/>
    <w:rsid w:val="007B46AD"/>
    <w:rsid w:val="007C249E"/>
    <w:rsid w:val="007C4FA1"/>
    <w:rsid w:val="007C5660"/>
    <w:rsid w:val="007D482A"/>
    <w:rsid w:val="007D591E"/>
    <w:rsid w:val="007F65E3"/>
    <w:rsid w:val="007F781E"/>
    <w:rsid w:val="00800CF2"/>
    <w:rsid w:val="0080338B"/>
    <w:rsid w:val="008045B2"/>
    <w:rsid w:val="0081440F"/>
    <w:rsid w:val="00823185"/>
    <w:rsid w:val="0082775B"/>
    <w:rsid w:val="008332CB"/>
    <w:rsid w:val="00836FE7"/>
    <w:rsid w:val="00857CE5"/>
    <w:rsid w:val="008651FC"/>
    <w:rsid w:val="00882A33"/>
    <w:rsid w:val="00890621"/>
    <w:rsid w:val="00894F9A"/>
    <w:rsid w:val="0089561A"/>
    <w:rsid w:val="008956CE"/>
    <w:rsid w:val="008967DC"/>
    <w:rsid w:val="00897A86"/>
    <w:rsid w:val="008A118D"/>
    <w:rsid w:val="008A2D42"/>
    <w:rsid w:val="008A2E26"/>
    <w:rsid w:val="008A584A"/>
    <w:rsid w:val="008A6950"/>
    <w:rsid w:val="008A7523"/>
    <w:rsid w:val="008B360C"/>
    <w:rsid w:val="008B5688"/>
    <w:rsid w:val="008C2729"/>
    <w:rsid w:val="008C3FB4"/>
    <w:rsid w:val="008C55DA"/>
    <w:rsid w:val="008D19B6"/>
    <w:rsid w:val="008D687D"/>
    <w:rsid w:val="008E13AB"/>
    <w:rsid w:val="008E41FE"/>
    <w:rsid w:val="008F665F"/>
    <w:rsid w:val="00901B20"/>
    <w:rsid w:val="009064F1"/>
    <w:rsid w:val="00906764"/>
    <w:rsid w:val="00912E03"/>
    <w:rsid w:val="00914BDC"/>
    <w:rsid w:val="009165C6"/>
    <w:rsid w:val="0092149C"/>
    <w:rsid w:val="00923C4A"/>
    <w:rsid w:val="009319DB"/>
    <w:rsid w:val="00935FEB"/>
    <w:rsid w:val="00936266"/>
    <w:rsid w:val="009464D7"/>
    <w:rsid w:val="009467D8"/>
    <w:rsid w:val="00951F7B"/>
    <w:rsid w:val="0096381D"/>
    <w:rsid w:val="00973BEC"/>
    <w:rsid w:val="00985686"/>
    <w:rsid w:val="00986926"/>
    <w:rsid w:val="00991B2E"/>
    <w:rsid w:val="009A2A73"/>
    <w:rsid w:val="009A63DB"/>
    <w:rsid w:val="009A6F14"/>
    <w:rsid w:val="009A7F5C"/>
    <w:rsid w:val="009B02B0"/>
    <w:rsid w:val="009B60BB"/>
    <w:rsid w:val="009B7715"/>
    <w:rsid w:val="009C6273"/>
    <w:rsid w:val="009D6CA0"/>
    <w:rsid w:val="009E2E01"/>
    <w:rsid w:val="009F058A"/>
    <w:rsid w:val="00A04541"/>
    <w:rsid w:val="00A0602A"/>
    <w:rsid w:val="00A176F9"/>
    <w:rsid w:val="00A201BA"/>
    <w:rsid w:val="00A21882"/>
    <w:rsid w:val="00A24712"/>
    <w:rsid w:val="00A33B09"/>
    <w:rsid w:val="00A400D2"/>
    <w:rsid w:val="00A41B68"/>
    <w:rsid w:val="00A449B6"/>
    <w:rsid w:val="00A4724D"/>
    <w:rsid w:val="00A477EE"/>
    <w:rsid w:val="00A5104B"/>
    <w:rsid w:val="00A55162"/>
    <w:rsid w:val="00A5554A"/>
    <w:rsid w:val="00A7786B"/>
    <w:rsid w:val="00A85A18"/>
    <w:rsid w:val="00A932B6"/>
    <w:rsid w:val="00A95ED1"/>
    <w:rsid w:val="00AB532A"/>
    <w:rsid w:val="00AB58C0"/>
    <w:rsid w:val="00AC4278"/>
    <w:rsid w:val="00AC4D45"/>
    <w:rsid w:val="00AC5804"/>
    <w:rsid w:val="00AC5DFC"/>
    <w:rsid w:val="00AC63BF"/>
    <w:rsid w:val="00AC715F"/>
    <w:rsid w:val="00AD6FFE"/>
    <w:rsid w:val="00AD7343"/>
    <w:rsid w:val="00AE0B0D"/>
    <w:rsid w:val="00AE7022"/>
    <w:rsid w:val="00AE71B1"/>
    <w:rsid w:val="00AF18D1"/>
    <w:rsid w:val="00AF3136"/>
    <w:rsid w:val="00AF3734"/>
    <w:rsid w:val="00AF459A"/>
    <w:rsid w:val="00B13881"/>
    <w:rsid w:val="00B20B90"/>
    <w:rsid w:val="00B20E7B"/>
    <w:rsid w:val="00B25430"/>
    <w:rsid w:val="00B326BD"/>
    <w:rsid w:val="00B32BF8"/>
    <w:rsid w:val="00B33C4A"/>
    <w:rsid w:val="00B343DA"/>
    <w:rsid w:val="00B45815"/>
    <w:rsid w:val="00B52D7E"/>
    <w:rsid w:val="00B63BE5"/>
    <w:rsid w:val="00B662F6"/>
    <w:rsid w:val="00B6690C"/>
    <w:rsid w:val="00B67074"/>
    <w:rsid w:val="00B735FD"/>
    <w:rsid w:val="00B85A76"/>
    <w:rsid w:val="00B96668"/>
    <w:rsid w:val="00BA04AC"/>
    <w:rsid w:val="00BA08C2"/>
    <w:rsid w:val="00BA3BA3"/>
    <w:rsid w:val="00BA6B3C"/>
    <w:rsid w:val="00BB1291"/>
    <w:rsid w:val="00BB1D7C"/>
    <w:rsid w:val="00BB7558"/>
    <w:rsid w:val="00BD3582"/>
    <w:rsid w:val="00BD4AC7"/>
    <w:rsid w:val="00BD5170"/>
    <w:rsid w:val="00BE4553"/>
    <w:rsid w:val="00BE499A"/>
    <w:rsid w:val="00BE5A8D"/>
    <w:rsid w:val="00BF729E"/>
    <w:rsid w:val="00C05CD4"/>
    <w:rsid w:val="00C06497"/>
    <w:rsid w:val="00C16E69"/>
    <w:rsid w:val="00C311C2"/>
    <w:rsid w:val="00C43920"/>
    <w:rsid w:val="00C45F3D"/>
    <w:rsid w:val="00C46969"/>
    <w:rsid w:val="00C56973"/>
    <w:rsid w:val="00C72E5C"/>
    <w:rsid w:val="00C74058"/>
    <w:rsid w:val="00C8022F"/>
    <w:rsid w:val="00C82CE0"/>
    <w:rsid w:val="00C85C9E"/>
    <w:rsid w:val="00C85E62"/>
    <w:rsid w:val="00C862A9"/>
    <w:rsid w:val="00C9235C"/>
    <w:rsid w:val="00C962E9"/>
    <w:rsid w:val="00CA1312"/>
    <w:rsid w:val="00CA4CBC"/>
    <w:rsid w:val="00CA6231"/>
    <w:rsid w:val="00CB2C58"/>
    <w:rsid w:val="00CB364D"/>
    <w:rsid w:val="00CC3D70"/>
    <w:rsid w:val="00CD0AEC"/>
    <w:rsid w:val="00CF26F5"/>
    <w:rsid w:val="00CF28B4"/>
    <w:rsid w:val="00CF48DE"/>
    <w:rsid w:val="00D00838"/>
    <w:rsid w:val="00D07ABC"/>
    <w:rsid w:val="00D20A8D"/>
    <w:rsid w:val="00D252F6"/>
    <w:rsid w:val="00D3092E"/>
    <w:rsid w:val="00D33F02"/>
    <w:rsid w:val="00D34EAA"/>
    <w:rsid w:val="00D37418"/>
    <w:rsid w:val="00D446D5"/>
    <w:rsid w:val="00D55FDB"/>
    <w:rsid w:val="00D65D50"/>
    <w:rsid w:val="00D66EFA"/>
    <w:rsid w:val="00D71765"/>
    <w:rsid w:val="00D77FB0"/>
    <w:rsid w:val="00D81636"/>
    <w:rsid w:val="00D81BB8"/>
    <w:rsid w:val="00D84FFA"/>
    <w:rsid w:val="00D90602"/>
    <w:rsid w:val="00D9087C"/>
    <w:rsid w:val="00DB55E1"/>
    <w:rsid w:val="00DB5A2B"/>
    <w:rsid w:val="00DB7013"/>
    <w:rsid w:val="00DD5897"/>
    <w:rsid w:val="00DF01A5"/>
    <w:rsid w:val="00DF7190"/>
    <w:rsid w:val="00E11FBC"/>
    <w:rsid w:val="00E143D4"/>
    <w:rsid w:val="00E31A86"/>
    <w:rsid w:val="00E361DF"/>
    <w:rsid w:val="00E36228"/>
    <w:rsid w:val="00E36FBD"/>
    <w:rsid w:val="00E42B94"/>
    <w:rsid w:val="00E43F7A"/>
    <w:rsid w:val="00E51B69"/>
    <w:rsid w:val="00E5702D"/>
    <w:rsid w:val="00E57A1C"/>
    <w:rsid w:val="00E61173"/>
    <w:rsid w:val="00E63882"/>
    <w:rsid w:val="00E66030"/>
    <w:rsid w:val="00E66D91"/>
    <w:rsid w:val="00E71CF1"/>
    <w:rsid w:val="00E72D18"/>
    <w:rsid w:val="00E776F6"/>
    <w:rsid w:val="00E90CBC"/>
    <w:rsid w:val="00E92447"/>
    <w:rsid w:val="00EA55B2"/>
    <w:rsid w:val="00EB6306"/>
    <w:rsid w:val="00EC18E3"/>
    <w:rsid w:val="00EC5BE3"/>
    <w:rsid w:val="00EC726F"/>
    <w:rsid w:val="00EF1990"/>
    <w:rsid w:val="00EF24A0"/>
    <w:rsid w:val="00EF4459"/>
    <w:rsid w:val="00F03C93"/>
    <w:rsid w:val="00F04C38"/>
    <w:rsid w:val="00F25156"/>
    <w:rsid w:val="00F312B4"/>
    <w:rsid w:val="00F42008"/>
    <w:rsid w:val="00F445BE"/>
    <w:rsid w:val="00F545DB"/>
    <w:rsid w:val="00F60A2F"/>
    <w:rsid w:val="00F719D6"/>
    <w:rsid w:val="00F95091"/>
    <w:rsid w:val="00FA03C7"/>
    <w:rsid w:val="00FB3377"/>
    <w:rsid w:val="00FB3B80"/>
    <w:rsid w:val="00FB3E5A"/>
    <w:rsid w:val="00FC5F48"/>
    <w:rsid w:val="00FD09F8"/>
    <w:rsid w:val="00FD453A"/>
    <w:rsid w:val="00FE17CE"/>
    <w:rsid w:val="00FE2317"/>
    <w:rsid w:val="00FF4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D30A"/>
  <w15:chartTrackingRefBased/>
  <w15:docId w15:val="{9AFFFA9C-F794-47B9-B2EF-BA2A7065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7276D"/>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07276D"/>
  </w:style>
  <w:style w:type="paragraph" w:styleId="Sidefod">
    <w:name w:val="footer"/>
    <w:basedOn w:val="Normal"/>
    <w:link w:val="SidefodTegn"/>
    <w:uiPriority w:val="99"/>
    <w:unhideWhenUsed/>
    <w:rsid w:val="0007276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07276D"/>
  </w:style>
  <w:style w:type="character" w:styleId="Kommentarhenvisning">
    <w:name w:val="annotation reference"/>
    <w:basedOn w:val="Standardskrifttypeiafsnit"/>
    <w:uiPriority w:val="99"/>
    <w:semiHidden/>
    <w:unhideWhenUsed/>
    <w:rsid w:val="007C5660"/>
    <w:rPr>
      <w:sz w:val="16"/>
      <w:szCs w:val="16"/>
    </w:rPr>
  </w:style>
  <w:style w:type="paragraph" w:styleId="Kommentartekst">
    <w:name w:val="annotation text"/>
    <w:basedOn w:val="Normal"/>
    <w:link w:val="KommentartekstTegn"/>
    <w:uiPriority w:val="99"/>
    <w:semiHidden/>
    <w:unhideWhenUsed/>
    <w:rsid w:val="007C56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C5660"/>
    <w:rPr>
      <w:sz w:val="20"/>
      <w:szCs w:val="20"/>
    </w:rPr>
  </w:style>
  <w:style w:type="paragraph" w:styleId="Kommentaremne">
    <w:name w:val="annotation subject"/>
    <w:basedOn w:val="Kommentartekst"/>
    <w:next w:val="Kommentartekst"/>
    <w:link w:val="KommentaremneTegn"/>
    <w:uiPriority w:val="99"/>
    <w:semiHidden/>
    <w:unhideWhenUsed/>
    <w:rsid w:val="007C5660"/>
    <w:rPr>
      <w:b/>
      <w:bCs/>
    </w:rPr>
  </w:style>
  <w:style w:type="character" w:customStyle="1" w:styleId="KommentaremneTegn">
    <w:name w:val="Kommentaremne Tegn"/>
    <w:basedOn w:val="KommentartekstTegn"/>
    <w:link w:val="Kommentaremne"/>
    <w:uiPriority w:val="99"/>
    <w:semiHidden/>
    <w:rsid w:val="007C5660"/>
    <w:rPr>
      <w:b/>
      <w:bCs/>
      <w:sz w:val="20"/>
      <w:szCs w:val="20"/>
    </w:rPr>
  </w:style>
  <w:style w:type="paragraph" w:styleId="Markeringsbobletekst">
    <w:name w:val="Balloon Text"/>
    <w:basedOn w:val="Normal"/>
    <w:link w:val="MarkeringsbobletekstTegn"/>
    <w:uiPriority w:val="99"/>
    <w:semiHidden/>
    <w:unhideWhenUsed/>
    <w:rsid w:val="007C566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5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5545-DF0F-4CA4-9992-EE41C12F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1095</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Andersen (CADN)</dc:creator>
  <cp:keywords/>
  <dc:description/>
  <cp:lastModifiedBy>Thomas Fog Christensen (TFCH)</cp:lastModifiedBy>
  <cp:revision>4</cp:revision>
  <cp:lastPrinted>2021-06-25T10:10:00Z</cp:lastPrinted>
  <dcterms:created xsi:type="dcterms:W3CDTF">2021-11-12T11:17:00Z</dcterms:created>
  <dcterms:modified xsi:type="dcterms:W3CDTF">2021-11-12T16:11:00Z</dcterms:modified>
</cp:coreProperties>
</file>