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6ACA8" w14:textId="5E70196A" w:rsidR="00A84FC6" w:rsidRPr="007A4F58" w:rsidRDefault="009871F4" w:rsidP="00A84FC6">
      <w:pPr>
        <w:pStyle w:val="titel2"/>
        <w:shd w:val="clear" w:color="auto" w:fill="FFFFFF"/>
        <w:spacing w:before="200" w:beforeAutospacing="0" w:after="200" w:afterAutospacing="0"/>
        <w:jc w:val="right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2</w:t>
      </w:r>
      <w:r w:rsidR="00DD3742">
        <w:rPr>
          <w:rFonts w:asciiTheme="minorHAnsi" w:hAnsiTheme="minorHAnsi" w:cs="Tahoma"/>
          <w:color w:val="000000"/>
          <w:sz w:val="18"/>
          <w:szCs w:val="18"/>
        </w:rPr>
        <w:t>8</w:t>
      </w:r>
      <w:bookmarkStart w:id="0" w:name="_GoBack"/>
      <w:bookmarkEnd w:id="0"/>
      <w:r w:rsidR="00A84FC6" w:rsidRPr="007A4F58">
        <w:rPr>
          <w:rFonts w:asciiTheme="minorHAnsi" w:hAnsiTheme="minorHAnsi" w:cs="Tahoma"/>
          <w:color w:val="000000"/>
          <w:sz w:val="18"/>
          <w:szCs w:val="18"/>
        </w:rPr>
        <w:t>. november 2018</w:t>
      </w:r>
    </w:p>
    <w:p w14:paraId="0B76ACA9" w14:textId="77777777" w:rsidR="0071392B" w:rsidRPr="007A4F58" w:rsidRDefault="0071392B" w:rsidP="00A84FC6">
      <w:pPr>
        <w:pStyle w:val="titel2"/>
        <w:shd w:val="clear" w:color="auto" w:fill="FFFFFF"/>
        <w:spacing w:before="200" w:beforeAutospacing="0" w:after="200" w:afterAutospacing="0"/>
        <w:jc w:val="right"/>
        <w:rPr>
          <w:rFonts w:asciiTheme="minorHAnsi" w:hAnsiTheme="minorHAnsi" w:cs="Tahoma"/>
          <w:color w:val="000000"/>
          <w:sz w:val="18"/>
          <w:szCs w:val="18"/>
        </w:rPr>
      </w:pPr>
    </w:p>
    <w:p w14:paraId="0B76ACAA" w14:textId="77777777" w:rsidR="00271C5C" w:rsidRPr="007A4F58" w:rsidRDefault="00087EB8" w:rsidP="0000507E">
      <w:pPr>
        <w:pStyle w:val="titel2"/>
        <w:shd w:val="clear" w:color="auto" w:fill="FFFFFF"/>
        <w:spacing w:before="200" w:beforeAutospacing="0" w:after="200" w:afterAutospacing="0"/>
        <w:jc w:val="center"/>
        <w:rPr>
          <w:rFonts w:ascii="Tahoma" w:hAnsi="Tahoma" w:cs="Tahoma"/>
          <w:color w:val="000000"/>
          <w:sz w:val="32"/>
          <w:szCs w:val="32"/>
        </w:rPr>
      </w:pPr>
      <w:r w:rsidRPr="007A4F58">
        <w:rPr>
          <w:rFonts w:ascii="Tahoma" w:hAnsi="Tahoma" w:cs="Tahoma"/>
          <w:color w:val="000000"/>
          <w:sz w:val="32"/>
          <w:szCs w:val="32"/>
          <w:highlight w:val="yellow"/>
        </w:rPr>
        <w:t>UDKAST</w:t>
      </w:r>
    </w:p>
    <w:p w14:paraId="0B76ACAB" w14:textId="77777777" w:rsidR="0000507E" w:rsidRPr="007A4F58" w:rsidRDefault="0000507E" w:rsidP="0000507E">
      <w:pPr>
        <w:pStyle w:val="titel2"/>
        <w:shd w:val="clear" w:color="auto" w:fill="FFFFFF"/>
        <w:spacing w:before="200" w:beforeAutospacing="0" w:after="20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7A4F58">
        <w:rPr>
          <w:rFonts w:ascii="Tahoma" w:hAnsi="Tahoma" w:cs="Tahoma"/>
          <w:color w:val="000000"/>
          <w:sz w:val="28"/>
          <w:szCs w:val="28"/>
        </w:rPr>
        <w:t>Bekendtgørelse om ændring af bekendtgørelse om deltagerbetaling ved erhvervsrettet voksen- og efteruddannelse</w:t>
      </w:r>
    </w:p>
    <w:p w14:paraId="0B76ACAC" w14:textId="77777777" w:rsidR="0000507E" w:rsidRPr="007A4F58" w:rsidRDefault="0000507E" w:rsidP="0000507E">
      <w:pPr>
        <w:pStyle w:val="centreretparagraf"/>
        <w:shd w:val="clear" w:color="auto" w:fill="FFFFFF"/>
        <w:spacing w:before="200" w:beforeAutospacing="0" w:after="200" w:afterAutospacing="0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7A4F58">
        <w:rPr>
          <w:rFonts w:ascii="Tahoma" w:hAnsi="Tahoma" w:cs="Tahoma"/>
          <w:b/>
          <w:bCs/>
          <w:color w:val="000000"/>
          <w:sz w:val="18"/>
          <w:szCs w:val="18"/>
        </w:rPr>
        <w:t>§ 1</w:t>
      </w:r>
    </w:p>
    <w:p w14:paraId="0B76ACAD" w14:textId="77777777" w:rsidR="0000507E" w:rsidRPr="007A4F58" w:rsidRDefault="0000507E" w:rsidP="0000507E">
      <w:pPr>
        <w:pStyle w:val="paragraf"/>
        <w:shd w:val="clear" w:color="auto" w:fill="FFFFFF"/>
        <w:spacing w:before="200" w:beforeAutospacing="0" w:after="0" w:afterAutospacing="0"/>
        <w:ind w:firstLine="240"/>
        <w:rPr>
          <w:rFonts w:ascii="Tahoma" w:hAnsi="Tahoma" w:cs="Tahoma"/>
          <w:color w:val="000000"/>
          <w:sz w:val="18"/>
          <w:szCs w:val="18"/>
        </w:rPr>
      </w:pPr>
      <w:r w:rsidRPr="007A4F58">
        <w:rPr>
          <w:rFonts w:ascii="Tahoma" w:hAnsi="Tahoma" w:cs="Tahoma"/>
          <w:color w:val="000000"/>
          <w:sz w:val="18"/>
          <w:szCs w:val="18"/>
        </w:rPr>
        <w:t>I bekendtgørelse nr. 1493 af 9. december 2015 om deltagerbetaling ved erhvervsrettet voksen- og efteruddannelse, som ændret ved bekendtgørelse nr. 547 af 1. juni 2016 og bekendtgørelse nr. 1490 af 14. december 2017, foretages efter bemyndigelse følgende ændring:</w:t>
      </w:r>
    </w:p>
    <w:p w14:paraId="0B76ACAE" w14:textId="77777777" w:rsidR="0000507E" w:rsidRPr="007A4F58" w:rsidRDefault="0000507E" w:rsidP="0000507E">
      <w:pPr>
        <w:pStyle w:val="aendringmednummer"/>
        <w:shd w:val="clear" w:color="auto" w:fill="FFFFFF"/>
        <w:spacing w:before="20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7A4F58">
        <w:rPr>
          <w:rStyle w:val="aendringnr"/>
          <w:rFonts w:ascii="Tahoma" w:hAnsi="Tahoma" w:cs="Tahoma"/>
          <w:b/>
          <w:bCs/>
          <w:color w:val="000000"/>
          <w:sz w:val="18"/>
          <w:szCs w:val="18"/>
        </w:rPr>
        <w:t>1.</w:t>
      </w:r>
      <w:r w:rsidRPr="007A4F58">
        <w:rPr>
          <w:rFonts w:ascii="Tahoma" w:hAnsi="Tahoma" w:cs="Tahoma"/>
          <w:color w:val="000000"/>
          <w:sz w:val="18"/>
          <w:szCs w:val="18"/>
        </w:rPr>
        <w:t xml:space="preserve"> I </w:t>
      </w:r>
      <w:r w:rsidRPr="007A4F58">
        <w:rPr>
          <w:rFonts w:ascii="Tahoma" w:hAnsi="Tahoma" w:cs="Tahoma"/>
          <w:i/>
          <w:color w:val="000000"/>
          <w:sz w:val="18"/>
          <w:szCs w:val="18"/>
        </w:rPr>
        <w:t>§ 5</w:t>
      </w:r>
      <w:r w:rsidRPr="007A4F58">
        <w:rPr>
          <w:rFonts w:ascii="Tahoma" w:hAnsi="Tahoma" w:cs="Tahoma"/>
          <w:color w:val="000000"/>
          <w:sz w:val="18"/>
          <w:szCs w:val="18"/>
        </w:rPr>
        <w:t xml:space="preserve"> indsættes </w:t>
      </w:r>
      <w:r w:rsidR="00271C5C" w:rsidRPr="007A4F58">
        <w:rPr>
          <w:rFonts w:ascii="Tahoma" w:hAnsi="Tahoma" w:cs="Tahoma"/>
          <w:color w:val="000000"/>
          <w:sz w:val="18"/>
          <w:szCs w:val="18"/>
        </w:rPr>
        <w:t xml:space="preserve">som </w:t>
      </w:r>
      <w:r w:rsidR="00271C5C" w:rsidRPr="007A4F58">
        <w:rPr>
          <w:rFonts w:ascii="Tahoma" w:hAnsi="Tahoma" w:cs="Tahoma"/>
          <w:i/>
          <w:color w:val="000000"/>
          <w:sz w:val="18"/>
          <w:szCs w:val="18"/>
        </w:rPr>
        <w:t>stk. 2</w:t>
      </w:r>
      <w:r w:rsidR="00271C5C" w:rsidRPr="007A4F58">
        <w:rPr>
          <w:rFonts w:ascii="Tahoma" w:hAnsi="Tahoma" w:cs="Tahoma"/>
          <w:color w:val="000000"/>
          <w:sz w:val="18"/>
          <w:szCs w:val="18"/>
        </w:rPr>
        <w:t>:</w:t>
      </w:r>
    </w:p>
    <w:p w14:paraId="0B76ACAF" w14:textId="77777777" w:rsidR="0000507E" w:rsidRPr="007A4F58" w:rsidRDefault="0000507E" w:rsidP="0000507E">
      <w:pPr>
        <w:pStyle w:val="tekstgenerel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7A4F58">
        <w:rPr>
          <w:rFonts w:ascii="Tahoma" w:hAnsi="Tahoma" w:cs="Tahoma"/>
          <w:color w:val="000000"/>
          <w:sz w:val="18"/>
          <w:szCs w:val="18"/>
        </w:rPr>
        <w:t>»</w:t>
      </w:r>
      <w:r w:rsidR="00271C5C" w:rsidRPr="007A4F58">
        <w:rPr>
          <w:rFonts w:ascii="Tahoma" w:hAnsi="Tahoma" w:cs="Tahoma"/>
          <w:i/>
          <w:color w:val="000000"/>
          <w:sz w:val="18"/>
          <w:szCs w:val="18"/>
        </w:rPr>
        <w:t>Stk. 2.</w:t>
      </w:r>
      <w:r w:rsidR="00271C5C" w:rsidRPr="007A4F5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2526F" w:rsidRPr="007A4F58">
        <w:rPr>
          <w:rFonts w:ascii="Tahoma" w:hAnsi="Tahoma" w:cs="Tahoma"/>
          <w:color w:val="000000"/>
          <w:sz w:val="18"/>
          <w:szCs w:val="18"/>
        </w:rPr>
        <w:t>Tillægget efter s</w:t>
      </w:r>
      <w:r w:rsidR="00271C5C" w:rsidRPr="007A4F58">
        <w:rPr>
          <w:rFonts w:ascii="Tahoma" w:hAnsi="Tahoma" w:cs="Tahoma"/>
          <w:color w:val="000000"/>
          <w:sz w:val="18"/>
          <w:szCs w:val="18"/>
        </w:rPr>
        <w:t xml:space="preserve">tk. 1 </w:t>
      </w:r>
      <w:r w:rsidR="00E2526F" w:rsidRPr="007A4F58">
        <w:rPr>
          <w:rFonts w:ascii="Tahoma" w:hAnsi="Tahoma" w:cs="Tahoma"/>
          <w:color w:val="000000"/>
          <w:sz w:val="18"/>
          <w:szCs w:val="18"/>
        </w:rPr>
        <w:t>omfatter omprøver, der afholdes i medfør af bekendtgørelse om arbejdsmarkedsuddannelser m.v.</w:t>
      </w:r>
      <w:r w:rsidR="00DC18E1" w:rsidRPr="007A4F58">
        <w:rPr>
          <w:rFonts w:ascii="Tahoma" w:hAnsi="Tahoma" w:cs="Tahoma"/>
          <w:color w:val="000000"/>
          <w:sz w:val="18"/>
          <w:szCs w:val="18"/>
        </w:rPr>
        <w:t>, og som ikke er tilbudt på baggrund af en klage over en prøve.</w:t>
      </w:r>
      <w:r w:rsidRPr="007A4F58">
        <w:rPr>
          <w:rFonts w:ascii="Tahoma" w:hAnsi="Tahoma" w:cs="Tahoma"/>
          <w:color w:val="000000"/>
          <w:sz w:val="18"/>
          <w:szCs w:val="18"/>
        </w:rPr>
        <w:t>«</w:t>
      </w:r>
    </w:p>
    <w:p w14:paraId="0B76ACB0" w14:textId="77777777" w:rsidR="0000507E" w:rsidRPr="007A4F58" w:rsidRDefault="0000507E" w:rsidP="0000507E">
      <w:pPr>
        <w:pStyle w:val="centreretparagraf"/>
        <w:shd w:val="clear" w:color="auto" w:fill="FFFFFF"/>
        <w:spacing w:before="200" w:beforeAutospacing="0" w:after="200" w:afterAutospacing="0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7A4F58">
        <w:rPr>
          <w:rFonts w:ascii="Tahoma" w:hAnsi="Tahoma" w:cs="Tahoma"/>
          <w:b/>
          <w:bCs/>
          <w:color w:val="000000"/>
          <w:sz w:val="18"/>
          <w:szCs w:val="18"/>
        </w:rPr>
        <w:t>§ 2</w:t>
      </w:r>
    </w:p>
    <w:p w14:paraId="0B76ACB1" w14:textId="77777777" w:rsidR="0000507E" w:rsidRPr="007A4F58" w:rsidRDefault="0000507E" w:rsidP="0000507E">
      <w:pPr>
        <w:pStyle w:val="stk2"/>
        <w:shd w:val="clear" w:color="auto" w:fill="FFFFFF"/>
        <w:spacing w:before="0" w:beforeAutospacing="0" w:after="0" w:afterAutospacing="0"/>
        <w:ind w:firstLine="240"/>
        <w:rPr>
          <w:rFonts w:ascii="Tahoma" w:hAnsi="Tahoma" w:cs="Tahoma"/>
          <w:color w:val="000000"/>
          <w:sz w:val="18"/>
          <w:szCs w:val="18"/>
        </w:rPr>
      </w:pPr>
      <w:r w:rsidRPr="007A4F58">
        <w:rPr>
          <w:rFonts w:ascii="Tahoma" w:hAnsi="Tahoma" w:cs="Tahoma"/>
          <w:color w:val="000000"/>
          <w:sz w:val="18"/>
          <w:szCs w:val="18"/>
        </w:rPr>
        <w:t>Bekendtgørelsen træder i kraft den 1. januar 201</w:t>
      </w:r>
      <w:r w:rsidR="00E2526F" w:rsidRPr="007A4F58">
        <w:rPr>
          <w:rFonts w:ascii="Tahoma" w:hAnsi="Tahoma" w:cs="Tahoma"/>
          <w:color w:val="000000"/>
          <w:sz w:val="18"/>
          <w:szCs w:val="18"/>
        </w:rPr>
        <w:t>9</w:t>
      </w:r>
      <w:r w:rsidRPr="007A4F58">
        <w:rPr>
          <w:rFonts w:ascii="Tahoma" w:hAnsi="Tahoma" w:cs="Tahoma"/>
          <w:color w:val="000000"/>
          <w:sz w:val="18"/>
          <w:szCs w:val="18"/>
        </w:rPr>
        <w:t>.</w:t>
      </w:r>
    </w:p>
    <w:p w14:paraId="0B76ACB2" w14:textId="77777777" w:rsidR="0000507E" w:rsidRPr="007A4F58" w:rsidRDefault="0000507E" w:rsidP="0000507E">
      <w:pPr>
        <w:pStyle w:val="givet"/>
        <w:spacing w:before="120" w:beforeAutospacing="0" w:after="0" w:afterAutospacing="0"/>
        <w:jc w:val="center"/>
        <w:rPr>
          <w:rFonts w:ascii="Tahoma" w:hAnsi="Tahoma" w:cs="Tahoma"/>
          <w:i/>
          <w:iCs/>
          <w:color w:val="000000"/>
          <w:sz w:val="18"/>
          <w:szCs w:val="18"/>
        </w:rPr>
      </w:pPr>
    </w:p>
    <w:p w14:paraId="0B76ACB3" w14:textId="77777777" w:rsidR="000D4DB7" w:rsidRPr="007A4F58" w:rsidRDefault="000D4DB7" w:rsidP="000D4DB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i/>
          <w:sz w:val="18"/>
          <w:szCs w:val="18"/>
        </w:rPr>
      </w:pPr>
      <w:r w:rsidRPr="007A4F58">
        <w:rPr>
          <w:rFonts w:ascii="Tahoma" w:hAnsi="Tahoma" w:cs="Tahoma"/>
          <w:i/>
          <w:iCs/>
          <w:sz w:val="18"/>
          <w:szCs w:val="18"/>
        </w:rPr>
        <w:t>Styrelsen</w:t>
      </w:r>
      <w:r w:rsidRPr="007A4F58">
        <w:rPr>
          <w:rFonts w:ascii="Tahoma" w:hAnsi="Tahoma" w:cs="Tahoma"/>
          <w:i/>
          <w:sz w:val="18"/>
          <w:szCs w:val="18"/>
        </w:rPr>
        <w:t xml:space="preserve"> for Undervisning og </w:t>
      </w:r>
      <w:r w:rsidRPr="007A4F58">
        <w:rPr>
          <w:rFonts w:ascii="Tahoma" w:hAnsi="Tahoma" w:cs="Tahoma"/>
          <w:i/>
          <w:iCs/>
          <w:sz w:val="18"/>
          <w:szCs w:val="18"/>
        </w:rPr>
        <w:t>Kvalitet</w:t>
      </w:r>
      <w:r w:rsidRPr="007A4F58">
        <w:rPr>
          <w:rFonts w:ascii="Tahoma" w:hAnsi="Tahoma" w:cs="Tahoma"/>
          <w:i/>
          <w:sz w:val="18"/>
          <w:szCs w:val="18"/>
        </w:rPr>
        <w:t xml:space="preserve">, den </w:t>
      </w:r>
      <w:r w:rsidRPr="007A4F5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da-DK"/>
        </w:rPr>
        <w:t>XXX</w:t>
      </w:r>
    </w:p>
    <w:p w14:paraId="0B76ACB4" w14:textId="77777777" w:rsidR="000D4DB7" w:rsidRPr="007A4F58" w:rsidRDefault="000D4DB7" w:rsidP="000D4DB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14:paraId="0B76ACB5" w14:textId="77777777" w:rsidR="000D4DB7" w:rsidRPr="007A4F58" w:rsidRDefault="000D4DB7" w:rsidP="000D4DB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7A4F58">
        <w:rPr>
          <w:rFonts w:ascii="Tahoma" w:hAnsi="Tahoma" w:cs="Tahoma"/>
          <w:sz w:val="18"/>
          <w:szCs w:val="18"/>
        </w:rPr>
        <w:t>Birgitte Hansen</w:t>
      </w:r>
    </w:p>
    <w:p w14:paraId="0B76ACB6" w14:textId="77777777" w:rsidR="000D4DB7" w:rsidRPr="007A4F58" w:rsidRDefault="000D4DB7" w:rsidP="000D4DB7">
      <w:pPr>
        <w:jc w:val="center"/>
        <w:rPr>
          <w:rFonts w:ascii="Tahoma" w:hAnsi="Tahoma" w:cs="Tahoma"/>
          <w:sz w:val="18"/>
          <w:szCs w:val="18"/>
        </w:rPr>
      </w:pPr>
      <w:r w:rsidRPr="007A4F58">
        <w:rPr>
          <w:rFonts w:ascii="Tahoma" w:hAnsi="Tahoma" w:cs="Tahoma"/>
          <w:sz w:val="18"/>
          <w:szCs w:val="18"/>
        </w:rPr>
        <w:t>Direktør</w:t>
      </w:r>
    </w:p>
    <w:p w14:paraId="0B76ACB7" w14:textId="77777777" w:rsidR="000D4DB7" w:rsidRPr="007A4F58" w:rsidRDefault="000D4DB7" w:rsidP="000D4DB7">
      <w:pPr>
        <w:jc w:val="right"/>
        <w:rPr>
          <w:rFonts w:ascii="Tahoma" w:hAnsi="Tahoma" w:cs="Tahoma"/>
          <w:sz w:val="18"/>
          <w:szCs w:val="18"/>
        </w:rPr>
      </w:pPr>
      <w:r w:rsidRPr="007A4F58">
        <w:rPr>
          <w:rFonts w:ascii="Tahoma" w:hAnsi="Tahoma" w:cs="Tahoma"/>
          <w:sz w:val="18"/>
          <w:szCs w:val="18"/>
        </w:rPr>
        <w:t>/Marcus Petersen</w:t>
      </w:r>
    </w:p>
    <w:p w14:paraId="0B76ACB8" w14:textId="77777777" w:rsidR="000D4DB7" w:rsidRPr="007A4F58" w:rsidRDefault="000D4DB7" w:rsidP="0000507E">
      <w:pPr>
        <w:pStyle w:val="givet"/>
        <w:spacing w:before="120" w:beforeAutospacing="0" w:after="0" w:afterAutospacing="0"/>
        <w:jc w:val="center"/>
        <w:rPr>
          <w:rFonts w:ascii="Tahoma" w:hAnsi="Tahoma" w:cs="Tahoma"/>
          <w:i/>
          <w:iCs/>
          <w:color w:val="000000"/>
          <w:sz w:val="19"/>
          <w:szCs w:val="19"/>
        </w:rPr>
      </w:pPr>
    </w:p>
    <w:p w14:paraId="0B76ACB9" w14:textId="77777777" w:rsidR="0000507E" w:rsidRPr="007A4F58" w:rsidRDefault="0000507E" w:rsidP="0000507E">
      <w:pPr>
        <w:pStyle w:val="sign1"/>
        <w:spacing w:before="120" w:beforeAutospacing="0" w:after="0" w:afterAutospacing="0"/>
        <w:jc w:val="center"/>
        <w:rPr>
          <w:rFonts w:ascii="Tahoma" w:hAnsi="Tahoma" w:cs="Tahoma"/>
          <w:color w:val="000000"/>
          <w:sz w:val="19"/>
          <w:szCs w:val="19"/>
        </w:rPr>
      </w:pPr>
    </w:p>
    <w:sectPr w:rsidR="0000507E" w:rsidRPr="007A4F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D6D1F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B9AE7B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98778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08845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B8AB3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EFF1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DE72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24F7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C8872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0C7A4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7E"/>
    <w:rsid w:val="000044CA"/>
    <w:rsid w:val="0000507E"/>
    <w:rsid w:val="00032D8A"/>
    <w:rsid w:val="000727C4"/>
    <w:rsid w:val="00082FE8"/>
    <w:rsid w:val="00087EB8"/>
    <w:rsid w:val="00097F4A"/>
    <w:rsid w:val="000D4DB7"/>
    <w:rsid w:val="000F4B0B"/>
    <w:rsid w:val="0010625A"/>
    <w:rsid w:val="00140A1F"/>
    <w:rsid w:val="00165DAE"/>
    <w:rsid w:val="00167AC6"/>
    <w:rsid w:val="00180E89"/>
    <w:rsid w:val="00185BB1"/>
    <w:rsid w:val="00190FB7"/>
    <w:rsid w:val="00191A5D"/>
    <w:rsid w:val="001A57C6"/>
    <w:rsid w:val="001B5A9D"/>
    <w:rsid w:val="001C6FCD"/>
    <w:rsid w:val="001D544F"/>
    <w:rsid w:val="001F0C07"/>
    <w:rsid w:val="00203FF1"/>
    <w:rsid w:val="0022279B"/>
    <w:rsid w:val="002237C2"/>
    <w:rsid w:val="00240884"/>
    <w:rsid w:val="00241597"/>
    <w:rsid w:val="00271C5C"/>
    <w:rsid w:val="0027457F"/>
    <w:rsid w:val="00277901"/>
    <w:rsid w:val="002A1DEA"/>
    <w:rsid w:val="002A23FA"/>
    <w:rsid w:val="002A51EF"/>
    <w:rsid w:val="002A782C"/>
    <w:rsid w:val="002D15D6"/>
    <w:rsid w:val="002D3BC5"/>
    <w:rsid w:val="002E4365"/>
    <w:rsid w:val="002F2D5A"/>
    <w:rsid w:val="002F30DD"/>
    <w:rsid w:val="00312F95"/>
    <w:rsid w:val="003323A0"/>
    <w:rsid w:val="00334778"/>
    <w:rsid w:val="003533A6"/>
    <w:rsid w:val="00376114"/>
    <w:rsid w:val="00380C31"/>
    <w:rsid w:val="0039697F"/>
    <w:rsid w:val="003B11F6"/>
    <w:rsid w:val="003C2497"/>
    <w:rsid w:val="00433DFD"/>
    <w:rsid w:val="00433FBB"/>
    <w:rsid w:val="0044460F"/>
    <w:rsid w:val="004844D3"/>
    <w:rsid w:val="004C6F4F"/>
    <w:rsid w:val="004F61D5"/>
    <w:rsid w:val="00504294"/>
    <w:rsid w:val="005348F4"/>
    <w:rsid w:val="00536827"/>
    <w:rsid w:val="00552AD8"/>
    <w:rsid w:val="00556FFF"/>
    <w:rsid w:val="00574A28"/>
    <w:rsid w:val="00576B98"/>
    <w:rsid w:val="0058704A"/>
    <w:rsid w:val="005D02E8"/>
    <w:rsid w:val="005E6141"/>
    <w:rsid w:val="005F5DC5"/>
    <w:rsid w:val="006218C9"/>
    <w:rsid w:val="006375E0"/>
    <w:rsid w:val="00652EED"/>
    <w:rsid w:val="00691045"/>
    <w:rsid w:val="006D355F"/>
    <w:rsid w:val="006E0CC6"/>
    <w:rsid w:val="006E66E4"/>
    <w:rsid w:val="006F41FB"/>
    <w:rsid w:val="0071392B"/>
    <w:rsid w:val="007728CA"/>
    <w:rsid w:val="007A4F58"/>
    <w:rsid w:val="007D7B8D"/>
    <w:rsid w:val="007E5106"/>
    <w:rsid w:val="007F6727"/>
    <w:rsid w:val="00816BFF"/>
    <w:rsid w:val="00822C3F"/>
    <w:rsid w:val="00833305"/>
    <w:rsid w:val="00834972"/>
    <w:rsid w:val="008517C0"/>
    <w:rsid w:val="00880421"/>
    <w:rsid w:val="008C1958"/>
    <w:rsid w:val="009052CC"/>
    <w:rsid w:val="00907BA6"/>
    <w:rsid w:val="00911CA0"/>
    <w:rsid w:val="00916753"/>
    <w:rsid w:val="0093124E"/>
    <w:rsid w:val="00945B3E"/>
    <w:rsid w:val="009579C8"/>
    <w:rsid w:val="00967BD5"/>
    <w:rsid w:val="009750B7"/>
    <w:rsid w:val="009871F4"/>
    <w:rsid w:val="00987B31"/>
    <w:rsid w:val="00993F9B"/>
    <w:rsid w:val="009A3F68"/>
    <w:rsid w:val="009E071F"/>
    <w:rsid w:val="009F73AD"/>
    <w:rsid w:val="00A0781A"/>
    <w:rsid w:val="00A634CF"/>
    <w:rsid w:val="00A84FC6"/>
    <w:rsid w:val="00AA0636"/>
    <w:rsid w:val="00AD4091"/>
    <w:rsid w:val="00AD7699"/>
    <w:rsid w:val="00B01A34"/>
    <w:rsid w:val="00B20EE4"/>
    <w:rsid w:val="00B23796"/>
    <w:rsid w:val="00B948BA"/>
    <w:rsid w:val="00BA5C8E"/>
    <w:rsid w:val="00BE746E"/>
    <w:rsid w:val="00BF32F9"/>
    <w:rsid w:val="00C260B3"/>
    <w:rsid w:val="00C321A4"/>
    <w:rsid w:val="00C457CD"/>
    <w:rsid w:val="00C65D5A"/>
    <w:rsid w:val="00C7046F"/>
    <w:rsid w:val="00C72E66"/>
    <w:rsid w:val="00C96764"/>
    <w:rsid w:val="00CA5DC6"/>
    <w:rsid w:val="00CB53DE"/>
    <w:rsid w:val="00CD4574"/>
    <w:rsid w:val="00CE4909"/>
    <w:rsid w:val="00CF56E5"/>
    <w:rsid w:val="00D1323E"/>
    <w:rsid w:val="00D64B66"/>
    <w:rsid w:val="00D71264"/>
    <w:rsid w:val="00D765BE"/>
    <w:rsid w:val="00D85FE3"/>
    <w:rsid w:val="00D86800"/>
    <w:rsid w:val="00DC18E1"/>
    <w:rsid w:val="00DD3742"/>
    <w:rsid w:val="00DF1834"/>
    <w:rsid w:val="00DF5859"/>
    <w:rsid w:val="00E11DF5"/>
    <w:rsid w:val="00E2526F"/>
    <w:rsid w:val="00E33237"/>
    <w:rsid w:val="00E408BA"/>
    <w:rsid w:val="00E4336F"/>
    <w:rsid w:val="00E43772"/>
    <w:rsid w:val="00E46E50"/>
    <w:rsid w:val="00E54295"/>
    <w:rsid w:val="00E70B1E"/>
    <w:rsid w:val="00E76451"/>
    <w:rsid w:val="00ED3F08"/>
    <w:rsid w:val="00F02F31"/>
    <w:rsid w:val="00F11DFC"/>
    <w:rsid w:val="00F157A5"/>
    <w:rsid w:val="00F23F1D"/>
    <w:rsid w:val="00F3235F"/>
    <w:rsid w:val="00F36B1B"/>
    <w:rsid w:val="00F6774F"/>
    <w:rsid w:val="00F91FDF"/>
    <w:rsid w:val="00FA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A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4F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4F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4F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4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4F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4F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4F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4F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4F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itel2">
    <w:name w:val="titel2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centreretparagraf">
    <w:name w:val="centreretparagraf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aendringmednummer">
    <w:name w:val="aendringmednummer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endringnr">
    <w:name w:val="aendringnr"/>
    <w:basedOn w:val="Standardskrifttypeiafsnit"/>
    <w:rsid w:val="0000507E"/>
    <w:rPr>
      <w:lang w:val="da-DK"/>
    </w:rPr>
  </w:style>
  <w:style w:type="character" w:customStyle="1" w:styleId="italic">
    <w:name w:val="italic"/>
    <w:basedOn w:val="Standardskrifttypeiafsnit"/>
    <w:rsid w:val="0000507E"/>
    <w:rPr>
      <w:lang w:val="da-DK"/>
    </w:rPr>
  </w:style>
  <w:style w:type="paragraph" w:customStyle="1" w:styleId="tekstgenerel">
    <w:name w:val="tekstgenerel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givet">
    <w:name w:val="givet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7A4F5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A4F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A4F58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7A4F58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7A4F58"/>
  </w:style>
  <w:style w:type="paragraph" w:styleId="Billedtekst">
    <w:name w:val="caption"/>
    <w:basedOn w:val="Normal"/>
    <w:next w:val="Normal"/>
    <w:uiPriority w:val="35"/>
    <w:semiHidden/>
    <w:unhideWhenUsed/>
    <w:qFormat/>
    <w:rsid w:val="007A4F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7A4F5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7A4F58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A4F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A4F58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7A4F5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A4F58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A4F58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A4F58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A4F5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A4F58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A4F58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A4F58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A4F5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A4F58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A4F5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A4F58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A4F5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A4F58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A4F5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A4F58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7A4F5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7A4F58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A4F5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A4F58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A4F58"/>
  </w:style>
  <w:style w:type="character" w:customStyle="1" w:styleId="DatoTegn">
    <w:name w:val="Dato Tegn"/>
    <w:basedOn w:val="Standardskrifttypeiafsnit"/>
    <w:link w:val="Dato"/>
    <w:uiPriority w:val="99"/>
    <w:semiHidden/>
    <w:rsid w:val="007A4F58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A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A4F58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7A4F58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7A4F58"/>
    <w:rPr>
      <w:lang w:val="da-DK"/>
    </w:rPr>
  </w:style>
  <w:style w:type="table" w:styleId="Farvetgitter">
    <w:name w:val="Colorful Grid"/>
    <w:basedOn w:val="Tabel-Normal"/>
    <w:uiPriority w:val="73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7A4F58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A4F58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A4F58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A4F5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A4F58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7A4F58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7A4F58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A4F58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7A4F58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7A4F58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7A4F58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7A4F58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7A4F58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7A4F58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7A4F58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7A4F58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7A4F58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A4F58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A4F5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A4F58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A4F58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A4F58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A4F58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A4F58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A4F58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A4F58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A4F58"/>
    <w:pPr>
      <w:spacing w:after="100"/>
      <w:ind w:left="1760"/>
    </w:pPr>
  </w:style>
  <w:style w:type="paragraph" w:styleId="Ingenafstand">
    <w:name w:val="No Spacing"/>
    <w:uiPriority w:val="1"/>
    <w:qFormat/>
    <w:rsid w:val="007A4F58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A4F5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A4F58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4F5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4F58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A4F58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7A4F58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7A4F58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7A4F58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7A4F58"/>
    <w:pPr>
      <w:spacing w:after="0"/>
    </w:pPr>
  </w:style>
  <w:style w:type="paragraph" w:styleId="Listeafsnit">
    <w:name w:val="List Paragraph"/>
    <w:basedOn w:val="Normal"/>
    <w:uiPriority w:val="34"/>
    <w:qFormat/>
    <w:rsid w:val="007A4F58"/>
    <w:pPr>
      <w:ind w:left="720"/>
      <w:contextualSpacing/>
    </w:pPr>
  </w:style>
  <w:style w:type="table" w:styleId="Lysliste">
    <w:name w:val="Light List"/>
    <w:basedOn w:val="Tabel-Normal"/>
    <w:uiPriority w:val="61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7A4F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7A4F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7A4F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7A4F5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7A4F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7A4F5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7A4F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7A4F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A4F58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4F58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7A4F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7A4F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7A4F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7A4F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7A4F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7A4F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7A4F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7A4F5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7A4F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7A4F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7A4F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7A4F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7A4F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7A4F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7A4F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A4F58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A4F5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A4F58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A4F58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7A4F58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7A4F5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A4F5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A4F5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A4F5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A4F58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7A4F58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A4F58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A4F58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A4F58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A4F58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A4F58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A4F58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A4F58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A4F58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A4F58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7A4F58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7A4F58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7A4F58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7A4F58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A4F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A4F5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4F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4F58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4F58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4F58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4F58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4F58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4F5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4F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7A4F58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semiHidden/>
    <w:unhideWhenUsed/>
    <w:rsid w:val="007A4F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A4F58"/>
    <w:rPr>
      <w:lang w:val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7A4F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A4F58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7A4F58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7A4F58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A4F58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A4F58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A4F58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A4F58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A4F5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A4F58"/>
    <w:rPr>
      <w:lang w:val="da-DK"/>
    </w:rPr>
  </w:style>
  <w:style w:type="character" w:styleId="Strk">
    <w:name w:val="Strong"/>
    <w:basedOn w:val="Standardskrifttypeiafsnit"/>
    <w:uiPriority w:val="22"/>
    <w:qFormat/>
    <w:rsid w:val="007A4F58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4F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4F58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7A4F58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7A4F58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7A4F5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A4F5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A4F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7A4F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7A4F5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A4F5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A4F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7A4F5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A4F5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A4F5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7A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7A4F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A4F5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A4F5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A4F5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A4F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A4F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A4F5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A4F5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7A4F5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A4F5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A4F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A4F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A4F5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A4F5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7A4F5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7A4F5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7A4F5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7A4F5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7A4F5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7A4F5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A4F5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A4F5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A4F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A4F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A4F5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A4F5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A4F5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7A4F5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7A4F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7A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A4F5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A4F5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A4F5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7A4F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A4F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A4F58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A4F58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4F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4F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4F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4F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4F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4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4F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4F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4F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4F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4F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itel2">
    <w:name w:val="titel2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centreretparagraf">
    <w:name w:val="centreretparagraf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aendringmednummer">
    <w:name w:val="aendringmednummer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endringnr">
    <w:name w:val="aendringnr"/>
    <w:basedOn w:val="Standardskrifttypeiafsnit"/>
    <w:rsid w:val="0000507E"/>
    <w:rPr>
      <w:lang w:val="da-DK"/>
    </w:rPr>
  </w:style>
  <w:style w:type="character" w:customStyle="1" w:styleId="italic">
    <w:name w:val="italic"/>
    <w:basedOn w:val="Standardskrifttypeiafsnit"/>
    <w:rsid w:val="0000507E"/>
    <w:rPr>
      <w:lang w:val="da-DK"/>
    </w:rPr>
  </w:style>
  <w:style w:type="paragraph" w:customStyle="1" w:styleId="tekstgenerel">
    <w:name w:val="tekstgenerel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givet">
    <w:name w:val="givet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0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7A4F5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A4F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A4F58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7A4F58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7A4F58"/>
  </w:style>
  <w:style w:type="paragraph" w:styleId="Billedtekst">
    <w:name w:val="caption"/>
    <w:basedOn w:val="Normal"/>
    <w:next w:val="Normal"/>
    <w:uiPriority w:val="35"/>
    <w:semiHidden/>
    <w:unhideWhenUsed/>
    <w:qFormat/>
    <w:rsid w:val="007A4F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7A4F5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7A4F58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A4F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A4F58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7A4F5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A4F58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A4F58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A4F58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A4F5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A4F58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A4F58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A4F58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A4F5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A4F58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A4F5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A4F58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A4F5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A4F58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A4F5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A4F58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7A4F5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7A4F58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A4F5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A4F58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A4F58"/>
  </w:style>
  <w:style w:type="character" w:customStyle="1" w:styleId="DatoTegn">
    <w:name w:val="Dato Tegn"/>
    <w:basedOn w:val="Standardskrifttypeiafsnit"/>
    <w:link w:val="Dato"/>
    <w:uiPriority w:val="99"/>
    <w:semiHidden/>
    <w:rsid w:val="007A4F58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A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A4F58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7A4F58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7A4F58"/>
    <w:rPr>
      <w:lang w:val="da-DK"/>
    </w:rPr>
  </w:style>
  <w:style w:type="table" w:styleId="Farvetgitter">
    <w:name w:val="Colorful Grid"/>
    <w:basedOn w:val="Tabel-Normal"/>
    <w:uiPriority w:val="73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7A4F58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A4F58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A4F58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A4F5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A4F58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7A4F58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7A4F58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A4F58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7A4F58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7A4F58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7A4F58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7A4F58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7A4F58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7A4F58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7A4F58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7A4F58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7A4F58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A4F58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A4F58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A4F5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A4F58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A4F58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A4F58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A4F58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A4F58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A4F58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A4F58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A4F58"/>
    <w:pPr>
      <w:spacing w:after="100"/>
      <w:ind w:left="1760"/>
    </w:pPr>
  </w:style>
  <w:style w:type="paragraph" w:styleId="Ingenafstand">
    <w:name w:val="No Spacing"/>
    <w:uiPriority w:val="1"/>
    <w:qFormat/>
    <w:rsid w:val="007A4F58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A4F5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A4F58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4F5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4F58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A4F58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7A4F58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7A4F58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7A4F58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7A4F58"/>
    <w:pPr>
      <w:spacing w:after="0"/>
    </w:pPr>
  </w:style>
  <w:style w:type="paragraph" w:styleId="Listeafsnit">
    <w:name w:val="List Paragraph"/>
    <w:basedOn w:val="Normal"/>
    <w:uiPriority w:val="34"/>
    <w:qFormat/>
    <w:rsid w:val="007A4F58"/>
    <w:pPr>
      <w:ind w:left="720"/>
      <w:contextualSpacing/>
    </w:pPr>
  </w:style>
  <w:style w:type="table" w:styleId="Lysliste">
    <w:name w:val="Light List"/>
    <w:basedOn w:val="Tabel-Normal"/>
    <w:uiPriority w:val="61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7A4F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7A4F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7A4F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7A4F5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7A4F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7A4F5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7A4F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7A4F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A4F58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4F58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7A4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7A4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7A4F5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7A4F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7A4F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7A4F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7A4F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7A4F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7A4F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7A4F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7A4F5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7A4F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7A4F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7A4F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7A4F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7A4F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7A4F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7A4F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A4F58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A4F5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A4F58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A4F58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7A4F58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7A4F5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A4F5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A4F5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A4F5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A4F58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7A4F58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A4F58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A4F58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A4F58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A4F58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A4F58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A4F58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A4F58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A4F58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A4F58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7A4F58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7A4F58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7A4F58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7A4F58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A4F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A4F5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4F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4F58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4F58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4F58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4F58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4F58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4F5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4F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7A4F58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semiHidden/>
    <w:unhideWhenUsed/>
    <w:rsid w:val="007A4F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A4F58"/>
    <w:rPr>
      <w:lang w:val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7A4F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A4F58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7A4F58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7A4F58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A4F58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A4F58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A4F58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A4F58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A4F5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A4F58"/>
    <w:rPr>
      <w:lang w:val="da-DK"/>
    </w:rPr>
  </w:style>
  <w:style w:type="character" w:styleId="Strk">
    <w:name w:val="Strong"/>
    <w:basedOn w:val="Standardskrifttypeiafsnit"/>
    <w:uiPriority w:val="22"/>
    <w:qFormat/>
    <w:rsid w:val="007A4F58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4F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4F58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7A4F58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7A4F58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7A4F5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A4F5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A4F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7A4F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7A4F5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A4F5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A4F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7A4F5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A4F5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A4F5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7A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7A4F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A4F5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A4F5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A4F5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A4F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A4F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A4F5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A4F5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7A4F5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A4F5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A4F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A4F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A4F5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A4F5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7A4F5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7A4F5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7A4F5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7A4F5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7A4F5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7A4F5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A4F5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A4F5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A4F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A4F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A4F5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A4F5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A4F5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7A4F5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7A4F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7A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A4F5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A4F5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A4F5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7A4F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A4F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A4F58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A4F58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4F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4F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Undervisningsministeriet</dc:creator>
  <cp:lastModifiedBy>Undervisningsministeriet</cp:lastModifiedBy>
  <cp:revision>3</cp:revision>
  <dcterms:created xsi:type="dcterms:W3CDTF">2018-11-26T13:42:00Z</dcterms:created>
  <dcterms:modified xsi:type="dcterms:W3CDTF">2018-11-28T11:52:00Z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