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A417" w14:textId="1305229D" w:rsidR="005906F2" w:rsidRPr="002D79C9" w:rsidRDefault="002D79C9" w:rsidP="005906F2">
      <w:pPr>
        <w:pStyle w:val="Template-Dato"/>
      </w:pPr>
      <w:bookmarkStart w:id="0" w:name="SD_FLD_Date"/>
      <w:bookmarkStart w:id="1" w:name="_GoBack"/>
      <w:bookmarkEnd w:id="1"/>
      <w:r>
        <w:t>31. januar 2020</w:t>
      </w:r>
      <w:bookmarkEnd w:id="0"/>
    </w:p>
    <w:p w14:paraId="5A2B6067" w14:textId="11A73DA7" w:rsidR="00262696" w:rsidRDefault="002D79C9" w:rsidP="00262696">
      <w:pPr>
        <w:pStyle w:val="Overskrift1"/>
      </w:pPr>
      <w:bookmarkStart w:id="2" w:name="SD_FLD_Heading"/>
      <w:r>
        <w:t>Høringsliste</w:t>
      </w:r>
      <w:bookmarkEnd w:id="2"/>
      <w:r>
        <w:t>: Danmarks rapport om opfølgning på UNESCO's konvention om kulturel mangfoldighed (intern)</w:t>
      </w:r>
    </w:p>
    <w:p w14:paraId="57F4DE0C" w14:textId="77777777" w:rsidR="002D79C9" w:rsidRPr="002D79C9" w:rsidRDefault="002D79C9" w:rsidP="002D79C9"/>
    <w:p w14:paraId="43D75736" w14:textId="534431C7" w:rsidR="00810ADC" w:rsidRDefault="00810ADC" w:rsidP="002D79C9">
      <w:r>
        <w:t>Beskæftigelsesministeriet</w:t>
      </w:r>
    </w:p>
    <w:p w14:paraId="4F528C33" w14:textId="5AEFFD5A" w:rsidR="002D79C9" w:rsidRDefault="002D79C9" w:rsidP="002D79C9">
      <w:pPr>
        <w:rPr>
          <w:rStyle w:val="Hyperlink"/>
        </w:rPr>
      </w:pPr>
      <w:r>
        <w:t>Børne- og Kulturchefforeningen</w:t>
      </w:r>
      <w:r>
        <w:tab/>
      </w:r>
      <w:r>
        <w:tab/>
      </w:r>
      <w:r>
        <w:tab/>
      </w:r>
    </w:p>
    <w:p w14:paraId="2CD96741" w14:textId="32DC2C24" w:rsidR="002D79C9" w:rsidRDefault="002D79C9" w:rsidP="002D79C9">
      <w:r>
        <w:t>Børne- og Undervisningsministeriet</w:t>
      </w:r>
      <w:r>
        <w:tab/>
      </w:r>
      <w:r>
        <w:tab/>
      </w:r>
      <w:r>
        <w:tab/>
      </w:r>
    </w:p>
    <w:p w14:paraId="2B5B0394" w14:textId="4396227E" w:rsidR="002D79C9" w:rsidRDefault="002D79C9" w:rsidP="002D79C9">
      <w:r>
        <w:t>Center for Kunst og Interkultur</w:t>
      </w:r>
      <w:r>
        <w:tab/>
      </w:r>
      <w:r>
        <w:tab/>
      </w:r>
      <w:r>
        <w:tab/>
      </w:r>
    </w:p>
    <w:p w14:paraId="5DA50BDF" w14:textId="71B60533" w:rsidR="002D79C9" w:rsidRDefault="002D79C9" w:rsidP="002D79C9">
      <w:r>
        <w:t>Dansk Arkitektur Center</w:t>
      </w:r>
      <w:r>
        <w:tab/>
      </w:r>
      <w:r>
        <w:tab/>
      </w:r>
      <w:r>
        <w:tab/>
      </w:r>
      <w:r>
        <w:tab/>
      </w:r>
    </w:p>
    <w:p w14:paraId="1FC55250" w14:textId="6EF27607" w:rsidR="002D79C9" w:rsidRDefault="002D79C9" w:rsidP="002D79C9">
      <w:r>
        <w:t>Dansk Design Center</w:t>
      </w:r>
      <w:r>
        <w:tab/>
      </w:r>
      <w:r>
        <w:tab/>
      </w:r>
      <w:r>
        <w:tab/>
      </w:r>
      <w:r>
        <w:tab/>
      </w:r>
      <w:r>
        <w:tab/>
      </w:r>
    </w:p>
    <w:p w14:paraId="6FF39AE8" w14:textId="66A6D829" w:rsidR="002D79C9" w:rsidRDefault="002D79C9" w:rsidP="002D79C9">
      <w:r>
        <w:t>Dansk Folkeoplysnings Samråd</w:t>
      </w:r>
      <w:r>
        <w:tab/>
      </w:r>
      <w:r>
        <w:tab/>
      </w:r>
      <w:r>
        <w:tab/>
      </w:r>
    </w:p>
    <w:p w14:paraId="6F8A99EF" w14:textId="29BF9335" w:rsidR="002D79C9" w:rsidRDefault="002D79C9" w:rsidP="002D79C9">
      <w:r>
        <w:t>Dansk Kunstnerråd</w:t>
      </w:r>
      <w:r>
        <w:tab/>
      </w:r>
      <w:r>
        <w:tab/>
      </w:r>
      <w:r>
        <w:tab/>
      </w:r>
      <w:r>
        <w:tab/>
      </w:r>
      <w:r>
        <w:tab/>
      </w:r>
    </w:p>
    <w:p w14:paraId="33405625" w14:textId="357F2AD3" w:rsidR="002D79C9" w:rsidRDefault="002D79C9" w:rsidP="002D79C9">
      <w:r>
        <w:t>Dansk PEN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3587B5" w14:textId="6A9AC0EF" w:rsidR="002D79C9" w:rsidRDefault="002D79C9" w:rsidP="002D79C9">
      <w:r>
        <w:t>Dansk Ungdoms Fællesråd</w:t>
      </w:r>
      <w:r>
        <w:tab/>
      </w:r>
      <w:r>
        <w:tab/>
      </w:r>
      <w:r>
        <w:tab/>
      </w:r>
      <w:r>
        <w:tab/>
      </w:r>
    </w:p>
    <w:p w14:paraId="0EA4026C" w14:textId="4DE87A53" w:rsidR="002D79C9" w:rsidRDefault="002D79C9" w:rsidP="002D79C9">
      <w:r>
        <w:t>Danske Handicaporganisationer</w:t>
      </w:r>
      <w:r>
        <w:tab/>
      </w:r>
      <w:r>
        <w:tab/>
      </w:r>
      <w:r>
        <w:tab/>
      </w:r>
    </w:p>
    <w:p w14:paraId="44FDB0A4" w14:textId="6AA99266" w:rsidR="002D79C9" w:rsidRDefault="002D79C9" w:rsidP="002D79C9">
      <w:r>
        <w:t>Danske Regioner</w:t>
      </w:r>
      <w:r>
        <w:tab/>
      </w:r>
      <w:r>
        <w:tab/>
      </w:r>
      <w:r>
        <w:tab/>
      </w:r>
      <w:r>
        <w:tab/>
      </w:r>
      <w:r>
        <w:tab/>
      </w:r>
    </w:p>
    <w:p w14:paraId="536E6163" w14:textId="06624181" w:rsidR="002D79C9" w:rsidRDefault="002D79C9" w:rsidP="002D79C9">
      <w:r>
        <w:t>Den Danske UNESCO Nationalkommission</w:t>
      </w:r>
      <w:r>
        <w:tab/>
      </w:r>
      <w:r>
        <w:tab/>
      </w:r>
    </w:p>
    <w:p w14:paraId="4C9AFCB0" w14:textId="02779B4D" w:rsidR="002D79C9" w:rsidRDefault="002D79C9" w:rsidP="002D79C9">
      <w:r>
        <w:t>Det Danske Filminstitut</w:t>
      </w:r>
      <w:r>
        <w:tab/>
      </w:r>
      <w:r>
        <w:tab/>
      </w:r>
      <w:r>
        <w:tab/>
      </w:r>
      <w:r>
        <w:tab/>
      </w:r>
    </w:p>
    <w:p w14:paraId="70DCD117" w14:textId="418D9D9B" w:rsidR="002D79C9" w:rsidRDefault="002D79C9" w:rsidP="002D79C9">
      <w:r>
        <w:t>DR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4E416F" w14:textId="4FFCC10E" w:rsidR="002D79C9" w:rsidRDefault="002D79C9" w:rsidP="002D79C9">
      <w:r>
        <w:t>Erhvervsministeriet</w:t>
      </w:r>
      <w:r>
        <w:tab/>
      </w:r>
      <w:r>
        <w:tab/>
      </w:r>
      <w:r>
        <w:tab/>
      </w:r>
      <w:r>
        <w:tab/>
      </w:r>
      <w:r>
        <w:tab/>
      </w:r>
    </w:p>
    <w:p w14:paraId="6F3136AF" w14:textId="2E871339" w:rsidR="002D79C9" w:rsidRDefault="002D79C9" w:rsidP="002D79C9">
      <w:r>
        <w:t>Freemuse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0BBEFA" w14:textId="0EF94315" w:rsidR="002D79C9" w:rsidRDefault="002D79C9" w:rsidP="002D79C9">
      <w:r>
        <w:t>Institut for Menneskerettigheder</w:t>
      </w:r>
      <w:r>
        <w:tab/>
      </w:r>
      <w:r>
        <w:tab/>
      </w:r>
      <w:r>
        <w:tab/>
      </w:r>
    </w:p>
    <w:p w14:paraId="33AA49C6" w14:textId="0B8F3A26" w:rsidR="002D79C9" w:rsidRDefault="002D79C9" w:rsidP="002D79C9">
      <w:r>
        <w:t>Kommunernes Landsforening</w:t>
      </w:r>
      <w:r>
        <w:tab/>
      </w:r>
      <w:r>
        <w:tab/>
      </w:r>
      <w:r>
        <w:tab/>
      </w:r>
      <w:r>
        <w:tab/>
      </w:r>
    </w:p>
    <w:p w14:paraId="26DCF950" w14:textId="10B67C27" w:rsidR="002D79C9" w:rsidRDefault="002D79C9" w:rsidP="002D79C9">
      <w:r>
        <w:t>KVINFO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553760" w14:textId="43C5AE6C" w:rsidR="002D79C9" w:rsidRDefault="002D79C9" w:rsidP="002D79C9">
      <w:r>
        <w:t xml:space="preserve">Landsforeningen Kulturelle Samråd i Danmark           </w:t>
      </w:r>
    </w:p>
    <w:p w14:paraId="0E3A1207" w14:textId="11C13F4D" w:rsidR="002D79C9" w:rsidRDefault="002D79C9" w:rsidP="002D79C9">
      <w:r>
        <w:t>Medierådet for Børn &amp; Unge</w:t>
      </w:r>
      <w:r>
        <w:tab/>
      </w:r>
      <w:r>
        <w:tab/>
      </w:r>
      <w:r>
        <w:tab/>
      </w:r>
      <w:r>
        <w:tab/>
      </w:r>
    </w:p>
    <w:p w14:paraId="154530E0" w14:textId="77777777" w:rsidR="00810ADC" w:rsidRDefault="002D79C9" w:rsidP="002D79C9">
      <w:r>
        <w:t>Mellemfolkeligt Samvirke</w:t>
      </w:r>
    </w:p>
    <w:p w14:paraId="64D25A34" w14:textId="7E0E25A2" w:rsidR="002D79C9" w:rsidRDefault="00810ADC" w:rsidP="002D79C9">
      <w:r>
        <w:t>Ole Reitov</w:t>
      </w:r>
      <w:r w:rsidR="002D79C9">
        <w:tab/>
      </w:r>
      <w:r w:rsidR="002D79C9">
        <w:tab/>
      </w:r>
      <w:r w:rsidR="002D79C9">
        <w:tab/>
      </w:r>
      <w:r w:rsidR="002D79C9">
        <w:tab/>
      </w:r>
    </w:p>
    <w:p w14:paraId="74DB578D" w14:textId="2B205777" w:rsidR="002D79C9" w:rsidRDefault="002D79C9" w:rsidP="002D79C9">
      <w:r>
        <w:t>Slots- og Kulturstyrelsen</w:t>
      </w:r>
      <w:r>
        <w:tab/>
      </w:r>
      <w:r>
        <w:tab/>
      </w:r>
      <w:r>
        <w:tab/>
      </w:r>
      <w:r>
        <w:tab/>
      </w:r>
    </w:p>
    <w:p w14:paraId="1DBAB42F" w14:textId="77777777" w:rsidR="002D79C9" w:rsidRDefault="002D79C9" w:rsidP="002D79C9">
      <w:r>
        <w:t>Statens Kunstfond</w:t>
      </w:r>
      <w:r>
        <w:tab/>
      </w:r>
      <w:r>
        <w:tab/>
      </w:r>
      <w:r>
        <w:tab/>
      </w:r>
      <w:r>
        <w:tab/>
      </w:r>
      <w:r>
        <w:tab/>
      </w:r>
    </w:p>
    <w:p w14:paraId="1E9F4193" w14:textId="53F0C64B" w:rsidR="002D79C9" w:rsidRDefault="002D79C9" w:rsidP="002D79C9">
      <w:r>
        <w:t>TV 2</w:t>
      </w:r>
      <w:r w:rsidR="00A46173">
        <w:t xml:space="preserve"> Danmark A/S</w:t>
      </w:r>
    </w:p>
    <w:p w14:paraId="5EA3575A" w14:textId="12C83F95" w:rsidR="002D79C9" w:rsidRDefault="002D79C9" w:rsidP="002D79C9">
      <w:r>
        <w:t>Uddannelses- og Forskningsministeriet</w:t>
      </w:r>
      <w:r>
        <w:tab/>
      </w:r>
      <w:r>
        <w:tab/>
      </w:r>
    </w:p>
    <w:p w14:paraId="3B5B0551" w14:textId="77777777" w:rsidR="002D79C9" w:rsidRDefault="002D79C9" w:rsidP="002D79C9">
      <w:r>
        <w:lastRenderedPageBreak/>
        <w:t>Udenrigsministeriet</w:t>
      </w:r>
    </w:p>
    <w:p w14:paraId="2DE7C44D" w14:textId="273BF852" w:rsidR="002D79C9" w:rsidRDefault="002D79C9" w:rsidP="002D79C9">
      <w:r>
        <w:t>Udlændinge- og Integrationsministeriet</w:t>
      </w:r>
      <w:r>
        <w:tab/>
      </w:r>
      <w:r>
        <w:tab/>
      </w:r>
    </w:p>
    <w:p w14:paraId="2F628994" w14:textId="77777777" w:rsidR="002D79C9" w:rsidRPr="00810ADC" w:rsidRDefault="002D79C9" w:rsidP="002D79C9">
      <w:r w:rsidRPr="00810ADC">
        <w:t>UNESCO skolenetværk – Associated School Project</w:t>
      </w:r>
    </w:p>
    <w:p w14:paraId="7244B0CE" w14:textId="42B21650" w:rsidR="002D79C9" w:rsidRDefault="002D79C9" w:rsidP="002D79C9">
      <w:pPr>
        <w:rPr>
          <w:lang w:val="en-US"/>
        </w:rPr>
      </w:pPr>
      <w:r w:rsidRPr="00C03AAB">
        <w:rPr>
          <w:lang w:val="en-US"/>
        </w:rPr>
        <w:t>(ASP-skolerne)</w:t>
      </w:r>
      <w:r w:rsidRPr="00C03AAB">
        <w:rPr>
          <w:lang w:val="en-US"/>
        </w:rPr>
        <w:tab/>
      </w:r>
      <w:r w:rsidRPr="00C03AAB">
        <w:rPr>
          <w:lang w:val="en-US"/>
        </w:rPr>
        <w:tab/>
      </w:r>
      <w:r w:rsidRPr="00C03AAB">
        <w:rPr>
          <w:lang w:val="en-US"/>
        </w:rPr>
        <w:tab/>
      </w:r>
      <w:r w:rsidRPr="00C03AAB">
        <w:rPr>
          <w:lang w:val="en-US"/>
        </w:rPr>
        <w:tab/>
      </w:r>
      <w:r w:rsidRPr="00C03AAB">
        <w:rPr>
          <w:lang w:val="en-US"/>
        </w:rPr>
        <w:tab/>
      </w:r>
      <w:r w:rsidRPr="00C03AAB">
        <w:rPr>
          <w:lang w:val="en-US"/>
        </w:rPr>
        <w:tab/>
      </w:r>
    </w:p>
    <w:p w14:paraId="503FB7F6" w14:textId="450EE190" w:rsidR="002D79C9" w:rsidRDefault="002D79C9" w:rsidP="002D79C9">
      <w:pPr>
        <w:rPr>
          <w:lang w:val="en-US"/>
        </w:rPr>
      </w:pPr>
      <w:r>
        <w:rPr>
          <w:lang w:val="en-US"/>
        </w:rPr>
        <w:t>VisitDenmark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7812C36" w14:textId="77777777" w:rsidR="002D79C9" w:rsidRPr="00C03AAB" w:rsidRDefault="002D79C9" w:rsidP="002D79C9">
      <w:pPr>
        <w:rPr>
          <w:lang w:val="en-US"/>
        </w:rPr>
      </w:pPr>
    </w:p>
    <w:p w14:paraId="4D1E26DC" w14:textId="77777777" w:rsidR="00262696" w:rsidRPr="002D79C9" w:rsidRDefault="00262696" w:rsidP="00262696"/>
    <w:sectPr w:rsidR="00262696" w:rsidRPr="002D79C9" w:rsidSect="001A3AE2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979" w:right="2931" w:bottom="170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9851" w14:textId="77777777" w:rsidR="005024F0" w:rsidRDefault="005024F0">
      <w:r>
        <w:separator/>
      </w:r>
    </w:p>
  </w:endnote>
  <w:endnote w:type="continuationSeparator" w:id="0">
    <w:p w14:paraId="128284BA" w14:textId="77777777" w:rsidR="005024F0" w:rsidRDefault="0050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9747" w14:textId="01F53BED"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0897D0" wp14:editId="56946165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D14D2" w14:textId="0317B67E"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D79C9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14:paraId="595D14D2" w14:textId="0317B67E"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D79C9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B283" w14:textId="77777777" w:rsidR="00C877B7" w:rsidRDefault="00C877B7" w:rsidP="00C877B7">
    <w:pPr>
      <w:pStyle w:val="Sidefod"/>
      <w:rPr>
        <w:lang w:val="en-US"/>
      </w:rPr>
    </w:pPr>
  </w:p>
  <w:p w14:paraId="72EF4053" w14:textId="77777777"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83B034" wp14:editId="5A0BA51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3A1571" w14:textId="72ED9AFB" w:rsidR="00C877B7" w:rsidRPr="00F65788" w:rsidRDefault="00C877B7" w:rsidP="00F7172A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  <w:r w:rsidRPr="001A3AE2">
                            <w:rPr>
                              <w:lang w:val="en-GB"/>
                            </w:rPr>
                            <w:t>Jour. nr.</w:t>
                          </w:r>
                          <w:r w:rsidRPr="001A3AE2">
                            <w:rPr>
                              <w:lang w:val="en-GB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10002"/>
                              <w:placeholder>
                                <w:docPart w:val="DE8403D1850D482CA333694B910209C9"/>
                              </w:placeholder>
                              <w:dataBinding w:prefixMappings="xmlns:gbs='http://www.software-innovation.no/growBusinessDocument'" w:xpath="/gbs:GrowBusinessDocument/gbs:DocumentNumber[@gbs:key='10002']" w:storeItemID="{86C62501-49AA-4A2C-A26A-E04E9B4043F8}"/>
                              <w:text/>
                            </w:sdtPr>
                            <w:sdtEndPr/>
                            <w:sdtContent>
                              <w:r w:rsidR="002D79C9">
                                <w:t>19/03775-12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7" type="#_x0000_t202" style="position:absolute;margin-left:73.5pt;margin-top:0;width:124.7pt;height:37.4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Yd23fi&#10;RpbP0KBaQuNAjxlFixruXhNj74iG9wybMKPsLSwVl9Atsrcw2kr97Xf7Lh5EBi9GB5gPGTZfd0Qz&#10;jPhHAQ8QUtrB0IOxGQyxa1YS5IRHBdV4Ew5oywez0rJ5hNG1dLeAiwgKd2XYDubKdlMKRh9ly6UP&#10;gpGhiF2Le0Vdaqe/4/ihfSRa9Q/HAms3cpgcJH3zfrpYd1LI5c7KqvaPy/HasQgKuB8YN16LfjS6&#10;eXb676NeBvjiJwA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4liYgt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14:paraId="1D3A1571" w14:textId="72ED9AFB" w:rsidR="00C877B7" w:rsidRPr="00F65788" w:rsidRDefault="00C877B7" w:rsidP="00F7172A">
                    <w:pPr>
                      <w:pStyle w:val="Template-JNr0"/>
                      <w:rPr>
                        <w:lang w:val="en-US"/>
                      </w:rPr>
                    </w:pPr>
                    <w:r w:rsidRPr="001A3AE2">
                      <w:rPr>
                        <w:lang w:val="en-GB"/>
                      </w:rPr>
                      <w:t>Jour. nr.</w:t>
                    </w:r>
                    <w:r w:rsidRPr="001A3AE2">
                      <w:rPr>
                        <w:lang w:val="en-GB"/>
                      </w:rPr>
                      <w:tab/>
                    </w:r>
                    <w:sdt>
                      <w:sdtPr>
                        <w:tag w:val="DocumentNumber"/>
                        <w:id w:val="10002"/>
                        <w:placeholder>
                          <w:docPart w:val="DE8403D1850D482CA333694B910209C9"/>
                        </w:placeholder>
                        <w:dataBinding w:prefixMappings="xmlns:gbs='http://www.software-innovation.no/growBusinessDocument'" w:xpath="/gbs:GrowBusinessDocument/gbs:DocumentNumber[@gbs:key='10002']" w:storeItemID="{86C62501-49AA-4A2C-A26A-E04E9B4043F8}"/>
                        <w:text/>
                      </w:sdtPr>
                      <w:sdtEndPr/>
                      <w:sdtContent>
                        <w:r w:rsidR="002D79C9">
                          <w:t>19/03775-12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bookmarkStart w:id="3" w:name="_Hlk878006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D129" w14:textId="77777777" w:rsidR="005024F0" w:rsidRDefault="005024F0">
      <w:r>
        <w:separator/>
      </w:r>
    </w:p>
  </w:footnote>
  <w:footnote w:type="continuationSeparator" w:id="0">
    <w:p w14:paraId="66E93175" w14:textId="77777777" w:rsidR="005024F0" w:rsidRDefault="0050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2D37" w14:textId="4DC710FF" w:rsidR="00B60475" w:rsidRDefault="00B60475" w:rsidP="00D7739E">
    <w:pPr>
      <w:pStyle w:val="Sidehoved"/>
    </w:pPr>
  </w:p>
  <w:p w14:paraId="113E3C73" w14:textId="4B12AC02" w:rsidR="00B60475" w:rsidRDefault="002D79C9">
    <w:pPr>
      <w:pStyle w:val="Sidehoved"/>
    </w:pPr>
    <w:r>
      <w:rPr>
        <w:noProof/>
      </w:rPr>
      <w:drawing>
        <wp:anchor distT="0" distB="0" distL="114300" distR="114300" simplePos="0" relativeHeight="251658751" behindDoc="0" locked="0" layoutInCell="1" allowOverlap="1" wp14:anchorId="265DA544" wp14:editId="4092315E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9595" cy="450215"/>
          <wp:effectExtent l="0" t="0" r="8255" b="6985"/>
          <wp:wrapNone/>
          <wp:docPr id="2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935C4"/>
    <w:rsid w:val="000A116A"/>
    <w:rsid w:val="000B09C6"/>
    <w:rsid w:val="000B0DAA"/>
    <w:rsid w:val="000C4B63"/>
    <w:rsid w:val="000D6E63"/>
    <w:rsid w:val="001010AF"/>
    <w:rsid w:val="00111D96"/>
    <w:rsid w:val="0012489C"/>
    <w:rsid w:val="00134FA0"/>
    <w:rsid w:val="0014322B"/>
    <w:rsid w:val="00153477"/>
    <w:rsid w:val="00162275"/>
    <w:rsid w:val="00184008"/>
    <w:rsid w:val="001851EB"/>
    <w:rsid w:val="00186F7F"/>
    <w:rsid w:val="00192812"/>
    <w:rsid w:val="001A11C9"/>
    <w:rsid w:val="001A3AE2"/>
    <w:rsid w:val="001A59C9"/>
    <w:rsid w:val="001B007C"/>
    <w:rsid w:val="001B015F"/>
    <w:rsid w:val="001B7852"/>
    <w:rsid w:val="001F1E22"/>
    <w:rsid w:val="002062DF"/>
    <w:rsid w:val="00211F27"/>
    <w:rsid w:val="0021452E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C2A95"/>
    <w:rsid w:val="002D3BAD"/>
    <w:rsid w:val="002D79C9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B6E1A"/>
    <w:rsid w:val="003D2E35"/>
    <w:rsid w:val="003E1C0D"/>
    <w:rsid w:val="003E5F15"/>
    <w:rsid w:val="003E6170"/>
    <w:rsid w:val="003F6B6D"/>
    <w:rsid w:val="004025CF"/>
    <w:rsid w:val="0043074C"/>
    <w:rsid w:val="00431462"/>
    <w:rsid w:val="0043270A"/>
    <w:rsid w:val="00436EDF"/>
    <w:rsid w:val="00441F08"/>
    <w:rsid w:val="00442F5E"/>
    <w:rsid w:val="004B7D82"/>
    <w:rsid w:val="004C3C58"/>
    <w:rsid w:val="004C6BDC"/>
    <w:rsid w:val="004F1530"/>
    <w:rsid w:val="004F6EB6"/>
    <w:rsid w:val="004F755C"/>
    <w:rsid w:val="005001B3"/>
    <w:rsid w:val="005024F0"/>
    <w:rsid w:val="00504494"/>
    <w:rsid w:val="00505BA5"/>
    <w:rsid w:val="00517081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6F2"/>
    <w:rsid w:val="005B3D03"/>
    <w:rsid w:val="005B75E8"/>
    <w:rsid w:val="005C10DC"/>
    <w:rsid w:val="005D0448"/>
    <w:rsid w:val="005D316B"/>
    <w:rsid w:val="005E6CB9"/>
    <w:rsid w:val="005E7B46"/>
    <w:rsid w:val="00603CC5"/>
    <w:rsid w:val="0060630D"/>
    <w:rsid w:val="00610F52"/>
    <w:rsid w:val="006546E0"/>
    <w:rsid w:val="006748E1"/>
    <w:rsid w:val="00697893"/>
    <w:rsid w:val="006A77E6"/>
    <w:rsid w:val="006C0DD2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735637"/>
    <w:rsid w:val="00736658"/>
    <w:rsid w:val="007668D5"/>
    <w:rsid w:val="007955B4"/>
    <w:rsid w:val="007A6BCD"/>
    <w:rsid w:val="007C675E"/>
    <w:rsid w:val="007D1DA5"/>
    <w:rsid w:val="007F5042"/>
    <w:rsid w:val="007F5A8F"/>
    <w:rsid w:val="007F5AE9"/>
    <w:rsid w:val="008004D6"/>
    <w:rsid w:val="00810ADC"/>
    <w:rsid w:val="00811A30"/>
    <w:rsid w:val="00841F21"/>
    <w:rsid w:val="008579F3"/>
    <w:rsid w:val="00863559"/>
    <w:rsid w:val="00880145"/>
    <w:rsid w:val="00880B17"/>
    <w:rsid w:val="00886AA1"/>
    <w:rsid w:val="00890309"/>
    <w:rsid w:val="008A72B5"/>
    <w:rsid w:val="008B5A7E"/>
    <w:rsid w:val="008D6E22"/>
    <w:rsid w:val="008F723B"/>
    <w:rsid w:val="009024E6"/>
    <w:rsid w:val="009033F4"/>
    <w:rsid w:val="00912D69"/>
    <w:rsid w:val="00916D28"/>
    <w:rsid w:val="00930E78"/>
    <w:rsid w:val="009339E2"/>
    <w:rsid w:val="00941CB8"/>
    <w:rsid w:val="009508BA"/>
    <w:rsid w:val="00975A6B"/>
    <w:rsid w:val="009863FD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437D8"/>
    <w:rsid w:val="00A46173"/>
    <w:rsid w:val="00A62F4D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4514"/>
    <w:rsid w:val="00C37716"/>
    <w:rsid w:val="00C67247"/>
    <w:rsid w:val="00C72C01"/>
    <w:rsid w:val="00C765DB"/>
    <w:rsid w:val="00C769F5"/>
    <w:rsid w:val="00C76A83"/>
    <w:rsid w:val="00C877B7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A15F4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F12BA8"/>
    <w:rsid w:val="00F4507A"/>
    <w:rsid w:val="00F60E0D"/>
    <w:rsid w:val="00F7172A"/>
    <w:rsid w:val="00F770CC"/>
    <w:rsid w:val="00F822C0"/>
    <w:rsid w:val="00F82D3E"/>
    <w:rsid w:val="00F94BCD"/>
    <w:rsid w:val="00FB6376"/>
    <w:rsid w:val="00FD2E19"/>
    <w:rsid w:val="00FD3B19"/>
    <w:rsid w:val="00FE636F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AF61E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86AA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886AA1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886AA1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505BA5"/>
    <w:pPr>
      <w:spacing w:line="280" w:lineRule="atLeast"/>
      <w:jc w:val="right"/>
    </w:pPr>
    <w:rPr>
      <w:sz w:val="20"/>
    </w:rPr>
  </w:style>
  <w:style w:type="table" w:styleId="Tabel-Gitter">
    <w:name w:val="Table Grid"/>
    <w:basedOn w:val="Tabel-Normal"/>
    <w:uiPriority w:val="9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86AA1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86AA1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86AA1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886AA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403D1850D482CA333694B910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AD96-3D36-4A56-BBF3-F44477AB4738}"/>
      </w:docPartPr>
      <w:docPartBody>
        <w:p w:rsidR="00A21AA1" w:rsidRDefault="0032427B" w:rsidP="0032427B">
          <w:pPr>
            <w:pStyle w:val="DE8403D1850D482CA333694B910209C9"/>
          </w:pPr>
          <w:r w:rsidRPr="00320057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2601D4"/>
    <w:rsid w:val="002C695C"/>
    <w:rsid w:val="00313F38"/>
    <w:rsid w:val="0032427B"/>
    <w:rsid w:val="003723C9"/>
    <w:rsid w:val="003B0A33"/>
    <w:rsid w:val="003B298F"/>
    <w:rsid w:val="003E1E92"/>
    <w:rsid w:val="00453E8E"/>
    <w:rsid w:val="005127E4"/>
    <w:rsid w:val="0055725D"/>
    <w:rsid w:val="005917D0"/>
    <w:rsid w:val="00622EF1"/>
    <w:rsid w:val="00692C92"/>
    <w:rsid w:val="007522B7"/>
    <w:rsid w:val="0078030D"/>
    <w:rsid w:val="0080668C"/>
    <w:rsid w:val="008C2B17"/>
    <w:rsid w:val="009517F1"/>
    <w:rsid w:val="00956B69"/>
    <w:rsid w:val="00982258"/>
    <w:rsid w:val="009C1A7D"/>
    <w:rsid w:val="00A21AA1"/>
    <w:rsid w:val="00B57A15"/>
    <w:rsid w:val="00C86DF4"/>
    <w:rsid w:val="00D2022C"/>
    <w:rsid w:val="00DA7FC4"/>
    <w:rsid w:val="00F56698"/>
    <w:rsid w:val="00FA3D6C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427B"/>
    <w:rPr>
      <w:color w:val="808080"/>
    </w:rPr>
  </w:style>
  <w:style w:type="paragraph" w:customStyle="1" w:styleId="EB456FDBA069443FB134AA8E3BC4497C">
    <w:name w:val="EB456FDBA069443FB134AA8E3BC4497C"/>
    <w:rsid w:val="00982258"/>
    <w:pPr>
      <w:spacing w:after="160" w:line="259" w:lineRule="auto"/>
    </w:pPr>
    <w:rPr>
      <w:lang w:val="da-DK" w:eastAsia="da-DK"/>
    </w:rPr>
  </w:style>
  <w:style w:type="paragraph" w:customStyle="1" w:styleId="EB456FDBA069443FB134AA8E3BC4497C1">
    <w:name w:val="EB456FDBA069443FB134AA8E3BC4497C1"/>
    <w:rsid w:val="0032427B"/>
    <w:pPr>
      <w:tabs>
        <w:tab w:val="left" w:pos="8165"/>
        <w:tab w:val="left" w:pos="8766"/>
      </w:tabs>
      <w:spacing w:after="0" w:line="180" w:lineRule="atLeast"/>
    </w:pPr>
    <w:rPr>
      <w:rFonts w:ascii="Franklin Gothic Book" w:eastAsia="Times New Roman" w:hAnsi="Franklin Gothic Book" w:cs="Times New Roman"/>
      <w:noProof/>
      <w:sz w:val="15"/>
      <w:szCs w:val="24"/>
      <w:lang w:val="da-DK"/>
    </w:rPr>
  </w:style>
  <w:style w:type="paragraph" w:customStyle="1" w:styleId="DE8403D1850D482CA333694B910209C9">
    <w:name w:val="DE8403D1850D482CA333694B910209C9"/>
    <w:rsid w:val="003242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60372" gbs:entity="Document" gbs:templateDesignerVersion="3.1 F">
  <gbs:DocumentNumber gbs:loadFromGrowBusiness="OnProduce" gbs:saveInGrowBusiness="False" gbs:connected="true" gbs:recno="" gbs:entity="" gbs:datatype="string" gbs:key="10000">19/03775-12</gbs:DocumentNumber>
  <gbs:Title gbs:loadFromGrowBusiness="OnProduce" gbs:saveInGrowBusiness="False" gbs:connected="true" gbs:recno="" gbs:entity="" gbs:datatype="string" gbs:key="10001">Høringsliste: Danmarks rapport om opfølgning på UNESCO's konvention om kulturel mangfoldighed 2016-2019</gbs:Title>
  <gbs:DocumentNumber gbs:loadFromGrowBusiness="OnProduce" gbs:saveInGrowBusiness="False" gbs:connected="true" gbs:recno="" gbs:entity="" gbs:datatype="string" gbs:key="10002">19/03775-12</gbs:DocumentNumber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Kulturministeriet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 Julie Schmitt Jensen</dc:creator>
  <cp:lastModifiedBy>Marianne Buxbom</cp:lastModifiedBy>
  <cp:revision>2</cp:revision>
  <dcterms:created xsi:type="dcterms:W3CDTF">2020-02-11T11:54:00Z</dcterms:created>
  <dcterms:modified xsi:type="dcterms:W3CDTF">2020-02-11T11:54:00Z</dcterms:modified>
</cp:coreProperties>
</file>