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50" w:rsidRPr="004A2F4E" w:rsidRDefault="00C37E50" w:rsidP="004A2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>Bekendtgørelse om ophævelse af bekendtgørelse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F4E" w:rsidRPr="004A2F4E">
        <w:rPr>
          <w:rFonts w:ascii="Times New Roman" w:hAnsi="Times New Roman" w:cs="Times New Roman"/>
          <w:sz w:val="28"/>
          <w:szCs w:val="28"/>
          <w:shd w:val="clear" w:color="auto" w:fill="FEFEFE"/>
        </w:rPr>
        <w:t>undersøgelsesbesøg på virksomheder med et anerkendt arbejdsmiljøcertifikat</w:t>
      </w: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1.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 nr. </w:t>
      </w:r>
      <w:r w:rsidR="004A2F4E" w:rsidRPr="004A2F4E">
        <w:rPr>
          <w:rFonts w:ascii="Times New Roman" w:hAnsi="Times New Roman" w:cs="Times New Roman"/>
          <w:sz w:val="24"/>
          <w:szCs w:val="24"/>
          <w:shd w:val="clear" w:color="auto" w:fill="FEFEFE"/>
        </w:rPr>
        <w:t>1408 af 26. september 2020 om undersøgelsesbesøg på virksomheder med et anerkendt arbejdsmiljøcertifikat</w:t>
      </w:r>
      <w:r w:rsidR="004A2F4E">
        <w:rPr>
          <w:rFonts w:ascii="Times New Roman" w:hAnsi="Times New Roman" w:cs="Times New Roman"/>
          <w:sz w:val="24"/>
          <w:szCs w:val="24"/>
        </w:rPr>
        <w:t xml:space="preserve"> </w:t>
      </w:r>
      <w:r w:rsidRPr="00C37E50">
        <w:rPr>
          <w:rFonts w:ascii="Times New Roman" w:hAnsi="Times New Roman" w:cs="Times New Roman"/>
          <w:sz w:val="24"/>
          <w:szCs w:val="24"/>
        </w:rPr>
        <w:t>ophæves.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2.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:rsidR="00C37E50" w:rsidRDefault="00C37E50">
      <w:bookmarkStart w:id="0" w:name="_GoBack"/>
      <w:bookmarkEnd w:id="0"/>
    </w:p>
    <w:p w:rsidR="00C37E50" w:rsidRDefault="00C37E50"/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4A2F4E"/>
    <w:rsid w:val="009D4437"/>
    <w:rsid w:val="00BD194A"/>
    <w:rsid w:val="00C37E50"/>
    <w:rsid w:val="00D35291"/>
    <w:rsid w:val="00F31E0C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CA4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2025-04-25T14:16:00Z</dcterms:created>
  <dcterms:modified xsi:type="dcterms:W3CDTF">2025-04-25T14:16:00Z</dcterms:modified>
</cp:coreProperties>
</file>