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  <w:gridCol w:w="1136"/>
        <w:gridCol w:w="1701"/>
      </w:tblGrid>
      <w:tr w:rsidR="008B2837" w:rsidTr="0061779C">
        <w:trPr>
          <w:gridAfter w:val="2"/>
          <w:wAfter w:w="2837" w:type="dxa"/>
          <w:trHeight w:hRule="exact" w:val="1247"/>
        </w:trPr>
        <w:tc>
          <w:tcPr>
            <w:tcW w:w="7511" w:type="dxa"/>
          </w:tcPr>
          <w:p w:rsidR="008B2837" w:rsidRPr="00A56EBB" w:rsidRDefault="008B2837" w:rsidP="0061779C">
            <w:pPr>
              <w:pStyle w:val="Normal-Emne"/>
            </w:pPr>
          </w:p>
        </w:tc>
      </w:tr>
      <w:tr w:rsidR="008B2837" w:rsidTr="0061779C">
        <w:trPr>
          <w:trHeight w:val="2197"/>
        </w:trPr>
        <w:tc>
          <w:tcPr>
            <w:tcW w:w="8647" w:type="dxa"/>
            <w:gridSpan w:val="2"/>
          </w:tcPr>
          <w:p w:rsidR="008B2837" w:rsidRPr="00A56EBB" w:rsidRDefault="000C3719" w:rsidP="0061779C">
            <w:r>
              <w:t>Til diverse høringsparter</w:t>
            </w:r>
          </w:p>
        </w:tc>
        <w:tc>
          <w:tcPr>
            <w:tcW w:w="1701" w:type="dxa"/>
          </w:tcPr>
          <w:p w:rsidR="008B2837" w:rsidRDefault="00267741" w:rsidP="0061779C">
            <w:pPr>
              <w:pStyle w:val="Template-Adresse"/>
              <w:tabs>
                <w:tab w:val="left" w:pos="709"/>
              </w:tabs>
            </w:pPr>
            <w:r>
              <w:t>9</w:t>
            </w:r>
            <w:bookmarkStart w:id="0" w:name="_GoBack"/>
            <w:bookmarkEnd w:id="0"/>
            <w:r w:rsidR="00B80875">
              <w:t>. oktober 2015</w:t>
            </w:r>
          </w:p>
          <w:p w:rsidR="008B2837" w:rsidRDefault="00DC399F" w:rsidP="0061779C">
            <w:pPr>
              <w:pStyle w:val="Template-Adresse"/>
              <w:tabs>
                <w:tab w:val="left" w:pos="709"/>
              </w:tabs>
            </w:pPr>
            <w:r>
              <w:t>2015-2109</w:t>
            </w:r>
          </w:p>
        </w:tc>
      </w:tr>
    </w:tbl>
    <w:tbl>
      <w:tblPr>
        <w:tblStyle w:val="Tabel-Gitter"/>
        <w:tblpPr w:leftFromText="142" w:rightFromText="142" w:vertAnchor="page" w:tblpX="7939" w:tblpY="6238"/>
        <w:tblOverlap w:val="never"/>
        <w:tblW w:w="2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</w:tblGrid>
      <w:tr w:rsidR="00A23198" w:rsidRPr="00A23198" w:rsidTr="00A23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:rsidR="00A23198" w:rsidRPr="00A23198" w:rsidRDefault="00A23198" w:rsidP="00A23198">
            <w:pPr>
              <w:pStyle w:val="FORTROLIGT"/>
              <w:rPr>
                <w:lang w:eastAsia="en-US"/>
              </w:rPr>
            </w:pPr>
          </w:p>
        </w:tc>
      </w:tr>
    </w:tbl>
    <w:p w:rsidR="008B2837" w:rsidRPr="000C3719" w:rsidRDefault="000C3719" w:rsidP="008B2837">
      <w:pPr>
        <w:pStyle w:val="Normal-medluft"/>
        <w:rPr>
          <w:b/>
        </w:rPr>
      </w:pPr>
      <w:r w:rsidRPr="000C3719">
        <w:rPr>
          <w:b/>
        </w:rPr>
        <w:t>Høring om ”Letbanen på Ring 3: Indledende høring af tillæg til VVM redegørelsen”</w:t>
      </w:r>
    </w:p>
    <w:p w:rsidR="000C3719" w:rsidRDefault="00692DDC" w:rsidP="008B2837">
      <w:pPr>
        <w:pStyle w:val="Normal-medluft"/>
      </w:pPr>
      <w:r>
        <w:t>Indtil 14</w:t>
      </w:r>
      <w:r w:rsidR="000C3719">
        <w:t>. oktober 2015 kan du komme med forslag og ideer til, hvilke yderligere miljøforhold, der er vigtige at undersøge, når der skal planlægges og bygges en letbane i Ishøj og Lyngby - Taarbæk kommuner.</w:t>
      </w:r>
    </w:p>
    <w:p w:rsidR="000C3719" w:rsidRDefault="000C3719" w:rsidP="008B2837">
      <w:pPr>
        <w:pStyle w:val="Normal-medluft"/>
      </w:pPr>
      <w:r>
        <w:t xml:space="preserve">Du kan sende dine ideer og forslag til </w:t>
      </w:r>
      <w:hyperlink r:id="rId9" w:history="1">
        <w:r w:rsidR="004B0273" w:rsidRPr="004242B9">
          <w:rPr>
            <w:rStyle w:val="Hyperlink"/>
          </w:rPr>
          <w:t>info@dinletbane.dk</w:t>
        </w:r>
      </w:hyperlink>
    </w:p>
    <w:p w:rsidR="000C3719" w:rsidRDefault="000C3719" w:rsidP="008B2837">
      <w:pPr>
        <w:pStyle w:val="Normal-medluft"/>
      </w:pPr>
      <w:r>
        <w:t>Husk at skrive ”Høringssvar til indledende høring” i emnefeltet.</w:t>
      </w:r>
    </w:p>
    <w:p w:rsidR="00CF0F30" w:rsidRDefault="00CF0F30" w:rsidP="008B2837">
      <w:pPr>
        <w:pStyle w:val="Normal-medluft"/>
      </w:pPr>
      <w:r>
        <w:t xml:space="preserve">Eventuelle spørgsmål kan rettes til Erik Toft på </w:t>
      </w:r>
      <w:proofErr w:type="gramStart"/>
      <w:r>
        <w:t xml:space="preserve">tlf. </w:t>
      </w:r>
      <w:r w:rsidR="00B80875">
        <w:t>:</w:t>
      </w:r>
      <w:proofErr w:type="gramEnd"/>
      <w:r w:rsidR="00B80875">
        <w:t xml:space="preserve"> 91 34 50 </w:t>
      </w:r>
      <w:r w:rsidR="00DC399F">
        <w:t>71</w:t>
      </w:r>
      <w:r w:rsidR="00B80875">
        <w:t>.</w:t>
      </w:r>
    </w:p>
    <w:p w:rsidR="008B2837" w:rsidRDefault="008B2837" w:rsidP="008B2837">
      <w:pPr>
        <w:pStyle w:val="Sluthilsen1"/>
      </w:pPr>
      <w:r>
        <w:t xml:space="preserve">Med </w:t>
      </w:r>
      <w:r w:rsidRPr="00FC2576">
        <w:rPr>
          <w:color w:val="auto"/>
        </w:rPr>
        <w:t xml:space="preserve">venlig </w:t>
      </w:r>
      <w:r>
        <w:t>hilsen</w:t>
      </w:r>
    </w:p>
    <w:p w:rsidR="008B2837" w:rsidRPr="00FC2576" w:rsidRDefault="000C3719" w:rsidP="008B2837">
      <w:pPr>
        <w:pStyle w:val="Sluthilsen1"/>
      </w:pPr>
      <w:r>
        <w:t>Erik Toft</w:t>
      </w:r>
      <w:r w:rsidR="008B2837">
        <w:br/>
      </w:r>
      <w:r>
        <w:t>Chefkonsulent</w:t>
      </w:r>
    </w:p>
    <w:sectPr w:rsidR="008B2837" w:rsidRPr="00FC2576" w:rsidSect="001A1309">
      <w:headerReference w:type="default" r:id="rId10"/>
      <w:headerReference w:type="first" r:id="rId11"/>
      <w:pgSz w:w="11906" w:h="16838" w:code="9"/>
      <w:pgMar w:top="992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42" w:rsidRDefault="009F7642" w:rsidP="00A56EBB">
      <w:pPr>
        <w:spacing w:line="240" w:lineRule="auto"/>
      </w:pPr>
      <w:r>
        <w:separator/>
      </w:r>
    </w:p>
  </w:endnote>
  <w:endnote w:type="continuationSeparator" w:id="0">
    <w:p w:rsidR="009F7642" w:rsidRDefault="009F7642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42" w:rsidRDefault="009F7642" w:rsidP="00A56EBB">
      <w:pPr>
        <w:spacing w:line="240" w:lineRule="auto"/>
      </w:pPr>
      <w:r>
        <w:separator/>
      </w:r>
    </w:p>
  </w:footnote>
  <w:footnote w:type="continuationSeparator" w:id="0">
    <w:p w:rsidR="009F7642" w:rsidRDefault="009F7642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E0" w:rsidRDefault="001D6C26" w:rsidP="00334AE0">
    <w:pPr>
      <w:pStyle w:val="Normal-Emne"/>
      <w:numPr>
        <w:ilvl w:val="8"/>
        <w:numId w:val="3"/>
      </w:numPr>
      <w:suppressAutoHyphens/>
      <w:outlineLvl w:val="8"/>
    </w:pPr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2D7CBB19" wp14:editId="25227D95">
              <wp:simplePos x="0" y="0"/>
              <wp:positionH relativeFrom="margin">
                <wp:posOffset>5204460</wp:posOffset>
              </wp:positionH>
              <wp:positionV relativeFrom="margin">
                <wp:posOffset>159385</wp:posOffset>
              </wp:positionV>
              <wp:extent cx="1647825" cy="1028700"/>
              <wp:effectExtent l="0" t="0" r="9525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C26" w:rsidRDefault="001D6C26" w:rsidP="001D6C26">
                          <w:pPr>
                            <w:pStyle w:val="Rammeindhold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97209E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2A150C">
                            <w:rPr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  <w:p w:rsidR="001D6C26" w:rsidRDefault="001D6C26" w:rsidP="001D6C26">
                          <w:pPr>
                            <w:pStyle w:val="Rammeindhold"/>
                            <w:rPr>
                              <w:sz w:val="15"/>
                              <w:szCs w:val="15"/>
                            </w:rPr>
                          </w:pPr>
                        </w:p>
                        <w:p w:rsidR="001D6C26" w:rsidRDefault="00191929" w:rsidP="001D6C26">
                          <w:pPr>
                            <w:pStyle w:val="FORTROLIGT"/>
                          </w:pPr>
                          <w:r>
                            <w:fldChar w:fldCharType="begin"/>
                          </w:r>
                          <w:r>
                            <w:instrText xml:space="preserve"> STYLEREF  FORTROLIGT  \* MERGEFORMAT 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left:0;text-align:left;margin-left:409.8pt;margin-top:12.55pt;width:129.75pt;height:81pt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" stroked="f">
              <v:textbox inset="0,0,0,0">
                <w:txbxContent>
                  <w:p w:rsidR="001D6C26" w:rsidRDefault="001D6C26" w:rsidP="001D6C26">
                    <w:pPr>
                      <w:pStyle w:val="Rammeindhold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97209E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2A150C">
                      <w:rPr>
                        <w:noProof/>
                        <w:sz w:val="15"/>
                        <w:szCs w:val="15"/>
                      </w:rPr>
                      <w:t>1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  <w:p w:rsidR="001D6C26" w:rsidRDefault="001D6C26" w:rsidP="001D6C26">
                    <w:pPr>
                      <w:pStyle w:val="Rammeindhold"/>
                      <w:rPr>
                        <w:sz w:val="15"/>
                        <w:szCs w:val="15"/>
                      </w:rPr>
                    </w:pPr>
                  </w:p>
                  <w:p w:rsidR="001D6C26" w:rsidRDefault="00191929" w:rsidP="001D6C26">
                    <w:pPr>
                      <w:pStyle w:val="FORTROLIGT"/>
                    </w:pPr>
                    <w:r>
                      <w:fldChar w:fldCharType="begin"/>
                    </w:r>
                    <w:r>
                      <w:instrText xml:space="preserve"> STYLEREF  FORTROLIGT  \* MERGEFORMAT </w:instrTex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334AE0">
      <w:rPr>
        <w:noProof/>
        <w:lang w:eastAsia="da-DK"/>
      </w:rPr>
      <w:drawing>
        <wp:anchor distT="0" distB="0" distL="0" distR="0" simplePos="0" relativeHeight="251663360" behindDoc="1" locked="0" layoutInCell="1" allowOverlap="1" wp14:anchorId="167A8963" wp14:editId="75F5467F">
          <wp:simplePos x="0" y="0"/>
          <wp:positionH relativeFrom="margin">
            <wp:posOffset>4507230</wp:posOffset>
          </wp:positionH>
          <wp:positionV relativeFrom="margin">
            <wp:posOffset>-1007745</wp:posOffset>
          </wp:positionV>
          <wp:extent cx="730885" cy="505460"/>
          <wp:effectExtent l="0" t="0" r="0" b="889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5054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Pr="00334AE0" w:rsidRDefault="00334AE0" w:rsidP="00334A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BB" w:rsidRDefault="0097209E">
    <w:pPr>
      <w:pStyle w:val="Sidehoved"/>
    </w:pPr>
    <w:r>
      <w:rPr>
        <w:noProof/>
        <w:lang w:eastAsia="da-DK"/>
      </w:rPr>
      <w:drawing>
        <wp:anchor distT="0" distB="0" distL="0" distR="0" simplePos="0" relativeHeight="251667456" behindDoc="1" locked="0" layoutInCell="1" allowOverlap="1" wp14:anchorId="0A60E1DB" wp14:editId="41C5493A">
          <wp:simplePos x="0" y="0"/>
          <wp:positionH relativeFrom="page">
            <wp:posOffset>5200015</wp:posOffset>
          </wp:positionH>
          <wp:positionV relativeFrom="page">
            <wp:posOffset>361950</wp:posOffset>
          </wp:positionV>
          <wp:extent cx="2123440" cy="547370"/>
          <wp:effectExtent l="0" t="0" r="0" b="508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LogoSide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6EBB" w:rsidRDefault="00A56EB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97B75E" wp14:editId="0C6270C3">
              <wp:simplePos x="0" y="0"/>
              <wp:positionH relativeFrom="page">
                <wp:posOffset>5762625</wp:posOffset>
              </wp:positionH>
              <wp:positionV relativeFrom="page">
                <wp:posOffset>1152526</wp:posOffset>
              </wp:positionV>
              <wp:extent cx="1648800" cy="2438400"/>
              <wp:effectExtent l="0" t="0" r="889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243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EBB" w:rsidRDefault="00A56EBB" w:rsidP="00A56EBB">
                          <w:pPr>
                            <w:pStyle w:val="Normal-Afdeling"/>
                          </w:pPr>
                          <w:r>
                            <w:t>DEPARTeMENTET</w:t>
                          </w:r>
                        </w:p>
                        <w:p w:rsidR="00A56EBB" w:rsidRDefault="00A56EBB" w:rsidP="00A56EBB">
                          <w:pPr>
                            <w:spacing w:before="80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Dato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Transport</w:t>
                          </w:r>
                          <w:r w:rsidR="0097209E">
                            <w:t>- og Bygnings</w:t>
                          </w:r>
                          <w:r>
                            <w:t>ministeriet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>Frederiksholms Kanal 27 F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1220 København K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Telefon</w:t>
                          </w:r>
                          <w:r>
                            <w:tab/>
                            <w:t>41 71 27 00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trm@trm.dk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www.trm.dk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Bank</w:t>
                          </w:r>
                          <w:r>
                            <w:tab/>
                            <w:t>Danske Bank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ab/>
                            <w:t>reg. 0216 kt. 4069 065880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EAN</w:t>
                          </w:r>
                          <w:r>
                            <w:tab/>
                            <w:t>5798000893429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CVR</w:t>
                          </w:r>
                          <w:r>
                            <w:tab/>
                            <w:t>43265717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53.75pt;margin-top:90.75pt;width:129.8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" filled="f" stroked="f">
              <v:textbox inset="0,0,0,0">
                <w:txbxContent>
                  <w:p w:rsidR="00A56EBB" w:rsidRDefault="00A56EBB" w:rsidP="00A56EBB">
                    <w:pPr>
                      <w:pStyle w:val="Normal-Afdeling"/>
                    </w:pPr>
                    <w:r>
                      <w:t>DEPARTeMENTET</w:t>
                    </w:r>
                  </w:p>
                  <w:p w:rsidR="00A56EBB" w:rsidRDefault="00A56EBB" w:rsidP="00A56EBB">
                    <w:pPr>
                      <w:spacing w:before="80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Dato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J. nr. 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Transport</w:t>
                    </w:r>
                    <w:r w:rsidR="0097209E">
                      <w:t>- og Bygnings</w:t>
                    </w:r>
                    <w:r>
                      <w:t>ministeriet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>Frederiksholms Kanal 27 F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1220 København K 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Telefon</w:t>
                    </w:r>
                    <w:r>
                      <w:tab/>
                      <w:t>41 71 27 00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trm@trm.dk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www.trm.dk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Bank</w:t>
                    </w:r>
                    <w:r>
                      <w:tab/>
                      <w:t>Danske Bank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ab/>
                      <w:t>reg. 0216 kt. 4069 065880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EAN</w:t>
                    </w:r>
                    <w:r>
                      <w:tab/>
                      <w:t>5798000893429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CVR</w:t>
                    </w:r>
                    <w:r>
                      <w:tab/>
                      <w:t>43265717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A279C7"/>
    <w:multiLevelType w:val="hybridMultilevel"/>
    <w:tmpl w:val="30A22D86"/>
    <w:lvl w:ilvl="0" w:tplc="DE90B93A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4751E4"/>
    <w:multiLevelType w:val="multilevel"/>
    <w:tmpl w:val="840640F4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0C"/>
    <w:rsid w:val="00061880"/>
    <w:rsid w:val="000C3719"/>
    <w:rsid w:val="00191929"/>
    <w:rsid w:val="001A1309"/>
    <w:rsid w:val="001D6C26"/>
    <w:rsid w:val="00267741"/>
    <w:rsid w:val="002A150C"/>
    <w:rsid w:val="00334AE0"/>
    <w:rsid w:val="00372276"/>
    <w:rsid w:val="004B0273"/>
    <w:rsid w:val="005627EB"/>
    <w:rsid w:val="005D173D"/>
    <w:rsid w:val="00616D97"/>
    <w:rsid w:val="00692DDC"/>
    <w:rsid w:val="006C7297"/>
    <w:rsid w:val="00766FAD"/>
    <w:rsid w:val="008B2837"/>
    <w:rsid w:val="0090472D"/>
    <w:rsid w:val="0097209E"/>
    <w:rsid w:val="009F7642"/>
    <w:rsid w:val="00A23198"/>
    <w:rsid w:val="00A56EBB"/>
    <w:rsid w:val="00B57BB3"/>
    <w:rsid w:val="00B80875"/>
    <w:rsid w:val="00C42374"/>
    <w:rsid w:val="00CF0F30"/>
    <w:rsid w:val="00DC399F"/>
    <w:rsid w:val="00DE7B2C"/>
    <w:rsid w:val="00E64936"/>
    <w:rsid w:val="00EA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3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qFormat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5627EB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5627EB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rsid w:val="00A23198"/>
    <w:rPr>
      <w:caps/>
      <w:color w:val="FF0000"/>
      <w:sz w:val="3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3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qFormat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5627EB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5627EB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rsid w:val="00A23198"/>
    <w:rPr>
      <w:caps/>
      <w:color w:val="FF0000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dinletban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\AppData\Local\cBrain\F2\.tmp\b9c9605d-50f3-4dce-8952-aeb7682212c4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43C20-82B3-483F-84FF-6AF2C57C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b9c9605d-50f3-4dce-8952-aeb7682212c4</Template>
  <TotalTime>2</TotalTime>
  <Pages>1</Pages>
  <Words>87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Erik Toft</dc:creator>
  <cp:lastModifiedBy>TRM Søren Mark Sandorff</cp:lastModifiedBy>
  <cp:revision>4</cp:revision>
  <dcterms:created xsi:type="dcterms:W3CDTF">2015-10-08T13:09:00Z</dcterms:created>
  <dcterms:modified xsi:type="dcterms:W3CDTF">2015-10-09T12:25:00Z</dcterms:modified>
</cp:coreProperties>
</file>