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CF5C0" w14:textId="77777777" w:rsidR="00A74623" w:rsidRPr="00A74623" w:rsidRDefault="00A74623" w:rsidP="00A74623">
      <w:pPr>
        <w:pStyle w:val="Default"/>
        <w:jc w:val="both"/>
        <w:rPr>
          <w:rFonts w:ascii="Times New Roman" w:hAnsi="Times New Roman" w:cs="Times New Roman"/>
        </w:rPr>
      </w:pPr>
      <w:r w:rsidRPr="00A74623">
        <w:rPr>
          <w:rFonts w:ascii="Times New Roman" w:hAnsi="Times New Roman" w:cs="Times New Roman"/>
        </w:rPr>
        <w:t>Til medlemmer og organisationer,</w:t>
      </w:r>
    </w:p>
    <w:p w14:paraId="25937AA3" w14:textId="041C77C2" w:rsidR="00A74623" w:rsidRDefault="00A74623" w:rsidP="00A74623">
      <w:pPr>
        <w:pStyle w:val="Default"/>
        <w:jc w:val="both"/>
      </w:pPr>
      <w:r w:rsidRPr="00A74623">
        <w:rPr>
          <w:rFonts w:ascii="Times New Roman" w:hAnsi="Times New Roman" w:cs="Times New Roman"/>
        </w:rPr>
        <w:t>der fremgår af vedlagte høringsliste</w:t>
      </w:r>
      <w:r>
        <w:t xml:space="preserve"> </w:t>
      </w:r>
      <w:r>
        <w:cr/>
      </w:r>
    </w:p>
    <w:p w14:paraId="47853B29" w14:textId="5D3B6A36" w:rsidR="00A74623" w:rsidRDefault="00A74623" w:rsidP="00A74623">
      <w:pPr>
        <w:pStyle w:val="Default"/>
        <w:jc w:val="both"/>
      </w:pPr>
    </w:p>
    <w:p w14:paraId="4B667D0C" w14:textId="77777777" w:rsidR="00A74623" w:rsidRDefault="00A74623" w:rsidP="00A74623">
      <w:pPr>
        <w:pStyle w:val="Default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10"/>
      </w:tblGrid>
      <w:tr w:rsidR="00A74623" w14:paraId="080AC216" w14:textId="77777777">
        <w:trPr>
          <w:trHeight w:val="1479"/>
        </w:trPr>
        <w:tc>
          <w:tcPr>
            <w:tcW w:w="8510" w:type="dxa"/>
          </w:tcPr>
          <w:p w14:paraId="2F9D99DC" w14:textId="6D411FE4" w:rsidR="00A74623" w:rsidRDefault="00A74623" w:rsidP="00A74623">
            <w:pPr>
              <w:pStyle w:val="Default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Høring over udkast til bekendtgørelse om gældsrådgivning til tidligere minkavlere</w:t>
            </w:r>
          </w:p>
          <w:p w14:paraId="2AC3A14F" w14:textId="77777777" w:rsidR="00A74623" w:rsidRDefault="00A74623" w:rsidP="00A74623">
            <w:pPr>
              <w:pStyle w:val="Default"/>
              <w:jc w:val="both"/>
              <w:rPr>
                <w:b/>
                <w:bCs/>
                <w:sz w:val="32"/>
                <w:szCs w:val="32"/>
              </w:rPr>
            </w:pPr>
          </w:p>
          <w:p w14:paraId="6742C84B" w14:textId="59975A62" w:rsidR="00A74623" w:rsidRDefault="00A74623" w:rsidP="00A74623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14:paraId="7F20F486" w14:textId="0AF3B3FC" w:rsidR="00A74623" w:rsidRDefault="00A74623" w:rsidP="00A74623">
      <w:pPr>
        <w:jc w:val="both"/>
      </w:pPr>
      <w:r>
        <w:t xml:space="preserve">Hermed sendes udkast </w:t>
      </w:r>
      <w:r w:rsidRPr="00A74623">
        <w:t xml:space="preserve">til bekendtgørelse om gældsrådgivning til tidligere minkavlere </w:t>
      </w:r>
      <w:r>
        <w:t>i høring.</w:t>
      </w:r>
    </w:p>
    <w:p w14:paraId="424C7D46" w14:textId="77777777" w:rsidR="00A74623" w:rsidRDefault="00A74623" w:rsidP="00A74623">
      <w:pPr>
        <w:jc w:val="both"/>
      </w:pPr>
    </w:p>
    <w:p w14:paraId="4E63EF5D" w14:textId="3F2F8CA9" w:rsidR="00C94B0B" w:rsidRDefault="00C94B0B" w:rsidP="00C94B0B">
      <w:pPr>
        <w:jc w:val="both"/>
      </w:pPr>
      <w:r>
        <w:t xml:space="preserve">Formålet med bekendtgørelsen er at fastsætte nærmere regler for oprettelse af en enhed, der foranlediger vederlagsfri gældsrådgivning til de tidligere minkavlere, der </w:t>
      </w:r>
      <w:r w:rsidR="00A676FD">
        <w:t xml:space="preserve">vurderes at være insolvente efter </w:t>
      </w:r>
      <w:r>
        <w:t>erstatnings</w:t>
      </w:r>
      <w:r w:rsidR="00A676FD">
        <w:t>- og kompensations</w:t>
      </w:r>
      <w:r>
        <w:t xml:space="preserve">udmålingen. Bekendtgørelsen udmønter dele af </w:t>
      </w:r>
      <w:r w:rsidRPr="00040B05">
        <w:rPr>
          <w:i/>
        </w:rPr>
        <w:t>Aftale om erstatning mv. til minkavlerne og følgeerhverv berørt af covid-19</w:t>
      </w:r>
      <w:r>
        <w:t>, som er indgået den 25. januar 2021 mellem regeringen (Socialdemokratiet), Venstre, Radikale Venstre, Socialistisk Folkeparti og Liberal Alliance vedrørende oprettelse af en gældsrådgivningsenhed i Finansiel Stabilitet.</w:t>
      </w:r>
    </w:p>
    <w:p w14:paraId="53045680" w14:textId="77777777" w:rsidR="003C5B33" w:rsidRDefault="003C5B33" w:rsidP="00C94B0B">
      <w:pPr>
        <w:jc w:val="both"/>
      </w:pPr>
    </w:p>
    <w:p w14:paraId="16F1F3B4" w14:textId="0552999A" w:rsidR="003C5B33" w:rsidRDefault="003C5B33" w:rsidP="00836668">
      <w:pPr>
        <w:jc w:val="both"/>
      </w:pPr>
      <w:bookmarkStart w:id="0" w:name="_Hlk73445530"/>
      <w:r>
        <w:t xml:space="preserve">Bekendtgørelsen vil blive udstedt i medfør af § 63 b, stk. 2, i lov </w:t>
      </w:r>
      <w:r w:rsidR="004B69BB">
        <w:t xml:space="preserve">nr. </w:t>
      </w:r>
      <w:r w:rsidR="004B69BB" w:rsidRPr="004B69BB">
        <w:t>1164</w:t>
      </w:r>
      <w:r w:rsidR="004B69BB">
        <w:t xml:space="preserve"> af 8. juni 2021 </w:t>
      </w:r>
      <w:r>
        <w:t xml:space="preserve">om </w:t>
      </w:r>
      <w:r w:rsidR="00836668" w:rsidRPr="00836668">
        <w:t>ændring af lov om restrukturering</w:t>
      </w:r>
      <w:r w:rsidR="00836668">
        <w:t xml:space="preserve"> og afvikling af visse finansielle virksomheder og ligningsloven. </w:t>
      </w:r>
    </w:p>
    <w:bookmarkEnd w:id="0"/>
    <w:p w14:paraId="159C0380" w14:textId="77777777" w:rsidR="00836668" w:rsidRDefault="00836668" w:rsidP="00836668">
      <w:pPr>
        <w:jc w:val="both"/>
      </w:pPr>
    </w:p>
    <w:p w14:paraId="2B04C8A1" w14:textId="51964884" w:rsidR="00A74623" w:rsidRPr="00A74623" w:rsidRDefault="00A74623" w:rsidP="00A74623">
      <w:pPr>
        <w:jc w:val="both"/>
        <w:rPr>
          <w:b/>
          <w:bCs/>
        </w:rPr>
      </w:pPr>
      <w:r w:rsidRPr="00A74623">
        <w:rPr>
          <w:b/>
          <w:bCs/>
        </w:rPr>
        <w:t>Høring</w:t>
      </w:r>
    </w:p>
    <w:p w14:paraId="71919117" w14:textId="5966D7F9" w:rsidR="00A74623" w:rsidRDefault="00A74623" w:rsidP="00A74623">
      <w:pPr>
        <w:jc w:val="both"/>
      </w:pPr>
      <w:r>
        <w:t xml:space="preserve">Udkastet til </w:t>
      </w:r>
      <w:r w:rsidR="00013B4B">
        <w:t>bekendtgørelsen</w:t>
      </w:r>
      <w:r>
        <w:t xml:space="preserve"> er sendt i høring hos en række høringsparter, som fremgår af vedlagte høringsliste.</w:t>
      </w:r>
    </w:p>
    <w:p w14:paraId="08635723" w14:textId="77777777" w:rsidR="00A74623" w:rsidRDefault="00A74623" w:rsidP="00A74623">
      <w:pPr>
        <w:jc w:val="both"/>
      </w:pPr>
    </w:p>
    <w:p w14:paraId="78781FEE" w14:textId="2A44496B" w:rsidR="00A74623" w:rsidRDefault="00A74623" w:rsidP="00A74623">
      <w:pPr>
        <w:jc w:val="both"/>
      </w:pPr>
      <w:r>
        <w:t xml:space="preserve">Finansiel Stabilitet skal anmode om eventuelle bemærkninger til </w:t>
      </w:r>
      <w:r w:rsidR="003C5B33">
        <w:t xml:space="preserve">bekendtgørelsen </w:t>
      </w:r>
      <w:r>
        <w:t xml:space="preserve">senest den </w:t>
      </w:r>
      <w:r w:rsidR="004B69BB">
        <w:t>21</w:t>
      </w:r>
      <w:r w:rsidRPr="00D1147B">
        <w:t xml:space="preserve">. </w:t>
      </w:r>
      <w:r w:rsidR="00D1147B" w:rsidRPr="00D1147B">
        <w:t xml:space="preserve">juni </w:t>
      </w:r>
      <w:r w:rsidRPr="00D1147B">
        <w:t>2021.</w:t>
      </w:r>
    </w:p>
    <w:p w14:paraId="71D0762F" w14:textId="77777777" w:rsidR="00A74623" w:rsidRDefault="00A74623" w:rsidP="00A74623">
      <w:pPr>
        <w:jc w:val="both"/>
      </w:pPr>
    </w:p>
    <w:p w14:paraId="336DE1FA" w14:textId="19E8FB52" w:rsidR="00A74623" w:rsidRDefault="00A74623" w:rsidP="00A74623">
      <w:pPr>
        <w:jc w:val="both"/>
      </w:pPr>
      <w:r>
        <w:t xml:space="preserve">Bemærkninger kan sendes pr. e-mail til </w:t>
      </w:r>
      <w:hyperlink r:id="rId7" w:history="1">
        <w:r w:rsidRPr="006021A2">
          <w:rPr>
            <w:rStyle w:val="Hyperlink"/>
          </w:rPr>
          <w:t>shr@fs.dk</w:t>
        </w:r>
      </w:hyperlink>
      <w:r>
        <w:t xml:space="preserve"> med kopi til </w:t>
      </w:r>
      <w:hyperlink r:id="rId8" w:history="1">
        <w:r w:rsidRPr="006021A2">
          <w:rPr>
            <w:rStyle w:val="Hyperlink"/>
          </w:rPr>
          <w:t>mail@fs.dk</w:t>
        </w:r>
      </w:hyperlink>
      <w:r>
        <w:t xml:space="preserve"> eller pr. post til Finansiel Stabilitet, Sankt Annæ Plads 13, 2. tv., 1250 København K, Att.: Søren Hesselbjerg Rasmussen.</w:t>
      </w:r>
    </w:p>
    <w:p w14:paraId="19FE3D03" w14:textId="77777777" w:rsidR="00A74623" w:rsidRDefault="00A74623" w:rsidP="00A74623">
      <w:pPr>
        <w:jc w:val="both"/>
      </w:pPr>
    </w:p>
    <w:p w14:paraId="797441C6" w14:textId="77777777" w:rsidR="00A74623" w:rsidRDefault="00A74623" w:rsidP="00A74623">
      <w:pPr>
        <w:jc w:val="both"/>
      </w:pPr>
      <w:r>
        <w:t xml:space="preserve">Kontaktperson: Søren Hesselbjerg Rasmussen </w:t>
      </w:r>
    </w:p>
    <w:p w14:paraId="465762C2" w14:textId="77777777" w:rsidR="00A74623" w:rsidRDefault="00A74623" w:rsidP="00A74623">
      <w:pPr>
        <w:jc w:val="both"/>
      </w:pPr>
      <w:r>
        <w:t>Direkte tlf.nr.: 51 57 70 26</w:t>
      </w:r>
    </w:p>
    <w:p w14:paraId="0F7C95A7" w14:textId="77777777" w:rsidR="00A74623" w:rsidRDefault="00A74623" w:rsidP="00A74623"/>
    <w:p w14:paraId="74618491" w14:textId="3985D41A" w:rsidR="009E05D6" w:rsidRPr="00A74623" w:rsidRDefault="00A74623" w:rsidP="00A74623">
      <w:r>
        <w:t>Eventuelle høringssvar offentliggør Erhvervsministeriet på Høringsportalen.</w:t>
      </w:r>
      <w:r>
        <w:tab/>
      </w:r>
    </w:p>
    <w:sectPr w:rsidR="009E05D6" w:rsidRPr="00A74623" w:rsidSect="007A6E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2064" w:bottom="1701" w:left="1440" w:header="567" w:footer="284" w:gutter="0"/>
      <w:paperSrc w:first="1284" w:other="128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96AD2" w14:textId="77777777" w:rsidR="00AB3EA4" w:rsidRDefault="00AB3EA4">
      <w:r>
        <w:separator/>
      </w:r>
    </w:p>
  </w:endnote>
  <w:endnote w:type="continuationSeparator" w:id="0">
    <w:p w14:paraId="0F3FD609" w14:textId="77777777" w:rsidR="00AB3EA4" w:rsidRDefault="00AB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11212" w14:textId="77777777" w:rsidR="007A6E40" w:rsidRDefault="007A6E4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B91FC" w14:textId="2F6E7B42" w:rsidR="00BB40CF" w:rsidRPr="0069625E" w:rsidRDefault="00BB40CF" w:rsidP="009E05D6">
    <w:pPr>
      <w:pStyle w:val="Sidefod"/>
      <w:tabs>
        <w:tab w:val="clear" w:pos="9638"/>
        <w:tab w:val="right" w:pos="84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2D1C6D">
      <w:rPr>
        <w:rFonts w:ascii="Arial" w:hAnsi="Arial" w:cs="Arial"/>
        <w:sz w:val="16"/>
        <w:szCs w:val="16"/>
      </w:rPr>
      <w:tab/>
    </w:r>
    <w:r w:rsidRPr="0064704F">
      <w:rPr>
        <w:rFonts w:ascii="Arial" w:hAnsi="Arial" w:cs="Arial"/>
        <w:sz w:val="16"/>
        <w:szCs w:val="16"/>
      </w:rPr>
      <w:t xml:space="preserve">Side </w:t>
    </w:r>
    <w:r w:rsidRPr="0064704F">
      <w:rPr>
        <w:rFonts w:ascii="Arial" w:hAnsi="Arial" w:cs="Arial"/>
        <w:sz w:val="16"/>
        <w:szCs w:val="16"/>
      </w:rPr>
      <w:fldChar w:fldCharType="begin"/>
    </w:r>
    <w:r w:rsidRPr="0064704F">
      <w:rPr>
        <w:rFonts w:ascii="Arial" w:hAnsi="Arial" w:cs="Arial"/>
        <w:sz w:val="16"/>
        <w:szCs w:val="16"/>
      </w:rPr>
      <w:instrText xml:space="preserve"> PAGE </w:instrText>
    </w:r>
    <w:r w:rsidRPr="0064704F">
      <w:rPr>
        <w:rFonts w:ascii="Arial" w:hAnsi="Arial" w:cs="Arial"/>
        <w:sz w:val="16"/>
        <w:szCs w:val="16"/>
      </w:rPr>
      <w:fldChar w:fldCharType="separate"/>
    </w:r>
    <w:r w:rsidR="003C5B33">
      <w:rPr>
        <w:rFonts w:ascii="Arial" w:hAnsi="Arial" w:cs="Arial"/>
        <w:noProof/>
        <w:sz w:val="16"/>
        <w:szCs w:val="16"/>
      </w:rPr>
      <w:t>1</w:t>
    </w:r>
    <w:r w:rsidRPr="0064704F">
      <w:rPr>
        <w:rFonts w:ascii="Arial" w:hAnsi="Arial" w:cs="Arial"/>
        <w:sz w:val="16"/>
        <w:szCs w:val="16"/>
      </w:rPr>
      <w:fldChar w:fldCharType="end"/>
    </w:r>
    <w:r w:rsidR="0064704F" w:rsidRPr="0064704F">
      <w:rPr>
        <w:rFonts w:ascii="Arial" w:hAnsi="Arial" w:cs="Arial"/>
        <w:sz w:val="16"/>
        <w:szCs w:val="16"/>
      </w:rPr>
      <w:t xml:space="preserve"> af </w:t>
    </w:r>
    <w:r w:rsidR="0064704F" w:rsidRPr="0064704F">
      <w:rPr>
        <w:rStyle w:val="Sidetal"/>
        <w:rFonts w:ascii="Arial" w:hAnsi="Arial" w:cs="Arial"/>
        <w:sz w:val="16"/>
        <w:szCs w:val="16"/>
      </w:rPr>
      <w:fldChar w:fldCharType="begin"/>
    </w:r>
    <w:r w:rsidR="0064704F" w:rsidRPr="0064704F">
      <w:rPr>
        <w:rStyle w:val="Sidetal"/>
        <w:rFonts w:ascii="Arial" w:hAnsi="Arial" w:cs="Arial"/>
        <w:sz w:val="16"/>
        <w:szCs w:val="16"/>
      </w:rPr>
      <w:instrText xml:space="preserve"> NUMPAGES </w:instrText>
    </w:r>
    <w:r w:rsidR="0064704F" w:rsidRPr="0064704F">
      <w:rPr>
        <w:rStyle w:val="Sidetal"/>
        <w:rFonts w:ascii="Arial" w:hAnsi="Arial" w:cs="Arial"/>
        <w:sz w:val="16"/>
        <w:szCs w:val="16"/>
      </w:rPr>
      <w:fldChar w:fldCharType="separate"/>
    </w:r>
    <w:r w:rsidR="003C5B33">
      <w:rPr>
        <w:rStyle w:val="Sidetal"/>
        <w:rFonts w:ascii="Arial" w:hAnsi="Arial" w:cs="Arial"/>
        <w:noProof/>
        <w:sz w:val="16"/>
        <w:szCs w:val="16"/>
      </w:rPr>
      <w:t>1</w:t>
    </w:r>
    <w:r w:rsidR="0064704F" w:rsidRPr="0064704F">
      <w:rPr>
        <w:rStyle w:val="Sidetal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E05D6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D93A5" w14:textId="77777777" w:rsidR="007A6E40" w:rsidRDefault="007A6E4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46935" w14:textId="77777777" w:rsidR="00AB3EA4" w:rsidRDefault="00AB3EA4">
      <w:r>
        <w:separator/>
      </w:r>
    </w:p>
  </w:footnote>
  <w:footnote w:type="continuationSeparator" w:id="0">
    <w:p w14:paraId="3AD9C815" w14:textId="77777777" w:rsidR="00AB3EA4" w:rsidRDefault="00AB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BA951" w14:textId="77777777" w:rsidR="007A6E40" w:rsidRDefault="007A6E4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D073D" w14:textId="77777777" w:rsidR="00BB40CF" w:rsidRPr="00A017AF" w:rsidRDefault="0069014E" w:rsidP="00A017AF">
    <w:pPr>
      <w:pStyle w:val="Overskrift1"/>
      <w:spacing w:before="220"/>
      <w:rPr>
        <w:rFonts w:ascii="Arial" w:hAnsi="Arial" w:cs="Arial"/>
        <w:b w:val="0"/>
        <w:szCs w:val="28"/>
      </w:rPr>
    </w:pPr>
    <w:r>
      <w:rPr>
        <w:rFonts w:ascii="Arial" w:hAnsi="Arial" w:cs="Arial"/>
        <w:b w:val="0"/>
        <w:noProof/>
        <w:snapToGrid/>
        <w:szCs w:val="28"/>
      </w:rPr>
      <w:drawing>
        <wp:anchor distT="0" distB="0" distL="114300" distR="114300" simplePos="0" relativeHeight="251657728" behindDoc="1" locked="0" layoutInCell="1" allowOverlap="1" wp14:anchorId="019CE094" wp14:editId="7A604522">
          <wp:simplePos x="0" y="0"/>
          <wp:positionH relativeFrom="column">
            <wp:posOffset>3562350</wp:posOffset>
          </wp:positionH>
          <wp:positionV relativeFrom="paragraph">
            <wp:posOffset>-168910</wp:posOffset>
          </wp:positionV>
          <wp:extent cx="2725200" cy="770400"/>
          <wp:effectExtent l="0" t="0" r="0" b="0"/>
          <wp:wrapNone/>
          <wp:docPr id="8" name="Billede 8" descr="FinansielStabilitet_ful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inansielStabilitet_ful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200" cy="77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1C088" w14:textId="77777777" w:rsidR="007A6E40" w:rsidRDefault="007A6E4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A0C47D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A8881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7049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F34EB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23"/>
    <w:rsid w:val="00013B4B"/>
    <w:rsid w:val="000342D0"/>
    <w:rsid w:val="00040B05"/>
    <w:rsid w:val="00061F4C"/>
    <w:rsid w:val="000A690F"/>
    <w:rsid w:val="000B10C0"/>
    <w:rsid w:val="00121F9A"/>
    <w:rsid w:val="001532B9"/>
    <w:rsid w:val="00171F54"/>
    <w:rsid w:val="001B37CC"/>
    <w:rsid w:val="001C328D"/>
    <w:rsid w:val="00240956"/>
    <w:rsid w:val="00247F9C"/>
    <w:rsid w:val="00250379"/>
    <w:rsid w:val="0025518C"/>
    <w:rsid w:val="002A0E3D"/>
    <w:rsid w:val="002D1C6D"/>
    <w:rsid w:val="002F785B"/>
    <w:rsid w:val="00371FE4"/>
    <w:rsid w:val="003C5B33"/>
    <w:rsid w:val="00423B5C"/>
    <w:rsid w:val="00484C7D"/>
    <w:rsid w:val="0049074D"/>
    <w:rsid w:val="00490A02"/>
    <w:rsid w:val="004A6B33"/>
    <w:rsid w:val="004B3518"/>
    <w:rsid w:val="004B69BB"/>
    <w:rsid w:val="004B7473"/>
    <w:rsid w:val="004D2261"/>
    <w:rsid w:val="004E4332"/>
    <w:rsid w:val="004F6640"/>
    <w:rsid w:val="0050200B"/>
    <w:rsid w:val="0058545C"/>
    <w:rsid w:val="00642734"/>
    <w:rsid w:val="0064704F"/>
    <w:rsid w:val="00667389"/>
    <w:rsid w:val="00672188"/>
    <w:rsid w:val="00681A36"/>
    <w:rsid w:val="0069014E"/>
    <w:rsid w:val="0069625E"/>
    <w:rsid w:val="006E037D"/>
    <w:rsid w:val="00757C2D"/>
    <w:rsid w:val="007A5C12"/>
    <w:rsid w:val="007A6E40"/>
    <w:rsid w:val="007C5717"/>
    <w:rsid w:val="0082565E"/>
    <w:rsid w:val="00835866"/>
    <w:rsid w:val="00836668"/>
    <w:rsid w:val="008602D0"/>
    <w:rsid w:val="00864A89"/>
    <w:rsid w:val="008E5D45"/>
    <w:rsid w:val="009105F9"/>
    <w:rsid w:val="00980BC6"/>
    <w:rsid w:val="009854EF"/>
    <w:rsid w:val="009B6406"/>
    <w:rsid w:val="009E05D6"/>
    <w:rsid w:val="009E7927"/>
    <w:rsid w:val="00A017AF"/>
    <w:rsid w:val="00A30DAE"/>
    <w:rsid w:val="00A51566"/>
    <w:rsid w:val="00A676FD"/>
    <w:rsid w:val="00A74623"/>
    <w:rsid w:val="00AB3EA4"/>
    <w:rsid w:val="00AD3723"/>
    <w:rsid w:val="00B8072D"/>
    <w:rsid w:val="00BB40CF"/>
    <w:rsid w:val="00BD257D"/>
    <w:rsid w:val="00BD551E"/>
    <w:rsid w:val="00C937BA"/>
    <w:rsid w:val="00C94B0B"/>
    <w:rsid w:val="00CA3E0C"/>
    <w:rsid w:val="00CA56CF"/>
    <w:rsid w:val="00D1147B"/>
    <w:rsid w:val="00D920F2"/>
    <w:rsid w:val="00DA228C"/>
    <w:rsid w:val="00DB32AC"/>
    <w:rsid w:val="00DE4C80"/>
    <w:rsid w:val="00DE68AF"/>
    <w:rsid w:val="00DF40EE"/>
    <w:rsid w:val="00E3794C"/>
    <w:rsid w:val="00E90603"/>
    <w:rsid w:val="00E93ACE"/>
    <w:rsid w:val="00E97154"/>
    <w:rsid w:val="00F0622F"/>
    <w:rsid w:val="00F31DC3"/>
    <w:rsid w:val="00F51C76"/>
    <w:rsid w:val="00F61DB5"/>
    <w:rsid w:val="00F624B8"/>
    <w:rsid w:val="00FA6146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5221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10C0"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semiHidden/>
    <w:rPr>
      <w:sz w:val="16"/>
    </w:rPr>
  </w:style>
  <w:style w:type="paragraph" w:styleId="Opstilling-talellerbogst3">
    <w:name w:val="List Number 3"/>
    <w:basedOn w:val="Normal"/>
    <w:pPr>
      <w:numPr>
        <w:numId w:val="4"/>
      </w:numPr>
    </w:p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Markeringsbobletekst">
    <w:name w:val="Balloon Text"/>
    <w:basedOn w:val="Normal"/>
    <w:semiHidden/>
    <w:rsid w:val="008602D0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64704F"/>
  </w:style>
  <w:style w:type="paragraph" w:customStyle="1" w:styleId="Default">
    <w:name w:val="Default"/>
    <w:rsid w:val="00A74623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character" w:styleId="Hyperlink">
    <w:name w:val="Hyperlink"/>
    <w:basedOn w:val="Standardskrifttypeiafsnit"/>
    <w:unhideWhenUsed/>
    <w:rsid w:val="00A74623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74623"/>
    <w:rPr>
      <w:color w:val="605E5C"/>
      <w:shd w:val="clear" w:color="auto" w:fill="E1DFDD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A676FD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A676FD"/>
    <w:rPr>
      <w:snapToGrid w:val="0"/>
    </w:rPr>
  </w:style>
  <w:style w:type="character" w:customStyle="1" w:styleId="KommentaremneTegn">
    <w:name w:val="Kommentaremne Tegn"/>
    <w:basedOn w:val="KommentartekstTegn"/>
    <w:link w:val="Kommentaremne"/>
    <w:semiHidden/>
    <w:rsid w:val="00A676FD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4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fs.d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hr@fs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2016\Interne\Notat%20FS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 FS</Template>
  <TotalTime>0</TotalTime>
  <Pages>1</Pages>
  <Words>213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2021-05-07T10:55:00Z</dcterms:created>
  <dcterms:modified xsi:type="dcterms:W3CDTF">2021-06-14T11:09:00Z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